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Cs/>
          <w:color w:val="000000"/>
          <w:sz w:val="24"/>
          <w:szCs w:val="24"/>
        </w:rPr>
        <w:id w:val="-1053683442"/>
        <w:docPartObj>
          <w:docPartGallery w:val="Cover Pages"/>
          <w:docPartUnique/>
        </w:docPartObj>
      </w:sdtPr>
      <w:sdtEndPr>
        <w:rPr>
          <w:bCs w:val="0"/>
          <w:noProof/>
        </w:rPr>
      </w:sdtEndPr>
      <w:sdtContent>
        <w:bookmarkStart w:id="0" w:name="_Toc175542000" w:displacedByCustomXml="prev"/>
        <w:bookmarkStart w:id="1" w:name="_Toc175565679" w:displacedByCustomXml="prev"/>
        <w:p w:rsidR="0012293C" w:rsidRPr="0036729F" w:rsidRDefault="00D07C03" w:rsidP="00C36020">
          <w:pPr>
            <w:ind w:left="0"/>
            <w:jc w:val="center"/>
          </w:pPr>
          <w:r w:rsidRPr="0036729F">
            <w:t>ČESKÝ ÚŘAD ZEMĚMĚŘICKÝ A KATASTRÁLNÍ</w:t>
          </w:r>
          <w:bookmarkEnd w:id="1"/>
          <w:bookmarkEnd w:id="0"/>
        </w:p>
        <w:p w:rsidR="007615FB" w:rsidRPr="0036729F" w:rsidRDefault="00741A47" w:rsidP="007615FB">
          <w:pPr>
            <w:ind w:left="0"/>
            <w:jc w:val="center"/>
            <w:rPr>
              <w:b/>
              <w:sz w:val="36"/>
              <w:szCs w:val="36"/>
            </w:rPr>
          </w:pPr>
          <w:bookmarkStart w:id="2" w:name="_Toc175565682"/>
          <w:bookmarkStart w:id="3" w:name="_Toc175542003"/>
          <w:r w:rsidRPr="00741A47">
            <w:rPr>
              <w:noProof/>
              <w:lang w:eastAsia="cs-CZ"/>
            </w:rPr>
            <w:pict>
              <v:line id="Přímá spojnice 1" o:spid="_x0000_s1026" style="position:absolute;left:0;text-align:left;z-index:251666432;visibility:visible;mso-wrap-distance-top:-1e-4mm;mso-wrap-distance-bottom:-1e-4mm" from="24.45pt,13.95pt" to="419.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5XJwIAADUEAAAOAAAAZHJzL2Uyb0RvYy54bWysU0uu0zAUnSOxB8vzNklJSxs1fUJJy+QB&#10;ld5jAa7tNAbHtmy3aYVYCEMWwCqe2BfX7gcKE4TowPXn+OTcc4/nd4dOoj23TmhV4myYYsQV1Uyo&#10;bYnfP64GU4ycJ4oRqRUv8ZE7fLd4/mzem4KPdKsl4xYBiXJFb0rcem+KJHG05R1xQ224gsNG2454&#10;WNptwizpgb2TyShNJ0mvLTNWU+4c7NanQ7yI/E3DqX/XNI57JEsM2nwcbRw3YUwWc1JsLTGtoGcZ&#10;5B9UdEQo+OiVqiaeoJ0Vf1B1glrtdOOHVHeJbhpBeawBqsnS36p5aInhsRYwx5mrTe7/0dK3+7VF&#10;gpV4jJEiHbRo/f3L07fu6StyRn9QoA9lwabeuALQlVrbUCg9qAdzr+lHh5SuWqK2PMp9PBrgiDeS&#10;myth4Qx8bNO/0QwwZOd19OzQ2C5QghvoEFtzvLaGHzyisDlOs2megkZ6OUtIcblorPOvue5QmJRY&#10;ChVcIwXZ3zsP0gF6gYRtpVdCyth5qVBf4tl4NI4XnJaChcMAc3a7qaRFexKyE3/BByC7gVm9UyyS&#10;tZyw5XnuiZCnOeClCnxQCsg5z07h+DRLZ8vpcpoP8tFkOcjTuh68WlX5YLLKXo7rF3VV1dnnIC3L&#10;i1YwxlVQdwlqlv9dEM5P5hSxa1SvNiS37LFEEHv5j6JjL0P7TkHYaHZc2+BGaCtkM4LP7yiE/9d1&#10;RP187YsfAAAA//8DAFBLAwQUAAYACAAAACEAX0HyId0AAAAIAQAADwAAAGRycy9kb3ducmV2Lnht&#10;bEyPQU/DMAyF70j8h8hIXCaW0iHoStMJAb1x2QBx9RrTVjRO12Rb4ddjxAFOlv2enr9XrCbXqwON&#10;ofNs4HKegCKuve24MfDyXF1koEJEtth7JgOfFGBVnp4UmFt/5DUdNrFREsIhRwNtjEOudahbchjm&#10;fiAW7d2PDqOsY6PtiEcJd71Ok+RaO+xYPrQ40H1L9cdm7wyE6pV21desniVvi8ZTunt4ekRjzs+m&#10;u1tQkab4Z4YffEGHUpi2fs82qN7AVbYUp4H0Rqbo2WKZgtr+HnRZ6P8Fym8AAAD//wMAUEsBAi0A&#10;FAAGAAgAAAAhALaDOJL+AAAA4QEAABMAAAAAAAAAAAAAAAAAAAAAAFtDb250ZW50X1R5cGVzXS54&#10;bWxQSwECLQAUAAYACAAAACEAOP0h/9YAAACUAQAACwAAAAAAAAAAAAAAAAAvAQAAX3JlbHMvLnJl&#10;bHNQSwECLQAUAAYACAAAACEAjDTuVycCAAA1BAAADgAAAAAAAAAAAAAAAAAuAgAAZHJzL2Uyb0Rv&#10;Yy54bWxQSwECLQAUAAYACAAAACEAX0HyId0AAAAIAQAADwAAAAAAAAAAAAAAAACBBAAAZHJzL2Rv&#10;d25yZXYueG1sUEsFBgAAAAAEAAQA8wAAAIsFAAAAAA==&#10;">
                <w10:wrap type="square"/>
              </v:line>
            </w:pict>
          </w:r>
        </w:p>
        <w:p w:rsidR="007615FB" w:rsidRPr="0036729F" w:rsidRDefault="007615FB" w:rsidP="007615FB">
          <w:pPr>
            <w:ind w:left="0"/>
            <w:jc w:val="center"/>
            <w:rPr>
              <w:b/>
              <w:sz w:val="36"/>
              <w:szCs w:val="36"/>
            </w:rPr>
          </w:pPr>
        </w:p>
        <w:p w:rsidR="007615FB" w:rsidRPr="0036729F" w:rsidRDefault="007615FB" w:rsidP="007615FB">
          <w:pPr>
            <w:ind w:left="0"/>
            <w:jc w:val="center"/>
            <w:rPr>
              <w:b/>
              <w:sz w:val="36"/>
              <w:szCs w:val="36"/>
            </w:rPr>
          </w:pPr>
        </w:p>
        <w:p w:rsidR="007615FB" w:rsidRPr="0036729F" w:rsidRDefault="007615FB" w:rsidP="007615FB">
          <w:pPr>
            <w:ind w:left="0"/>
            <w:jc w:val="center"/>
            <w:rPr>
              <w:b/>
              <w:sz w:val="36"/>
              <w:szCs w:val="36"/>
            </w:rPr>
          </w:pPr>
        </w:p>
        <w:p w:rsidR="007615FB" w:rsidRPr="0036729F" w:rsidRDefault="007615FB" w:rsidP="007615FB">
          <w:pPr>
            <w:ind w:left="0"/>
            <w:jc w:val="center"/>
            <w:rPr>
              <w:b/>
              <w:sz w:val="36"/>
              <w:szCs w:val="36"/>
            </w:rPr>
          </w:pPr>
        </w:p>
        <w:p w:rsidR="007615FB" w:rsidRPr="0036729F" w:rsidRDefault="007615FB" w:rsidP="007615FB">
          <w:pPr>
            <w:ind w:left="0"/>
            <w:jc w:val="center"/>
            <w:rPr>
              <w:b/>
              <w:sz w:val="36"/>
              <w:szCs w:val="36"/>
            </w:rPr>
          </w:pPr>
        </w:p>
        <w:p w:rsidR="007615FB" w:rsidRPr="0036729F" w:rsidRDefault="007615FB" w:rsidP="007615FB">
          <w:pPr>
            <w:ind w:left="0"/>
            <w:jc w:val="center"/>
            <w:rPr>
              <w:b/>
              <w:sz w:val="36"/>
              <w:szCs w:val="36"/>
            </w:rPr>
          </w:pPr>
        </w:p>
        <w:p w:rsidR="007615FB" w:rsidRPr="0036729F" w:rsidRDefault="007615FB" w:rsidP="007615FB">
          <w:pPr>
            <w:pStyle w:val="Default"/>
            <w:rPr>
              <w:color w:val="auto"/>
            </w:rPr>
          </w:pPr>
        </w:p>
        <w:p w:rsidR="007615FB" w:rsidRPr="0036729F" w:rsidRDefault="007615FB" w:rsidP="007615FB">
          <w:pPr>
            <w:ind w:left="0"/>
            <w:jc w:val="center"/>
            <w:rPr>
              <w:b/>
              <w:sz w:val="36"/>
              <w:szCs w:val="36"/>
            </w:rPr>
          </w:pPr>
          <w:r w:rsidRPr="0036729F">
            <w:rPr>
              <w:b/>
              <w:sz w:val="36"/>
              <w:szCs w:val="36"/>
            </w:rPr>
            <w:t>NÁVOD</w:t>
          </w:r>
        </w:p>
        <w:p w:rsidR="007615FB" w:rsidRPr="0036729F" w:rsidRDefault="007615FB" w:rsidP="007615FB">
          <w:pPr>
            <w:ind w:left="0"/>
            <w:jc w:val="center"/>
            <w:rPr>
              <w:b/>
              <w:sz w:val="36"/>
              <w:szCs w:val="36"/>
            </w:rPr>
          </w:pPr>
          <w:r w:rsidRPr="0036729F">
            <w:rPr>
              <w:b/>
              <w:sz w:val="36"/>
              <w:szCs w:val="36"/>
            </w:rPr>
            <w:t>PRO SPRÁVU KATASTRU NEMOVITOSTÍ</w:t>
          </w: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jc w:val="center"/>
            <w:rPr>
              <w:b/>
            </w:rPr>
          </w:pPr>
        </w:p>
        <w:p w:rsidR="002078B8" w:rsidRPr="0036729F" w:rsidRDefault="002078B8" w:rsidP="002078B8">
          <w:pPr>
            <w:pStyle w:val="Default"/>
            <w:rPr>
              <w:color w:val="auto"/>
            </w:rPr>
          </w:pPr>
        </w:p>
        <w:p w:rsidR="002078B8" w:rsidRPr="0036729F" w:rsidRDefault="002078B8" w:rsidP="002078B8">
          <w:pPr>
            <w:pStyle w:val="Default"/>
            <w:rPr>
              <w:color w:val="auto"/>
            </w:rPr>
          </w:pPr>
        </w:p>
        <w:p w:rsidR="002078B8" w:rsidRPr="0036729F" w:rsidRDefault="002078B8" w:rsidP="002078B8">
          <w:pPr>
            <w:pStyle w:val="Default"/>
            <w:rPr>
              <w:color w:val="auto"/>
            </w:rPr>
          </w:pPr>
        </w:p>
        <w:p w:rsidR="00D07C03" w:rsidRPr="0036729F" w:rsidRDefault="00D07C03" w:rsidP="00C36020">
          <w:pPr>
            <w:ind w:left="0"/>
            <w:jc w:val="center"/>
          </w:pPr>
          <w:r w:rsidRPr="0036729F">
            <w:t xml:space="preserve">PRAHA </w:t>
          </w:r>
          <w:bookmarkEnd w:id="2"/>
          <w:bookmarkEnd w:id="3"/>
          <w:r w:rsidR="00944940" w:rsidRPr="0036729F">
            <w:t>2016</w:t>
          </w:r>
        </w:p>
        <w:p w:rsidR="00D07C03" w:rsidRPr="0036729F" w:rsidRDefault="00D07C03" w:rsidP="00AF5976">
          <w:r w:rsidRPr="0036729F">
            <w:br w:type="page"/>
          </w:r>
        </w:p>
        <w:p w:rsidR="00C36020" w:rsidRDefault="00C36020" w:rsidP="002078B8">
          <w:pPr>
            <w:ind w:left="0"/>
          </w:pPr>
          <w:bookmarkStart w:id="4" w:name="_Toc175565683"/>
          <w:bookmarkStart w:id="5" w:name="_Toc175542004"/>
        </w:p>
        <w:p w:rsidR="00C36020" w:rsidRDefault="00C36020" w:rsidP="002078B8">
          <w:pPr>
            <w:ind w:left="0"/>
          </w:pPr>
        </w:p>
        <w:p w:rsidR="00C36020" w:rsidRDefault="00C36020" w:rsidP="002078B8">
          <w:pPr>
            <w:ind w:left="0"/>
          </w:pPr>
        </w:p>
        <w:p w:rsidR="00C36020" w:rsidRDefault="00C36020" w:rsidP="002078B8">
          <w:pPr>
            <w:ind w:left="0"/>
          </w:pPr>
        </w:p>
        <w:p w:rsidR="00C36020" w:rsidRDefault="00C36020" w:rsidP="002078B8">
          <w:pPr>
            <w:ind w:left="0"/>
          </w:pPr>
        </w:p>
        <w:p w:rsidR="00C36020" w:rsidRDefault="00C36020" w:rsidP="002078B8">
          <w:pPr>
            <w:ind w:left="0"/>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Pr="00C36020" w:rsidRDefault="00C36020" w:rsidP="00C36020">
          <w:pPr>
            <w:pStyle w:val="Default"/>
          </w:pPr>
        </w:p>
        <w:p w:rsidR="00C36020" w:rsidRDefault="00C36020" w:rsidP="002078B8">
          <w:pPr>
            <w:ind w:left="0"/>
          </w:pPr>
        </w:p>
        <w:p w:rsidR="00C36020" w:rsidRDefault="00C36020" w:rsidP="002078B8">
          <w:pPr>
            <w:ind w:left="0"/>
          </w:pPr>
        </w:p>
        <w:p w:rsidR="00C36020" w:rsidRDefault="00C36020" w:rsidP="002078B8">
          <w:pPr>
            <w:ind w:left="0"/>
          </w:pPr>
        </w:p>
        <w:p w:rsidR="00C36020" w:rsidRDefault="00C36020" w:rsidP="002078B8">
          <w:pPr>
            <w:ind w:left="0"/>
          </w:pPr>
        </w:p>
        <w:p w:rsidR="00C36020" w:rsidRDefault="00C36020" w:rsidP="002078B8">
          <w:pPr>
            <w:ind w:left="0"/>
          </w:pPr>
        </w:p>
        <w:p w:rsidR="00C36020" w:rsidRDefault="00C36020" w:rsidP="002078B8">
          <w:pPr>
            <w:ind w:left="0"/>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Default="00C36020" w:rsidP="00C36020">
          <w:pPr>
            <w:pStyle w:val="Default"/>
          </w:pPr>
        </w:p>
        <w:p w:rsidR="00C36020" w:rsidRPr="00C36020" w:rsidRDefault="00C36020" w:rsidP="00C36020">
          <w:pPr>
            <w:pStyle w:val="Default"/>
          </w:pPr>
        </w:p>
        <w:p w:rsidR="00C36020" w:rsidRDefault="00C36020" w:rsidP="002078B8">
          <w:pPr>
            <w:ind w:left="0"/>
          </w:pPr>
        </w:p>
        <w:p w:rsidR="00D07C03" w:rsidRPr="0036729F" w:rsidRDefault="00D07C03" w:rsidP="002078B8">
          <w:pPr>
            <w:ind w:left="0"/>
          </w:pPr>
          <w:r w:rsidRPr="0036729F">
            <w:t>Zpracoval: Český úřad zeměměřický a katastrální</w:t>
          </w:r>
          <w:bookmarkEnd w:id="4"/>
          <w:bookmarkEnd w:id="5"/>
        </w:p>
        <w:p w:rsidR="00D07C03" w:rsidRPr="0036729F" w:rsidRDefault="00D07C03" w:rsidP="002078B8">
          <w:pPr>
            <w:ind w:left="0"/>
          </w:pPr>
          <w:bookmarkStart w:id="6" w:name="_Toc175565684"/>
          <w:bookmarkStart w:id="7" w:name="_Toc175542005"/>
          <w:r w:rsidRPr="0036729F">
            <w:t xml:space="preserve">Schválil: </w:t>
          </w:r>
          <w:bookmarkEnd w:id="6"/>
          <w:bookmarkEnd w:id="7"/>
          <w:r w:rsidR="00750CC8">
            <w:t>Ing. Karel Štencel, místopředseda</w:t>
          </w:r>
        </w:p>
        <w:p w:rsidR="00D07C03" w:rsidRPr="0036729F" w:rsidRDefault="00C36020" w:rsidP="002078B8">
          <w:pPr>
            <w:ind w:left="0"/>
          </w:pPr>
          <w:bookmarkStart w:id="8" w:name="_Toc175565685"/>
          <w:bookmarkStart w:id="9" w:name="_Toc175542006"/>
          <w:r>
            <w:t xml:space="preserve">Dne 10. února 2016 </w:t>
          </w:r>
          <w:r w:rsidR="00D07C03" w:rsidRPr="0036729F">
            <w:t>č.j. ČÚZK</w:t>
          </w:r>
          <w:r w:rsidR="007020BB" w:rsidRPr="0036729F">
            <w:t>-</w:t>
          </w:r>
          <w:r>
            <w:t>03030</w:t>
          </w:r>
          <w:r w:rsidR="007020BB" w:rsidRPr="0036729F">
            <w:t>/201</w:t>
          </w:r>
          <w:r>
            <w:t>6</w:t>
          </w:r>
          <w:r w:rsidR="007020BB" w:rsidRPr="0036729F">
            <w:t>-22</w:t>
          </w:r>
          <w:r w:rsidR="00D07C03" w:rsidRPr="0036729F">
            <w:t xml:space="preserve"> </w:t>
          </w:r>
          <w:bookmarkEnd w:id="8"/>
          <w:bookmarkEnd w:id="9"/>
        </w:p>
        <w:p w:rsidR="00FD5539" w:rsidRPr="0036729F" w:rsidRDefault="00D07C03" w:rsidP="0059521E">
          <w:pPr>
            <w:ind w:left="0"/>
            <w:jc w:val="left"/>
          </w:pPr>
          <w:bookmarkStart w:id="10" w:name="_Toc175542007"/>
          <w:bookmarkStart w:id="11" w:name="_Toc175565686"/>
          <w:r w:rsidRPr="0036729F">
            <w:t>Vydal: Český úřad zeměměřický a katastrální</w:t>
          </w:r>
          <w:bookmarkEnd w:id="10"/>
          <w:bookmarkEnd w:id="11"/>
        </w:p>
        <w:p w:rsidR="00FD5539" w:rsidRPr="0036729F" w:rsidRDefault="00FD5539" w:rsidP="00FD5539">
          <w:pPr>
            <w:pStyle w:val="Default"/>
            <w:rPr>
              <w:color w:val="auto"/>
            </w:rPr>
            <w:sectPr w:rsidR="00FD5539" w:rsidRPr="0036729F" w:rsidSect="0059521E">
              <w:footerReference w:type="even" r:id="rId8"/>
              <w:footerReference w:type="default" r:id="rId9"/>
              <w:footerReference w:type="first" r:id="rId10"/>
              <w:pgSz w:w="11907" w:h="16840" w:code="9"/>
              <w:pgMar w:top="1418" w:right="1417" w:bottom="709" w:left="1418" w:header="709" w:footer="709" w:gutter="0"/>
              <w:pgNumType w:start="0"/>
              <w:cols w:space="708"/>
            </w:sectPr>
          </w:pPr>
        </w:p>
        <w:p w:rsidR="00D07C03" w:rsidRPr="0036729F" w:rsidRDefault="00741A47" w:rsidP="00FD5539">
          <w:pPr>
            <w:pStyle w:val="Default"/>
            <w:rPr>
              <w:color w:val="auto"/>
            </w:rPr>
          </w:pPr>
        </w:p>
      </w:sdtContent>
    </w:sdt>
    <w:sdt>
      <w:sdtPr>
        <w:rPr>
          <w:rFonts w:asciiTheme="minorHAnsi" w:eastAsiaTheme="minorHAnsi" w:hAnsiTheme="minorHAnsi" w:cstheme="minorBidi"/>
          <w:b w:val="0"/>
          <w:bCs w:val="0"/>
          <w:color w:val="auto"/>
          <w:sz w:val="22"/>
          <w:szCs w:val="22"/>
        </w:rPr>
        <w:id w:val="24413447"/>
        <w:docPartObj>
          <w:docPartGallery w:val="Table of Contents"/>
          <w:docPartUnique/>
        </w:docPartObj>
      </w:sdtPr>
      <w:sdtEndPr>
        <w:rPr>
          <w:rFonts w:ascii="Times New Roman" w:hAnsi="Times New Roman"/>
          <w:szCs w:val="20"/>
        </w:rPr>
      </w:sdtEndPr>
      <w:sdtContent>
        <w:p w:rsidR="0088651D" w:rsidRPr="0036729F" w:rsidRDefault="0088651D" w:rsidP="00B60E40">
          <w:pPr>
            <w:pStyle w:val="Nadpisobsahu"/>
            <w:rPr>
              <w:color w:val="auto"/>
            </w:rPr>
          </w:pPr>
          <w:r w:rsidRPr="0036729F">
            <w:rPr>
              <w:color w:val="auto"/>
            </w:rPr>
            <w:t>Obsah</w:t>
          </w:r>
        </w:p>
        <w:p w:rsidR="00A42E77" w:rsidRDefault="00741A47">
          <w:pPr>
            <w:pStyle w:val="Obsah1"/>
            <w:rPr>
              <w:rFonts w:asciiTheme="minorHAnsi" w:eastAsiaTheme="minorEastAsia" w:hAnsiTheme="minorHAnsi"/>
              <w:caps w:val="0"/>
              <w:noProof/>
              <w:szCs w:val="22"/>
              <w:lang w:eastAsia="cs-CZ"/>
            </w:rPr>
          </w:pPr>
          <w:r w:rsidRPr="0036729F">
            <w:fldChar w:fldCharType="begin"/>
          </w:r>
          <w:r w:rsidR="00D654F0" w:rsidRPr="0036729F">
            <w:instrText xml:space="preserve"> TOC \o "1-1" \h \z \t "Nadpis 2;2;Nadpis 3;3;Nadpis 4;4" </w:instrText>
          </w:r>
          <w:r w:rsidRPr="0036729F">
            <w:fldChar w:fldCharType="separate"/>
          </w:r>
          <w:hyperlink w:anchor="_Toc442874616" w:history="1">
            <w:r w:rsidR="00A42E77" w:rsidRPr="002E4B07">
              <w:rPr>
                <w:rStyle w:val="Hypertextovodkaz"/>
                <w:noProof/>
              </w:rPr>
              <w:t>1</w:t>
            </w:r>
            <w:r w:rsidR="00A42E77">
              <w:rPr>
                <w:rFonts w:asciiTheme="minorHAnsi" w:eastAsiaTheme="minorEastAsia" w:hAnsiTheme="minorHAnsi"/>
                <w:caps w:val="0"/>
                <w:noProof/>
                <w:szCs w:val="22"/>
                <w:lang w:eastAsia="cs-CZ"/>
              </w:rPr>
              <w:tab/>
            </w:r>
            <w:r w:rsidR="00A42E77" w:rsidRPr="002E4B07">
              <w:rPr>
                <w:rStyle w:val="Hypertextovodkaz"/>
                <w:noProof/>
              </w:rPr>
              <w:t>Předmět a obsah katastru, katastrální operát</w:t>
            </w:r>
            <w:r w:rsidR="00A42E77">
              <w:rPr>
                <w:noProof/>
                <w:webHidden/>
              </w:rPr>
              <w:tab/>
            </w:r>
            <w:r>
              <w:rPr>
                <w:noProof/>
                <w:webHidden/>
              </w:rPr>
              <w:fldChar w:fldCharType="begin"/>
            </w:r>
            <w:r w:rsidR="00A42E77">
              <w:rPr>
                <w:noProof/>
                <w:webHidden/>
              </w:rPr>
              <w:instrText xml:space="preserve"> PAGEREF _Toc442874616 \h </w:instrText>
            </w:r>
            <w:r>
              <w:rPr>
                <w:noProof/>
                <w:webHidden/>
              </w:rPr>
            </w:r>
            <w:r>
              <w:rPr>
                <w:noProof/>
                <w:webHidden/>
              </w:rPr>
              <w:fldChar w:fldCharType="separate"/>
            </w:r>
            <w:r w:rsidR="00A8232A">
              <w:rPr>
                <w:noProof/>
                <w:webHidden/>
              </w:rPr>
              <w:t>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17" w:history="1">
            <w:r w:rsidR="00A42E77" w:rsidRPr="002E4B07">
              <w:rPr>
                <w:rStyle w:val="Hypertextovodkaz"/>
                <w:noProof/>
              </w:rPr>
              <w:t>1.1</w:t>
            </w:r>
            <w:r w:rsidR="00A42E77">
              <w:rPr>
                <w:rFonts w:asciiTheme="minorHAnsi" w:eastAsiaTheme="minorEastAsia" w:hAnsiTheme="minorHAnsi"/>
                <w:noProof/>
                <w:szCs w:val="22"/>
                <w:lang w:eastAsia="cs-CZ"/>
              </w:rPr>
              <w:tab/>
            </w:r>
            <w:r w:rsidR="00A42E77" w:rsidRPr="002E4B07">
              <w:rPr>
                <w:rStyle w:val="Hypertextovodkaz"/>
                <w:noProof/>
              </w:rPr>
              <w:t>Předmět evidence katastru</w:t>
            </w:r>
            <w:r w:rsidR="00A42E77">
              <w:rPr>
                <w:noProof/>
                <w:webHidden/>
              </w:rPr>
              <w:tab/>
            </w:r>
            <w:r>
              <w:rPr>
                <w:noProof/>
                <w:webHidden/>
              </w:rPr>
              <w:fldChar w:fldCharType="begin"/>
            </w:r>
            <w:r w:rsidR="00A42E77">
              <w:rPr>
                <w:noProof/>
                <w:webHidden/>
              </w:rPr>
              <w:instrText xml:space="preserve"> PAGEREF _Toc442874617 \h </w:instrText>
            </w:r>
            <w:r>
              <w:rPr>
                <w:noProof/>
                <w:webHidden/>
              </w:rPr>
            </w:r>
            <w:r>
              <w:rPr>
                <w:noProof/>
                <w:webHidden/>
              </w:rPr>
              <w:fldChar w:fldCharType="separate"/>
            </w:r>
            <w:r w:rsidR="00A8232A">
              <w:rPr>
                <w:noProof/>
                <w:webHidden/>
              </w:rPr>
              <w:t>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18" w:history="1">
            <w:r w:rsidR="00A42E77" w:rsidRPr="002E4B07">
              <w:rPr>
                <w:rStyle w:val="Hypertextovodkaz"/>
                <w:noProof/>
              </w:rPr>
              <w:t>1.2</w:t>
            </w:r>
            <w:r w:rsidR="00A42E77">
              <w:rPr>
                <w:rFonts w:asciiTheme="minorHAnsi" w:eastAsiaTheme="minorEastAsia" w:hAnsiTheme="minorHAnsi"/>
                <w:noProof/>
                <w:szCs w:val="22"/>
                <w:lang w:eastAsia="cs-CZ"/>
              </w:rPr>
              <w:tab/>
            </w:r>
            <w:r w:rsidR="00A42E77" w:rsidRPr="002E4B07">
              <w:rPr>
                <w:rStyle w:val="Hypertextovodkaz"/>
                <w:noProof/>
              </w:rPr>
              <w:t>Obsah katastru</w:t>
            </w:r>
            <w:r w:rsidR="00A42E77">
              <w:rPr>
                <w:noProof/>
                <w:webHidden/>
              </w:rPr>
              <w:tab/>
            </w:r>
            <w:r>
              <w:rPr>
                <w:noProof/>
                <w:webHidden/>
              </w:rPr>
              <w:fldChar w:fldCharType="begin"/>
            </w:r>
            <w:r w:rsidR="00A42E77">
              <w:rPr>
                <w:noProof/>
                <w:webHidden/>
              </w:rPr>
              <w:instrText xml:space="preserve"> PAGEREF _Toc442874618 \h </w:instrText>
            </w:r>
            <w:r>
              <w:rPr>
                <w:noProof/>
                <w:webHidden/>
              </w:rPr>
            </w:r>
            <w:r>
              <w:rPr>
                <w:noProof/>
                <w:webHidden/>
              </w:rPr>
              <w:fldChar w:fldCharType="separate"/>
            </w:r>
            <w:r w:rsidR="00A8232A">
              <w:rPr>
                <w:noProof/>
                <w:webHidden/>
              </w:rPr>
              <w:t>6</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619" w:history="1">
            <w:r w:rsidR="00A42E77" w:rsidRPr="002E4B07">
              <w:rPr>
                <w:rStyle w:val="Hypertextovodkaz"/>
                <w:noProof/>
              </w:rPr>
              <w:t>2</w:t>
            </w:r>
            <w:r w:rsidR="00A42E77">
              <w:rPr>
                <w:rFonts w:asciiTheme="minorHAnsi" w:eastAsiaTheme="minorEastAsia" w:hAnsiTheme="minorHAnsi"/>
                <w:caps w:val="0"/>
                <w:noProof/>
                <w:szCs w:val="22"/>
                <w:lang w:eastAsia="cs-CZ"/>
              </w:rPr>
              <w:tab/>
            </w:r>
            <w:r w:rsidR="00A42E77" w:rsidRPr="002E4B07">
              <w:rPr>
                <w:rStyle w:val="Hypertextovodkaz"/>
                <w:noProof/>
              </w:rPr>
              <w:t>SOUBOR GEODETICKÝCH INFORMACÍ</w:t>
            </w:r>
            <w:r w:rsidR="00A42E77">
              <w:rPr>
                <w:noProof/>
                <w:webHidden/>
              </w:rPr>
              <w:tab/>
            </w:r>
            <w:r>
              <w:rPr>
                <w:noProof/>
                <w:webHidden/>
              </w:rPr>
              <w:fldChar w:fldCharType="begin"/>
            </w:r>
            <w:r w:rsidR="00A42E77">
              <w:rPr>
                <w:noProof/>
                <w:webHidden/>
              </w:rPr>
              <w:instrText xml:space="preserve"> PAGEREF _Toc442874619 \h </w:instrText>
            </w:r>
            <w:r>
              <w:rPr>
                <w:noProof/>
                <w:webHidden/>
              </w:rPr>
            </w:r>
            <w:r>
              <w:rPr>
                <w:noProof/>
                <w:webHidden/>
              </w:rPr>
              <w:fldChar w:fldCharType="separate"/>
            </w:r>
            <w:r w:rsidR="00A8232A">
              <w:rPr>
                <w:noProof/>
                <w:webHidden/>
              </w:rPr>
              <w:t>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20" w:history="1">
            <w:r w:rsidR="00A42E77" w:rsidRPr="002E4B07">
              <w:rPr>
                <w:rStyle w:val="Hypertextovodkaz"/>
                <w:noProof/>
              </w:rPr>
              <w:t>2.1</w:t>
            </w:r>
            <w:r w:rsidR="00A42E77">
              <w:rPr>
                <w:rFonts w:asciiTheme="minorHAnsi" w:eastAsiaTheme="minorEastAsia" w:hAnsiTheme="minorHAnsi"/>
                <w:noProof/>
                <w:szCs w:val="22"/>
                <w:lang w:eastAsia="cs-CZ"/>
              </w:rPr>
              <w:tab/>
            </w:r>
            <w:r w:rsidR="00A42E77" w:rsidRPr="002E4B07">
              <w:rPr>
                <w:rStyle w:val="Hypertextovodkaz"/>
                <w:noProof/>
              </w:rPr>
              <w:t>Katastrální mapa</w:t>
            </w:r>
            <w:r w:rsidR="00A42E77">
              <w:rPr>
                <w:noProof/>
                <w:webHidden/>
              </w:rPr>
              <w:tab/>
            </w:r>
            <w:r>
              <w:rPr>
                <w:noProof/>
                <w:webHidden/>
              </w:rPr>
              <w:fldChar w:fldCharType="begin"/>
            </w:r>
            <w:r w:rsidR="00A42E77">
              <w:rPr>
                <w:noProof/>
                <w:webHidden/>
              </w:rPr>
              <w:instrText xml:space="preserve"> PAGEREF _Toc442874620 \h </w:instrText>
            </w:r>
            <w:r>
              <w:rPr>
                <w:noProof/>
                <w:webHidden/>
              </w:rPr>
            </w:r>
            <w:r>
              <w:rPr>
                <w:noProof/>
                <w:webHidden/>
              </w:rPr>
              <w:fldChar w:fldCharType="separate"/>
            </w:r>
            <w:r w:rsidR="00A8232A">
              <w:rPr>
                <w:noProof/>
                <w:webHidden/>
              </w:rPr>
              <w:t>6</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21" w:history="1">
            <w:r w:rsidR="00A42E77" w:rsidRPr="002E4B07">
              <w:rPr>
                <w:rStyle w:val="Hypertextovodkaz"/>
                <w:noProof/>
              </w:rPr>
              <w:t>2.1.1</w:t>
            </w:r>
            <w:r w:rsidR="00A42E77">
              <w:rPr>
                <w:rFonts w:asciiTheme="minorHAnsi" w:eastAsiaTheme="minorEastAsia" w:hAnsiTheme="minorHAnsi"/>
                <w:noProof/>
                <w:szCs w:val="22"/>
                <w:lang w:eastAsia="cs-CZ"/>
              </w:rPr>
              <w:tab/>
            </w:r>
            <w:r w:rsidR="00A42E77" w:rsidRPr="002E4B07">
              <w:rPr>
                <w:rStyle w:val="Hypertextovodkaz"/>
                <w:noProof/>
              </w:rPr>
              <w:t>Katastrální mapa – obecně</w:t>
            </w:r>
            <w:r w:rsidR="00A42E77">
              <w:rPr>
                <w:noProof/>
                <w:webHidden/>
              </w:rPr>
              <w:tab/>
            </w:r>
            <w:r>
              <w:rPr>
                <w:noProof/>
                <w:webHidden/>
              </w:rPr>
              <w:fldChar w:fldCharType="begin"/>
            </w:r>
            <w:r w:rsidR="00A42E77">
              <w:rPr>
                <w:noProof/>
                <w:webHidden/>
              </w:rPr>
              <w:instrText xml:space="preserve"> PAGEREF _Toc442874621 \h </w:instrText>
            </w:r>
            <w:r>
              <w:rPr>
                <w:noProof/>
                <w:webHidden/>
              </w:rPr>
            </w:r>
            <w:r>
              <w:rPr>
                <w:noProof/>
                <w:webHidden/>
              </w:rPr>
              <w:fldChar w:fldCharType="separate"/>
            </w:r>
            <w:r w:rsidR="00A8232A">
              <w:rPr>
                <w:noProof/>
                <w:webHidden/>
              </w:rPr>
              <w:t>6</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22" w:history="1">
            <w:r w:rsidR="00A42E77" w:rsidRPr="002E4B07">
              <w:rPr>
                <w:rStyle w:val="Hypertextovodkaz"/>
                <w:noProof/>
              </w:rPr>
              <w:t>2.1.2</w:t>
            </w:r>
            <w:r w:rsidR="00A42E77">
              <w:rPr>
                <w:rFonts w:asciiTheme="minorHAnsi" w:eastAsiaTheme="minorEastAsia" w:hAnsiTheme="minorHAnsi"/>
                <w:noProof/>
                <w:szCs w:val="22"/>
                <w:lang w:eastAsia="cs-CZ"/>
              </w:rPr>
              <w:tab/>
            </w:r>
            <w:r w:rsidR="00A42E77" w:rsidRPr="002E4B07">
              <w:rPr>
                <w:rStyle w:val="Hypertextovodkaz"/>
                <w:noProof/>
              </w:rPr>
              <w:t>Územní celky</w:t>
            </w:r>
            <w:r w:rsidR="00A42E77">
              <w:rPr>
                <w:noProof/>
                <w:webHidden/>
              </w:rPr>
              <w:tab/>
            </w:r>
            <w:r>
              <w:rPr>
                <w:noProof/>
                <w:webHidden/>
              </w:rPr>
              <w:fldChar w:fldCharType="begin"/>
            </w:r>
            <w:r w:rsidR="00A42E77">
              <w:rPr>
                <w:noProof/>
                <w:webHidden/>
              </w:rPr>
              <w:instrText xml:space="preserve"> PAGEREF _Toc442874622 \h </w:instrText>
            </w:r>
            <w:r>
              <w:rPr>
                <w:noProof/>
                <w:webHidden/>
              </w:rPr>
            </w:r>
            <w:r>
              <w:rPr>
                <w:noProof/>
                <w:webHidden/>
              </w:rPr>
              <w:fldChar w:fldCharType="separate"/>
            </w:r>
            <w:r w:rsidR="00A8232A">
              <w:rPr>
                <w:noProof/>
                <w:webHidden/>
              </w:rPr>
              <w:t>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23" w:history="1">
            <w:r w:rsidR="00A42E77" w:rsidRPr="002E4B07">
              <w:rPr>
                <w:rStyle w:val="Hypertextovodkaz"/>
                <w:noProof/>
              </w:rPr>
              <w:t>2.1.3</w:t>
            </w:r>
            <w:r w:rsidR="00A42E77">
              <w:rPr>
                <w:rFonts w:asciiTheme="minorHAnsi" w:eastAsiaTheme="minorEastAsia" w:hAnsiTheme="minorHAnsi"/>
                <w:noProof/>
                <w:szCs w:val="22"/>
                <w:lang w:eastAsia="cs-CZ"/>
              </w:rPr>
              <w:tab/>
            </w:r>
            <w:r w:rsidR="00A42E77" w:rsidRPr="002E4B07">
              <w:rPr>
                <w:rStyle w:val="Hypertextovodkaz"/>
                <w:noProof/>
              </w:rPr>
              <w:t>Pozemky, budovy a vodní díla</w:t>
            </w:r>
            <w:r w:rsidR="00A42E77">
              <w:rPr>
                <w:noProof/>
                <w:webHidden/>
              </w:rPr>
              <w:tab/>
            </w:r>
            <w:r>
              <w:rPr>
                <w:noProof/>
                <w:webHidden/>
              </w:rPr>
              <w:fldChar w:fldCharType="begin"/>
            </w:r>
            <w:r w:rsidR="00A42E77">
              <w:rPr>
                <w:noProof/>
                <w:webHidden/>
              </w:rPr>
              <w:instrText xml:space="preserve"> PAGEREF _Toc442874623 \h </w:instrText>
            </w:r>
            <w:r>
              <w:rPr>
                <w:noProof/>
                <w:webHidden/>
              </w:rPr>
            </w:r>
            <w:r>
              <w:rPr>
                <w:noProof/>
                <w:webHidden/>
              </w:rPr>
              <w:fldChar w:fldCharType="separate"/>
            </w:r>
            <w:r w:rsidR="00A8232A">
              <w:rPr>
                <w:noProof/>
                <w:webHidden/>
              </w:rPr>
              <w:t>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24" w:history="1">
            <w:r w:rsidR="00A42E77" w:rsidRPr="002E4B07">
              <w:rPr>
                <w:rStyle w:val="Hypertextovodkaz"/>
                <w:noProof/>
              </w:rPr>
              <w:t>2.1.4</w:t>
            </w:r>
            <w:r w:rsidR="00A42E77">
              <w:rPr>
                <w:rFonts w:asciiTheme="minorHAnsi" w:eastAsiaTheme="minorEastAsia" w:hAnsiTheme="minorHAnsi"/>
                <w:noProof/>
                <w:szCs w:val="22"/>
                <w:lang w:eastAsia="cs-CZ"/>
              </w:rPr>
              <w:tab/>
            </w:r>
            <w:r w:rsidR="00A42E77" w:rsidRPr="002E4B07">
              <w:rPr>
                <w:rStyle w:val="Hypertextovodkaz"/>
                <w:noProof/>
              </w:rPr>
              <w:t>Mosty, propustky a tunely</w:t>
            </w:r>
            <w:r w:rsidR="00A42E77">
              <w:rPr>
                <w:noProof/>
                <w:webHidden/>
              </w:rPr>
              <w:tab/>
            </w:r>
            <w:r>
              <w:rPr>
                <w:noProof/>
                <w:webHidden/>
              </w:rPr>
              <w:fldChar w:fldCharType="begin"/>
            </w:r>
            <w:r w:rsidR="00A42E77">
              <w:rPr>
                <w:noProof/>
                <w:webHidden/>
              </w:rPr>
              <w:instrText xml:space="preserve"> PAGEREF _Toc442874624 \h </w:instrText>
            </w:r>
            <w:r>
              <w:rPr>
                <w:noProof/>
                <w:webHidden/>
              </w:rPr>
            </w:r>
            <w:r>
              <w:rPr>
                <w:noProof/>
                <w:webHidden/>
              </w:rPr>
              <w:fldChar w:fldCharType="separate"/>
            </w:r>
            <w:r w:rsidR="00A8232A">
              <w:rPr>
                <w:noProof/>
                <w:webHidden/>
              </w:rPr>
              <w:t>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25" w:history="1">
            <w:r w:rsidR="00A42E77" w:rsidRPr="002E4B07">
              <w:rPr>
                <w:rStyle w:val="Hypertextovodkaz"/>
                <w:noProof/>
              </w:rPr>
              <w:t>2.1.5</w:t>
            </w:r>
            <w:r w:rsidR="00A42E77">
              <w:rPr>
                <w:rFonts w:asciiTheme="minorHAnsi" w:eastAsiaTheme="minorEastAsia" w:hAnsiTheme="minorHAnsi"/>
                <w:noProof/>
                <w:szCs w:val="22"/>
                <w:lang w:eastAsia="cs-CZ"/>
              </w:rPr>
              <w:tab/>
            </w:r>
            <w:r w:rsidR="00A42E77" w:rsidRPr="002E4B07">
              <w:rPr>
                <w:rStyle w:val="Hypertextovodkaz"/>
                <w:noProof/>
              </w:rPr>
              <w:t>Věcná břemena</w:t>
            </w:r>
            <w:r w:rsidR="00A42E77">
              <w:rPr>
                <w:noProof/>
                <w:webHidden/>
              </w:rPr>
              <w:tab/>
            </w:r>
            <w:r>
              <w:rPr>
                <w:noProof/>
                <w:webHidden/>
              </w:rPr>
              <w:fldChar w:fldCharType="begin"/>
            </w:r>
            <w:r w:rsidR="00A42E77">
              <w:rPr>
                <w:noProof/>
                <w:webHidden/>
              </w:rPr>
              <w:instrText xml:space="preserve"> PAGEREF _Toc442874625 \h </w:instrText>
            </w:r>
            <w:r>
              <w:rPr>
                <w:noProof/>
                <w:webHidden/>
              </w:rPr>
            </w:r>
            <w:r>
              <w:rPr>
                <w:noProof/>
                <w:webHidden/>
              </w:rPr>
              <w:fldChar w:fldCharType="separate"/>
            </w:r>
            <w:r w:rsidR="00A8232A">
              <w:rPr>
                <w:noProof/>
                <w:webHidden/>
              </w:rPr>
              <w:t>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26" w:history="1">
            <w:r w:rsidR="00A42E77" w:rsidRPr="002E4B07">
              <w:rPr>
                <w:rStyle w:val="Hypertextovodkaz"/>
                <w:noProof/>
              </w:rPr>
              <w:t>2.1.6</w:t>
            </w:r>
            <w:r w:rsidR="00A42E77">
              <w:rPr>
                <w:rFonts w:asciiTheme="minorHAnsi" w:eastAsiaTheme="minorEastAsia" w:hAnsiTheme="minorHAnsi"/>
                <w:noProof/>
                <w:szCs w:val="22"/>
                <w:lang w:eastAsia="cs-CZ"/>
              </w:rPr>
              <w:tab/>
            </w:r>
            <w:r w:rsidR="00A42E77" w:rsidRPr="002E4B07">
              <w:rPr>
                <w:rStyle w:val="Hypertextovodkaz"/>
                <w:noProof/>
              </w:rPr>
              <w:t>Ochrana nemovitosti</w:t>
            </w:r>
            <w:r w:rsidR="00A42E77">
              <w:rPr>
                <w:noProof/>
                <w:webHidden/>
              </w:rPr>
              <w:tab/>
            </w:r>
            <w:r>
              <w:rPr>
                <w:noProof/>
                <w:webHidden/>
              </w:rPr>
              <w:fldChar w:fldCharType="begin"/>
            </w:r>
            <w:r w:rsidR="00A42E77">
              <w:rPr>
                <w:noProof/>
                <w:webHidden/>
              </w:rPr>
              <w:instrText xml:space="preserve"> PAGEREF _Toc442874626 \h </w:instrText>
            </w:r>
            <w:r>
              <w:rPr>
                <w:noProof/>
                <w:webHidden/>
              </w:rPr>
            </w:r>
            <w:r>
              <w:rPr>
                <w:noProof/>
                <w:webHidden/>
              </w:rPr>
              <w:fldChar w:fldCharType="separate"/>
            </w:r>
            <w:r w:rsidR="00A8232A">
              <w:rPr>
                <w:noProof/>
                <w:webHidden/>
              </w:rPr>
              <w:t>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27" w:history="1">
            <w:r w:rsidR="00A42E77" w:rsidRPr="002E4B07">
              <w:rPr>
                <w:rStyle w:val="Hypertextovodkaz"/>
                <w:noProof/>
              </w:rPr>
              <w:t>2.1.7</w:t>
            </w:r>
            <w:r w:rsidR="00A42E77">
              <w:rPr>
                <w:rFonts w:asciiTheme="minorHAnsi" w:eastAsiaTheme="minorEastAsia" w:hAnsiTheme="minorHAnsi"/>
                <w:noProof/>
                <w:szCs w:val="22"/>
                <w:lang w:eastAsia="cs-CZ"/>
              </w:rPr>
              <w:tab/>
            </w:r>
            <w:r w:rsidR="00A42E77" w:rsidRPr="002E4B07">
              <w:rPr>
                <w:rStyle w:val="Hypertextovodkaz"/>
                <w:noProof/>
              </w:rPr>
              <w:t>Polohové bodové pole</w:t>
            </w:r>
            <w:r w:rsidR="00A42E77">
              <w:rPr>
                <w:noProof/>
                <w:webHidden/>
              </w:rPr>
              <w:tab/>
            </w:r>
            <w:r>
              <w:rPr>
                <w:noProof/>
                <w:webHidden/>
              </w:rPr>
              <w:fldChar w:fldCharType="begin"/>
            </w:r>
            <w:r w:rsidR="00A42E77">
              <w:rPr>
                <w:noProof/>
                <w:webHidden/>
              </w:rPr>
              <w:instrText xml:space="preserve"> PAGEREF _Toc442874627 \h </w:instrText>
            </w:r>
            <w:r>
              <w:rPr>
                <w:noProof/>
                <w:webHidden/>
              </w:rPr>
            </w:r>
            <w:r>
              <w:rPr>
                <w:noProof/>
                <w:webHidden/>
              </w:rPr>
              <w:fldChar w:fldCharType="separate"/>
            </w:r>
            <w:r w:rsidR="00A8232A">
              <w:rPr>
                <w:noProof/>
                <w:webHidden/>
              </w:rPr>
              <w:t>8</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28" w:history="1">
            <w:r w:rsidR="00A42E77" w:rsidRPr="002E4B07">
              <w:rPr>
                <w:rStyle w:val="Hypertextovodkaz"/>
                <w:noProof/>
              </w:rPr>
              <w:t>2.2</w:t>
            </w:r>
            <w:r w:rsidR="00A42E77">
              <w:rPr>
                <w:rFonts w:asciiTheme="minorHAnsi" w:eastAsiaTheme="minorEastAsia" w:hAnsiTheme="minorHAnsi"/>
                <w:noProof/>
                <w:szCs w:val="22"/>
                <w:lang w:eastAsia="cs-CZ"/>
              </w:rPr>
              <w:tab/>
            </w:r>
            <w:r w:rsidR="00A42E77" w:rsidRPr="002E4B07">
              <w:rPr>
                <w:rStyle w:val="Hypertextovodkaz"/>
                <w:noProof/>
              </w:rPr>
              <w:t>Geometrické a polohové určení a zobrazení</w:t>
            </w:r>
            <w:r w:rsidR="00A42E77">
              <w:rPr>
                <w:noProof/>
                <w:webHidden/>
              </w:rPr>
              <w:tab/>
            </w:r>
            <w:r>
              <w:rPr>
                <w:noProof/>
                <w:webHidden/>
              </w:rPr>
              <w:fldChar w:fldCharType="begin"/>
            </w:r>
            <w:r w:rsidR="00A42E77">
              <w:rPr>
                <w:noProof/>
                <w:webHidden/>
              </w:rPr>
              <w:instrText xml:space="preserve"> PAGEREF _Toc442874628 \h </w:instrText>
            </w:r>
            <w:r>
              <w:rPr>
                <w:noProof/>
                <w:webHidden/>
              </w:rPr>
            </w:r>
            <w:r>
              <w:rPr>
                <w:noProof/>
                <w:webHidden/>
              </w:rPr>
              <w:fldChar w:fldCharType="separate"/>
            </w:r>
            <w:r w:rsidR="00A8232A">
              <w:rPr>
                <w:noProof/>
                <w:webHidden/>
              </w:rPr>
              <w:t>8</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29" w:history="1">
            <w:r w:rsidR="00A42E77" w:rsidRPr="002E4B07">
              <w:rPr>
                <w:rStyle w:val="Hypertextovodkaz"/>
                <w:noProof/>
              </w:rPr>
              <w:t>2.3</w:t>
            </w:r>
            <w:r w:rsidR="00A42E77">
              <w:rPr>
                <w:rFonts w:asciiTheme="minorHAnsi" w:eastAsiaTheme="minorEastAsia" w:hAnsiTheme="minorHAnsi"/>
                <w:noProof/>
                <w:szCs w:val="22"/>
                <w:lang w:eastAsia="cs-CZ"/>
              </w:rPr>
              <w:tab/>
            </w:r>
            <w:r w:rsidR="00A42E77" w:rsidRPr="002E4B07">
              <w:rPr>
                <w:rStyle w:val="Hypertextovodkaz"/>
                <w:noProof/>
              </w:rPr>
              <w:t>Podrobné body polohopisu</w:t>
            </w:r>
            <w:r w:rsidR="00A42E77">
              <w:rPr>
                <w:noProof/>
                <w:webHidden/>
              </w:rPr>
              <w:tab/>
            </w:r>
            <w:r>
              <w:rPr>
                <w:noProof/>
                <w:webHidden/>
              </w:rPr>
              <w:fldChar w:fldCharType="begin"/>
            </w:r>
            <w:r w:rsidR="00A42E77">
              <w:rPr>
                <w:noProof/>
                <w:webHidden/>
              </w:rPr>
              <w:instrText xml:space="preserve"> PAGEREF _Toc442874629 \h </w:instrText>
            </w:r>
            <w:r>
              <w:rPr>
                <w:noProof/>
                <w:webHidden/>
              </w:rPr>
            </w:r>
            <w:r>
              <w:rPr>
                <w:noProof/>
                <w:webHidden/>
              </w:rPr>
              <w:fldChar w:fldCharType="separate"/>
            </w:r>
            <w:r w:rsidR="00A8232A">
              <w:rPr>
                <w:noProof/>
                <w:webHidden/>
              </w:rPr>
              <w:t>8</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630" w:history="1">
            <w:r w:rsidR="00A42E77" w:rsidRPr="002E4B07">
              <w:rPr>
                <w:rStyle w:val="Hypertextovodkaz"/>
                <w:noProof/>
              </w:rPr>
              <w:t>3</w:t>
            </w:r>
            <w:r w:rsidR="00A42E77">
              <w:rPr>
                <w:rFonts w:asciiTheme="minorHAnsi" w:eastAsiaTheme="minorEastAsia" w:hAnsiTheme="minorHAnsi"/>
                <w:caps w:val="0"/>
                <w:noProof/>
                <w:szCs w:val="22"/>
                <w:lang w:eastAsia="cs-CZ"/>
              </w:rPr>
              <w:tab/>
            </w:r>
            <w:r w:rsidR="00A42E77" w:rsidRPr="002E4B07">
              <w:rPr>
                <w:rStyle w:val="Hypertextovodkaz"/>
                <w:noProof/>
              </w:rPr>
              <w:t>ZMĚNY v souboru geodetických informací</w:t>
            </w:r>
            <w:r w:rsidR="00A42E77">
              <w:rPr>
                <w:noProof/>
                <w:webHidden/>
              </w:rPr>
              <w:tab/>
            </w:r>
            <w:r>
              <w:rPr>
                <w:noProof/>
                <w:webHidden/>
              </w:rPr>
              <w:fldChar w:fldCharType="begin"/>
            </w:r>
            <w:r w:rsidR="00A42E77">
              <w:rPr>
                <w:noProof/>
                <w:webHidden/>
              </w:rPr>
              <w:instrText xml:space="preserve"> PAGEREF _Toc442874630 \h </w:instrText>
            </w:r>
            <w:r>
              <w:rPr>
                <w:noProof/>
                <w:webHidden/>
              </w:rPr>
            </w:r>
            <w:r>
              <w:rPr>
                <w:noProof/>
                <w:webHidden/>
              </w:rPr>
              <w:fldChar w:fldCharType="separate"/>
            </w:r>
            <w:r w:rsidR="00A8232A">
              <w:rPr>
                <w:noProof/>
                <w:webHidden/>
              </w:rPr>
              <w:t>9</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31" w:history="1">
            <w:r w:rsidR="00A42E77" w:rsidRPr="002E4B07">
              <w:rPr>
                <w:rStyle w:val="Hypertextovodkaz"/>
                <w:noProof/>
              </w:rPr>
              <w:t>3.1</w:t>
            </w:r>
            <w:r w:rsidR="00A42E77">
              <w:rPr>
                <w:rFonts w:asciiTheme="minorHAnsi" w:eastAsiaTheme="minorEastAsia" w:hAnsiTheme="minorHAnsi"/>
                <w:noProof/>
                <w:szCs w:val="22"/>
                <w:lang w:eastAsia="cs-CZ"/>
              </w:rPr>
              <w:tab/>
            </w:r>
            <w:r w:rsidR="00A42E77" w:rsidRPr="002E4B07">
              <w:rPr>
                <w:rStyle w:val="Hypertextovodkaz"/>
                <w:noProof/>
              </w:rPr>
              <w:t>Změna geometrického a polohového určení</w:t>
            </w:r>
            <w:r w:rsidR="00A42E77">
              <w:rPr>
                <w:noProof/>
                <w:webHidden/>
              </w:rPr>
              <w:tab/>
            </w:r>
            <w:r>
              <w:rPr>
                <w:noProof/>
                <w:webHidden/>
              </w:rPr>
              <w:fldChar w:fldCharType="begin"/>
            </w:r>
            <w:r w:rsidR="00A42E77">
              <w:rPr>
                <w:noProof/>
                <w:webHidden/>
              </w:rPr>
              <w:instrText xml:space="preserve"> PAGEREF _Toc442874631 \h </w:instrText>
            </w:r>
            <w:r>
              <w:rPr>
                <w:noProof/>
                <w:webHidden/>
              </w:rPr>
            </w:r>
            <w:r>
              <w:rPr>
                <w:noProof/>
                <w:webHidden/>
              </w:rPr>
              <w:fldChar w:fldCharType="separate"/>
            </w:r>
            <w:r w:rsidR="00A8232A">
              <w:rPr>
                <w:noProof/>
                <w:webHidden/>
              </w:rPr>
              <w:t>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32" w:history="1">
            <w:r w:rsidR="00A42E77" w:rsidRPr="002E4B07">
              <w:rPr>
                <w:rStyle w:val="Hypertextovodkaz"/>
                <w:noProof/>
              </w:rPr>
              <w:t>3.1.1</w:t>
            </w:r>
            <w:r w:rsidR="00A42E77">
              <w:rPr>
                <w:rFonts w:asciiTheme="minorHAnsi" w:eastAsiaTheme="minorEastAsia" w:hAnsiTheme="minorHAnsi"/>
                <w:noProof/>
                <w:szCs w:val="22"/>
                <w:lang w:eastAsia="cs-CZ"/>
              </w:rPr>
              <w:tab/>
            </w:r>
            <w:r w:rsidR="00A42E77" w:rsidRPr="002E4B07">
              <w:rPr>
                <w:rStyle w:val="Hypertextovodkaz"/>
                <w:noProof/>
              </w:rPr>
              <w:t>Změna geometrického a polohového určení pozemku</w:t>
            </w:r>
            <w:r w:rsidR="00A42E77">
              <w:rPr>
                <w:noProof/>
                <w:webHidden/>
              </w:rPr>
              <w:tab/>
            </w:r>
            <w:r>
              <w:rPr>
                <w:noProof/>
                <w:webHidden/>
              </w:rPr>
              <w:fldChar w:fldCharType="begin"/>
            </w:r>
            <w:r w:rsidR="00A42E77">
              <w:rPr>
                <w:noProof/>
                <w:webHidden/>
              </w:rPr>
              <w:instrText xml:space="preserve"> PAGEREF _Toc442874632 \h </w:instrText>
            </w:r>
            <w:r>
              <w:rPr>
                <w:noProof/>
                <w:webHidden/>
              </w:rPr>
            </w:r>
            <w:r>
              <w:rPr>
                <w:noProof/>
                <w:webHidden/>
              </w:rPr>
              <w:fldChar w:fldCharType="separate"/>
            </w:r>
            <w:r w:rsidR="00A8232A">
              <w:rPr>
                <w:noProof/>
                <w:webHidden/>
              </w:rPr>
              <w:t>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33" w:history="1">
            <w:r w:rsidR="00A42E77" w:rsidRPr="002E4B07">
              <w:rPr>
                <w:rStyle w:val="Hypertextovodkaz"/>
                <w:noProof/>
              </w:rPr>
              <w:t>3.1.2</w:t>
            </w:r>
            <w:r w:rsidR="00A42E77">
              <w:rPr>
                <w:rFonts w:asciiTheme="minorHAnsi" w:eastAsiaTheme="minorEastAsia" w:hAnsiTheme="minorHAnsi"/>
                <w:noProof/>
                <w:szCs w:val="22"/>
                <w:lang w:eastAsia="cs-CZ"/>
              </w:rPr>
              <w:tab/>
            </w:r>
            <w:r w:rsidR="00A42E77" w:rsidRPr="002E4B07">
              <w:rPr>
                <w:rStyle w:val="Hypertextovodkaz"/>
                <w:noProof/>
              </w:rPr>
              <w:t>Změna geometrického a polohového určení budovy a vodního díla</w:t>
            </w:r>
            <w:r w:rsidR="00A42E77">
              <w:rPr>
                <w:noProof/>
                <w:webHidden/>
              </w:rPr>
              <w:tab/>
            </w:r>
            <w:r>
              <w:rPr>
                <w:noProof/>
                <w:webHidden/>
              </w:rPr>
              <w:fldChar w:fldCharType="begin"/>
            </w:r>
            <w:r w:rsidR="00A42E77">
              <w:rPr>
                <w:noProof/>
                <w:webHidden/>
              </w:rPr>
              <w:instrText xml:space="preserve"> PAGEREF _Toc442874633 \h </w:instrText>
            </w:r>
            <w:r>
              <w:rPr>
                <w:noProof/>
                <w:webHidden/>
              </w:rPr>
            </w:r>
            <w:r>
              <w:rPr>
                <w:noProof/>
                <w:webHidden/>
              </w:rPr>
              <w:fldChar w:fldCharType="separate"/>
            </w:r>
            <w:r w:rsidR="00A8232A">
              <w:rPr>
                <w:noProof/>
                <w:webHidden/>
              </w:rPr>
              <w:t>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34" w:history="1">
            <w:r w:rsidR="00A42E77" w:rsidRPr="002E4B07">
              <w:rPr>
                <w:rStyle w:val="Hypertextovodkaz"/>
                <w:noProof/>
              </w:rPr>
              <w:t>3.1.3</w:t>
            </w:r>
            <w:r w:rsidR="00A42E77">
              <w:rPr>
                <w:rFonts w:asciiTheme="minorHAnsi" w:eastAsiaTheme="minorEastAsia" w:hAnsiTheme="minorHAnsi"/>
                <w:noProof/>
                <w:szCs w:val="22"/>
                <w:lang w:eastAsia="cs-CZ"/>
              </w:rPr>
              <w:tab/>
            </w:r>
            <w:r w:rsidR="00A42E77" w:rsidRPr="002E4B07">
              <w:rPr>
                <w:rStyle w:val="Hypertextovodkaz"/>
                <w:noProof/>
              </w:rPr>
              <w:t>Změna geometrického a polohového určení dalších prvků polohopisu</w:t>
            </w:r>
            <w:r w:rsidR="00A42E77">
              <w:rPr>
                <w:noProof/>
                <w:webHidden/>
              </w:rPr>
              <w:tab/>
            </w:r>
            <w:r>
              <w:rPr>
                <w:noProof/>
                <w:webHidden/>
              </w:rPr>
              <w:fldChar w:fldCharType="begin"/>
            </w:r>
            <w:r w:rsidR="00A42E77">
              <w:rPr>
                <w:noProof/>
                <w:webHidden/>
              </w:rPr>
              <w:instrText xml:space="preserve"> PAGEREF _Toc442874634 \h </w:instrText>
            </w:r>
            <w:r>
              <w:rPr>
                <w:noProof/>
                <w:webHidden/>
              </w:rPr>
            </w:r>
            <w:r>
              <w:rPr>
                <w:noProof/>
                <w:webHidden/>
              </w:rPr>
              <w:fldChar w:fldCharType="separate"/>
            </w:r>
            <w:r w:rsidR="00A8232A">
              <w:rPr>
                <w:noProof/>
                <w:webHidden/>
              </w:rPr>
              <w:t>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35" w:history="1">
            <w:r w:rsidR="00A42E77" w:rsidRPr="002E4B07">
              <w:rPr>
                <w:rStyle w:val="Hypertextovodkaz"/>
                <w:noProof/>
              </w:rPr>
              <w:t>3.1.4</w:t>
            </w:r>
            <w:r w:rsidR="00A42E77">
              <w:rPr>
                <w:rFonts w:asciiTheme="minorHAnsi" w:eastAsiaTheme="minorEastAsia" w:hAnsiTheme="minorHAnsi"/>
                <w:noProof/>
                <w:szCs w:val="22"/>
                <w:lang w:eastAsia="cs-CZ"/>
              </w:rPr>
              <w:tab/>
            </w:r>
            <w:r w:rsidR="00A42E77" w:rsidRPr="002E4B07">
              <w:rPr>
                <w:rStyle w:val="Hypertextovodkaz"/>
                <w:noProof/>
              </w:rPr>
              <w:t>Změna geometrického a polohového určení rozsahu věcného břemene</w:t>
            </w:r>
            <w:r w:rsidR="00A42E77">
              <w:rPr>
                <w:noProof/>
                <w:webHidden/>
              </w:rPr>
              <w:tab/>
            </w:r>
            <w:r>
              <w:rPr>
                <w:noProof/>
                <w:webHidden/>
              </w:rPr>
              <w:fldChar w:fldCharType="begin"/>
            </w:r>
            <w:r w:rsidR="00A42E77">
              <w:rPr>
                <w:noProof/>
                <w:webHidden/>
              </w:rPr>
              <w:instrText xml:space="preserve"> PAGEREF _Toc442874635 \h </w:instrText>
            </w:r>
            <w:r>
              <w:rPr>
                <w:noProof/>
                <w:webHidden/>
              </w:rPr>
            </w:r>
            <w:r>
              <w:rPr>
                <w:noProof/>
                <w:webHidden/>
              </w:rPr>
              <w:fldChar w:fldCharType="separate"/>
            </w:r>
            <w:r w:rsidR="00A8232A">
              <w:rPr>
                <w:noProof/>
                <w:webHidden/>
              </w:rPr>
              <w:t>10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36" w:history="1">
            <w:r w:rsidR="00A42E77" w:rsidRPr="002E4B07">
              <w:rPr>
                <w:rStyle w:val="Hypertextovodkaz"/>
                <w:noProof/>
              </w:rPr>
              <w:t>3.1.5</w:t>
            </w:r>
            <w:r w:rsidR="00A42E77">
              <w:rPr>
                <w:rFonts w:asciiTheme="minorHAnsi" w:eastAsiaTheme="minorEastAsia" w:hAnsiTheme="minorHAnsi"/>
                <w:noProof/>
                <w:szCs w:val="22"/>
                <w:lang w:eastAsia="cs-CZ"/>
              </w:rPr>
              <w:tab/>
            </w:r>
            <w:r w:rsidR="00A42E77" w:rsidRPr="002E4B07">
              <w:rPr>
                <w:rStyle w:val="Hypertextovodkaz"/>
                <w:noProof/>
              </w:rPr>
              <w:t>Změna geometrického a polohového určení chráněného území a ochranného pásma</w:t>
            </w:r>
            <w:r w:rsidR="00A42E77">
              <w:rPr>
                <w:noProof/>
                <w:webHidden/>
              </w:rPr>
              <w:tab/>
            </w:r>
            <w:r>
              <w:rPr>
                <w:noProof/>
                <w:webHidden/>
              </w:rPr>
              <w:fldChar w:fldCharType="begin"/>
            </w:r>
            <w:r w:rsidR="00A42E77">
              <w:rPr>
                <w:noProof/>
                <w:webHidden/>
              </w:rPr>
              <w:instrText xml:space="preserve"> PAGEREF _Toc442874636 \h </w:instrText>
            </w:r>
            <w:r>
              <w:rPr>
                <w:noProof/>
                <w:webHidden/>
              </w:rPr>
            </w:r>
            <w:r>
              <w:rPr>
                <w:noProof/>
                <w:webHidden/>
              </w:rPr>
              <w:fldChar w:fldCharType="separate"/>
            </w:r>
            <w:r w:rsidR="00A8232A">
              <w:rPr>
                <w:noProof/>
                <w:webHidden/>
              </w:rPr>
              <w:t>10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37" w:history="1">
            <w:r w:rsidR="00A42E77" w:rsidRPr="002E4B07">
              <w:rPr>
                <w:rStyle w:val="Hypertextovodkaz"/>
                <w:noProof/>
                <w:lang w:eastAsia="cs-CZ"/>
              </w:rPr>
              <w:t>3.2</w:t>
            </w:r>
            <w:r w:rsidR="00A42E77">
              <w:rPr>
                <w:rFonts w:asciiTheme="minorHAnsi" w:eastAsiaTheme="minorEastAsia" w:hAnsiTheme="minorHAnsi"/>
                <w:noProof/>
                <w:szCs w:val="22"/>
                <w:lang w:eastAsia="cs-CZ"/>
              </w:rPr>
              <w:tab/>
            </w:r>
            <w:r w:rsidR="00A42E77" w:rsidRPr="002E4B07">
              <w:rPr>
                <w:rStyle w:val="Hypertextovodkaz"/>
                <w:noProof/>
                <w:lang w:eastAsia="cs-CZ"/>
              </w:rPr>
              <w:t>Doplnění parcel ZE do SGI</w:t>
            </w:r>
            <w:r w:rsidR="00A42E77">
              <w:rPr>
                <w:noProof/>
                <w:webHidden/>
              </w:rPr>
              <w:tab/>
            </w:r>
            <w:r>
              <w:rPr>
                <w:noProof/>
                <w:webHidden/>
              </w:rPr>
              <w:fldChar w:fldCharType="begin"/>
            </w:r>
            <w:r w:rsidR="00A42E77">
              <w:rPr>
                <w:noProof/>
                <w:webHidden/>
              </w:rPr>
              <w:instrText xml:space="preserve"> PAGEREF _Toc442874637 \h </w:instrText>
            </w:r>
            <w:r>
              <w:rPr>
                <w:noProof/>
                <w:webHidden/>
              </w:rPr>
            </w:r>
            <w:r>
              <w:rPr>
                <w:noProof/>
                <w:webHidden/>
              </w:rPr>
              <w:fldChar w:fldCharType="separate"/>
            </w:r>
            <w:r w:rsidR="00A8232A">
              <w:rPr>
                <w:noProof/>
                <w:webHidden/>
              </w:rPr>
              <w:t>10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38" w:history="1">
            <w:r w:rsidR="00A42E77" w:rsidRPr="002E4B07">
              <w:rPr>
                <w:rStyle w:val="Hypertextovodkaz"/>
                <w:noProof/>
              </w:rPr>
              <w:t>3.2.1</w:t>
            </w:r>
            <w:r w:rsidR="00A42E77">
              <w:rPr>
                <w:rFonts w:asciiTheme="minorHAnsi" w:eastAsiaTheme="minorEastAsia" w:hAnsiTheme="minorHAnsi"/>
                <w:noProof/>
                <w:szCs w:val="22"/>
                <w:lang w:eastAsia="cs-CZ"/>
              </w:rPr>
              <w:tab/>
            </w:r>
            <w:r w:rsidR="00A42E77" w:rsidRPr="002E4B07">
              <w:rPr>
                <w:rStyle w:val="Hypertextovodkaz"/>
                <w:noProof/>
              </w:rPr>
              <w:t>Doplnění parcel ZE do SGI obecně</w:t>
            </w:r>
            <w:r w:rsidR="00A42E77">
              <w:rPr>
                <w:noProof/>
                <w:webHidden/>
              </w:rPr>
              <w:tab/>
            </w:r>
            <w:r>
              <w:rPr>
                <w:noProof/>
                <w:webHidden/>
              </w:rPr>
              <w:fldChar w:fldCharType="begin"/>
            </w:r>
            <w:r w:rsidR="00A42E77">
              <w:rPr>
                <w:noProof/>
                <w:webHidden/>
              </w:rPr>
              <w:instrText xml:space="preserve"> PAGEREF _Toc442874638 \h </w:instrText>
            </w:r>
            <w:r>
              <w:rPr>
                <w:noProof/>
                <w:webHidden/>
              </w:rPr>
            </w:r>
            <w:r>
              <w:rPr>
                <w:noProof/>
                <w:webHidden/>
              </w:rPr>
              <w:fldChar w:fldCharType="separate"/>
            </w:r>
            <w:r w:rsidR="00A8232A">
              <w:rPr>
                <w:noProof/>
                <w:webHidden/>
              </w:rPr>
              <w:t>10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39" w:history="1">
            <w:r w:rsidR="00A42E77" w:rsidRPr="002E4B07">
              <w:rPr>
                <w:rStyle w:val="Hypertextovodkaz"/>
                <w:noProof/>
              </w:rPr>
              <w:t>3.2.2</w:t>
            </w:r>
            <w:r w:rsidR="00A42E77">
              <w:rPr>
                <w:rFonts w:asciiTheme="minorHAnsi" w:eastAsiaTheme="minorEastAsia" w:hAnsiTheme="minorHAnsi"/>
                <w:noProof/>
                <w:szCs w:val="22"/>
                <w:lang w:eastAsia="cs-CZ"/>
              </w:rPr>
              <w:tab/>
            </w:r>
            <w:r w:rsidR="00A42E77" w:rsidRPr="002E4B07">
              <w:rPr>
                <w:rStyle w:val="Hypertextovodkaz"/>
                <w:noProof/>
              </w:rPr>
              <w:t>Doplnění parcel v územích s katastrální mapou i mapou dřívější pozemkové evidence ve stejné zobrazovací soustavě a měřítku</w:t>
            </w:r>
            <w:r w:rsidR="00A42E77">
              <w:rPr>
                <w:noProof/>
                <w:webHidden/>
              </w:rPr>
              <w:tab/>
            </w:r>
            <w:r>
              <w:rPr>
                <w:noProof/>
                <w:webHidden/>
              </w:rPr>
              <w:fldChar w:fldCharType="begin"/>
            </w:r>
            <w:r w:rsidR="00A42E77">
              <w:rPr>
                <w:noProof/>
                <w:webHidden/>
              </w:rPr>
              <w:instrText xml:space="preserve"> PAGEREF _Toc442874639 \h </w:instrText>
            </w:r>
            <w:r>
              <w:rPr>
                <w:noProof/>
                <w:webHidden/>
              </w:rPr>
            </w:r>
            <w:r>
              <w:rPr>
                <w:noProof/>
                <w:webHidden/>
              </w:rPr>
              <w:fldChar w:fldCharType="separate"/>
            </w:r>
            <w:r w:rsidR="00A8232A">
              <w:rPr>
                <w:noProof/>
                <w:webHidden/>
              </w:rPr>
              <w:t>11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40" w:history="1">
            <w:r w:rsidR="00A42E77" w:rsidRPr="002E4B07">
              <w:rPr>
                <w:rStyle w:val="Hypertextovodkaz"/>
                <w:noProof/>
              </w:rPr>
              <w:t>3.2.3</w:t>
            </w:r>
            <w:r w:rsidR="00A42E77">
              <w:rPr>
                <w:rFonts w:asciiTheme="minorHAnsi" w:eastAsiaTheme="minorEastAsia" w:hAnsiTheme="minorHAnsi"/>
                <w:noProof/>
                <w:szCs w:val="22"/>
                <w:lang w:eastAsia="cs-CZ"/>
              </w:rPr>
              <w:tab/>
            </w:r>
            <w:r w:rsidR="00A42E77" w:rsidRPr="002E4B07">
              <w:rPr>
                <w:rStyle w:val="Hypertextovodkaz"/>
                <w:noProof/>
              </w:rPr>
              <w:t>Doplnění parcel v územích s katastrální mapou a mapou dřívější pozemkové evidence v jiné zobrazovací soustavě a měřítku</w:t>
            </w:r>
            <w:r w:rsidR="00A42E77">
              <w:rPr>
                <w:noProof/>
                <w:webHidden/>
              </w:rPr>
              <w:tab/>
            </w:r>
            <w:r>
              <w:rPr>
                <w:noProof/>
                <w:webHidden/>
              </w:rPr>
              <w:fldChar w:fldCharType="begin"/>
            </w:r>
            <w:r w:rsidR="00A42E77">
              <w:rPr>
                <w:noProof/>
                <w:webHidden/>
              </w:rPr>
              <w:instrText xml:space="preserve"> PAGEREF _Toc442874640 \h </w:instrText>
            </w:r>
            <w:r>
              <w:rPr>
                <w:noProof/>
                <w:webHidden/>
              </w:rPr>
            </w:r>
            <w:r>
              <w:rPr>
                <w:noProof/>
                <w:webHidden/>
              </w:rPr>
              <w:fldChar w:fldCharType="separate"/>
            </w:r>
            <w:r w:rsidR="00A8232A">
              <w:rPr>
                <w:noProof/>
                <w:webHidden/>
              </w:rPr>
              <w:t>11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41" w:history="1">
            <w:r w:rsidR="00A42E77" w:rsidRPr="002E4B07">
              <w:rPr>
                <w:rStyle w:val="Hypertextovodkaz"/>
                <w:noProof/>
              </w:rPr>
              <w:t>3.2.4</w:t>
            </w:r>
            <w:r w:rsidR="00A42E77">
              <w:rPr>
                <w:rFonts w:asciiTheme="minorHAnsi" w:eastAsiaTheme="minorEastAsia" w:hAnsiTheme="minorHAnsi"/>
                <w:noProof/>
                <w:szCs w:val="22"/>
                <w:lang w:eastAsia="cs-CZ"/>
              </w:rPr>
              <w:tab/>
            </w:r>
            <w:r w:rsidR="00A42E77" w:rsidRPr="002E4B07">
              <w:rPr>
                <w:rStyle w:val="Hypertextovodkaz"/>
                <w:noProof/>
              </w:rPr>
              <w:t>Doplnění parcel v územích s přídělovým operátem</w:t>
            </w:r>
            <w:r w:rsidR="00A42E77">
              <w:rPr>
                <w:noProof/>
                <w:webHidden/>
              </w:rPr>
              <w:tab/>
            </w:r>
            <w:r>
              <w:rPr>
                <w:noProof/>
                <w:webHidden/>
              </w:rPr>
              <w:fldChar w:fldCharType="begin"/>
            </w:r>
            <w:r w:rsidR="00A42E77">
              <w:rPr>
                <w:noProof/>
                <w:webHidden/>
              </w:rPr>
              <w:instrText xml:space="preserve"> PAGEREF _Toc442874641 \h </w:instrText>
            </w:r>
            <w:r>
              <w:rPr>
                <w:noProof/>
                <w:webHidden/>
              </w:rPr>
            </w:r>
            <w:r>
              <w:rPr>
                <w:noProof/>
                <w:webHidden/>
              </w:rPr>
              <w:fldChar w:fldCharType="separate"/>
            </w:r>
            <w:r w:rsidR="00A8232A">
              <w:rPr>
                <w:noProof/>
                <w:webHidden/>
              </w:rPr>
              <w:t>12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42" w:history="1">
            <w:r w:rsidR="00A42E77" w:rsidRPr="002E4B07">
              <w:rPr>
                <w:rStyle w:val="Hypertextovodkaz"/>
                <w:noProof/>
              </w:rPr>
              <w:t>3.2.5</w:t>
            </w:r>
            <w:r w:rsidR="00A42E77">
              <w:rPr>
                <w:rFonts w:asciiTheme="minorHAnsi" w:eastAsiaTheme="minorEastAsia" w:hAnsiTheme="minorHAnsi"/>
                <w:noProof/>
                <w:szCs w:val="22"/>
                <w:lang w:eastAsia="cs-CZ"/>
              </w:rPr>
              <w:tab/>
            </w:r>
            <w:r w:rsidR="00A42E77" w:rsidRPr="002E4B07">
              <w:rPr>
                <w:rStyle w:val="Hypertextovodkaz"/>
                <w:noProof/>
              </w:rPr>
              <w:t>Aktualizace SPI po doplnění parcel ZE do SGI</w:t>
            </w:r>
            <w:r w:rsidR="00A42E77">
              <w:rPr>
                <w:noProof/>
                <w:webHidden/>
              </w:rPr>
              <w:tab/>
            </w:r>
            <w:r>
              <w:rPr>
                <w:noProof/>
                <w:webHidden/>
              </w:rPr>
              <w:fldChar w:fldCharType="begin"/>
            </w:r>
            <w:r w:rsidR="00A42E77">
              <w:rPr>
                <w:noProof/>
                <w:webHidden/>
              </w:rPr>
              <w:instrText xml:space="preserve"> PAGEREF _Toc442874642 \h </w:instrText>
            </w:r>
            <w:r>
              <w:rPr>
                <w:noProof/>
                <w:webHidden/>
              </w:rPr>
            </w:r>
            <w:r>
              <w:rPr>
                <w:noProof/>
                <w:webHidden/>
              </w:rPr>
              <w:fldChar w:fldCharType="separate"/>
            </w:r>
            <w:r w:rsidR="00A8232A">
              <w:rPr>
                <w:noProof/>
                <w:webHidden/>
              </w:rPr>
              <w:t>12</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43" w:history="1">
            <w:r w:rsidR="00A42E77" w:rsidRPr="002E4B07">
              <w:rPr>
                <w:rStyle w:val="Hypertextovodkaz"/>
                <w:noProof/>
              </w:rPr>
              <w:t>3.3</w:t>
            </w:r>
            <w:r w:rsidR="00A42E77">
              <w:rPr>
                <w:rFonts w:asciiTheme="minorHAnsi" w:eastAsiaTheme="minorEastAsia" w:hAnsiTheme="minorHAnsi"/>
                <w:noProof/>
                <w:szCs w:val="22"/>
                <w:lang w:eastAsia="cs-CZ"/>
              </w:rPr>
              <w:tab/>
            </w:r>
            <w:r w:rsidR="00A42E77" w:rsidRPr="002E4B07">
              <w:rPr>
                <w:rStyle w:val="Hypertextovodkaz"/>
                <w:noProof/>
              </w:rPr>
              <w:t>Přehled rezervovaných ZPMZ</w:t>
            </w:r>
            <w:r w:rsidR="00A42E77">
              <w:rPr>
                <w:noProof/>
                <w:webHidden/>
              </w:rPr>
              <w:tab/>
            </w:r>
            <w:r>
              <w:rPr>
                <w:noProof/>
                <w:webHidden/>
              </w:rPr>
              <w:fldChar w:fldCharType="begin"/>
            </w:r>
            <w:r w:rsidR="00A42E77">
              <w:rPr>
                <w:noProof/>
                <w:webHidden/>
              </w:rPr>
              <w:instrText xml:space="preserve"> PAGEREF _Toc442874643 \h </w:instrText>
            </w:r>
            <w:r>
              <w:rPr>
                <w:noProof/>
                <w:webHidden/>
              </w:rPr>
            </w:r>
            <w:r>
              <w:rPr>
                <w:noProof/>
                <w:webHidden/>
              </w:rPr>
              <w:fldChar w:fldCharType="separate"/>
            </w:r>
            <w:r w:rsidR="00A8232A">
              <w:rPr>
                <w:noProof/>
                <w:webHidden/>
              </w:rPr>
              <w:t>13</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44" w:history="1">
            <w:r w:rsidR="00A42E77" w:rsidRPr="002E4B07">
              <w:rPr>
                <w:rStyle w:val="Hypertextovodkaz"/>
                <w:noProof/>
              </w:rPr>
              <w:t>3.4</w:t>
            </w:r>
            <w:r w:rsidR="00A42E77">
              <w:rPr>
                <w:rFonts w:asciiTheme="minorHAnsi" w:eastAsiaTheme="minorEastAsia" w:hAnsiTheme="minorHAnsi"/>
                <w:noProof/>
                <w:szCs w:val="22"/>
                <w:lang w:eastAsia="cs-CZ"/>
              </w:rPr>
              <w:tab/>
            </w:r>
            <w:r w:rsidR="00A42E77" w:rsidRPr="002E4B07">
              <w:rPr>
                <w:rStyle w:val="Hypertextovodkaz"/>
                <w:noProof/>
              </w:rPr>
              <w:t>Tvorba parcel</w:t>
            </w:r>
            <w:r w:rsidR="00A42E77">
              <w:rPr>
                <w:noProof/>
                <w:webHidden/>
              </w:rPr>
              <w:tab/>
            </w:r>
            <w:r>
              <w:rPr>
                <w:noProof/>
                <w:webHidden/>
              </w:rPr>
              <w:fldChar w:fldCharType="begin"/>
            </w:r>
            <w:r w:rsidR="00A42E77">
              <w:rPr>
                <w:noProof/>
                <w:webHidden/>
              </w:rPr>
              <w:instrText xml:space="preserve"> PAGEREF _Toc442874644 \h </w:instrText>
            </w:r>
            <w:r>
              <w:rPr>
                <w:noProof/>
                <w:webHidden/>
              </w:rPr>
            </w:r>
            <w:r>
              <w:rPr>
                <w:noProof/>
                <w:webHidden/>
              </w:rPr>
              <w:fldChar w:fldCharType="separate"/>
            </w:r>
            <w:r w:rsidR="00A8232A">
              <w:rPr>
                <w:noProof/>
                <w:webHidden/>
              </w:rPr>
              <w:t>13</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45" w:history="1">
            <w:r w:rsidR="00A42E77" w:rsidRPr="002E4B07">
              <w:rPr>
                <w:rStyle w:val="Hypertextovodkaz"/>
                <w:noProof/>
              </w:rPr>
              <w:t>3.5</w:t>
            </w:r>
            <w:r w:rsidR="00A42E77">
              <w:rPr>
                <w:rFonts w:asciiTheme="minorHAnsi" w:eastAsiaTheme="minorEastAsia" w:hAnsiTheme="minorHAnsi"/>
                <w:noProof/>
                <w:szCs w:val="22"/>
                <w:lang w:eastAsia="cs-CZ"/>
              </w:rPr>
              <w:tab/>
            </w:r>
            <w:r w:rsidR="00A42E77" w:rsidRPr="002E4B07">
              <w:rPr>
                <w:rStyle w:val="Hypertextovodkaz"/>
                <w:noProof/>
              </w:rPr>
              <w:t>Vyznačení změny v katastrální mapě</w:t>
            </w:r>
            <w:r w:rsidR="00A42E77">
              <w:rPr>
                <w:noProof/>
                <w:webHidden/>
              </w:rPr>
              <w:tab/>
            </w:r>
            <w:r>
              <w:rPr>
                <w:noProof/>
                <w:webHidden/>
              </w:rPr>
              <w:fldChar w:fldCharType="begin"/>
            </w:r>
            <w:r w:rsidR="00A42E77">
              <w:rPr>
                <w:noProof/>
                <w:webHidden/>
              </w:rPr>
              <w:instrText xml:space="preserve"> PAGEREF _Toc442874645 \h </w:instrText>
            </w:r>
            <w:r>
              <w:rPr>
                <w:noProof/>
                <w:webHidden/>
              </w:rPr>
            </w:r>
            <w:r>
              <w:rPr>
                <w:noProof/>
                <w:webHidden/>
              </w:rPr>
              <w:fldChar w:fldCharType="separate"/>
            </w:r>
            <w:r w:rsidR="00A8232A">
              <w:rPr>
                <w:noProof/>
                <w:webHidden/>
              </w:rPr>
              <w:t>13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46" w:history="1">
            <w:r w:rsidR="00A42E77" w:rsidRPr="002E4B07">
              <w:rPr>
                <w:rStyle w:val="Hypertextovodkaz"/>
                <w:noProof/>
              </w:rPr>
              <w:t>3.5.1</w:t>
            </w:r>
            <w:r w:rsidR="00A42E77">
              <w:rPr>
                <w:rFonts w:asciiTheme="minorHAnsi" w:eastAsiaTheme="minorEastAsia" w:hAnsiTheme="minorHAnsi"/>
                <w:noProof/>
                <w:szCs w:val="22"/>
                <w:lang w:eastAsia="cs-CZ"/>
              </w:rPr>
              <w:tab/>
            </w:r>
            <w:r w:rsidR="00A42E77" w:rsidRPr="002E4B07">
              <w:rPr>
                <w:rStyle w:val="Hypertextovodkaz"/>
                <w:noProof/>
              </w:rPr>
              <w:t>Podklady pro provádění změn v katastrální mapě</w:t>
            </w:r>
            <w:r w:rsidR="00A42E77">
              <w:rPr>
                <w:noProof/>
                <w:webHidden/>
              </w:rPr>
              <w:tab/>
            </w:r>
            <w:r>
              <w:rPr>
                <w:noProof/>
                <w:webHidden/>
              </w:rPr>
              <w:fldChar w:fldCharType="begin"/>
            </w:r>
            <w:r w:rsidR="00A42E77">
              <w:rPr>
                <w:noProof/>
                <w:webHidden/>
              </w:rPr>
              <w:instrText xml:space="preserve"> PAGEREF _Toc442874646 \h </w:instrText>
            </w:r>
            <w:r>
              <w:rPr>
                <w:noProof/>
                <w:webHidden/>
              </w:rPr>
            </w:r>
            <w:r>
              <w:rPr>
                <w:noProof/>
                <w:webHidden/>
              </w:rPr>
              <w:fldChar w:fldCharType="separate"/>
            </w:r>
            <w:r w:rsidR="00A8232A">
              <w:rPr>
                <w:noProof/>
                <w:webHidden/>
              </w:rPr>
              <w:t>13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47" w:history="1">
            <w:r w:rsidR="00A42E77" w:rsidRPr="002E4B07">
              <w:rPr>
                <w:rStyle w:val="Hypertextovodkaz"/>
                <w:noProof/>
              </w:rPr>
              <w:t>3.5.2</w:t>
            </w:r>
            <w:r w:rsidR="00A42E77">
              <w:rPr>
                <w:rFonts w:asciiTheme="minorHAnsi" w:eastAsiaTheme="minorEastAsia" w:hAnsiTheme="minorHAnsi"/>
                <w:noProof/>
                <w:szCs w:val="22"/>
                <w:lang w:eastAsia="cs-CZ"/>
              </w:rPr>
              <w:tab/>
            </w:r>
            <w:r w:rsidR="00A42E77" w:rsidRPr="002E4B07">
              <w:rPr>
                <w:rStyle w:val="Hypertextovodkaz"/>
                <w:noProof/>
              </w:rPr>
              <w:t>Zásady zobrazování změn</w:t>
            </w:r>
            <w:r w:rsidR="00A42E77">
              <w:rPr>
                <w:noProof/>
                <w:webHidden/>
              </w:rPr>
              <w:tab/>
            </w:r>
            <w:r>
              <w:rPr>
                <w:noProof/>
                <w:webHidden/>
              </w:rPr>
              <w:fldChar w:fldCharType="begin"/>
            </w:r>
            <w:r w:rsidR="00A42E77">
              <w:rPr>
                <w:noProof/>
                <w:webHidden/>
              </w:rPr>
              <w:instrText xml:space="preserve"> PAGEREF _Toc442874647 \h </w:instrText>
            </w:r>
            <w:r>
              <w:rPr>
                <w:noProof/>
                <w:webHidden/>
              </w:rPr>
            </w:r>
            <w:r>
              <w:rPr>
                <w:noProof/>
                <w:webHidden/>
              </w:rPr>
              <w:fldChar w:fldCharType="separate"/>
            </w:r>
            <w:r w:rsidR="00A8232A">
              <w:rPr>
                <w:noProof/>
                <w:webHidden/>
              </w:rPr>
              <w:t>13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48" w:history="1">
            <w:r w:rsidR="00A42E77" w:rsidRPr="002E4B07">
              <w:rPr>
                <w:rStyle w:val="Hypertextovodkaz"/>
                <w:noProof/>
              </w:rPr>
              <w:t>3.5.3</w:t>
            </w:r>
            <w:r w:rsidR="00A42E77">
              <w:rPr>
                <w:rFonts w:asciiTheme="minorHAnsi" w:eastAsiaTheme="minorEastAsia" w:hAnsiTheme="minorHAnsi"/>
                <w:noProof/>
                <w:szCs w:val="22"/>
                <w:lang w:eastAsia="cs-CZ"/>
              </w:rPr>
              <w:tab/>
            </w:r>
            <w:r w:rsidR="00A42E77" w:rsidRPr="002E4B07">
              <w:rPr>
                <w:rStyle w:val="Hypertextovodkaz"/>
                <w:noProof/>
              </w:rPr>
              <w:t>Pořízení dat návrhu změny</w:t>
            </w:r>
            <w:r w:rsidR="00A42E77">
              <w:rPr>
                <w:noProof/>
                <w:webHidden/>
              </w:rPr>
              <w:tab/>
            </w:r>
            <w:r>
              <w:rPr>
                <w:noProof/>
                <w:webHidden/>
              </w:rPr>
              <w:fldChar w:fldCharType="begin"/>
            </w:r>
            <w:r w:rsidR="00A42E77">
              <w:rPr>
                <w:noProof/>
                <w:webHidden/>
              </w:rPr>
              <w:instrText xml:space="preserve"> PAGEREF _Toc442874648 \h </w:instrText>
            </w:r>
            <w:r>
              <w:rPr>
                <w:noProof/>
                <w:webHidden/>
              </w:rPr>
            </w:r>
            <w:r>
              <w:rPr>
                <w:noProof/>
                <w:webHidden/>
              </w:rPr>
              <w:fldChar w:fldCharType="separate"/>
            </w:r>
            <w:r w:rsidR="00A8232A">
              <w:rPr>
                <w:noProof/>
                <w:webHidden/>
              </w:rPr>
              <w:t>14</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49" w:history="1">
            <w:r w:rsidR="00A42E77" w:rsidRPr="002E4B07">
              <w:rPr>
                <w:rStyle w:val="Hypertextovodkaz"/>
                <w:noProof/>
              </w:rPr>
              <w:t>3.5.4</w:t>
            </w:r>
            <w:r w:rsidR="00A42E77">
              <w:rPr>
                <w:rFonts w:asciiTheme="minorHAnsi" w:eastAsiaTheme="minorEastAsia" w:hAnsiTheme="minorHAnsi"/>
                <w:noProof/>
                <w:szCs w:val="22"/>
                <w:lang w:eastAsia="cs-CZ"/>
              </w:rPr>
              <w:tab/>
            </w:r>
            <w:r w:rsidR="00A42E77" w:rsidRPr="002E4B07">
              <w:rPr>
                <w:rStyle w:val="Hypertextovodkaz"/>
                <w:noProof/>
              </w:rPr>
              <w:t>Provedení změny v katastrální mapě</w:t>
            </w:r>
            <w:r w:rsidR="00A42E77">
              <w:rPr>
                <w:noProof/>
                <w:webHidden/>
              </w:rPr>
              <w:tab/>
            </w:r>
            <w:r>
              <w:rPr>
                <w:noProof/>
                <w:webHidden/>
              </w:rPr>
              <w:fldChar w:fldCharType="begin"/>
            </w:r>
            <w:r w:rsidR="00A42E77">
              <w:rPr>
                <w:noProof/>
                <w:webHidden/>
              </w:rPr>
              <w:instrText xml:space="preserve"> PAGEREF _Toc442874649 \h </w:instrText>
            </w:r>
            <w:r>
              <w:rPr>
                <w:noProof/>
                <w:webHidden/>
              </w:rPr>
            </w:r>
            <w:r>
              <w:rPr>
                <w:noProof/>
                <w:webHidden/>
              </w:rPr>
              <w:fldChar w:fldCharType="separate"/>
            </w:r>
            <w:r w:rsidR="00A8232A">
              <w:rPr>
                <w:noProof/>
                <w:webHidden/>
              </w:rPr>
              <w:t>14</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50" w:history="1">
            <w:r w:rsidR="00A42E77" w:rsidRPr="002E4B07">
              <w:rPr>
                <w:rStyle w:val="Hypertextovodkaz"/>
                <w:noProof/>
              </w:rPr>
              <w:t>3.6</w:t>
            </w:r>
            <w:r w:rsidR="00A42E77">
              <w:rPr>
                <w:rFonts w:asciiTheme="minorHAnsi" w:eastAsiaTheme="minorEastAsia" w:hAnsiTheme="minorHAnsi"/>
                <w:noProof/>
                <w:szCs w:val="22"/>
                <w:lang w:eastAsia="cs-CZ"/>
              </w:rPr>
              <w:tab/>
            </w:r>
            <w:r w:rsidR="00A42E77" w:rsidRPr="002E4B07">
              <w:rPr>
                <w:rStyle w:val="Hypertextovodkaz"/>
                <w:noProof/>
              </w:rPr>
              <w:t>Správa podrobného polohového bodového pole</w:t>
            </w:r>
            <w:r w:rsidR="00A42E77">
              <w:rPr>
                <w:noProof/>
                <w:webHidden/>
              </w:rPr>
              <w:tab/>
            </w:r>
            <w:r>
              <w:rPr>
                <w:noProof/>
                <w:webHidden/>
              </w:rPr>
              <w:fldChar w:fldCharType="begin"/>
            </w:r>
            <w:r w:rsidR="00A42E77">
              <w:rPr>
                <w:noProof/>
                <w:webHidden/>
              </w:rPr>
              <w:instrText xml:space="preserve"> PAGEREF _Toc442874650 \h </w:instrText>
            </w:r>
            <w:r>
              <w:rPr>
                <w:noProof/>
                <w:webHidden/>
              </w:rPr>
            </w:r>
            <w:r>
              <w:rPr>
                <w:noProof/>
                <w:webHidden/>
              </w:rPr>
              <w:fldChar w:fldCharType="separate"/>
            </w:r>
            <w:r w:rsidR="00A8232A">
              <w:rPr>
                <w:noProof/>
                <w:webHidden/>
              </w:rPr>
              <w:t>15</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651" w:history="1">
            <w:r w:rsidR="00A42E77" w:rsidRPr="002E4B07">
              <w:rPr>
                <w:rStyle w:val="Hypertextovodkaz"/>
                <w:noProof/>
              </w:rPr>
              <w:t>4</w:t>
            </w:r>
            <w:r w:rsidR="00A42E77">
              <w:rPr>
                <w:rFonts w:asciiTheme="minorHAnsi" w:eastAsiaTheme="minorEastAsia" w:hAnsiTheme="minorHAnsi"/>
                <w:caps w:val="0"/>
                <w:noProof/>
                <w:szCs w:val="22"/>
                <w:lang w:eastAsia="cs-CZ"/>
              </w:rPr>
              <w:tab/>
            </w:r>
            <w:r w:rsidR="00A42E77" w:rsidRPr="002E4B07">
              <w:rPr>
                <w:rStyle w:val="Hypertextovodkaz"/>
                <w:noProof/>
              </w:rPr>
              <w:t>SOUBOR POPISNÝCH INFORMACÍ</w:t>
            </w:r>
            <w:r w:rsidR="00A42E77">
              <w:rPr>
                <w:noProof/>
                <w:webHidden/>
              </w:rPr>
              <w:tab/>
            </w:r>
            <w:r>
              <w:rPr>
                <w:noProof/>
                <w:webHidden/>
              </w:rPr>
              <w:fldChar w:fldCharType="begin"/>
            </w:r>
            <w:r w:rsidR="00A42E77">
              <w:rPr>
                <w:noProof/>
                <w:webHidden/>
              </w:rPr>
              <w:instrText xml:space="preserve"> PAGEREF _Toc442874651 \h </w:instrText>
            </w:r>
            <w:r>
              <w:rPr>
                <w:noProof/>
                <w:webHidden/>
              </w:rPr>
            </w:r>
            <w:r>
              <w:rPr>
                <w:noProof/>
                <w:webHidden/>
              </w:rPr>
              <w:fldChar w:fldCharType="separate"/>
            </w:r>
            <w:r w:rsidR="00A8232A">
              <w:rPr>
                <w:noProof/>
                <w:webHidden/>
              </w:rPr>
              <w:t>15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52" w:history="1">
            <w:r w:rsidR="00A42E77" w:rsidRPr="002E4B07">
              <w:rPr>
                <w:rStyle w:val="Hypertextovodkaz"/>
                <w:noProof/>
              </w:rPr>
              <w:t>4.1</w:t>
            </w:r>
            <w:r w:rsidR="00A42E77">
              <w:rPr>
                <w:rFonts w:asciiTheme="minorHAnsi" w:eastAsiaTheme="minorEastAsia" w:hAnsiTheme="minorHAnsi"/>
                <w:noProof/>
                <w:szCs w:val="22"/>
                <w:lang w:eastAsia="cs-CZ"/>
              </w:rPr>
              <w:tab/>
            </w:r>
            <w:r w:rsidR="00A42E77" w:rsidRPr="002E4B07">
              <w:rPr>
                <w:rStyle w:val="Hypertextovodkaz"/>
                <w:noProof/>
              </w:rPr>
              <w:t>Katastrální území</w:t>
            </w:r>
            <w:r w:rsidR="00A42E77">
              <w:rPr>
                <w:noProof/>
                <w:webHidden/>
              </w:rPr>
              <w:tab/>
            </w:r>
            <w:r>
              <w:rPr>
                <w:noProof/>
                <w:webHidden/>
              </w:rPr>
              <w:fldChar w:fldCharType="begin"/>
            </w:r>
            <w:r w:rsidR="00A42E77">
              <w:rPr>
                <w:noProof/>
                <w:webHidden/>
              </w:rPr>
              <w:instrText xml:space="preserve"> PAGEREF _Toc442874652 \h </w:instrText>
            </w:r>
            <w:r>
              <w:rPr>
                <w:noProof/>
                <w:webHidden/>
              </w:rPr>
            </w:r>
            <w:r>
              <w:rPr>
                <w:noProof/>
                <w:webHidden/>
              </w:rPr>
              <w:fldChar w:fldCharType="separate"/>
            </w:r>
            <w:r w:rsidR="00A8232A">
              <w:rPr>
                <w:noProof/>
                <w:webHidden/>
              </w:rPr>
              <w:t>15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53" w:history="1">
            <w:r w:rsidR="00A42E77" w:rsidRPr="002E4B07">
              <w:rPr>
                <w:rStyle w:val="Hypertextovodkaz"/>
                <w:noProof/>
              </w:rPr>
              <w:t>4.2</w:t>
            </w:r>
            <w:r w:rsidR="00A42E77">
              <w:rPr>
                <w:rFonts w:asciiTheme="minorHAnsi" w:eastAsiaTheme="minorEastAsia" w:hAnsiTheme="minorHAnsi"/>
                <w:noProof/>
                <w:szCs w:val="22"/>
                <w:lang w:eastAsia="cs-CZ"/>
              </w:rPr>
              <w:tab/>
            </w:r>
            <w:r w:rsidR="00A42E77" w:rsidRPr="002E4B07">
              <w:rPr>
                <w:rStyle w:val="Hypertextovodkaz"/>
                <w:noProof/>
              </w:rPr>
              <w:t>Pozemek</w:t>
            </w:r>
            <w:r w:rsidR="00A42E77">
              <w:rPr>
                <w:noProof/>
                <w:webHidden/>
              </w:rPr>
              <w:tab/>
            </w:r>
            <w:r>
              <w:rPr>
                <w:noProof/>
                <w:webHidden/>
              </w:rPr>
              <w:fldChar w:fldCharType="begin"/>
            </w:r>
            <w:r w:rsidR="00A42E77">
              <w:rPr>
                <w:noProof/>
                <w:webHidden/>
              </w:rPr>
              <w:instrText xml:space="preserve"> PAGEREF _Toc442874653 \h </w:instrText>
            </w:r>
            <w:r>
              <w:rPr>
                <w:noProof/>
                <w:webHidden/>
              </w:rPr>
            </w:r>
            <w:r>
              <w:rPr>
                <w:noProof/>
                <w:webHidden/>
              </w:rPr>
              <w:fldChar w:fldCharType="separate"/>
            </w:r>
            <w:r w:rsidR="00A8232A">
              <w:rPr>
                <w:noProof/>
                <w:webHidden/>
              </w:rPr>
              <w:t>16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54" w:history="1">
            <w:r w:rsidR="00A42E77" w:rsidRPr="002E4B07">
              <w:rPr>
                <w:rStyle w:val="Hypertextovodkaz"/>
                <w:noProof/>
              </w:rPr>
              <w:t>4.3</w:t>
            </w:r>
            <w:r w:rsidR="00A42E77">
              <w:rPr>
                <w:rFonts w:asciiTheme="minorHAnsi" w:eastAsiaTheme="minorEastAsia" w:hAnsiTheme="minorHAnsi"/>
                <w:noProof/>
                <w:szCs w:val="22"/>
                <w:lang w:eastAsia="cs-CZ"/>
              </w:rPr>
              <w:tab/>
            </w:r>
            <w:r w:rsidR="00A42E77" w:rsidRPr="002E4B07">
              <w:rPr>
                <w:rStyle w:val="Hypertextovodkaz"/>
                <w:noProof/>
              </w:rPr>
              <w:t>Stavba</w:t>
            </w:r>
            <w:r w:rsidR="00A42E77">
              <w:rPr>
                <w:noProof/>
                <w:webHidden/>
              </w:rPr>
              <w:tab/>
            </w:r>
            <w:r>
              <w:rPr>
                <w:noProof/>
                <w:webHidden/>
              </w:rPr>
              <w:fldChar w:fldCharType="begin"/>
            </w:r>
            <w:r w:rsidR="00A42E77">
              <w:rPr>
                <w:noProof/>
                <w:webHidden/>
              </w:rPr>
              <w:instrText xml:space="preserve"> PAGEREF _Toc442874654 \h </w:instrText>
            </w:r>
            <w:r>
              <w:rPr>
                <w:noProof/>
                <w:webHidden/>
              </w:rPr>
            </w:r>
            <w:r>
              <w:rPr>
                <w:noProof/>
                <w:webHidden/>
              </w:rPr>
              <w:fldChar w:fldCharType="separate"/>
            </w:r>
            <w:r w:rsidR="00A8232A">
              <w:rPr>
                <w:noProof/>
                <w:webHidden/>
              </w:rPr>
              <w:t>17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55" w:history="1">
            <w:r w:rsidR="00A42E77" w:rsidRPr="002E4B07">
              <w:rPr>
                <w:rStyle w:val="Hypertextovodkaz"/>
                <w:noProof/>
              </w:rPr>
              <w:t>4.3.1</w:t>
            </w:r>
            <w:r w:rsidR="00A42E77">
              <w:rPr>
                <w:rFonts w:asciiTheme="minorHAnsi" w:eastAsiaTheme="minorEastAsia" w:hAnsiTheme="minorHAnsi"/>
                <w:noProof/>
                <w:szCs w:val="22"/>
                <w:lang w:eastAsia="cs-CZ"/>
              </w:rPr>
              <w:tab/>
            </w:r>
            <w:r w:rsidR="00A42E77" w:rsidRPr="002E4B07">
              <w:rPr>
                <w:rStyle w:val="Hypertextovodkaz"/>
                <w:noProof/>
              </w:rPr>
              <w:t>Údaje o stavbě</w:t>
            </w:r>
            <w:r w:rsidR="00A42E77">
              <w:rPr>
                <w:noProof/>
                <w:webHidden/>
              </w:rPr>
              <w:tab/>
            </w:r>
            <w:r>
              <w:rPr>
                <w:noProof/>
                <w:webHidden/>
              </w:rPr>
              <w:fldChar w:fldCharType="begin"/>
            </w:r>
            <w:r w:rsidR="00A42E77">
              <w:rPr>
                <w:noProof/>
                <w:webHidden/>
              </w:rPr>
              <w:instrText xml:space="preserve"> PAGEREF _Toc442874655 \h </w:instrText>
            </w:r>
            <w:r>
              <w:rPr>
                <w:noProof/>
                <w:webHidden/>
              </w:rPr>
            </w:r>
            <w:r>
              <w:rPr>
                <w:noProof/>
                <w:webHidden/>
              </w:rPr>
              <w:fldChar w:fldCharType="separate"/>
            </w:r>
            <w:r w:rsidR="00A8232A">
              <w:rPr>
                <w:noProof/>
                <w:webHidden/>
              </w:rPr>
              <w:t>17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56" w:history="1">
            <w:r w:rsidR="00A42E77" w:rsidRPr="002E4B07">
              <w:rPr>
                <w:rStyle w:val="Hypertextovodkaz"/>
                <w:noProof/>
              </w:rPr>
              <w:t>4.3.2</w:t>
            </w:r>
            <w:r w:rsidR="00A42E77">
              <w:rPr>
                <w:rFonts w:asciiTheme="minorHAnsi" w:eastAsiaTheme="minorEastAsia" w:hAnsiTheme="minorHAnsi"/>
                <w:noProof/>
                <w:szCs w:val="22"/>
                <w:lang w:eastAsia="cs-CZ"/>
              </w:rPr>
              <w:tab/>
            </w:r>
            <w:r w:rsidR="00A42E77" w:rsidRPr="002E4B07">
              <w:rPr>
                <w:rStyle w:val="Hypertextovodkaz"/>
                <w:noProof/>
              </w:rPr>
              <w:t>Evidence stavby</w:t>
            </w:r>
            <w:r w:rsidR="00A42E77">
              <w:rPr>
                <w:noProof/>
                <w:webHidden/>
              </w:rPr>
              <w:tab/>
            </w:r>
            <w:r>
              <w:rPr>
                <w:noProof/>
                <w:webHidden/>
              </w:rPr>
              <w:fldChar w:fldCharType="begin"/>
            </w:r>
            <w:r w:rsidR="00A42E77">
              <w:rPr>
                <w:noProof/>
                <w:webHidden/>
              </w:rPr>
              <w:instrText xml:space="preserve"> PAGEREF _Toc442874656 \h </w:instrText>
            </w:r>
            <w:r>
              <w:rPr>
                <w:noProof/>
                <w:webHidden/>
              </w:rPr>
            </w:r>
            <w:r>
              <w:rPr>
                <w:noProof/>
                <w:webHidden/>
              </w:rPr>
              <w:fldChar w:fldCharType="separate"/>
            </w:r>
            <w:r w:rsidR="00A8232A">
              <w:rPr>
                <w:noProof/>
                <w:webHidden/>
              </w:rPr>
              <w:t>17</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57" w:history="1">
            <w:r w:rsidR="00A42E77" w:rsidRPr="002E4B07">
              <w:rPr>
                <w:rStyle w:val="Hypertextovodkaz"/>
                <w:noProof/>
              </w:rPr>
              <w:t>4.4</w:t>
            </w:r>
            <w:r w:rsidR="00A42E77">
              <w:rPr>
                <w:rFonts w:asciiTheme="minorHAnsi" w:eastAsiaTheme="minorEastAsia" w:hAnsiTheme="minorHAnsi"/>
                <w:noProof/>
                <w:szCs w:val="22"/>
                <w:lang w:eastAsia="cs-CZ"/>
              </w:rPr>
              <w:tab/>
            </w:r>
            <w:r w:rsidR="00A42E77" w:rsidRPr="002E4B07">
              <w:rPr>
                <w:rStyle w:val="Hypertextovodkaz"/>
                <w:noProof/>
              </w:rPr>
              <w:t>Právo stavby</w:t>
            </w:r>
            <w:r w:rsidR="00A42E77">
              <w:rPr>
                <w:noProof/>
                <w:webHidden/>
              </w:rPr>
              <w:tab/>
            </w:r>
            <w:r>
              <w:rPr>
                <w:noProof/>
                <w:webHidden/>
              </w:rPr>
              <w:fldChar w:fldCharType="begin"/>
            </w:r>
            <w:r w:rsidR="00A42E77">
              <w:rPr>
                <w:noProof/>
                <w:webHidden/>
              </w:rPr>
              <w:instrText xml:space="preserve"> PAGEREF _Toc442874657 \h </w:instrText>
            </w:r>
            <w:r>
              <w:rPr>
                <w:noProof/>
                <w:webHidden/>
              </w:rPr>
            </w:r>
            <w:r>
              <w:rPr>
                <w:noProof/>
                <w:webHidden/>
              </w:rPr>
              <w:fldChar w:fldCharType="separate"/>
            </w:r>
            <w:r w:rsidR="00A8232A">
              <w:rPr>
                <w:noProof/>
                <w:webHidden/>
              </w:rPr>
              <w:t>18</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58" w:history="1">
            <w:r w:rsidR="00A42E77" w:rsidRPr="002E4B07">
              <w:rPr>
                <w:rStyle w:val="Hypertextovodkaz"/>
                <w:noProof/>
              </w:rPr>
              <w:t>4.5</w:t>
            </w:r>
            <w:r w:rsidR="00A42E77">
              <w:rPr>
                <w:rFonts w:asciiTheme="minorHAnsi" w:eastAsiaTheme="minorEastAsia" w:hAnsiTheme="minorHAnsi"/>
                <w:noProof/>
                <w:szCs w:val="22"/>
                <w:lang w:eastAsia="cs-CZ"/>
              </w:rPr>
              <w:tab/>
            </w:r>
            <w:r w:rsidR="00A42E77" w:rsidRPr="002E4B07">
              <w:rPr>
                <w:rStyle w:val="Hypertextovodkaz"/>
                <w:noProof/>
              </w:rPr>
              <w:t>Jednotky</w:t>
            </w:r>
            <w:r w:rsidR="00A42E77">
              <w:rPr>
                <w:noProof/>
                <w:webHidden/>
              </w:rPr>
              <w:tab/>
            </w:r>
            <w:r>
              <w:rPr>
                <w:noProof/>
                <w:webHidden/>
              </w:rPr>
              <w:fldChar w:fldCharType="begin"/>
            </w:r>
            <w:r w:rsidR="00A42E77">
              <w:rPr>
                <w:noProof/>
                <w:webHidden/>
              </w:rPr>
              <w:instrText xml:space="preserve"> PAGEREF _Toc442874658 \h </w:instrText>
            </w:r>
            <w:r>
              <w:rPr>
                <w:noProof/>
                <w:webHidden/>
              </w:rPr>
            </w:r>
            <w:r>
              <w:rPr>
                <w:noProof/>
                <w:webHidden/>
              </w:rPr>
              <w:fldChar w:fldCharType="separate"/>
            </w:r>
            <w:r w:rsidR="00A8232A">
              <w:rPr>
                <w:noProof/>
                <w:webHidden/>
              </w:rPr>
              <w:t>19</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59" w:history="1">
            <w:r w:rsidR="00A42E77" w:rsidRPr="002E4B07">
              <w:rPr>
                <w:rStyle w:val="Hypertextovodkaz"/>
                <w:noProof/>
              </w:rPr>
              <w:t>4.6</w:t>
            </w:r>
            <w:r w:rsidR="00A42E77">
              <w:rPr>
                <w:rFonts w:asciiTheme="minorHAnsi" w:eastAsiaTheme="minorEastAsia" w:hAnsiTheme="minorHAnsi"/>
                <w:noProof/>
                <w:szCs w:val="22"/>
                <w:lang w:eastAsia="cs-CZ"/>
              </w:rPr>
              <w:tab/>
            </w:r>
            <w:r w:rsidR="00A42E77" w:rsidRPr="002E4B07">
              <w:rPr>
                <w:rStyle w:val="Hypertextovodkaz"/>
                <w:noProof/>
              </w:rPr>
              <w:t>Vlastník a jiný oprávněný</w:t>
            </w:r>
            <w:r w:rsidR="00A42E77">
              <w:rPr>
                <w:noProof/>
                <w:webHidden/>
              </w:rPr>
              <w:tab/>
            </w:r>
            <w:r>
              <w:rPr>
                <w:noProof/>
                <w:webHidden/>
              </w:rPr>
              <w:fldChar w:fldCharType="begin"/>
            </w:r>
            <w:r w:rsidR="00A42E77">
              <w:rPr>
                <w:noProof/>
                <w:webHidden/>
              </w:rPr>
              <w:instrText xml:space="preserve"> PAGEREF _Toc442874659 \h </w:instrText>
            </w:r>
            <w:r>
              <w:rPr>
                <w:noProof/>
                <w:webHidden/>
              </w:rPr>
            </w:r>
            <w:r>
              <w:rPr>
                <w:noProof/>
                <w:webHidden/>
              </w:rPr>
              <w:fldChar w:fldCharType="separate"/>
            </w:r>
            <w:r w:rsidR="00A8232A">
              <w:rPr>
                <w:noProof/>
                <w:webHidden/>
              </w:rPr>
              <w:t>19</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660" w:history="1">
            <w:r w:rsidR="00A42E77" w:rsidRPr="002E4B07">
              <w:rPr>
                <w:rStyle w:val="Hypertextovodkaz"/>
                <w:noProof/>
              </w:rPr>
              <w:t>5</w:t>
            </w:r>
            <w:r w:rsidR="00A42E77">
              <w:rPr>
                <w:rFonts w:asciiTheme="minorHAnsi" w:eastAsiaTheme="minorEastAsia" w:hAnsiTheme="minorHAnsi"/>
                <w:caps w:val="0"/>
                <w:noProof/>
                <w:szCs w:val="22"/>
                <w:lang w:eastAsia="cs-CZ"/>
              </w:rPr>
              <w:tab/>
            </w:r>
            <w:r w:rsidR="00A42E77" w:rsidRPr="002E4B07">
              <w:rPr>
                <w:rStyle w:val="Hypertextovodkaz"/>
                <w:noProof/>
              </w:rPr>
              <w:t>ZměnY údajů souboru popisných informací</w:t>
            </w:r>
            <w:r w:rsidR="00A42E77">
              <w:rPr>
                <w:noProof/>
                <w:webHidden/>
              </w:rPr>
              <w:tab/>
            </w:r>
            <w:r>
              <w:rPr>
                <w:noProof/>
                <w:webHidden/>
              </w:rPr>
              <w:fldChar w:fldCharType="begin"/>
            </w:r>
            <w:r w:rsidR="00A42E77">
              <w:rPr>
                <w:noProof/>
                <w:webHidden/>
              </w:rPr>
              <w:instrText xml:space="preserve"> PAGEREF _Toc442874660 \h </w:instrText>
            </w:r>
            <w:r>
              <w:rPr>
                <w:noProof/>
                <w:webHidden/>
              </w:rPr>
            </w:r>
            <w:r>
              <w:rPr>
                <w:noProof/>
                <w:webHidden/>
              </w:rPr>
              <w:fldChar w:fldCharType="separate"/>
            </w:r>
            <w:r w:rsidR="00A8232A">
              <w:rPr>
                <w:noProof/>
                <w:webHidden/>
              </w:rPr>
              <w:t>20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61" w:history="1">
            <w:r w:rsidR="00A42E77" w:rsidRPr="002E4B07">
              <w:rPr>
                <w:rStyle w:val="Hypertextovodkaz"/>
                <w:noProof/>
              </w:rPr>
              <w:t>5.1</w:t>
            </w:r>
            <w:r w:rsidR="00A42E77">
              <w:rPr>
                <w:rFonts w:asciiTheme="minorHAnsi" w:eastAsiaTheme="minorEastAsia" w:hAnsiTheme="minorHAnsi"/>
                <w:noProof/>
                <w:szCs w:val="22"/>
                <w:lang w:eastAsia="cs-CZ"/>
              </w:rPr>
              <w:tab/>
            </w:r>
            <w:r w:rsidR="00A42E77" w:rsidRPr="002E4B07">
              <w:rPr>
                <w:rStyle w:val="Hypertextovodkaz"/>
                <w:noProof/>
              </w:rPr>
              <w:t>Změny údajů o katastrálním území</w:t>
            </w:r>
            <w:r w:rsidR="00A42E77">
              <w:rPr>
                <w:noProof/>
                <w:webHidden/>
              </w:rPr>
              <w:tab/>
            </w:r>
            <w:r>
              <w:rPr>
                <w:noProof/>
                <w:webHidden/>
              </w:rPr>
              <w:fldChar w:fldCharType="begin"/>
            </w:r>
            <w:r w:rsidR="00A42E77">
              <w:rPr>
                <w:noProof/>
                <w:webHidden/>
              </w:rPr>
              <w:instrText xml:space="preserve"> PAGEREF _Toc442874661 \h </w:instrText>
            </w:r>
            <w:r>
              <w:rPr>
                <w:noProof/>
                <w:webHidden/>
              </w:rPr>
            </w:r>
            <w:r>
              <w:rPr>
                <w:noProof/>
                <w:webHidden/>
              </w:rPr>
              <w:fldChar w:fldCharType="separate"/>
            </w:r>
            <w:r w:rsidR="00A8232A">
              <w:rPr>
                <w:noProof/>
                <w:webHidden/>
              </w:rPr>
              <w:t>20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62" w:history="1">
            <w:r w:rsidR="00A42E77" w:rsidRPr="002E4B07">
              <w:rPr>
                <w:rStyle w:val="Hypertextovodkaz"/>
                <w:noProof/>
              </w:rPr>
              <w:t>5.1.1</w:t>
            </w:r>
            <w:r w:rsidR="00A42E77">
              <w:rPr>
                <w:rFonts w:asciiTheme="minorHAnsi" w:eastAsiaTheme="minorEastAsia" w:hAnsiTheme="minorHAnsi"/>
                <w:noProof/>
                <w:szCs w:val="22"/>
                <w:lang w:eastAsia="cs-CZ"/>
              </w:rPr>
              <w:tab/>
            </w:r>
            <w:r w:rsidR="00A42E77" w:rsidRPr="002E4B07">
              <w:rPr>
                <w:rStyle w:val="Hypertextovodkaz"/>
                <w:noProof/>
              </w:rPr>
              <w:t>Změna hranice katastrálního území</w:t>
            </w:r>
            <w:r w:rsidR="00A42E77">
              <w:rPr>
                <w:noProof/>
                <w:webHidden/>
              </w:rPr>
              <w:tab/>
            </w:r>
            <w:r>
              <w:rPr>
                <w:noProof/>
                <w:webHidden/>
              </w:rPr>
              <w:fldChar w:fldCharType="begin"/>
            </w:r>
            <w:r w:rsidR="00A42E77">
              <w:rPr>
                <w:noProof/>
                <w:webHidden/>
              </w:rPr>
              <w:instrText xml:space="preserve"> PAGEREF _Toc442874662 \h </w:instrText>
            </w:r>
            <w:r>
              <w:rPr>
                <w:noProof/>
                <w:webHidden/>
              </w:rPr>
            </w:r>
            <w:r>
              <w:rPr>
                <w:noProof/>
                <w:webHidden/>
              </w:rPr>
              <w:fldChar w:fldCharType="separate"/>
            </w:r>
            <w:r w:rsidR="00A8232A">
              <w:rPr>
                <w:noProof/>
                <w:webHidden/>
              </w:rPr>
              <w:t>20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63" w:history="1">
            <w:r w:rsidR="00A42E77" w:rsidRPr="002E4B07">
              <w:rPr>
                <w:rStyle w:val="Hypertextovodkaz"/>
                <w:noProof/>
              </w:rPr>
              <w:t>5.1.2</w:t>
            </w:r>
            <w:r w:rsidR="00A42E77">
              <w:rPr>
                <w:rFonts w:asciiTheme="minorHAnsi" w:eastAsiaTheme="minorEastAsia" w:hAnsiTheme="minorHAnsi"/>
                <w:noProof/>
                <w:szCs w:val="22"/>
                <w:lang w:eastAsia="cs-CZ"/>
              </w:rPr>
              <w:tab/>
            </w:r>
            <w:r w:rsidR="00A42E77" w:rsidRPr="002E4B07">
              <w:rPr>
                <w:rStyle w:val="Hypertextovodkaz"/>
                <w:noProof/>
              </w:rPr>
              <w:t>Změna názvu nebo vytvoření nového katastrálního území</w:t>
            </w:r>
            <w:r w:rsidR="00A42E77">
              <w:rPr>
                <w:noProof/>
                <w:webHidden/>
              </w:rPr>
              <w:tab/>
            </w:r>
            <w:r>
              <w:rPr>
                <w:noProof/>
                <w:webHidden/>
              </w:rPr>
              <w:fldChar w:fldCharType="begin"/>
            </w:r>
            <w:r w:rsidR="00A42E77">
              <w:rPr>
                <w:noProof/>
                <w:webHidden/>
              </w:rPr>
              <w:instrText xml:space="preserve"> PAGEREF _Toc442874663 \h </w:instrText>
            </w:r>
            <w:r>
              <w:rPr>
                <w:noProof/>
                <w:webHidden/>
              </w:rPr>
            </w:r>
            <w:r>
              <w:rPr>
                <w:noProof/>
                <w:webHidden/>
              </w:rPr>
              <w:fldChar w:fldCharType="separate"/>
            </w:r>
            <w:r w:rsidR="00A8232A">
              <w:rPr>
                <w:noProof/>
                <w:webHidden/>
              </w:rPr>
              <w:t>21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64" w:history="1">
            <w:r w:rsidR="00A42E77" w:rsidRPr="002E4B07">
              <w:rPr>
                <w:rStyle w:val="Hypertextovodkaz"/>
                <w:noProof/>
              </w:rPr>
              <w:t>5.1.3</w:t>
            </w:r>
            <w:r w:rsidR="00A42E77">
              <w:rPr>
                <w:rFonts w:asciiTheme="minorHAnsi" w:eastAsiaTheme="minorEastAsia" w:hAnsiTheme="minorHAnsi"/>
                <w:noProof/>
                <w:szCs w:val="22"/>
                <w:lang w:eastAsia="cs-CZ"/>
              </w:rPr>
              <w:tab/>
            </w:r>
            <w:r w:rsidR="00A42E77" w:rsidRPr="002E4B07">
              <w:rPr>
                <w:rStyle w:val="Hypertextovodkaz"/>
                <w:noProof/>
              </w:rPr>
              <w:t>Sdělení změny hranice a názvu katastrálního území</w:t>
            </w:r>
            <w:r w:rsidR="00A42E77">
              <w:rPr>
                <w:noProof/>
                <w:webHidden/>
              </w:rPr>
              <w:tab/>
            </w:r>
            <w:r>
              <w:rPr>
                <w:noProof/>
                <w:webHidden/>
              </w:rPr>
              <w:fldChar w:fldCharType="begin"/>
            </w:r>
            <w:r w:rsidR="00A42E77">
              <w:rPr>
                <w:noProof/>
                <w:webHidden/>
              </w:rPr>
              <w:instrText xml:space="preserve"> PAGEREF _Toc442874664 \h </w:instrText>
            </w:r>
            <w:r>
              <w:rPr>
                <w:noProof/>
                <w:webHidden/>
              </w:rPr>
            </w:r>
            <w:r>
              <w:rPr>
                <w:noProof/>
                <w:webHidden/>
              </w:rPr>
              <w:fldChar w:fldCharType="separate"/>
            </w:r>
            <w:r w:rsidR="00A8232A">
              <w:rPr>
                <w:noProof/>
                <w:webHidden/>
              </w:rPr>
              <w:t>21</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65" w:history="1">
            <w:r w:rsidR="00A42E77" w:rsidRPr="002E4B07">
              <w:rPr>
                <w:rStyle w:val="Hypertextovodkaz"/>
                <w:noProof/>
              </w:rPr>
              <w:t>5.2</w:t>
            </w:r>
            <w:r w:rsidR="00A42E77">
              <w:rPr>
                <w:rFonts w:asciiTheme="minorHAnsi" w:eastAsiaTheme="minorEastAsia" w:hAnsiTheme="minorHAnsi"/>
                <w:noProof/>
                <w:szCs w:val="22"/>
                <w:lang w:eastAsia="cs-CZ"/>
              </w:rPr>
              <w:tab/>
            </w:r>
            <w:r w:rsidR="00A42E77" w:rsidRPr="002E4B07">
              <w:rPr>
                <w:rStyle w:val="Hypertextovodkaz"/>
                <w:noProof/>
              </w:rPr>
              <w:t>Změny údajů o pozemku</w:t>
            </w:r>
            <w:r w:rsidR="00A42E77">
              <w:rPr>
                <w:noProof/>
                <w:webHidden/>
              </w:rPr>
              <w:tab/>
            </w:r>
            <w:r>
              <w:rPr>
                <w:noProof/>
                <w:webHidden/>
              </w:rPr>
              <w:fldChar w:fldCharType="begin"/>
            </w:r>
            <w:r w:rsidR="00A42E77">
              <w:rPr>
                <w:noProof/>
                <w:webHidden/>
              </w:rPr>
              <w:instrText xml:space="preserve"> PAGEREF _Toc442874665 \h </w:instrText>
            </w:r>
            <w:r>
              <w:rPr>
                <w:noProof/>
                <w:webHidden/>
              </w:rPr>
            </w:r>
            <w:r>
              <w:rPr>
                <w:noProof/>
                <w:webHidden/>
              </w:rPr>
              <w:fldChar w:fldCharType="separate"/>
            </w:r>
            <w:r w:rsidR="00A8232A">
              <w:rPr>
                <w:noProof/>
                <w:webHidden/>
              </w:rPr>
              <w:t>22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66" w:history="1">
            <w:r w:rsidR="00A42E77" w:rsidRPr="002E4B07">
              <w:rPr>
                <w:rStyle w:val="Hypertextovodkaz"/>
                <w:noProof/>
              </w:rPr>
              <w:t>5.2.1</w:t>
            </w:r>
            <w:r w:rsidR="00A42E77">
              <w:rPr>
                <w:rFonts w:asciiTheme="minorHAnsi" w:eastAsiaTheme="minorEastAsia" w:hAnsiTheme="minorHAnsi"/>
                <w:noProof/>
                <w:szCs w:val="22"/>
                <w:lang w:eastAsia="cs-CZ"/>
              </w:rPr>
              <w:tab/>
            </w:r>
            <w:r w:rsidR="00A42E77" w:rsidRPr="002E4B07">
              <w:rPr>
                <w:rStyle w:val="Hypertextovodkaz"/>
                <w:noProof/>
              </w:rPr>
              <w:t>Změna údajů o pozemku v souvislosti se změnou geometrického a polohového určení pozemku</w:t>
            </w:r>
            <w:r w:rsidR="00A42E77">
              <w:rPr>
                <w:noProof/>
                <w:webHidden/>
              </w:rPr>
              <w:tab/>
            </w:r>
            <w:r w:rsidR="00A42E77">
              <w:rPr>
                <w:noProof/>
                <w:webHidden/>
              </w:rPr>
              <w:tab/>
            </w:r>
            <w:r>
              <w:rPr>
                <w:noProof/>
                <w:webHidden/>
              </w:rPr>
              <w:fldChar w:fldCharType="begin"/>
            </w:r>
            <w:r w:rsidR="00A42E77">
              <w:rPr>
                <w:noProof/>
                <w:webHidden/>
              </w:rPr>
              <w:instrText xml:space="preserve"> PAGEREF _Toc442874666 \h </w:instrText>
            </w:r>
            <w:r>
              <w:rPr>
                <w:noProof/>
                <w:webHidden/>
              </w:rPr>
            </w:r>
            <w:r>
              <w:rPr>
                <w:noProof/>
                <w:webHidden/>
              </w:rPr>
              <w:fldChar w:fldCharType="separate"/>
            </w:r>
            <w:r w:rsidR="00A8232A">
              <w:rPr>
                <w:noProof/>
                <w:webHidden/>
              </w:rPr>
              <w:t>22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67" w:history="1">
            <w:r w:rsidR="00A42E77" w:rsidRPr="002E4B07">
              <w:rPr>
                <w:rStyle w:val="Hypertextovodkaz"/>
                <w:noProof/>
              </w:rPr>
              <w:t>5.2.2</w:t>
            </w:r>
            <w:r w:rsidR="00A42E77">
              <w:rPr>
                <w:rFonts w:asciiTheme="minorHAnsi" w:eastAsiaTheme="minorEastAsia" w:hAnsiTheme="minorHAnsi"/>
                <w:noProof/>
                <w:szCs w:val="22"/>
                <w:lang w:eastAsia="cs-CZ"/>
              </w:rPr>
              <w:tab/>
            </w:r>
            <w:r w:rsidR="00A42E77" w:rsidRPr="002E4B07">
              <w:rPr>
                <w:rStyle w:val="Hypertextovodkaz"/>
                <w:noProof/>
              </w:rPr>
              <w:t>Změna druhu pozemku a způsobu využití pozemku</w:t>
            </w:r>
            <w:r w:rsidR="00A42E77">
              <w:rPr>
                <w:noProof/>
                <w:webHidden/>
              </w:rPr>
              <w:tab/>
            </w:r>
            <w:r>
              <w:rPr>
                <w:noProof/>
                <w:webHidden/>
              </w:rPr>
              <w:fldChar w:fldCharType="begin"/>
            </w:r>
            <w:r w:rsidR="00A42E77">
              <w:rPr>
                <w:noProof/>
                <w:webHidden/>
              </w:rPr>
              <w:instrText xml:space="preserve"> PAGEREF _Toc442874667 \h </w:instrText>
            </w:r>
            <w:r>
              <w:rPr>
                <w:noProof/>
                <w:webHidden/>
              </w:rPr>
            </w:r>
            <w:r>
              <w:rPr>
                <w:noProof/>
                <w:webHidden/>
              </w:rPr>
              <w:fldChar w:fldCharType="separate"/>
            </w:r>
            <w:r w:rsidR="00A8232A">
              <w:rPr>
                <w:noProof/>
                <w:webHidden/>
              </w:rPr>
              <w:t>22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68" w:history="1">
            <w:r w:rsidR="00A42E77" w:rsidRPr="002E4B07">
              <w:rPr>
                <w:rStyle w:val="Hypertextovodkaz"/>
                <w:noProof/>
              </w:rPr>
              <w:t>5.2.2.1</w:t>
            </w:r>
            <w:r w:rsidR="00A42E77">
              <w:rPr>
                <w:rFonts w:asciiTheme="minorHAnsi" w:eastAsiaTheme="minorEastAsia" w:hAnsiTheme="minorHAnsi"/>
                <w:noProof/>
                <w:szCs w:val="22"/>
                <w:lang w:eastAsia="cs-CZ"/>
              </w:rPr>
              <w:tab/>
            </w:r>
            <w:r w:rsidR="00A42E77" w:rsidRPr="002E4B07">
              <w:rPr>
                <w:rStyle w:val="Hypertextovodkaz"/>
                <w:noProof/>
              </w:rPr>
              <w:t>Změna druhu pozemku a způsobu využití pozemku obecně</w:t>
            </w:r>
            <w:r w:rsidR="00A42E77">
              <w:rPr>
                <w:noProof/>
                <w:webHidden/>
              </w:rPr>
              <w:tab/>
            </w:r>
            <w:r>
              <w:rPr>
                <w:noProof/>
                <w:webHidden/>
              </w:rPr>
              <w:fldChar w:fldCharType="begin"/>
            </w:r>
            <w:r w:rsidR="00A42E77">
              <w:rPr>
                <w:noProof/>
                <w:webHidden/>
              </w:rPr>
              <w:instrText xml:space="preserve"> PAGEREF _Toc442874668 \h </w:instrText>
            </w:r>
            <w:r>
              <w:rPr>
                <w:noProof/>
                <w:webHidden/>
              </w:rPr>
            </w:r>
            <w:r>
              <w:rPr>
                <w:noProof/>
                <w:webHidden/>
              </w:rPr>
              <w:fldChar w:fldCharType="separate"/>
            </w:r>
            <w:r w:rsidR="00A8232A">
              <w:rPr>
                <w:noProof/>
                <w:webHidden/>
              </w:rPr>
              <w:t>22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69" w:history="1">
            <w:r w:rsidR="00A42E77" w:rsidRPr="002E4B07">
              <w:rPr>
                <w:rStyle w:val="Hypertextovodkaz"/>
                <w:noProof/>
              </w:rPr>
              <w:t>5.2.2.2</w:t>
            </w:r>
            <w:r w:rsidR="00A42E77">
              <w:rPr>
                <w:rFonts w:asciiTheme="minorHAnsi" w:eastAsiaTheme="minorEastAsia" w:hAnsiTheme="minorHAnsi"/>
                <w:noProof/>
                <w:szCs w:val="22"/>
                <w:lang w:eastAsia="cs-CZ"/>
              </w:rPr>
              <w:tab/>
            </w:r>
            <w:r w:rsidR="00A42E77" w:rsidRPr="002E4B07">
              <w:rPr>
                <w:rStyle w:val="Hypertextovodkaz"/>
                <w:noProof/>
              </w:rPr>
              <w:t>Změna druhu pozemku a změna způsobu využití na podkladě územního rozhodnutí nebo územního souhlasu stavebního úřadu.</w:t>
            </w:r>
            <w:r w:rsidR="00A42E77">
              <w:rPr>
                <w:noProof/>
                <w:webHidden/>
              </w:rPr>
              <w:tab/>
            </w:r>
            <w:r>
              <w:rPr>
                <w:noProof/>
                <w:webHidden/>
              </w:rPr>
              <w:fldChar w:fldCharType="begin"/>
            </w:r>
            <w:r w:rsidR="00A42E77">
              <w:rPr>
                <w:noProof/>
                <w:webHidden/>
              </w:rPr>
              <w:instrText xml:space="preserve"> PAGEREF _Toc442874669 \h </w:instrText>
            </w:r>
            <w:r>
              <w:rPr>
                <w:noProof/>
                <w:webHidden/>
              </w:rPr>
            </w:r>
            <w:r>
              <w:rPr>
                <w:noProof/>
                <w:webHidden/>
              </w:rPr>
              <w:fldChar w:fldCharType="separate"/>
            </w:r>
            <w:r w:rsidR="00A8232A">
              <w:rPr>
                <w:noProof/>
                <w:webHidden/>
              </w:rPr>
              <w:t>23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70" w:history="1">
            <w:r w:rsidR="00A42E77" w:rsidRPr="002E4B07">
              <w:rPr>
                <w:rStyle w:val="Hypertextovodkaz"/>
                <w:noProof/>
              </w:rPr>
              <w:t>5.2.2.3</w:t>
            </w:r>
            <w:r w:rsidR="00A42E77">
              <w:rPr>
                <w:rFonts w:asciiTheme="minorHAnsi" w:eastAsiaTheme="minorEastAsia" w:hAnsiTheme="minorHAnsi"/>
                <w:noProof/>
                <w:szCs w:val="22"/>
                <w:lang w:eastAsia="cs-CZ"/>
              </w:rPr>
              <w:tab/>
            </w:r>
            <w:r w:rsidR="00A42E77" w:rsidRPr="002E4B07">
              <w:rPr>
                <w:rStyle w:val="Hypertextovodkaz"/>
                <w:noProof/>
              </w:rPr>
              <w:t>Změna druhu pozemku nebo změna způsobu využití pozemku, která byla v terénu provedena bez územního rozhodnutí nebo územního souhlasu</w:t>
            </w:r>
            <w:r w:rsidR="00A42E77">
              <w:rPr>
                <w:noProof/>
                <w:webHidden/>
              </w:rPr>
              <w:tab/>
            </w:r>
            <w:r>
              <w:rPr>
                <w:noProof/>
                <w:webHidden/>
              </w:rPr>
              <w:fldChar w:fldCharType="begin"/>
            </w:r>
            <w:r w:rsidR="00A42E77">
              <w:rPr>
                <w:noProof/>
                <w:webHidden/>
              </w:rPr>
              <w:instrText xml:space="preserve"> PAGEREF _Toc442874670 \h </w:instrText>
            </w:r>
            <w:r>
              <w:rPr>
                <w:noProof/>
                <w:webHidden/>
              </w:rPr>
            </w:r>
            <w:r>
              <w:rPr>
                <w:noProof/>
                <w:webHidden/>
              </w:rPr>
              <w:fldChar w:fldCharType="separate"/>
            </w:r>
            <w:r w:rsidR="00A8232A">
              <w:rPr>
                <w:noProof/>
                <w:webHidden/>
              </w:rPr>
              <w:t>24</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71" w:history="1">
            <w:r w:rsidR="00A42E77" w:rsidRPr="002E4B07">
              <w:rPr>
                <w:rStyle w:val="Hypertextovodkaz"/>
                <w:noProof/>
              </w:rPr>
              <w:t>5.2.2.4</w:t>
            </w:r>
            <w:r w:rsidR="00A42E77">
              <w:rPr>
                <w:rFonts w:asciiTheme="minorHAnsi" w:eastAsiaTheme="minorEastAsia" w:hAnsiTheme="minorHAnsi"/>
                <w:noProof/>
                <w:szCs w:val="22"/>
                <w:lang w:eastAsia="cs-CZ"/>
              </w:rPr>
              <w:tab/>
            </w:r>
            <w:r w:rsidR="00A42E77" w:rsidRPr="002E4B07">
              <w:rPr>
                <w:rStyle w:val="Hypertextovodkaz"/>
                <w:noProof/>
              </w:rPr>
              <w:t>Změna druhu pozemku v souvislosti se zápisem stavby nebo údajů o stavbě, která je součástí pozemku nebo která je součástí práva stavby</w:t>
            </w:r>
            <w:r w:rsidR="00A42E77">
              <w:rPr>
                <w:noProof/>
                <w:webHidden/>
              </w:rPr>
              <w:tab/>
            </w:r>
            <w:r>
              <w:rPr>
                <w:noProof/>
                <w:webHidden/>
              </w:rPr>
              <w:fldChar w:fldCharType="begin"/>
            </w:r>
            <w:r w:rsidR="00A42E77">
              <w:rPr>
                <w:noProof/>
                <w:webHidden/>
              </w:rPr>
              <w:instrText xml:space="preserve"> PAGEREF _Toc442874671 \h </w:instrText>
            </w:r>
            <w:r>
              <w:rPr>
                <w:noProof/>
                <w:webHidden/>
              </w:rPr>
            </w:r>
            <w:r>
              <w:rPr>
                <w:noProof/>
                <w:webHidden/>
              </w:rPr>
              <w:fldChar w:fldCharType="separate"/>
            </w:r>
            <w:r w:rsidR="00A8232A">
              <w:rPr>
                <w:noProof/>
                <w:webHidden/>
              </w:rPr>
              <w:t>26</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72" w:history="1">
            <w:r w:rsidR="00A42E77" w:rsidRPr="002E4B07">
              <w:rPr>
                <w:rStyle w:val="Hypertextovodkaz"/>
                <w:noProof/>
              </w:rPr>
              <w:t>5.2.2.5</w:t>
            </w:r>
            <w:r w:rsidR="00A42E77">
              <w:rPr>
                <w:rFonts w:asciiTheme="minorHAnsi" w:eastAsiaTheme="minorEastAsia" w:hAnsiTheme="minorHAnsi"/>
                <w:noProof/>
                <w:szCs w:val="22"/>
                <w:lang w:eastAsia="cs-CZ"/>
              </w:rPr>
              <w:tab/>
            </w:r>
            <w:r w:rsidR="00A42E77" w:rsidRPr="002E4B07">
              <w:rPr>
                <w:rStyle w:val="Hypertextovodkaz"/>
                <w:noProof/>
              </w:rPr>
              <w:t>Změna druhu pozemku a způsobu využití pozemku v souvislosti se vznikem nebo zrušením stavby, která se neeviduje v katastru</w:t>
            </w:r>
            <w:r w:rsidR="00A42E77">
              <w:rPr>
                <w:noProof/>
                <w:webHidden/>
              </w:rPr>
              <w:tab/>
            </w:r>
            <w:r>
              <w:rPr>
                <w:noProof/>
                <w:webHidden/>
              </w:rPr>
              <w:fldChar w:fldCharType="begin"/>
            </w:r>
            <w:r w:rsidR="00A42E77">
              <w:rPr>
                <w:noProof/>
                <w:webHidden/>
              </w:rPr>
              <w:instrText xml:space="preserve"> PAGEREF _Toc442874672 \h </w:instrText>
            </w:r>
            <w:r>
              <w:rPr>
                <w:noProof/>
                <w:webHidden/>
              </w:rPr>
            </w:r>
            <w:r>
              <w:rPr>
                <w:noProof/>
                <w:webHidden/>
              </w:rPr>
              <w:fldChar w:fldCharType="separate"/>
            </w:r>
            <w:r w:rsidR="00A8232A">
              <w:rPr>
                <w:noProof/>
                <w:webHidden/>
              </w:rPr>
              <w:t>26</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73" w:history="1">
            <w:r w:rsidR="00A42E77" w:rsidRPr="002E4B07">
              <w:rPr>
                <w:rStyle w:val="Hypertextovodkaz"/>
                <w:noProof/>
              </w:rPr>
              <w:t>5.2.3</w:t>
            </w:r>
            <w:r w:rsidR="00A42E77">
              <w:rPr>
                <w:rFonts w:asciiTheme="minorHAnsi" w:eastAsiaTheme="minorEastAsia" w:hAnsiTheme="minorHAnsi"/>
                <w:noProof/>
                <w:szCs w:val="22"/>
                <w:lang w:eastAsia="cs-CZ"/>
              </w:rPr>
              <w:tab/>
            </w:r>
            <w:r w:rsidR="00A42E77" w:rsidRPr="002E4B07">
              <w:rPr>
                <w:rStyle w:val="Hypertextovodkaz"/>
                <w:noProof/>
              </w:rPr>
              <w:t>Změna typu a způsobu ochrany nemovitosti u pozemku</w:t>
            </w:r>
            <w:r w:rsidR="00A42E77">
              <w:rPr>
                <w:noProof/>
                <w:webHidden/>
              </w:rPr>
              <w:tab/>
            </w:r>
            <w:r>
              <w:rPr>
                <w:noProof/>
                <w:webHidden/>
              </w:rPr>
              <w:fldChar w:fldCharType="begin"/>
            </w:r>
            <w:r w:rsidR="00A42E77">
              <w:rPr>
                <w:noProof/>
                <w:webHidden/>
              </w:rPr>
              <w:instrText xml:space="preserve"> PAGEREF _Toc442874673 \h </w:instrText>
            </w:r>
            <w:r>
              <w:rPr>
                <w:noProof/>
                <w:webHidden/>
              </w:rPr>
            </w:r>
            <w:r>
              <w:rPr>
                <w:noProof/>
                <w:webHidden/>
              </w:rPr>
              <w:fldChar w:fldCharType="separate"/>
            </w:r>
            <w:r w:rsidR="00A8232A">
              <w:rPr>
                <w:noProof/>
                <w:webHidden/>
              </w:rPr>
              <w:t>27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74" w:history="1">
            <w:r w:rsidR="00A42E77" w:rsidRPr="002E4B07">
              <w:rPr>
                <w:rStyle w:val="Hypertextovodkaz"/>
                <w:noProof/>
              </w:rPr>
              <w:t>5.2.4</w:t>
            </w:r>
            <w:r w:rsidR="00A42E77">
              <w:rPr>
                <w:rFonts w:asciiTheme="minorHAnsi" w:eastAsiaTheme="minorEastAsia" w:hAnsiTheme="minorHAnsi"/>
                <w:noProof/>
                <w:szCs w:val="22"/>
                <w:lang w:eastAsia="cs-CZ"/>
              </w:rPr>
              <w:tab/>
            </w:r>
            <w:r w:rsidR="00A42E77" w:rsidRPr="002E4B07">
              <w:rPr>
                <w:rStyle w:val="Hypertextovodkaz"/>
                <w:noProof/>
              </w:rPr>
              <w:t>Změny údajů o BPEJ</w:t>
            </w:r>
            <w:r w:rsidR="00A42E77">
              <w:rPr>
                <w:noProof/>
                <w:webHidden/>
              </w:rPr>
              <w:tab/>
            </w:r>
            <w:r>
              <w:rPr>
                <w:noProof/>
                <w:webHidden/>
              </w:rPr>
              <w:fldChar w:fldCharType="begin"/>
            </w:r>
            <w:r w:rsidR="00A42E77">
              <w:rPr>
                <w:noProof/>
                <w:webHidden/>
              </w:rPr>
              <w:instrText xml:space="preserve"> PAGEREF _Toc442874674 \h </w:instrText>
            </w:r>
            <w:r>
              <w:rPr>
                <w:noProof/>
                <w:webHidden/>
              </w:rPr>
            </w:r>
            <w:r>
              <w:rPr>
                <w:noProof/>
                <w:webHidden/>
              </w:rPr>
              <w:fldChar w:fldCharType="separate"/>
            </w:r>
            <w:r w:rsidR="00A8232A">
              <w:rPr>
                <w:noProof/>
                <w:webHidden/>
              </w:rPr>
              <w:t>28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75" w:history="1">
            <w:r w:rsidR="00A42E77" w:rsidRPr="002E4B07">
              <w:rPr>
                <w:rStyle w:val="Hypertextovodkaz"/>
                <w:noProof/>
              </w:rPr>
              <w:t>5.2.5</w:t>
            </w:r>
            <w:r w:rsidR="00A42E77">
              <w:rPr>
                <w:rFonts w:asciiTheme="minorHAnsi" w:eastAsiaTheme="minorEastAsia" w:hAnsiTheme="minorHAnsi"/>
                <w:noProof/>
                <w:szCs w:val="22"/>
                <w:lang w:eastAsia="cs-CZ"/>
              </w:rPr>
              <w:tab/>
            </w:r>
            <w:r w:rsidR="00A42E77" w:rsidRPr="002E4B07">
              <w:rPr>
                <w:rStyle w:val="Hypertextovodkaz"/>
                <w:noProof/>
              </w:rPr>
              <w:t>Zápis údajů o stavbě, která je součástí pozemku</w:t>
            </w:r>
            <w:r w:rsidR="00A42E77">
              <w:rPr>
                <w:noProof/>
                <w:webHidden/>
              </w:rPr>
              <w:tab/>
            </w:r>
            <w:r>
              <w:rPr>
                <w:noProof/>
                <w:webHidden/>
              </w:rPr>
              <w:fldChar w:fldCharType="begin"/>
            </w:r>
            <w:r w:rsidR="00A42E77">
              <w:rPr>
                <w:noProof/>
                <w:webHidden/>
              </w:rPr>
              <w:instrText xml:space="preserve"> PAGEREF _Toc442874675 \h </w:instrText>
            </w:r>
            <w:r>
              <w:rPr>
                <w:noProof/>
                <w:webHidden/>
              </w:rPr>
            </w:r>
            <w:r>
              <w:rPr>
                <w:noProof/>
                <w:webHidden/>
              </w:rPr>
              <w:fldChar w:fldCharType="separate"/>
            </w:r>
            <w:r w:rsidR="00A8232A">
              <w:rPr>
                <w:noProof/>
                <w:webHidden/>
              </w:rPr>
              <w:t>29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76" w:history="1">
            <w:r w:rsidR="00A42E77" w:rsidRPr="002E4B07">
              <w:rPr>
                <w:rStyle w:val="Hypertextovodkaz"/>
                <w:noProof/>
              </w:rPr>
              <w:t>5.2.6</w:t>
            </w:r>
            <w:r w:rsidR="00A42E77">
              <w:rPr>
                <w:rFonts w:asciiTheme="minorHAnsi" w:eastAsiaTheme="minorEastAsia" w:hAnsiTheme="minorHAnsi"/>
                <w:noProof/>
                <w:szCs w:val="22"/>
                <w:lang w:eastAsia="cs-CZ"/>
              </w:rPr>
              <w:tab/>
            </w:r>
            <w:r w:rsidR="00A42E77" w:rsidRPr="002E4B07">
              <w:rPr>
                <w:rStyle w:val="Hypertextovodkaz"/>
                <w:noProof/>
              </w:rPr>
              <w:t>Zápis údajů o jednotkách vymezených v pozemku, jehož součástí je budova</w:t>
            </w:r>
            <w:r w:rsidR="00A42E77">
              <w:rPr>
                <w:noProof/>
                <w:webHidden/>
              </w:rPr>
              <w:tab/>
            </w:r>
            <w:r>
              <w:rPr>
                <w:noProof/>
                <w:webHidden/>
              </w:rPr>
              <w:fldChar w:fldCharType="begin"/>
            </w:r>
            <w:r w:rsidR="00A42E77">
              <w:rPr>
                <w:noProof/>
                <w:webHidden/>
              </w:rPr>
              <w:instrText xml:space="preserve"> PAGEREF _Toc442874676 \h </w:instrText>
            </w:r>
            <w:r>
              <w:rPr>
                <w:noProof/>
                <w:webHidden/>
              </w:rPr>
            </w:r>
            <w:r>
              <w:rPr>
                <w:noProof/>
                <w:webHidden/>
              </w:rPr>
              <w:fldChar w:fldCharType="separate"/>
            </w:r>
            <w:r w:rsidR="00A8232A">
              <w:rPr>
                <w:noProof/>
                <w:webHidden/>
              </w:rPr>
              <w:t>30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77" w:history="1">
            <w:r w:rsidR="00A42E77" w:rsidRPr="002E4B07">
              <w:rPr>
                <w:rStyle w:val="Hypertextovodkaz"/>
                <w:noProof/>
              </w:rPr>
              <w:t>5.3</w:t>
            </w:r>
            <w:r w:rsidR="00A42E77">
              <w:rPr>
                <w:rFonts w:asciiTheme="minorHAnsi" w:eastAsiaTheme="minorEastAsia" w:hAnsiTheme="minorHAnsi"/>
                <w:noProof/>
                <w:szCs w:val="22"/>
                <w:lang w:eastAsia="cs-CZ"/>
              </w:rPr>
              <w:tab/>
            </w:r>
            <w:r w:rsidR="00A42E77" w:rsidRPr="002E4B07">
              <w:rPr>
                <w:rStyle w:val="Hypertextovodkaz"/>
                <w:noProof/>
              </w:rPr>
              <w:t>Změny údajů o stavbě</w:t>
            </w:r>
            <w:r w:rsidR="00A42E77">
              <w:rPr>
                <w:noProof/>
                <w:webHidden/>
              </w:rPr>
              <w:tab/>
            </w:r>
            <w:r>
              <w:rPr>
                <w:noProof/>
                <w:webHidden/>
              </w:rPr>
              <w:fldChar w:fldCharType="begin"/>
            </w:r>
            <w:r w:rsidR="00A42E77">
              <w:rPr>
                <w:noProof/>
                <w:webHidden/>
              </w:rPr>
              <w:instrText xml:space="preserve"> PAGEREF _Toc442874677 \h </w:instrText>
            </w:r>
            <w:r>
              <w:rPr>
                <w:noProof/>
                <w:webHidden/>
              </w:rPr>
            </w:r>
            <w:r>
              <w:rPr>
                <w:noProof/>
                <w:webHidden/>
              </w:rPr>
              <w:fldChar w:fldCharType="separate"/>
            </w:r>
            <w:r w:rsidR="00A8232A">
              <w:rPr>
                <w:noProof/>
                <w:webHidden/>
              </w:rPr>
              <w:t>30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78" w:history="1">
            <w:r w:rsidR="00A42E77" w:rsidRPr="002E4B07">
              <w:rPr>
                <w:rStyle w:val="Hypertextovodkaz"/>
                <w:noProof/>
              </w:rPr>
              <w:t>5.3.1</w:t>
            </w:r>
            <w:r w:rsidR="00A42E77">
              <w:rPr>
                <w:rFonts w:asciiTheme="minorHAnsi" w:eastAsiaTheme="minorEastAsia" w:hAnsiTheme="minorHAnsi"/>
                <w:noProof/>
                <w:szCs w:val="22"/>
                <w:lang w:eastAsia="cs-CZ"/>
              </w:rPr>
              <w:tab/>
            </w:r>
            <w:r w:rsidR="00A42E77" w:rsidRPr="002E4B07">
              <w:rPr>
                <w:rStyle w:val="Hypertextovodkaz"/>
                <w:noProof/>
              </w:rPr>
              <w:t>Zápis nové stavby jako samostatné věci</w:t>
            </w:r>
            <w:r w:rsidR="00A42E77">
              <w:rPr>
                <w:noProof/>
                <w:webHidden/>
              </w:rPr>
              <w:tab/>
            </w:r>
            <w:r>
              <w:rPr>
                <w:noProof/>
                <w:webHidden/>
              </w:rPr>
              <w:fldChar w:fldCharType="begin"/>
            </w:r>
            <w:r w:rsidR="00A42E77">
              <w:rPr>
                <w:noProof/>
                <w:webHidden/>
              </w:rPr>
              <w:instrText xml:space="preserve"> PAGEREF _Toc442874678 \h </w:instrText>
            </w:r>
            <w:r>
              <w:rPr>
                <w:noProof/>
                <w:webHidden/>
              </w:rPr>
            </w:r>
            <w:r>
              <w:rPr>
                <w:noProof/>
                <w:webHidden/>
              </w:rPr>
              <w:fldChar w:fldCharType="separate"/>
            </w:r>
            <w:r w:rsidR="00A8232A">
              <w:rPr>
                <w:noProof/>
                <w:webHidden/>
              </w:rPr>
              <w:t>30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79" w:history="1">
            <w:r w:rsidR="00A42E77" w:rsidRPr="002E4B07">
              <w:rPr>
                <w:rStyle w:val="Hypertextovodkaz"/>
                <w:noProof/>
              </w:rPr>
              <w:t>5.3.1.1</w:t>
            </w:r>
            <w:r w:rsidR="00A42E77">
              <w:rPr>
                <w:rFonts w:asciiTheme="minorHAnsi" w:eastAsiaTheme="minorEastAsia" w:hAnsiTheme="minorHAnsi"/>
                <w:noProof/>
                <w:szCs w:val="22"/>
                <w:lang w:eastAsia="cs-CZ"/>
              </w:rPr>
              <w:tab/>
            </w:r>
            <w:r w:rsidR="00A42E77" w:rsidRPr="002E4B07">
              <w:rPr>
                <w:rStyle w:val="Hypertextovodkaz"/>
                <w:noProof/>
              </w:rPr>
              <w:t>Postup při zápisu</w:t>
            </w:r>
            <w:r w:rsidR="00A42E77">
              <w:rPr>
                <w:noProof/>
                <w:webHidden/>
              </w:rPr>
              <w:tab/>
            </w:r>
            <w:r>
              <w:rPr>
                <w:noProof/>
                <w:webHidden/>
              </w:rPr>
              <w:fldChar w:fldCharType="begin"/>
            </w:r>
            <w:r w:rsidR="00A42E77">
              <w:rPr>
                <w:noProof/>
                <w:webHidden/>
              </w:rPr>
              <w:instrText xml:space="preserve"> PAGEREF _Toc442874679 \h </w:instrText>
            </w:r>
            <w:r>
              <w:rPr>
                <w:noProof/>
                <w:webHidden/>
              </w:rPr>
            </w:r>
            <w:r>
              <w:rPr>
                <w:noProof/>
                <w:webHidden/>
              </w:rPr>
              <w:fldChar w:fldCharType="separate"/>
            </w:r>
            <w:r w:rsidR="00A8232A">
              <w:rPr>
                <w:noProof/>
                <w:webHidden/>
              </w:rPr>
              <w:t>30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0" w:history="1">
            <w:r w:rsidR="00A42E77" w:rsidRPr="002E4B07">
              <w:rPr>
                <w:rStyle w:val="Hypertextovodkaz"/>
                <w:noProof/>
              </w:rPr>
              <w:t>5.3.1.2</w:t>
            </w:r>
            <w:r w:rsidR="00A42E77">
              <w:rPr>
                <w:rFonts w:asciiTheme="minorHAnsi" w:eastAsiaTheme="minorEastAsia" w:hAnsiTheme="minorHAnsi"/>
                <w:noProof/>
                <w:szCs w:val="22"/>
                <w:lang w:eastAsia="cs-CZ"/>
              </w:rPr>
              <w:tab/>
            </w:r>
            <w:r w:rsidR="00A42E77" w:rsidRPr="002E4B07">
              <w:rPr>
                <w:rStyle w:val="Hypertextovodkaz"/>
                <w:noProof/>
              </w:rPr>
              <w:t>Podklady k zápisu nové stavby</w:t>
            </w:r>
            <w:r w:rsidR="00A42E77">
              <w:rPr>
                <w:noProof/>
                <w:webHidden/>
              </w:rPr>
              <w:tab/>
            </w:r>
            <w:r>
              <w:rPr>
                <w:noProof/>
                <w:webHidden/>
              </w:rPr>
              <w:fldChar w:fldCharType="begin"/>
            </w:r>
            <w:r w:rsidR="00A42E77">
              <w:rPr>
                <w:noProof/>
                <w:webHidden/>
              </w:rPr>
              <w:instrText xml:space="preserve"> PAGEREF _Toc442874680 \h </w:instrText>
            </w:r>
            <w:r>
              <w:rPr>
                <w:noProof/>
                <w:webHidden/>
              </w:rPr>
            </w:r>
            <w:r>
              <w:rPr>
                <w:noProof/>
                <w:webHidden/>
              </w:rPr>
              <w:fldChar w:fldCharType="separate"/>
            </w:r>
            <w:r w:rsidR="00A8232A">
              <w:rPr>
                <w:noProof/>
                <w:webHidden/>
              </w:rPr>
              <w:t>30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1" w:history="1">
            <w:r w:rsidR="00A42E77" w:rsidRPr="002E4B07">
              <w:rPr>
                <w:rStyle w:val="Hypertextovodkaz"/>
                <w:noProof/>
              </w:rPr>
              <w:t>5.3.1.3</w:t>
            </w:r>
            <w:r w:rsidR="00A42E77">
              <w:rPr>
                <w:rFonts w:asciiTheme="minorHAnsi" w:eastAsiaTheme="minorEastAsia" w:hAnsiTheme="minorHAnsi"/>
                <w:noProof/>
                <w:szCs w:val="22"/>
                <w:lang w:eastAsia="cs-CZ"/>
              </w:rPr>
              <w:tab/>
            </w:r>
            <w:r w:rsidR="00A42E77" w:rsidRPr="002E4B07">
              <w:rPr>
                <w:rStyle w:val="Hypertextovodkaz"/>
                <w:noProof/>
              </w:rPr>
              <w:t>Podklady osvědčující samostatnost stavby</w:t>
            </w:r>
            <w:r w:rsidR="00A42E77">
              <w:rPr>
                <w:noProof/>
                <w:webHidden/>
              </w:rPr>
              <w:tab/>
            </w:r>
            <w:r>
              <w:rPr>
                <w:noProof/>
                <w:webHidden/>
              </w:rPr>
              <w:fldChar w:fldCharType="begin"/>
            </w:r>
            <w:r w:rsidR="00A42E77">
              <w:rPr>
                <w:noProof/>
                <w:webHidden/>
              </w:rPr>
              <w:instrText xml:space="preserve"> PAGEREF _Toc442874681 \h </w:instrText>
            </w:r>
            <w:r>
              <w:rPr>
                <w:noProof/>
                <w:webHidden/>
              </w:rPr>
            </w:r>
            <w:r>
              <w:rPr>
                <w:noProof/>
                <w:webHidden/>
              </w:rPr>
              <w:fldChar w:fldCharType="separate"/>
            </w:r>
            <w:r w:rsidR="00A8232A">
              <w:rPr>
                <w:noProof/>
                <w:webHidden/>
              </w:rPr>
              <w:t>30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2" w:history="1">
            <w:r w:rsidR="00A42E77" w:rsidRPr="002E4B07">
              <w:rPr>
                <w:rStyle w:val="Hypertextovodkaz"/>
                <w:noProof/>
              </w:rPr>
              <w:t>5.3.1.4</w:t>
            </w:r>
            <w:r w:rsidR="00A42E77">
              <w:rPr>
                <w:rFonts w:asciiTheme="minorHAnsi" w:eastAsiaTheme="minorEastAsia" w:hAnsiTheme="minorHAnsi"/>
                <w:noProof/>
                <w:szCs w:val="22"/>
                <w:lang w:eastAsia="cs-CZ"/>
              </w:rPr>
              <w:tab/>
            </w:r>
            <w:r w:rsidR="00A42E77" w:rsidRPr="002E4B07">
              <w:rPr>
                <w:rStyle w:val="Hypertextovodkaz"/>
                <w:noProof/>
              </w:rPr>
              <w:t>Podklady pro zápis vlastnického práva a odvozeného práva ke stavbě</w:t>
            </w:r>
            <w:r w:rsidR="00A42E77">
              <w:rPr>
                <w:noProof/>
                <w:webHidden/>
              </w:rPr>
              <w:tab/>
            </w:r>
            <w:r>
              <w:rPr>
                <w:noProof/>
                <w:webHidden/>
              </w:rPr>
              <w:fldChar w:fldCharType="begin"/>
            </w:r>
            <w:r w:rsidR="00A42E77">
              <w:rPr>
                <w:noProof/>
                <w:webHidden/>
              </w:rPr>
              <w:instrText xml:space="preserve"> PAGEREF _Toc442874682 \h </w:instrText>
            </w:r>
            <w:r>
              <w:rPr>
                <w:noProof/>
                <w:webHidden/>
              </w:rPr>
            </w:r>
            <w:r>
              <w:rPr>
                <w:noProof/>
                <w:webHidden/>
              </w:rPr>
              <w:fldChar w:fldCharType="separate"/>
            </w:r>
            <w:r w:rsidR="00A8232A">
              <w:rPr>
                <w:noProof/>
                <w:webHidden/>
              </w:rPr>
              <w:t>31</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3" w:history="1">
            <w:r w:rsidR="00A42E77" w:rsidRPr="002E4B07">
              <w:rPr>
                <w:rStyle w:val="Hypertextovodkaz"/>
                <w:noProof/>
              </w:rPr>
              <w:t>5.3.1.5</w:t>
            </w:r>
            <w:r w:rsidR="00A42E77">
              <w:rPr>
                <w:rFonts w:asciiTheme="minorHAnsi" w:eastAsiaTheme="minorEastAsia" w:hAnsiTheme="minorHAnsi"/>
                <w:noProof/>
                <w:szCs w:val="22"/>
                <w:lang w:eastAsia="cs-CZ"/>
              </w:rPr>
              <w:tab/>
            </w:r>
            <w:r w:rsidR="00A42E77" w:rsidRPr="002E4B07">
              <w:rPr>
                <w:rStyle w:val="Hypertextovodkaz"/>
                <w:noProof/>
              </w:rPr>
              <w:t>Podklady pro zápis typu stavby, způsobu využití stavby a čísla domovního</w:t>
            </w:r>
            <w:r w:rsidR="00A42E77">
              <w:rPr>
                <w:noProof/>
                <w:webHidden/>
              </w:rPr>
              <w:tab/>
            </w:r>
            <w:r>
              <w:rPr>
                <w:noProof/>
                <w:webHidden/>
              </w:rPr>
              <w:fldChar w:fldCharType="begin"/>
            </w:r>
            <w:r w:rsidR="00A42E77">
              <w:rPr>
                <w:noProof/>
                <w:webHidden/>
              </w:rPr>
              <w:instrText xml:space="preserve"> PAGEREF _Toc442874683 \h </w:instrText>
            </w:r>
            <w:r>
              <w:rPr>
                <w:noProof/>
                <w:webHidden/>
              </w:rPr>
            </w:r>
            <w:r>
              <w:rPr>
                <w:noProof/>
                <w:webHidden/>
              </w:rPr>
              <w:fldChar w:fldCharType="separate"/>
            </w:r>
            <w:r w:rsidR="00A8232A">
              <w:rPr>
                <w:noProof/>
                <w:webHidden/>
              </w:rPr>
              <w:t>32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84" w:history="1">
            <w:r w:rsidR="00A42E77" w:rsidRPr="002E4B07">
              <w:rPr>
                <w:rStyle w:val="Hypertextovodkaz"/>
                <w:noProof/>
              </w:rPr>
              <w:t>5.3.2</w:t>
            </w:r>
            <w:r w:rsidR="00A42E77">
              <w:rPr>
                <w:rFonts w:asciiTheme="minorHAnsi" w:eastAsiaTheme="minorEastAsia" w:hAnsiTheme="minorHAnsi"/>
                <w:noProof/>
                <w:szCs w:val="22"/>
                <w:lang w:eastAsia="cs-CZ"/>
              </w:rPr>
              <w:tab/>
            </w:r>
            <w:r w:rsidR="00A42E77" w:rsidRPr="002E4B07">
              <w:rPr>
                <w:rStyle w:val="Hypertextovodkaz"/>
                <w:noProof/>
              </w:rPr>
              <w:t>Vztah stavby a pozemku, na kterém je postavena</w:t>
            </w:r>
            <w:r w:rsidR="00A42E77">
              <w:rPr>
                <w:noProof/>
                <w:webHidden/>
              </w:rPr>
              <w:tab/>
            </w:r>
            <w:r>
              <w:rPr>
                <w:noProof/>
                <w:webHidden/>
              </w:rPr>
              <w:fldChar w:fldCharType="begin"/>
            </w:r>
            <w:r w:rsidR="00A42E77">
              <w:rPr>
                <w:noProof/>
                <w:webHidden/>
              </w:rPr>
              <w:instrText xml:space="preserve"> PAGEREF _Toc442874684 \h </w:instrText>
            </w:r>
            <w:r>
              <w:rPr>
                <w:noProof/>
                <w:webHidden/>
              </w:rPr>
            </w:r>
            <w:r>
              <w:rPr>
                <w:noProof/>
                <w:webHidden/>
              </w:rPr>
              <w:fldChar w:fldCharType="separate"/>
            </w:r>
            <w:r w:rsidR="00A8232A">
              <w:rPr>
                <w:noProof/>
                <w:webHidden/>
              </w:rPr>
              <w:t>33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5" w:history="1">
            <w:r w:rsidR="00A42E77" w:rsidRPr="002E4B07">
              <w:rPr>
                <w:rStyle w:val="Hypertextovodkaz"/>
                <w:noProof/>
              </w:rPr>
              <w:t>5.3.2.1</w:t>
            </w:r>
            <w:r w:rsidR="00A42E77">
              <w:rPr>
                <w:rFonts w:asciiTheme="minorHAnsi" w:eastAsiaTheme="minorEastAsia" w:hAnsiTheme="minorHAnsi"/>
                <w:noProof/>
                <w:szCs w:val="22"/>
                <w:lang w:eastAsia="cs-CZ"/>
              </w:rPr>
              <w:tab/>
            </w:r>
            <w:r w:rsidR="00A42E77" w:rsidRPr="002E4B07">
              <w:rPr>
                <w:rStyle w:val="Hypertextovodkaz"/>
                <w:noProof/>
              </w:rPr>
              <w:t>Budova na lesním pozemku</w:t>
            </w:r>
            <w:r w:rsidR="00A42E77">
              <w:rPr>
                <w:noProof/>
                <w:webHidden/>
              </w:rPr>
              <w:tab/>
            </w:r>
            <w:r>
              <w:rPr>
                <w:noProof/>
                <w:webHidden/>
              </w:rPr>
              <w:fldChar w:fldCharType="begin"/>
            </w:r>
            <w:r w:rsidR="00A42E77">
              <w:rPr>
                <w:noProof/>
                <w:webHidden/>
              </w:rPr>
              <w:instrText xml:space="preserve"> PAGEREF _Toc442874685 \h </w:instrText>
            </w:r>
            <w:r>
              <w:rPr>
                <w:noProof/>
                <w:webHidden/>
              </w:rPr>
            </w:r>
            <w:r>
              <w:rPr>
                <w:noProof/>
                <w:webHidden/>
              </w:rPr>
              <w:fldChar w:fldCharType="separate"/>
            </w:r>
            <w:r w:rsidR="00A8232A">
              <w:rPr>
                <w:noProof/>
                <w:webHidden/>
              </w:rPr>
              <w:t>34</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6" w:history="1">
            <w:r w:rsidR="00A42E77" w:rsidRPr="002E4B07">
              <w:rPr>
                <w:rStyle w:val="Hypertextovodkaz"/>
                <w:noProof/>
              </w:rPr>
              <w:t>5.3.2.2</w:t>
            </w:r>
            <w:r w:rsidR="00A42E77">
              <w:rPr>
                <w:rFonts w:asciiTheme="minorHAnsi" w:eastAsiaTheme="minorEastAsia" w:hAnsiTheme="minorHAnsi"/>
                <w:noProof/>
                <w:szCs w:val="22"/>
                <w:lang w:eastAsia="cs-CZ"/>
              </w:rPr>
              <w:tab/>
            </w:r>
            <w:r w:rsidR="00A42E77" w:rsidRPr="002E4B07">
              <w:rPr>
                <w:rStyle w:val="Hypertextovodkaz"/>
                <w:noProof/>
              </w:rPr>
              <w:t>Budova na zemědělském pozemku</w:t>
            </w:r>
            <w:r w:rsidR="00A42E77">
              <w:rPr>
                <w:noProof/>
                <w:webHidden/>
              </w:rPr>
              <w:tab/>
            </w:r>
            <w:r>
              <w:rPr>
                <w:noProof/>
                <w:webHidden/>
              </w:rPr>
              <w:fldChar w:fldCharType="begin"/>
            </w:r>
            <w:r w:rsidR="00A42E77">
              <w:rPr>
                <w:noProof/>
                <w:webHidden/>
              </w:rPr>
              <w:instrText xml:space="preserve"> PAGEREF _Toc442874686 \h </w:instrText>
            </w:r>
            <w:r>
              <w:rPr>
                <w:noProof/>
                <w:webHidden/>
              </w:rPr>
            </w:r>
            <w:r>
              <w:rPr>
                <w:noProof/>
                <w:webHidden/>
              </w:rPr>
              <w:fldChar w:fldCharType="separate"/>
            </w:r>
            <w:r w:rsidR="00A8232A">
              <w:rPr>
                <w:noProof/>
                <w:webHidden/>
              </w:rPr>
              <w:t>34</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7" w:history="1">
            <w:r w:rsidR="00A42E77" w:rsidRPr="002E4B07">
              <w:rPr>
                <w:rStyle w:val="Hypertextovodkaz"/>
                <w:noProof/>
              </w:rPr>
              <w:t>5.3.2.3</w:t>
            </w:r>
            <w:r w:rsidR="00A42E77">
              <w:rPr>
                <w:rFonts w:asciiTheme="minorHAnsi" w:eastAsiaTheme="minorEastAsia" w:hAnsiTheme="minorHAnsi"/>
                <w:noProof/>
                <w:szCs w:val="22"/>
                <w:lang w:eastAsia="cs-CZ"/>
              </w:rPr>
              <w:tab/>
            </w:r>
            <w:r w:rsidR="00A42E77" w:rsidRPr="002E4B07">
              <w:rPr>
                <w:rStyle w:val="Hypertextovodkaz"/>
                <w:noProof/>
              </w:rPr>
              <w:t>Budova na pozemku s druhem pozemku vodní plocha</w:t>
            </w:r>
            <w:r w:rsidR="00A42E77">
              <w:rPr>
                <w:noProof/>
                <w:webHidden/>
              </w:rPr>
              <w:tab/>
            </w:r>
            <w:r>
              <w:rPr>
                <w:noProof/>
                <w:webHidden/>
              </w:rPr>
              <w:fldChar w:fldCharType="begin"/>
            </w:r>
            <w:r w:rsidR="00A42E77">
              <w:rPr>
                <w:noProof/>
                <w:webHidden/>
              </w:rPr>
              <w:instrText xml:space="preserve"> PAGEREF _Toc442874687 \h </w:instrText>
            </w:r>
            <w:r>
              <w:rPr>
                <w:noProof/>
                <w:webHidden/>
              </w:rPr>
            </w:r>
            <w:r>
              <w:rPr>
                <w:noProof/>
                <w:webHidden/>
              </w:rPr>
              <w:fldChar w:fldCharType="separate"/>
            </w:r>
            <w:r w:rsidR="00A8232A">
              <w:rPr>
                <w:noProof/>
                <w:webHidden/>
              </w:rPr>
              <w:t>34</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688" w:history="1">
            <w:r w:rsidR="00A42E77" w:rsidRPr="002E4B07">
              <w:rPr>
                <w:rStyle w:val="Hypertextovodkaz"/>
                <w:noProof/>
              </w:rPr>
              <w:t>5.3.2.4</w:t>
            </w:r>
            <w:r w:rsidR="00A42E77">
              <w:rPr>
                <w:rFonts w:asciiTheme="minorHAnsi" w:eastAsiaTheme="minorEastAsia" w:hAnsiTheme="minorHAnsi"/>
                <w:noProof/>
                <w:szCs w:val="22"/>
                <w:lang w:eastAsia="cs-CZ"/>
              </w:rPr>
              <w:tab/>
            </w:r>
            <w:r w:rsidR="00A42E77" w:rsidRPr="002E4B07">
              <w:rPr>
                <w:rStyle w:val="Hypertextovodkaz"/>
                <w:noProof/>
              </w:rPr>
              <w:t>Stavba na více parcelách</w:t>
            </w:r>
            <w:r w:rsidR="00A42E77">
              <w:rPr>
                <w:noProof/>
                <w:webHidden/>
              </w:rPr>
              <w:tab/>
            </w:r>
            <w:r>
              <w:rPr>
                <w:noProof/>
                <w:webHidden/>
              </w:rPr>
              <w:fldChar w:fldCharType="begin"/>
            </w:r>
            <w:r w:rsidR="00A42E77">
              <w:rPr>
                <w:noProof/>
                <w:webHidden/>
              </w:rPr>
              <w:instrText xml:space="preserve"> PAGEREF _Toc442874688 \h </w:instrText>
            </w:r>
            <w:r>
              <w:rPr>
                <w:noProof/>
                <w:webHidden/>
              </w:rPr>
            </w:r>
            <w:r>
              <w:rPr>
                <w:noProof/>
                <w:webHidden/>
              </w:rPr>
              <w:fldChar w:fldCharType="separate"/>
            </w:r>
            <w:r w:rsidR="00A8232A">
              <w:rPr>
                <w:noProof/>
                <w:webHidden/>
              </w:rPr>
              <w:t>34</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89" w:history="1">
            <w:r w:rsidR="00A42E77" w:rsidRPr="002E4B07">
              <w:rPr>
                <w:rStyle w:val="Hypertextovodkaz"/>
                <w:noProof/>
              </w:rPr>
              <w:t>5.3.3</w:t>
            </w:r>
            <w:r w:rsidR="00A42E77">
              <w:rPr>
                <w:rFonts w:asciiTheme="minorHAnsi" w:eastAsiaTheme="minorEastAsia" w:hAnsiTheme="minorHAnsi"/>
                <w:noProof/>
                <w:szCs w:val="22"/>
                <w:lang w:eastAsia="cs-CZ"/>
              </w:rPr>
              <w:tab/>
            </w:r>
            <w:r w:rsidR="00A42E77" w:rsidRPr="002E4B07">
              <w:rPr>
                <w:rStyle w:val="Hypertextovodkaz"/>
                <w:noProof/>
              </w:rPr>
              <w:t>Budova s rozestavěnými jednotkami</w:t>
            </w:r>
            <w:r w:rsidR="00A42E77">
              <w:rPr>
                <w:noProof/>
                <w:webHidden/>
              </w:rPr>
              <w:tab/>
            </w:r>
            <w:r>
              <w:rPr>
                <w:noProof/>
                <w:webHidden/>
              </w:rPr>
              <w:fldChar w:fldCharType="begin"/>
            </w:r>
            <w:r w:rsidR="00A42E77">
              <w:rPr>
                <w:noProof/>
                <w:webHidden/>
              </w:rPr>
              <w:instrText xml:space="preserve"> PAGEREF _Toc442874689 \h </w:instrText>
            </w:r>
            <w:r>
              <w:rPr>
                <w:noProof/>
                <w:webHidden/>
              </w:rPr>
            </w:r>
            <w:r>
              <w:rPr>
                <w:noProof/>
                <w:webHidden/>
              </w:rPr>
              <w:fldChar w:fldCharType="separate"/>
            </w:r>
            <w:r w:rsidR="00A8232A">
              <w:rPr>
                <w:noProof/>
                <w:webHidden/>
              </w:rPr>
              <w:t>35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0" w:history="1">
            <w:r w:rsidR="00A42E77" w:rsidRPr="002E4B07">
              <w:rPr>
                <w:rStyle w:val="Hypertextovodkaz"/>
                <w:noProof/>
              </w:rPr>
              <w:t>5.3.4</w:t>
            </w:r>
            <w:r w:rsidR="00A42E77">
              <w:rPr>
                <w:rFonts w:asciiTheme="minorHAnsi" w:eastAsiaTheme="minorEastAsia" w:hAnsiTheme="minorHAnsi"/>
                <w:noProof/>
                <w:szCs w:val="22"/>
                <w:lang w:eastAsia="cs-CZ"/>
              </w:rPr>
              <w:tab/>
            </w:r>
            <w:r w:rsidR="00A42E77" w:rsidRPr="002E4B07">
              <w:rPr>
                <w:rStyle w:val="Hypertextovodkaz"/>
                <w:noProof/>
              </w:rPr>
              <w:t>Sloučení staveb, které jsou samostatnými věcmi</w:t>
            </w:r>
            <w:r w:rsidR="00A42E77">
              <w:rPr>
                <w:noProof/>
                <w:webHidden/>
              </w:rPr>
              <w:tab/>
            </w:r>
            <w:r>
              <w:rPr>
                <w:noProof/>
                <w:webHidden/>
              </w:rPr>
              <w:fldChar w:fldCharType="begin"/>
            </w:r>
            <w:r w:rsidR="00A42E77">
              <w:rPr>
                <w:noProof/>
                <w:webHidden/>
              </w:rPr>
              <w:instrText xml:space="preserve"> PAGEREF _Toc442874690 \h </w:instrText>
            </w:r>
            <w:r>
              <w:rPr>
                <w:noProof/>
                <w:webHidden/>
              </w:rPr>
            </w:r>
            <w:r>
              <w:rPr>
                <w:noProof/>
                <w:webHidden/>
              </w:rPr>
              <w:fldChar w:fldCharType="separate"/>
            </w:r>
            <w:r w:rsidR="00A8232A">
              <w:rPr>
                <w:noProof/>
                <w:webHidden/>
              </w:rPr>
              <w:t>35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1" w:history="1">
            <w:r w:rsidR="00A42E77" w:rsidRPr="002E4B07">
              <w:rPr>
                <w:rStyle w:val="Hypertextovodkaz"/>
                <w:noProof/>
              </w:rPr>
              <w:t>5.3.5</w:t>
            </w:r>
            <w:r w:rsidR="00A42E77">
              <w:rPr>
                <w:rFonts w:asciiTheme="minorHAnsi" w:eastAsiaTheme="minorEastAsia" w:hAnsiTheme="minorHAnsi"/>
                <w:noProof/>
                <w:szCs w:val="22"/>
                <w:lang w:eastAsia="cs-CZ"/>
              </w:rPr>
              <w:tab/>
            </w:r>
            <w:r w:rsidR="00A42E77" w:rsidRPr="002E4B07">
              <w:rPr>
                <w:rStyle w:val="Hypertextovodkaz"/>
                <w:noProof/>
              </w:rPr>
              <w:t>Rozdělení stavby, která je samostatnou věcí</w:t>
            </w:r>
            <w:r w:rsidR="00A42E77">
              <w:rPr>
                <w:noProof/>
                <w:webHidden/>
              </w:rPr>
              <w:tab/>
            </w:r>
            <w:r>
              <w:rPr>
                <w:noProof/>
                <w:webHidden/>
              </w:rPr>
              <w:fldChar w:fldCharType="begin"/>
            </w:r>
            <w:r w:rsidR="00A42E77">
              <w:rPr>
                <w:noProof/>
                <w:webHidden/>
              </w:rPr>
              <w:instrText xml:space="preserve"> PAGEREF _Toc442874691 \h </w:instrText>
            </w:r>
            <w:r>
              <w:rPr>
                <w:noProof/>
                <w:webHidden/>
              </w:rPr>
            </w:r>
            <w:r>
              <w:rPr>
                <w:noProof/>
                <w:webHidden/>
              </w:rPr>
              <w:fldChar w:fldCharType="separate"/>
            </w:r>
            <w:r w:rsidR="00A8232A">
              <w:rPr>
                <w:noProof/>
                <w:webHidden/>
              </w:rPr>
              <w:t>36</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2" w:history="1">
            <w:r w:rsidR="00A42E77" w:rsidRPr="002E4B07">
              <w:rPr>
                <w:rStyle w:val="Hypertextovodkaz"/>
                <w:noProof/>
              </w:rPr>
              <w:t>5.3.6</w:t>
            </w:r>
            <w:r w:rsidR="00A42E77">
              <w:rPr>
                <w:rFonts w:asciiTheme="minorHAnsi" w:eastAsiaTheme="minorEastAsia" w:hAnsiTheme="minorHAnsi"/>
                <w:noProof/>
                <w:szCs w:val="22"/>
                <w:lang w:eastAsia="cs-CZ"/>
              </w:rPr>
              <w:tab/>
            </w:r>
            <w:r w:rsidR="00A42E77" w:rsidRPr="002E4B07">
              <w:rPr>
                <w:rStyle w:val="Hypertextovodkaz"/>
                <w:noProof/>
              </w:rPr>
              <w:t>Přístavba stavby</w:t>
            </w:r>
            <w:r w:rsidR="00A42E77">
              <w:rPr>
                <w:noProof/>
                <w:webHidden/>
              </w:rPr>
              <w:tab/>
            </w:r>
            <w:r>
              <w:rPr>
                <w:noProof/>
                <w:webHidden/>
              </w:rPr>
              <w:fldChar w:fldCharType="begin"/>
            </w:r>
            <w:r w:rsidR="00A42E77">
              <w:rPr>
                <w:noProof/>
                <w:webHidden/>
              </w:rPr>
              <w:instrText xml:space="preserve"> PAGEREF _Toc442874692 \h </w:instrText>
            </w:r>
            <w:r>
              <w:rPr>
                <w:noProof/>
                <w:webHidden/>
              </w:rPr>
            </w:r>
            <w:r>
              <w:rPr>
                <w:noProof/>
                <w:webHidden/>
              </w:rPr>
              <w:fldChar w:fldCharType="separate"/>
            </w:r>
            <w:r w:rsidR="00A8232A">
              <w:rPr>
                <w:noProof/>
                <w:webHidden/>
              </w:rPr>
              <w:t>36</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3" w:history="1">
            <w:r w:rsidR="00A42E77" w:rsidRPr="002E4B07">
              <w:rPr>
                <w:rStyle w:val="Hypertextovodkaz"/>
                <w:noProof/>
              </w:rPr>
              <w:t>5.3.7</w:t>
            </w:r>
            <w:r w:rsidR="00A42E77">
              <w:rPr>
                <w:rFonts w:asciiTheme="minorHAnsi" w:eastAsiaTheme="minorEastAsia" w:hAnsiTheme="minorHAnsi"/>
                <w:noProof/>
                <w:szCs w:val="22"/>
                <w:lang w:eastAsia="cs-CZ"/>
              </w:rPr>
              <w:tab/>
            </w:r>
            <w:r w:rsidR="00A42E77" w:rsidRPr="002E4B07">
              <w:rPr>
                <w:rStyle w:val="Hypertextovodkaz"/>
                <w:noProof/>
              </w:rPr>
              <w:t>Odstranění (zrušení) stavby</w:t>
            </w:r>
            <w:r w:rsidR="00A42E77">
              <w:rPr>
                <w:noProof/>
                <w:webHidden/>
              </w:rPr>
              <w:tab/>
            </w:r>
            <w:r>
              <w:rPr>
                <w:noProof/>
                <w:webHidden/>
              </w:rPr>
              <w:fldChar w:fldCharType="begin"/>
            </w:r>
            <w:r w:rsidR="00A42E77">
              <w:rPr>
                <w:noProof/>
                <w:webHidden/>
              </w:rPr>
              <w:instrText xml:space="preserve"> PAGEREF _Toc442874693 \h </w:instrText>
            </w:r>
            <w:r>
              <w:rPr>
                <w:noProof/>
                <w:webHidden/>
              </w:rPr>
            </w:r>
            <w:r>
              <w:rPr>
                <w:noProof/>
                <w:webHidden/>
              </w:rPr>
              <w:fldChar w:fldCharType="separate"/>
            </w:r>
            <w:r w:rsidR="00A8232A">
              <w:rPr>
                <w:noProof/>
                <w:webHidden/>
              </w:rPr>
              <w:t>37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4" w:history="1">
            <w:r w:rsidR="00A42E77" w:rsidRPr="002E4B07">
              <w:rPr>
                <w:rStyle w:val="Hypertextovodkaz"/>
                <w:noProof/>
              </w:rPr>
              <w:t>5.3.8</w:t>
            </w:r>
            <w:r w:rsidR="00A42E77">
              <w:rPr>
                <w:rFonts w:asciiTheme="minorHAnsi" w:eastAsiaTheme="minorEastAsia" w:hAnsiTheme="minorHAnsi"/>
                <w:noProof/>
                <w:szCs w:val="22"/>
                <w:lang w:eastAsia="cs-CZ"/>
              </w:rPr>
              <w:tab/>
            </w:r>
            <w:r w:rsidR="00A42E77" w:rsidRPr="002E4B07">
              <w:rPr>
                <w:rStyle w:val="Hypertextovodkaz"/>
                <w:noProof/>
              </w:rPr>
              <w:t>Budova, která zčásti spočívá na jiné budově</w:t>
            </w:r>
            <w:r w:rsidR="00A42E77">
              <w:rPr>
                <w:noProof/>
                <w:webHidden/>
              </w:rPr>
              <w:tab/>
            </w:r>
            <w:r>
              <w:rPr>
                <w:noProof/>
                <w:webHidden/>
              </w:rPr>
              <w:fldChar w:fldCharType="begin"/>
            </w:r>
            <w:r w:rsidR="00A42E77">
              <w:rPr>
                <w:noProof/>
                <w:webHidden/>
              </w:rPr>
              <w:instrText xml:space="preserve"> PAGEREF _Toc442874694 \h </w:instrText>
            </w:r>
            <w:r>
              <w:rPr>
                <w:noProof/>
                <w:webHidden/>
              </w:rPr>
            </w:r>
            <w:r>
              <w:rPr>
                <w:noProof/>
                <w:webHidden/>
              </w:rPr>
              <w:fldChar w:fldCharType="separate"/>
            </w:r>
            <w:r w:rsidR="00A8232A">
              <w:rPr>
                <w:noProof/>
                <w:webHidden/>
              </w:rPr>
              <w:t>38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5" w:history="1">
            <w:r w:rsidR="00A42E77" w:rsidRPr="002E4B07">
              <w:rPr>
                <w:rStyle w:val="Hypertextovodkaz"/>
                <w:noProof/>
              </w:rPr>
              <w:t>5.3.9</w:t>
            </w:r>
            <w:r w:rsidR="00A42E77">
              <w:rPr>
                <w:rFonts w:asciiTheme="minorHAnsi" w:eastAsiaTheme="minorEastAsia" w:hAnsiTheme="minorHAnsi"/>
                <w:noProof/>
                <w:szCs w:val="22"/>
                <w:lang w:eastAsia="cs-CZ"/>
              </w:rPr>
              <w:tab/>
            </w:r>
            <w:r w:rsidR="00A42E77" w:rsidRPr="002E4B07">
              <w:rPr>
                <w:rStyle w:val="Hypertextovodkaz"/>
                <w:noProof/>
              </w:rPr>
              <w:t>Změna typu stavby</w:t>
            </w:r>
            <w:r w:rsidR="00A42E77">
              <w:rPr>
                <w:noProof/>
                <w:webHidden/>
              </w:rPr>
              <w:tab/>
            </w:r>
            <w:r>
              <w:rPr>
                <w:noProof/>
                <w:webHidden/>
              </w:rPr>
              <w:fldChar w:fldCharType="begin"/>
            </w:r>
            <w:r w:rsidR="00A42E77">
              <w:rPr>
                <w:noProof/>
                <w:webHidden/>
              </w:rPr>
              <w:instrText xml:space="preserve"> PAGEREF _Toc442874695 \h </w:instrText>
            </w:r>
            <w:r>
              <w:rPr>
                <w:noProof/>
                <w:webHidden/>
              </w:rPr>
            </w:r>
            <w:r>
              <w:rPr>
                <w:noProof/>
                <w:webHidden/>
              </w:rPr>
              <w:fldChar w:fldCharType="separate"/>
            </w:r>
            <w:r w:rsidR="00A8232A">
              <w:rPr>
                <w:noProof/>
                <w:webHidden/>
              </w:rPr>
              <w:t>38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6" w:history="1">
            <w:r w:rsidR="00A42E77" w:rsidRPr="002E4B07">
              <w:rPr>
                <w:rStyle w:val="Hypertextovodkaz"/>
                <w:noProof/>
              </w:rPr>
              <w:t>5.3.10</w:t>
            </w:r>
            <w:r w:rsidR="00A42E77">
              <w:rPr>
                <w:rFonts w:asciiTheme="minorHAnsi" w:eastAsiaTheme="minorEastAsia" w:hAnsiTheme="minorHAnsi"/>
                <w:noProof/>
                <w:szCs w:val="22"/>
                <w:lang w:eastAsia="cs-CZ"/>
              </w:rPr>
              <w:tab/>
            </w:r>
            <w:r w:rsidR="00A42E77" w:rsidRPr="002E4B07">
              <w:rPr>
                <w:rStyle w:val="Hypertextovodkaz"/>
                <w:noProof/>
              </w:rPr>
              <w:t>Změna typu a způsobu ochrany nemovitosti u stavby</w:t>
            </w:r>
            <w:r w:rsidR="00A42E77">
              <w:rPr>
                <w:noProof/>
                <w:webHidden/>
              </w:rPr>
              <w:tab/>
            </w:r>
            <w:r>
              <w:rPr>
                <w:noProof/>
                <w:webHidden/>
              </w:rPr>
              <w:fldChar w:fldCharType="begin"/>
            </w:r>
            <w:r w:rsidR="00A42E77">
              <w:rPr>
                <w:noProof/>
                <w:webHidden/>
              </w:rPr>
              <w:instrText xml:space="preserve"> PAGEREF _Toc442874696 \h </w:instrText>
            </w:r>
            <w:r>
              <w:rPr>
                <w:noProof/>
                <w:webHidden/>
              </w:rPr>
            </w:r>
            <w:r>
              <w:rPr>
                <w:noProof/>
                <w:webHidden/>
              </w:rPr>
              <w:fldChar w:fldCharType="separate"/>
            </w:r>
            <w:r w:rsidR="00A8232A">
              <w:rPr>
                <w:noProof/>
                <w:webHidden/>
              </w:rPr>
              <w:t>38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7" w:history="1">
            <w:r w:rsidR="00A42E77" w:rsidRPr="002E4B07">
              <w:rPr>
                <w:rStyle w:val="Hypertextovodkaz"/>
                <w:noProof/>
              </w:rPr>
              <w:t>5.3.11</w:t>
            </w:r>
            <w:r w:rsidR="00A42E77">
              <w:rPr>
                <w:rFonts w:asciiTheme="minorHAnsi" w:eastAsiaTheme="minorEastAsia" w:hAnsiTheme="minorHAnsi"/>
                <w:noProof/>
                <w:szCs w:val="22"/>
                <w:lang w:eastAsia="cs-CZ"/>
              </w:rPr>
              <w:tab/>
            </w:r>
            <w:r w:rsidR="00A42E77" w:rsidRPr="002E4B07">
              <w:rPr>
                <w:rStyle w:val="Hypertextovodkaz"/>
                <w:noProof/>
              </w:rPr>
              <w:t>Zápis jiných údajů o budově do katastru</w:t>
            </w:r>
            <w:r w:rsidR="00A42E77">
              <w:rPr>
                <w:noProof/>
                <w:webHidden/>
              </w:rPr>
              <w:tab/>
            </w:r>
            <w:r>
              <w:rPr>
                <w:noProof/>
                <w:webHidden/>
              </w:rPr>
              <w:fldChar w:fldCharType="begin"/>
            </w:r>
            <w:r w:rsidR="00A42E77">
              <w:rPr>
                <w:noProof/>
                <w:webHidden/>
              </w:rPr>
              <w:instrText xml:space="preserve"> PAGEREF _Toc442874697 \h </w:instrText>
            </w:r>
            <w:r>
              <w:rPr>
                <w:noProof/>
                <w:webHidden/>
              </w:rPr>
            </w:r>
            <w:r>
              <w:rPr>
                <w:noProof/>
                <w:webHidden/>
              </w:rPr>
              <w:fldChar w:fldCharType="separate"/>
            </w:r>
            <w:r w:rsidR="00A8232A">
              <w:rPr>
                <w:noProof/>
                <w:webHidden/>
              </w:rPr>
              <w:t>39</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698" w:history="1">
            <w:r w:rsidR="00A42E77" w:rsidRPr="002E4B07">
              <w:rPr>
                <w:rStyle w:val="Hypertextovodkaz"/>
                <w:noProof/>
              </w:rPr>
              <w:t>5.4</w:t>
            </w:r>
            <w:r w:rsidR="00A42E77">
              <w:rPr>
                <w:rFonts w:asciiTheme="minorHAnsi" w:eastAsiaTheme="minorEastAsia" w:hAnsiTheme="minorHAnsi"/>
                <w:noProof/>
                <w:szCs w:val="22"/>
                <w:lang w:eastAsia="cs-CZ"/>
              </w:rPr>
              <w:tab/>
            </w:r>
            <w:r w:rsidR="00A42E77" w:rsidRPr="002E4B07">
              <w:rPr>
                <w:rStyle w:val="Hypertextovodkaz"/>
                <w:noProof/>
              </w:rPr>
              <w:t>Změny údajů o právu stavby</w:t>
            </w:r>
            <w:r w:rsidR="00A42E77">
              <w:rPr>
                <w:noProof/>
                <w:webHidden/>
              </w:rPr>
              <w:tab/>
            </w:r>
            <w:r>
              <w:rPr>
                <w:noProof/>
                <w:webHidden/>
              </w:rPr>
              <w:fldChar w:fldCharType="begin"/>
            </w:r>
            <w:r w:rsidR="00A42E77">
              <w:rPr>
                <w:noProof/>
                <w:webHidden/>
              </w:rPr>
              <w:instrText xml:space="preserve"> PAGEREF _Toc442874698 \h </w:instrText>
            </w:r>
            <w:r>
              <w:rPr>
                <w:noProof/>
                <w:webHidden/>
              </w:rPr>
            </w:r>
            <w:r>
              <w:rPr>
                <w:noProof/>
                <w:webHidden/>
              </w:rPr>
              <w:fldChar w:fldCharType="separate"/>
            </w:r>
            <w:r w:rsidR="00A8232A">
              <w:rPr>
                <w:noProof/>
                <w:webHidden/>
              </w:rPr>
              <w:t>39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699" w:history="1">
            <w:r w:rsidR="00A42E77" w:rsidRPr="002E4B07">
              <w:rPr>
                <w:rStyle w:val="Hypertextovodkaz"/>
                <w:noProof/>
              </w:rPr>
              <w:t>5.4.1</w:t>
            </w:r>
            <w:r w:rsidR="00A42E77">
              <w:rPr>
                <w:rFonts w:asciiTheme="minorHAnsi" w:eastAsiaTheme="minorEastAsia" w:hAnsiTheme="minorHAnsi"/>
                <w:noProof/>
                <w:szCs w:val="22"/>
                <w:lang w:eastAsia="cs-CZ"/>
              </w:rPr>
              <w:tab/>
            </w:r>
            <w:r w:rsidR="00A42E77" w:rsidRPr="002E4B07">
              <w:rPr>
                <w:rStyle w:val="Hypertextovodkaz"/>
                <w:noProof/>
              </w:rPr>
              <w:t>Zápis práva stavby</w:t>
            </w:r>
            <w:r w:rsidR="00A42E77">
              <w:rPr>
                <w:noProof/>
                <w:webHidden/>
              </w:rPr>
              <w:tab/>
            </w:r>
            <w:r>
              <w:rPr>
                <w:noProof/>
                <w:webHidden/>
              </w:rPr>
              <w:fldChar w:fldCharType="begin"/>
            </w:r>
            <w:r w:rsidR="00A42E77">
              <w:rPr>
                <w:noProof/>
                <w:webHidden/>
              </w:rPr>
              <w:instrText xml:space="preserve"> PAGEREF _Toc442874699 \h </w:instrText>
            </w:r>
            <w:r>
              <w:rPr>
                <w:noProof/>
                <w:webHidden/>
              </w:rPr>
            </w:r>
            <w:r>
              <w:rPr>
                <w:noProof/>
                <w:webHidden/>
              </w:rPr>
              <w:fldChar w:fldCharType="separate"/>
            </w:r>
            <w:r w:rsidR="00A8232A">
              <w:rPr>
                <w:noProof/>
                <w:webHidden/>
              </w:rPr>
              <w:t>39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00" w:history="1">
            <w:r w:rsidR="00A42E77" w:rsidRPr="002E4B07">
              <w:rPr>
                <w:rStyle w:val="Hypertextovodkaz"/>
                <w:noProof/>
              </w:rPr>
              <w:t>5.4.2</w:t>
            </w:r>
            <w:r w:rsidR="00A42E77">
              <w:rPr>
                <w:rFonts w:asciiTheme="minorHAnsi" w:eastAsiaTheme="minorEastAsia" w:hAnsiTheme="minorHAnsi"/>
                <w:noProof/>
                <w:szCs w:val="22"/>
                <w:lang w:eastAsia="cs-CZ"/>
              </w:rPr>
              <w:tab/>
            </w:r>
            <w:r w:rsidR="00A42E77" w:rsidRPr="002E4B07">
              <w:rPr>
                <w:rStyle w:val="Hypertextovodkaz"/>
                <w:noProof/>
              </w:rPr>
              <w:t>Zápis údajů o stavbě, která je součástí práva stavby</w:t>
            </w:r>
            <w:r w:rsidR="00A42E77">
              <w:rPr>
                <w:noProof/>
                <w:webHidden/>
              </w:rPr>
              <w:tab/>
            </w:r>
            <w:r>
              <w:rPr>
                <w:noProof/>
                <w:webHidden/>
              </w:rPr>
              <w:fldChar w:fldCharType="begin"/>
            </w:r>
            <w:r w:rsidR="00A42E77">
              <w:rPr>
                <w:noProof/>
                <w:webHidden/>
              </w:rPr>
              <w:instrText xml:space="preserve"> PAGEREF _Toc442874700 \h </w:instrText>
            </w:r>
            <w:r>
              <w:rPr>
                <w:noProof/>
                <w:webHidden/>
              </w:rPr>
            </w:r>
            <w:r>
              <w:rPr>
                <w:noProof/>
                <w:webHidden/>
              </w:rPr>
              <w:fldChar w:fldCharType="separate"/>
            </w:r>
            <w:r w:rsidR="00A8232A">
              <w:rPr>
                <w:noProof/>
                <w:webHidden/>
              </w:rPr>
              <w:t>39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01" w:history="1">
            <w:r w:rsidR="00A42E77" w:rsidRPr="002E4B07">
              <w:rPr>
                <w:rStyle w:val="Hypertextovodkaz"/>
                <w:noProof/>
              </w:rPr>
              <w:t>5.4.3</w:t>
            </w:r>
            <w:r w:rsidR="00A42E77">
              <w:rPr>
                <w:rFonts w:asciiTheme="minorHAnsi" w:eastAsiaTheme="minorEastAsia" w:hAnsiTheme="minorHAnsi"/>
                <w:noProof/>
                <w:szCs w:val="22"/>
                <w:lang w:eastAsia="cs-CZ"/>
              </w:rPr>
              <w:tab/>
            </w:r>
            <w:r w:rsidR="00A42E77" w:rsidRPr="002E4B07">
              <w:rPr>
                <w:rStyle w:val="Hypertextovodkaz"/>
                <w:noProof/>
              </w:rPr>
              <w:t>Změna údaje o době trvání práva stavby</w:t>
            </w:r>
            <w:r w:rsidR="00A42E77">
              <w:rPr>
                <w:noProof/>
                <w:webHidden/>
              </w:rPr>
              <w:tab/>
            </w:r>
            <w:r>
              <w:rPr>
                <w:noProof/>
                <w:webHidden/>
              </w:rPr>
              <w:fldChar w:fldCharType="begin"/>
            </w:r>
            <w:r w:rsidR="00A42E77">
              <w:rPr>
                <w:noProof/>
                <w:webHidden/>
              </w:rPr>
              <w:instrText xml:space="preserve"> PAGEREF _Toc442874701 \h </w:instrText>
            </w:r>
            <w:r>
              <w:rPr>
                <w:noProof/>
                <w:webHidden/>
              </w:rPr>
            </w:r>
            <w:r>
              <w:rPr>
                <w:noProof/>
                <w:webHidden/>
              </w:rPr>
              <w:fldChar w:fldCharType="separate"/>
            </w:r>
            <w:r w:rsidR="00A8232A">
              <w:rPr>
                <w:noProof/>
                <w:webHidden/>
              </w:rPr>
              <w:t>39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02" w:history="1">
            <w:r w:rsidR="00A42E77" w:rsidRPr="002E4B07">
              <w:rPr>
                <w:rStyle w:val="Hypertextovodkaz"/>
                <w:noProof/>
              </w:rPr>
              <w:t>5.4.4</w:t>
            </w:r>
            <w:r w:rsidR="00A42E77">
              <w:rPr>
                <w:rFonts w:asciiTheme="minorHAnsi" w:eastAsiaTheme="minorEastAsia" w:hAnsiTheme="minorHAnsi"/>
                <w:noProof/>
                <w:szCs w:val="22"/>
                <w:lang w:eastAsia="cs-CZ"/>
              </w:rPr>
              <w:tab/>
            </w:r>
            <w:r w:rsidR="00A42E77" w:rsidRPr="002E4B07">
              <w:rPr>
                <w:rStyle w:val="Hypertextovodkaz"/>
                <w:noProof/>
              </w:rPr>
              <w:t>Rozdělení práva stavby</w:t>
            </w:r>
            <w:r w:rsidR="00A42E77">
              <w:rPr>
                <w:noProof/>
                <w:webHidden/>
              </w:rPr>
              <w:tab/>
            </w:r>
            <w:r>
              <w:rPr>
                <w:noProof/>
                <w:webHidden/>
              </w:rPr>
              <w:fldChar w:fldCharType="begin"/>
            </w:r>
            <w:r w:rsidR="00A42E77">
              <w:rPr>
                <w:noProof/>
                <w:webHidden/>
              </w:rPr>
              <w:instrText xml:space="preserve"> PAGEREF _Toc442874702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03" w:history="1">
            <w:r w:rsidR="00A42E77" w:rsidRPr="002E4B07">
              <w:rPr>
                <w:rStyle w:val="Hypertextovodkaz"/>
                <w:noProof/>
              </w:rPr>
              <w:t>5.4.5</w:t>
            </w:r>
            <w:r w:rsidR="00A42E77">
              <w:rPr>
                <w:rFonts w:asciiTheme="minorHAnsi" w:eastAsiaTheme="minorEastAsia" w:hAnsiTheme="minorHAnsi"/>
                <w:noProof/>
                <w:szCs w:val="22"/>
                <w:lang w:eastAsia="cs-CZ"/>
              </w:rPr>
              <w:tab/>
            </w:r>
            <w:r w:rsidR="00A42E77" w:rsidRPr="002E4B07">
              <w:rPr>
                <w:rStyle w:val="Hypertextovodkaz"/>
                <w:noProof/>
              </w:rPr>
              <w:t>Změna údaje o účelu práva stavby</w:t>
            </w:r>
            <w:r w:rsidR="00A42E77">
              <w:rPr>
                <w:noProof/>
                <w:webHidden/>
              </w:rPr>
              <w:tab/>
            </w:r>
            <w:r>
              <w:rPr>
                <w:noProof/>
                <w:webHidden/>
              </w:rPr>
              <w:fldChar w:fldCharType="begin"/>
            </w:r>
            <w:r w:rsidR="00A42E77">
              <w:rPr>
                <w:noProof/>
                <w:webHidden/>
              </w:rPr>
              <w:instrText xml:space="preserve"> PAGEREF _Toc442874703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04" w:history="1">
            <w:r w:rsidR="00A42E77" w:rsidRPr="002E4B07">
              <w:rPr>
                <w:rStyle w:val="Hypertextovodkaz"/>
                <w:noProof/>
              </w:rPr>
              <w:t>5.4.5.1</w:t>
            </w:r>
            <w:r w:rsidR="00A42E77">
              <w:rPr>
                <w:rFonts w:asciiTheme="minorHAnsi" w:eastAsiaTheme="minorEastAsia" w:hAnsiTheme="minorHAnsi"/>
                <w:noProof/>
                <w:szCs w:val="22"/>
                <w:lang w:eastAsia="cs-CZ"/>
              </w:rPr>
              <w:tab/>
            </w:r>
            <w:r w:rsidR="00A42E77" w:rsidRPr="002E4B07">
              <w:rPr>
                <w:rStyle w:val="Hypertextovodkaz"/>
                <w:noProof/>
              </w:rPr>
              <w:t>Změna účelu práva stavby</w:t>
            </w:r>
            <w:r w:rsidR="00A42E77">
              <w:rPr>
                <w:noProof/>
                <w:webHidden/>
              </w:rPr>
              <w:tab/>
            </w:r>
            <w:r>
              <w:rPr>
                <w:noProof/>
                <w:webHidden/>
              </w:rPr>
              <w:fldChar w:fldCharType="begin"/>
            </w:r>
            <w:r w:rsidR="00A42E77">
              <w:rPr>
                <w:noProof/>
                <w:webHidden/>
              </w:rPr>
              <w:instrText xml:space="preserve"> PAGEREF _Toc442874704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05" w:history="1">
            <w:r w:rsidR="00A42E77" w:rsidRPr="002E4B07">
              <w:rPr>
                <w:rStyle w:val="Hypertextovodkaz"/>
                <w:noProof/>
              </w:rPr>
              <w:t>5.4.5.2</w:t>
            </w:r>
            <w:r w:rsidR="00A42E77">
              <w:rPr>
                <w:rFonts w:asciiTheme="minorHAnsi" w:eastAsiaTheme="minorEastAsia" w:hAnsiTheme="minorHAnsi"/>
                <w:noProof/>
                <w:szCs w:val="22"/>
                <w:lang w:eastAsia="cs-CZ"/>
              </w:rPr>
              <w:tab/>
            </w:r>
            <w:r w:rsidR="00A42E77" w:rsidRPr="002E4B07">
              <w:rPr>
                <w:rStyle w:val="Hypertextovodkaz"/>
                <w:noProof/>
              </w:rPr>
              <w:t>Rozšíření účelu práva stavby</w:t>
            </w:r>
            <w:r w:rsidR="00A42E77">
              <w:rPr>
                <w:noProof/>
                <w:webHidden/>
              </w:rPr>
              <w:tab/>
            </w:r>
            <w:r>
              <w:rPr>
                <w:noProof/>
                <w:webHidden/>
              </w:rPr>
              <w:fldChar w:fldCharType="begin"/>
            </w:r>
            <w:r w:rsidR="00A42E77">
              <w:rPr>
                <w:noProof/>
                <w:webHidden/>
              </w:rPr>
              <w:instrText xml:space="preserve"> PAGEREF _Toc442874705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06" w:history="1">
            <w:r w:rsidR="00A42E77" w:rsidRPr="002E4B07">
              <w:rPr>
                <w:rStyle w:val="Hypertextovodkaz"/>
                <w:noProof/>
              </w:rPr>
              <w:t>5.4.5.3</w:t>
            </w:r>
            <w:r w:rsidR="00A42E77">
              <w:rPr>
                <w:rFonts w:asciiTheme="minorHAnsi" w:eastAsiaTheme="minorEastAsia" w:hAnsiTheme="minorHAnsi"/>
                <w:noProof/>
                <w:szCs w:val="22"/>
                <w:lang w:eastAsia="cs-CZ"/>
              </w:rPr>
              <w:tab/>
            </w:r>
            <w:r w:rsidR="00A42E77" w:rsidRPr="002E4B07">
              <w:rPr>
                <w:rStyle w:val="Hypertextovodkaz"/>
                <w:noProof/>
              </w:rPr>
              <w:t>Zúžení účelu práva stavby</w:t>
            </w:r>
            <w:r w:rsidR="00A42E77">
              <w:rPr>
                <w:noProof/>
                <w:webHidden/>
              </w:rPr>
              <w:tab/>
            </w:r>
            <w:r>
              <w:rPr>
                <w:noProof/>
                <w:webHidden/>
              </w:rPr>
              <w:fldChar w:fldCharType="begin"/>
            </w:r>
            <w:r w:rsidR="00A42E77">
              <w:rPr>
                <w:noProof/>
                <w:webHidden/>
              </w:rPr>
              <w:instrText xml:space="preserve"> PAGEREF _Toc442874706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07" w:history="1">
            <w:r w:rsidR="00A42E77" w:rsidRPr="002E4B07">
              <w:rPr>
                <w:rStyle w:val="Hypertextovodkaz"/>
                <w:noProof/>
              </w:rPr>
              <w:t>5.4.6</w:t>
            </w:r>
            <w:r w:rsidR="00A42E77">
              <w:rPr>
                <w:rFonts w:asciiTheme="minorHAnsi" w:eastAsiaTheme="minorEastAsia" w:hAnsiTheme="minorHAnsi"/>
                <w:noProof/>
                <w:szCs w:val="22"/>
                <w:lang w:eastAsia="cs-CZ"/>
              </w:rPr>
              <w:tab/>
            </w:r>
            <w:r w:rsidR="00A42E77" w:rsidRPr="002E4B07">
              <w:rPr>
                <w:rStyle w:val="Hypertextovodkaz"/>
                <w:noProof/>
              </w:rPr>
              <w:t>Změna rozsahu práva stavby</w:t>
            </w:r>
            <w:r w:rsidR="00A42E77">
              <w:rPr>
                <w:noProof/>
                <w:webHidden/>
              </w:rPr>
              <w:tab/>
            </w:r>
            <w:r>
              <w:rPr>
                <w:noProof/>
                <w:webHidden/>
              </w:rPr>
              <w:fldChar w:fldCharType="begin"/>
            </w:r>
            <w:r w:rsidR="00A42E77">
              <w:rPr>
                <w:noProof/>
                <w:webHidden/>
              </w:rPr>
              <w:instrText xml:space="preserve"> PAGEREF _Toc442874707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08" w:history="1">
            <w:r w:rsidR="00A42E77" w:rsidRPr="002E4B07">
              <w:rPr>
                <w:rStyle w:val="Hypertextovodkaz"/>
                <w:noProof/>
              </w:rPr>
              <w:t>5.4.6.1</w:t>
            </w:r>
            <w:r w:rsidR="00A42E77">
              <w:rPr>
                <w:rFonts w:asciiTheme="minorHAnsi" w:eastAsiaTheme="minorEastAsia" w:hAnsiTheme="minorHAnsi"/>
                <w:noProof/>
                <w:szCs w:val="22"/>
                <w:lang w:eastAsia="cs-CZ"/>
              </w:rPr>
              <w:tab/>
            </w:r>
            <w:r w:rsidR="00A42E77" w:rsidRPr="002E4B07">
              <w:rPr>
                <w:rStyle w:val="Hypertextovodkaz"/>
                <w:noProof/>
                <w:lang w:eastAsia="cs-CZ"/>
              </w:rPr>
              <w:t>Omezení rozsahu práva stavby</w:t>
            </w:r>
            <w:r w:rsidR="00A42E77">
              <w:rPr>
                <w:noProof/>
                <w:webHidden/>
              </w:rPr>
              <w:tab/>
            </w:r>
            <w:r>
              <w:rPr>
                <w:noProof/>
                <w:webHidden/>
              </w:rPr>
              <w:fldChar w:fldCharType="begin"/>
            </w:r>
            <w:r w:rsidR="00A42E77">
              <w:rPr>
                <w:noProof/>
                <w:webHidden/>
              </w:rPr>
              <w:instrText xml:space="preserve"> PAGEREF _Toc442874708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09" w:history="1">
            <w:r w:rsidR="00A42E77" w:rsidRPr="002E4B07">
              <w:rPr>
                <w:rStyle w:val="Hypertextovodkaz"/>
                <w:noProof/>
              </w:rPr>
              <w:t>5.4.6.2</w:t>
            </w:r>
            <w:r w:rsidR="00A42E77">
              <w:rPr>
                <w:rFonts w:asciiTheme="minorHAnsi" w:eastAsiaTheme="minorEastAsia" w:hAnsiTheme="minorHAnsi"/>
                <w:noProof/>
                <w:szCs w:val="22"/>
                <w:lang w:eastAsia="cs-CZ"/>
              </w:rPr>
              <w:tab/>
            </w:r>
            <w:r w:rsidR="00A42E77" w:rsidRPr="002E4B07">
              <w:rPr>
                <w:rStyle w:val="Hypertextovodkaz"/>
                <w:noProof/>
              </w:rPr>
              <w:t>Rozšíření rozsahu práva stavby</w:t>
            </w:r>
            <w:r w:rsidR="00A42E77">
              <w:rPr>
                <w:noProof/>
                <w:webHidden/>
              </w:rPr>
              <w:tab/>
            </w:r>
            <w:r>
              <w:rPr>
                <w:noProof/>
                <w:webHidden/>
              </w:rPr>
              <w:fldChar w:fldCharType="begin"/>
            </w:r>
            <w:r w:rsidR="00A42E77">
              <w:rPr>
                <w:noProof/>
                <w:webHidden/>
              </w:rPr>
              <w:instrText xml:space="preserve"> PAGEREF _Toc442874709 \h </w:instrText>
            </w:r>
            <w:r>
              <w:rPr>
                <w:noProof/>
                <w:webHidden/>
              </w:rPr>
            </w:r>
            <w:r>
              <w:rPr>
                <w:noProof/>
                <w:webHidden/>
              </w:rPr>
              <w:fldChar w:fldCharType="separate"/>
            </w:r>
            <w:r w:rsidR="00A8232A">
              <w:rPr>
                <w:noProof/>
                <w:webHidden/>
              </w:rPr>
              <w:t>40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10" w:history="1">
            <w:r w:rsidR="00A42E77" w:rsidRPr="002E4B07">
              <w:rPr>
                <w:rStyle w:val="Hypertextovodkaz"/>
                <w:noProof/>
              </w:rPr>
              <w:t>5.4.7</w:t>
            </w:r>
            <w:r w:rsidR="00A42E77">
              <w:rPr>
                <w:rFonts w:asciiTheme="minorHAnsi" w:eastAsiaTheme="minorEastAsia" w:hAnsiTheme="minorHAnsi"/>
                <w:noProof/>
                <w:szCs w:val="22"/>
                <w:lang w:eastAsia="cs-CZ"/>
              </w:rPr>
              <w:tab/>
            </w:r>
            <w:r w:rsidR="00A42E77" w:rsidRPr="002E4B07">
              <w:rPr>
                <w:rStyle w:val="Hypertextovodkaz"/>
                <w:noProof/>
              </w:rPr>
              <w:t>Zánik práva stavby</w:t>
            </w:r>
            <w:r w:rsidR="00A42E77">
              <w:rPr>
                <w:noProof/>
                <w:webHidden/>
              </w:rPr>
              <w:tab/>
            </w:r>
            <w:r>
              <w:rPr>
                <w:noProof/>
                <w:webHidden/>
              </w:rPr>
              <w:fldChar w:fldCharType="begin"/>
            </w:r>
            <w:r w:rsidR="00A42E77">
              <w:rPr>
                <w:noProof/>
                <w:webHidden/>
              </w:rPr>
              <w:instrText xml:space="preserve"> PAGEREF _Toc442874710 \h </w:instrText>
            </w:r>
            <w:r>
              <w:rPr>
                <w:noProof/>
                <w:webHidden/>
              </w:rPr>
            </w:r>
            <w:r>
              <w:rPr>
                <w:noProof/>
                <w:webHidden/>
              </w:rPr>
              <w:fldChar w:fldCharType="separate"/>
            </w:r>
            <w:r w:rsidR="00A8232A">
              <w:rPr>
                <w:noProof/>
                <w:webHidden/>
              </w:rPr>
              <w:t>41</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711" w:history="1">
            <w:r w:rsidR="00A42E77" w:rsidRPr="002E4B07">
              <w:rPr>
                <w:rStyle w:val="Hypertextovodkaz"/>
                <w:noProof/>
              </w:rPr>
              <w:t>5.5</w:t>
            </w:r>
            <w:r w:rsidR="00A42E77">
              <w:rPr>
                <w:rFonts w:asciiTheme="minorHAnsi" w:eastAsiaTheme="minorEastAsia" w:hAnsiTheme="minorHAnsi"/>
                <w:noProof/>
                <w:szCs w:val="22"/>
                <w:lang w:eastAsia="cs-CZ"/>
              </w:rPr>
              <w:tab/>
            </w:r>
            <w:r w:rsidR="00A42E77" w:rsidRPr="002E4B07">
              <w:rPr>
                <w:rStyle w:val="Hypertextovodkaz"/>
                <w:noProof/>
              </w:rPr>
              <w:t>Změny údajů o jednotce</w:t>
            </w:r>
            <w:r w:rsidR="00A42E77">
              <w:rPr>
                <w:noProof/>
                <w:webHidden/>
              </w:rPr>
              <w:tab/>
            </w:r>
            <w:r>
              <w:rPr>
                <w:noProof/>
                <w:webHidden/>
              </w:rPr>
              <w:fldChar w:fldCharType="begin"/>
            </w:r>
            <w:r w:rsidR="00A42E77">
              <w:rPr>
                <w:noProof/>
                <w:webHidden/>
              </w:rPr>
              <w:instrText xml:space="preserve"> PAGEREF _Toc442874711 \h </w:instrText>
            </w:r>
            <w:r>
              <w:rPr>
                <w:noProof/>
                <w:webHidden/>
              </w:rPr>
            </w:r>
            <w:r>
              <w:rPr>
                <w:noProof/>
                <w:webHidden/>
              </w:rPr>
              <w:fldChar w:fldCharType="separate"/>
            </w:r>
            <w:r w:rsidR="00A8232A">
              <w:rPr>
                <w:noProof/>
                <w:webHidden/>
              </w:rPr>
              <w:t>41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12" w:history="1">
            <w:r w:rsidR="00A42E77" w:rsidRPr="002E4B07">
              <w:rPr>
                <w:rStyle w:val="Hypertextovodkaz"/>
                <w:noProof/>
              </w:rPr>
              <w:t>5.5.1</w:t>
            </w:r>
            <w:r w:rsidR="00A42E77">
              <w:rPr>
                <w:rFonts w:asciiTheme="minorHAnsi" w:eastAsiaTheme="minorEastAsia" w:hAnsiTheme="minorHAnsi"/>
                <w:noProof/>
                <w:szCs w:val="22"/>
                <w:lang w:eastAsia="cs-CZ"/>
              </w:rPr>
              <w:tab/>
            </w:r>
            <w:r w:rsidR="00A42E77" w:rsidRPr="002E4B07">
              <w:rPr>
                <w:rStyle w:val="Hypertextovodkaz"/>
                <w:noProof/>
              </w:rPr>
              <w:t>Bytové spoluvlastnictví</w:t>
            </w:r>
            <w:r w:rsidR="00A42E77">
              <w:rPr>
                <w:noProof/>
                <w:webHidden/>
              </w:rPr>
              <w:tab/>
            </w:r>
            <w:r>
              <w:rPr>
                <w:noProof/>
                <w:webHidden/>
              </w:rPr>
              <w:fldChar w:fldCharType="begin"/>
            </w:r>
            <w:r w:rsidR="00A42E77">
              <w:rPr>
                <w:noProof/>
                <w:webHidden/>
              </w:rPr>
              <w:instrText xml:space="preserve"> PAGEREF _Toc442874712 \h </w:instrText>
            </w:r>
            <w:r>
              <w:rPr>
                <w:noProof/>
                <w:webHidden/>
              </w:rPr>
            </w:r>
            <w:r>
              <w:rPr>
                <w:noProof/>
                <w:webHidden/>
              </w:rPr>
              <w:fldChar w:fldCharType="separate"/>
            </w:r>
            <w:r w:rsidR="00A8232A">
              <w:rPr>
                <w:noProof/>
                <w:webHidden/>
              </w:rPr>
              <w:t>41</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13" w:history="1">
            <w:r w:rsidR="00A42E77" w:rsidRPr="002E4B07">
              <w:rPr>
                <w:rStyle w:val="Hypertextovodkaz"/>
                <w:noProof/>
              </w:rPr>
              <w:t>5.5.1.1</w:t>
            </w:r>
            <w:r w:rsidR="00A42E77">
              <w:rPr>
                <w:rFonts w:asciiTheme="minorHAnsi" w:eastAsiaTheme="minorEastAsia" w:hAnsiTheme="minorHAnsi"/>
                <w:noProof/>
                <w:szCs w:val="22"/>
                <w:lang w:eastAsia="cs-CZ"/>
              </w:rPr>
              <w:tab/>
            </w:r>
            <w:r w:rsidR="00A42E77" w:rsidRPr="002E4B07">
              <w:rPr>
                <w:rStyle w:val="Hypertextovodkaz"/>
                <w:noProof/>
              </w:rPr>
              <w:t>Bytové spoluvlastnictví podle BytZ</w:t>
            </w:r>
            <w:r w:rsidR="00A42E77">
              <w:rPr>
                <w:noProof/>
                <w:webHidden/>
              </w:rPr>
              <w:tab/>
            </w:r>
            <w:r>
              <w:rPr>
                <w:noProof/>
                <w:webHidden/>
              </w:rPr>
              <w:fldChar w:fldCharType="begin"/>
            </w:r>
            <w:r w:rsidR="00A42E77">
              <w:rPr>
                <w:noProof/>
                <w:webHidden/>
              </w:rPr>
              <w:instrText xml:space="preserve"> PAGEREF _Toc442874713 \h </w:instrText>
            </w:r>
            <w:r>
              <w:rPr>
                <w:noProof/>
                <w:webHidden/>
              </w:rPr>
            </w:r>
            <w:r>
              <w:rPr>
                <w:noProof/>
                <w:webHidden/>
              </w:rPr>
              <w:fldChar w:fldCharType="separate"/>
            </w:r>
            <w:r w:rsidR="00A8232A">
              <w:rPr>
                <w:noProof/>
                <w:webHidden/>
              </w:rPr>
              <w:t>41</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14" w:history="1">
            <w:r w:rsidR="00A42E77" w:rsidRPr="002E4B07">
              <w:rPr>
                <w:rStyle w:val="Hypertextovodkaz"/>
                <w:noProof/>
              </w:rPr>
              <w:t>5.5.1.2</w:t>
            </w:r>
            <w:r w:rsidR="00A42E77">
              <w:rPr>
                <w:rFonts w:asciiTheme="minorHAnsi" w:eastAsiaTheme="minorEastAsia" w:hAnsiTheme="minorHAnsi"/>
                <w:noProof/>
                <w:szCs w:val="22"/>
                <w:lang w:eastAsia="cs-CZ"/>
              </w:rPr>
              <w:tab/>
            </w:r>
            <w:r w:rsidR="00A42E77" w:rsidRPr="002E4B07">
              <w:rPr>
                <w:rStyle w:val="Hypertextovodkaz"/>
                <w:noProof/>
              </w:rPr>
              <w:t>Bytové spoluvlastnictví podle ObčZ</w:t>
            </w:r>
            <w:r w:rsidR="00A42E77">
              <w:rPr>
                <w:noProof/>
                <w:webHidden/>
              </w:rPr>
              <w:tab/>
            </w:r>
            <w:r>
              <w:rPr>
                <w:noProof/>
                <w:webHidden/>
              </w:rPr>
              <w:fldChar w:fldCharType="begin"/>
            </w:r>
            <w:r w:rsidR="00A42E77">
              <w:rPr>
                <w:noProof/>
                <w:webHidden/>
              </w:rPr>
              <w:instrText xml:space="preserve"> PAGEREF _Toc442874714 \h </w:instrText>
            </w:r>
            <w:r>
              <w:rPr>
                <w:noProof/>
                <w:webHidden/>
              </w:rPr>
            </w:r>
            <w:r>
              <w:rPr>
                <w:noProof/>
                <w:webHidden/>
              </w:rPr>
              <w:fldChar w:fldCharType="separate"/>
            </w:r>
            <w:r w:rsidR="00A8232A">
              <w:rPr>
                <w:noProof/>
                <w:webHidden/>
              </w:rPr>
              <w:t>42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15" w:history="1">
            <w:r w:rsidR="00A42E77" w:rsidRPr="002E4B07">
              <w:rPr>
                <w:rStyle w:val="Hypertextovodkaz"/>
                <w:noProof/>
              </w:rPr>
              <w:t>5.5.1.3</w:t>
            </w:r>
            <w:r w:rsidR="00A42E77">
              <w:rPr>
                <w:rFonts w:asciiTheme="minorHAnsi" w:eastAsiaTheme="minorEastAsia" w:hAnsiTheme="minorHAnsi"/>
                <w:noProof/>
                <w:szCs w:val="22"/>
                <w:lang w:eastAsia="cs-CZ"/>
              </w:rPr>
              <w:tab/>
            </w:r>
            <w:r w:rsidR="00A42E77" w:rsidRPr="002E4B07">
              <w:rPr>
                <w:rStyle w:val="Hypertextovodkaz"/>
                <w:noProof/>
              </w:rPr>
              <w:t>Zápis bytového spoluvlastnictví na list vlastnictví</w:t>
            </w:r>
            <w:r w:rsidR="00A42E77">
              <w:rPr>
                <w:noProof/>
                <w:webHidden/>
              </w:rPr>
              <w:tab/>
            </w:r>
            <w:r>
              <w:rPr>
                <w:noProof/>
                <w:webHidden/>
              </w:rPr>
              <w:fldChar w:fldCharType="begin"/>
            </w:r>
            <w:r w:rsidR="00A42E77">
              <w:rPr>
                <w:noProof/>
                <w:webHidden/>
              </w:rPr>
              <w:instrText xml:space="preserve"> PAGEREF _Toc442874715 \h </w:instrText>
            </w:r>
            <w:r>
              <w:rPr>
                <w:noProof/>
                <w:webHidden/>
              </w:rPr>
            </w:r>
            <w:r>
              <w:rPr>
                <w:noProof/>
                <w:webHidden/>
              </w:rPr>
              <w:fldChar w:fldCharType="separate"/>
            </w:r>
            <w:r w:rsidR="00A8232A">
              <w:rPr>
                <w:noProof/>
                <w:webHidden/>
              </w:rPr>
              <w:t>42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16" w:history="1">
            <w:r w:rsidR="00A42E77" w:rsidRPr="002E4B07">
              <w:rPr>
                <w:rStyle w:val="Hypertextovodkaz"/>
                <w:noProof/>
              </w:rPr>
              <w:t>5.5.1.4</w:t>
            </w:r>
            <w:r w:rsidR="00A42E77">
              <w:rPr>
                <w:rFonts w:asciiTheme="minorHAnsi" w:eastAsiaTheme="minorEastAsia" w:hAnsiTheme="minorHAnsi"/>
                <w:noProof/>
                <w:szCs w:val="22"/>
                <w:lang w:eastAsia="cs-CZ"/>
              </w:rPr>
              <w:tab/>
            </w:r>
            <w:r w:rsidR="00A42E77" w:rsidRPr="002E4B07">
              <w:rPr>
                <w:rStyle w:val="Hypertextovodkaz"/>
                <w:noProof/>
              </w:rPr>
              <w:t>Zrušení bytového spoluvlastnictví</w:t>
            </w:r>
            <w:r w:rsidR="00A42E77">
              <w:rPr>
                <w:noProof/>
                <w:webHidden/>
              </w:rPr>
              <w:tab/>
            </w:r>
            <w:r>
              <w:rPr>
                <w:noProof/>
                <w:webHidden/>
              </w:rPr>
              <w:fldChar w:fldCharType="begin"/>
            </w:r>
            <w:r w:rsidR="00A42E77">
              <w:rPr>
                <w:noProof/>
                <w:webHidden/>
              </w:rPr>
              <w:instrText xml:space="preserve"> PAGEREF _Toc442874716 \h </w:instrText>
            </w:r>
            <w:r>
              <w:rPr>
                <w:noProof/>
                <w:webHidden/>
              </w:rPr>
            </w:r>
            <w:r>
              <w:rPr>
                <w:noProof/>
                <w:webHidden/>
              </w:rPr>
              <w:fldChar w:fldCharType="separate"/>
            </w:r>
            <w:r w:rsidR="00A8232A">
              <w:rPr>
                <w:noProof/>
                <w:webHidden/>
              </w:rPr>
              <w:t>45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17" w:history="1">
            <w:r w:rsidR="00A42E77" w:rsidRPr="002E4B07">
              <w:rPr>
                <w:rStyle w:val="Hypertextovodkaz"/>
                <w:noProof/>
              </w:rPr>
              <w:t>5.5.2</w:t>
            </w:r>
            <w:r w:rsidR="00A42E77">
              <w:rPr>
                <w:rFonts w:asciiTheme="minorHAnsi" w:eastAsiaTheme="minorEastAsia" w:hAnsiTheme="minorHAnsi"/>
                <w:noProof/>
                <w:szCs w:val="22"/>
                <w:lang w:eastAsia="cs-CZ"/>
              </w:rPr>
              <w:tab/>
            </w:r>
            <w:r w:rsidR="00A42E77" w:rsidRPr="002E4B07">
              <w:rPr>
                <w:rStyle w:val="Hypertextovodkaz"/>
                <w:noProof/>
              </w:rPr>
              <w:t>Změny údajů o jednotce vymezené podle BytZ</w:t>
            </w:r>
            <w:r w:rsidR="00A42E77">
              <w:rPr>
                <w:noProof/>
                <w:webHidden/>
              </w:rPr>
              <w:tab/>
            </w:r>
            <w:r>
              <w:rPr>
                <w:noProof/>
                <w:webHidden/>
              </w:rPr>
              <w:fldChar w:fldCharType="begin"/>
            </w:r>
            <w:r w:rsidR="00A42E77">
              <w:rPr>
                <w:noProof/>
                <w:webHidden/>
              </w:rPr>
              <w:instrText xml:space="preserve"> PAGEREF _Toc442874717 \h </w:instrText>
            </w:r>
            <w:r>
              <w:rPr>
                <w:noProof/>
                <w:webHidden/>
              </w:rPr>
            </w:r>
            <w:r>
              <w:rPr>
                <w:noProof/>
                <w:webHidden/>
              </w:rPr>
              <w:fldChar w:fldCharType="separate"/>
            </w:r>
            <w:r w:rsidR="00A8232A">
              <w:rPr>
                <w:noProof/>
                <w:webHidden/>
              </w:rPr>
              <w:t>46</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18" w:history="1">
            <w:r w:rsidR="00A42E77" w:rsidRPr="002E4B07">
              <w:rPr>
                <w:rStyle w:val="Hypertextovodkaz"/>
                <w:noProof/>
              </w:rPr>
              <w:t>5.5.2.1</w:t>
            </w:r>
            <w:r w:rsidR="00A42E77">
              <w:rPr>
                <w:rFonts w:asciiTheme="minorHAnsi" w:eastAsiaTheme="minorEastAsia" w:hAnsiTheme="minorHAnsi"/>
                <w:noProof/>
                <w:szCs w:val="22"/>
                <w:lang w:eastAsia="cs-CZ"/>
              </w:rPr>
              <w:tab/>
            </w:r>
            <w:r w:rsidR="00A42E77" w:rsidRPr="002E4B07">
              <w:rPr>
                <w:rStyle w:val="Hypertextovodkaz"/>
                <w:noProof/>
              </w:rPr>
              <w:t>Zápis jednotky vymezené podle BytZ</w:t>
            </w:r>
            <w:r w:rsidR="00A42E77">
              <w:rPr>
                <w:noProof/>
                <w:webHidden/>
              </w:rPr>
              <w:tab/>
            </w:r>
            <w:r>
              <w:rPr>
                <w:noProof/>
                <w:webHidden/>
              </w:rPr>
              <w:fldChar w:fldCharType="begin"/>
            </w:r>
            <w:r w:rsidR="00A42E77">
              <w:rPr>
                <w:noProof/>
                <w:webHidden/>
              </w:rPr>
              <w:instrText xml:space="preserve"> PAGEREF _Toc442874718 \h </w:instrText>
            </w:r>
            <w:r>
              <w:rPr>
                <w:noProof/>
                <w:webHidden/>
              </w:rPr>
            </w:r>
            <w:r>
              <w:rPr>
                <w:noProof/>
                <w:webHidden/>
              </w:rPr>
              <w:fldChar w:fldCharType="separate"/>
            </w:r>
            <w:r w:rsidR="00A8232A">
              <w:rPr>
                <w:noProof/>
                <w:webHidden/>
              </w:rPr>
              <w:t>46</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19" w:history="1">
            <w:r w:rsidR="00A42E77" w:rsidRPr="002E4B07">
              <w:rPr>
                <w:rStyle w:val="Hypertextovodkaz"/>
                <w:noProof/>
              </w:rPr>
              <w:t>5.5.2.2</w:t>
            </w:r>
            <w:r w:rsidR="00A42E77">
              <w:rPr>
                <w:rFonts w:asciiTheme="minorHAnsi" w:eastAsiaTheme="minorEastAsia" w:hAnsiTheme="minorHAnsi"/>
                <w:noProof/>
                <w:szCs w:val="22"/>
                <w:lang w:eastAsia="cs-CZ"/>
              </w:rPr>
              <w:tab/>
            </w:r>
            <w:r w:rsidR="00A42E77" w:rsidRPr="002E4B07">
              <w:rPr>
                <w:rStyle w:val="Hypertextovodkaz"/>
                <w:noProof/>
              </w:rPr>
              <w:t>Změna jednotky vymezené podle BytZ</w:t>
            </w:r>
            <w:r w:rsidR="00A42E77">
              <w:rPr>
                <w:noProof/>
                <w:webHidden/>
              </w:rPr>
              <w:tab/>
            </w:r>
            <w:r>
              <w:rPr>
                <w:noProof/>
                <w:webHidden/>
              </w:rPr>
              <w:fldChar w:fldCharType="begin"/>
            </w:r>
            <w:r w:rsidR="00A42E77">
              <w:rPr>
                <w:noProof/>
                <w:webHidden/>
              </w:rPr>
              <w:instrText xml:space="preserve"> PAGEREF _Toc442874719 \h </w:instrText>
            </w:r>
            <w:r>
              <w:rPr>
                <w:noProof/>
                <w:webHidden/>
              </w:rPr>
            </w:r>
            <w:r>
              <w:rPr>
                <w:noProof/>
                <w:webHidden/>
              </w:rPr>
              <w:fldChar w:fldCharType="separate"/>
            </w:r>
            <w:r w:rsidR="00A8232A">
              <w:rPr>
                <w:noProof/>
                <w:webHidden/>
              </w:rPr>
              <w:t>48</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20" w:history="1">
            <w:r w:rsidR="00A42E77" w:rsidRPr="002E4B07">
              <w:rPr>
                <w:rStyle w:val="Hypertextovodkaz"/>
                <w:noProof/>
              </w:rPr>
              <w:t>5.5.2.3</w:t>
            </w:r>
            <w:r w:rsidR="00A42E77">
              <w:rPr>
                <w:rFonts w:asciiTheme="minorHAnsi" w:eastAsiaTheme="minorEastAsia" w:hAnsiTheme="minorHAnsi"/>
                <w:noProof/>
                <w:szCs w:val="22"/>
                <w:lang w:eastAsia="cs-CZ"/>
              </w:rPr>
              <w:tab/>
            </w:r>
            <w:r w:rsidR="00A42E77" w:rsidRPr="002E4B07">
              <w:rPr>
                <w:rStyle w:val="Hypertextovodkaz"/>
                <w:noProof/>
              </w:rPr>
              <w:t>Změna vlastnického práva a vznik jiného věcného práva k jednotce vymezené podle BytZ</w:t>
            </w:r>
            <w:r w:rsidR="00A42E77">
              <w:rPr>
                <w:noProof/>
                <w:webHidden/>
              </w:rPr>
              <w:tab/>
            </w:r>
            <w:r w:rsidR="00A42E77">
              <w:rPr>
                <w:noProof/>
                <w:webHidden/>
              </w:rPr>
              <w:tab/>
            </w:r>
            <w:r>
              <w:rPr>
                <w:noProof/>
                <w:webHidden/>
              </w:rPr>
              <w:fldChar w:fldCharType="begin"/>
            </w:r>
            <w:r w:rsidR="00A42E77">
              <w:rPr>
                <w:noProof/>
                <w:webHidden/>
              </w:rPr>
              <w:instrText xml:space="preserve"> PAGEREF _Toc442874720 \h </w:instrText>
            </w:r>
            <w:r>
              <w:rPr>
                <w:noProof/>
                <w:webHidden/>
              </w:rPr>
            </w:r>
            <w:r>
              <w:rPr>
                <w:noProof/>
                <w:webHidden/>
              </w:rPr>
              <w:fldChar w:fldCharType="separate"/>
            </w:r>
            <w:r w:rsidR="00A8232A">
              <w:rPr>
                <w:noProof/>
                <w:webHidden/>
              </w:rPr>
              <w:t>49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21" w:history="1">
            <w:r w:rsidR="00A42E77" w:rsidRPr="002E4B07">
              <w:rPr>
                <w:rStyle w:val="Hypertextovodkaz"/>
                <w:noProof/>
              </w:rPr>
              <w:t>5.5.3</w:t>
            </w:r>
            <w:r w:rsidR="00A42E77">
              <w:rPr>
                <w:rFonts w:asciiTheme="minorHAnsi" w:eastAsiaTheme="minorEastAsia" w:hAnsiTheme="minorHAnsi"/>
                <w:noProof/>
                <w:szCs w:val="22"/>
                <w:lang w:eastAsia="cs-CZ"/>
              </w:rPr>
              <w:tab/>
            </w:r>
            <w:r w:rsidR="00A42E77" w:rsidRPr="002E4B07">
              <w:rPr>
                <w:rStyle w:val="Hypertextovodkaz"/>
                <w:noProof/>
              </w:rPr>
              <w:t>Změny údajů o jednotce vymezené podle ObčZ</w:t>
            </w:r>
            <w:r w:rsidR="00A42E77">
              <w:rPr>
                <w:noProof/>
                <w:webHidden/>
              </w:rPr>
              <w:tab/>
            </w:r>
            <w:r>
              <w:rPr>
                <w:noProof/>
                <w:webHidden/>
              </w:rPr>
              <w:fldChar w:fldCharType="begin"/>
            </w:r>
            <w:r w:rsidR="00A42E77">
              <w:rPr>
                <w:noProof/>
                <w:webHidden/>
              </w:rPr>
              <w:instrText xml:space="preserve"> PAGEREF _Toc442874721 \h </w:instrText>
            </w:r>
            <w:r>
              <w:rPr>
                <w:noProof/>
                <w:webHidden/>
              </w:rPr>
            </w:r>
            <w:r>
              <w:rPr>
                <w:noProof/>
                <w:webHidden/>
              </w:rPr>
              <w:fldChar w:fldCharType="separate"/>
            </w:r>
            <w:r w:rsidR="00A8232A">
              <w:rPr>
                <w:noProof/>
                <w:webHidden/>
              </w:rPr>
              <w:t>51</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22" w:history="1">
            <w:r w:rsidR="00A42E77" w:rsidRPr="002E4B07">
              <w:rPr>
                <w:rStyle w:val="Hypertextovodkaz"/>
                <w:noProof/>
              </w:rPr>
              <w:t>5.5.3.1</w:t>
            </w:r>
            <w:r w:rsidR="00A42E77">
              <w:rPr>
                <w:rFonts w:asciiTheme="minorHAnsi" w:eastAsiaTheme="minorEastAsia" w:hAnsiTheme="minorHAnsi"/>
                <w:noProof/>
                <w:szCs w:val="22"/>
                <w:lang w:eastAsia="cs-CZ"/>
              </w:rPr>
              <w:tab/>
            </w:r>
            <w:r w:rsidR="00A42E77" w:rsidRPr="002E4B07">
              <w:rPr>
                <w:rStyle w:val="Hypertextovodkaz"/>
                <w:noProof/>
              </w:rPr>
              <w:t>Zápis jednotky vymezené podle ObčZ</w:t>
            </w:r>
            <w:r w:rsidR="00A42E77">
              <w:rPr>
                <w:noProof/>
                <w:webHidden/>
              </w:rPr>
              <w:tab/>
            </w:r>
            <w:r>
              <w:rPr>
                <w:noProof/>
                <w:webHidden/>
              </w:rPr>
              <w:fldChar w:fldCharType="begin"/>
            </w:r>
            <w:r w:rsidR="00A42E77">
              <w:rPr>
                <w:noProof/>
                <w:webHidden/>
              </w:rPr>
              <w:instrText xml:space="preserve"> PAGEREF _Toc442874722 \h </w:instrText>
            </w:r>
            <w:r>
              <w:rPr>
                <w:noProof/>
                <w:webHidden/>
              </w:rPr>
            </w:r>
            <w:r>
              <w:rPr>
                <w:noProof/>
                <w:webHidden/>
              </w:rPr>
              <w:fldChar w:fldCharType="separate"/>
            </w:r>
            <w:r w:rsidR="00A8232A">
              <w:rPr>
                <w:noProof/>
                <w:webHidden/>
              </w:rPr>
              <w:t>51</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23" w:history="1">
            <w:r w:rsidR="00A42E77" w:rsidRPr="002E4B07">
              <w:rPr>
                <w:rStyle w:val="Hypertextovodkaz"/>
                <w:noProof/>
              </w:rPr>
              <w:t>5.5.3.2</w:t>
            </w:r>
            <w:r w:rsidR="00A42E77">
              <w:rPr>
                <w:rFonts w:asciiTheme="minorHAnsi" w:eastAsiaTheme="minorEastAsia" w:hAnsiTheme="minorHAnsi"/>
                <w:noProof/>
                <w:szCs w:val="22"/>
                <w:lang w:eastAsia="cs-CZ"/>
              </w:rPr>
              <w:tab/>
            </w:r>
            <w:r w:rsidR="00A42E77" w:rsidRPr="002E4B07">
              <w:rPr>
                <w:rStyle w:val="Hypertextovodkaz"/>
                <w:noProof/>
              </w:rPr>
              <w:t>Změna jednotky vymezené podle ObčZ</w:t>
            </w:r>
            <w:r w:rsidR="00A42E77">
              <w:rPr>
                <w:noProof/>
                <w:webHidden/>
              </w:rPr>
              <w:tab/>
            </w:r>
            <w:r>
              <w:rPr>
                <w:noProof/>
                <w:webHidden/>
              </w:rPr>
              <w:fldChar w:fldCharType="begin"/>
            </w:r>
            <w:r w:rsidR="00A42E77">
              <w:rPr>
                <w:noProof/>
                <w:webHidden/>
              </w:rPr>
              <w:instrText xml:space="preserve"> PAGEREF _Toc442874723 \h </w:instrText>
            </w:r>
            <w:r>
              <w:rPr>
                <w:noProof/>
                <w:webHidden/>
              </w:rPr>
            </w:r>
            <w:r>
              <w:rPr>
                <w:noProof/>
                <w:webHidden/>
              </w:rPr>
              <w:fldChar w:fldCharType="separate"/>
            </w:r>
            <w:r w:rsidR="00A8232A">
              <w:rPr>
                <w:noProof/>
                <w:webHidden/>
              </w:rPr>
              <w:t>53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24" w:history="1">
            <w:r w:rsidR="00A42E77" w:rsidRPr="002E4B07">
              <w:rPr>
                <w:rStyle w:val="Hypertextovodkaz"/>
                <w:noProof/>
              </w:rPr>
              <w:t>5.5.3.3</w:t>
            </w:r>
            <w:r w:rsidR="00A42E77">
              <w:rPr>
                <w:rFonts w:asciiTheme="minorHAnsi" w:eastAsiaTheme="minorEastAsia" w:hAnsiTheme="minorHAnsi"/>
                <w:noProof/>
                <w:szCs w:val="22"/>
                <w:lang w:eastAsia="cs-CZ"/>
              </w:rPr>
              <w:tab/>
            </w:r>
            <w:r w:rsidR="00A42E77" w:rsidRPr="002E4B07">
              <w:rPr>
                <w:rStyle w:val="Hypertextovodkaz"/>
                <w:noProof/>
              </w:rPr>
              <w:t>Změna vlastnického práva a vznik jiného věcného práva k jednotce vymezené podle ObčZ</w:t>
            </w:r>
            <w:r w:rsidR="00A42E77">
              <w:rPr>
                <w:noProof/>
                <w:webHidden/>
              </w:rPr>
              <w:tab/>
            </w:r>
            <w:r w:rsidR="00A42E77">
              <w:rPr>
                <w:noProof/>
                <w:webHidden/>
              </w:rPr>
              <w:tab/>
            </w:r>
            <w:r>
              <w:rPr>
                <w:noProof/>
                <w:webHidden/>
              </w:rPr>
              <w:fldChar w:fldCharType="begin"/>
            </w:r>
            <w:r w:rsidR="00A42E77">
              <w:rPr>
                <w:noProof/>
                <w:webHidden/>
              </w:rPr>
              <w:instrText xml:space="preserve"> PAGEREF _Toc442874724 \h </w:instrText>
            </w:r>
            <w:r>
              <w:rPr>
                <w:noProof/>
                <w:webHidden/>
              </w:rPr>
            </w:r>
            <w:r>
              <w:rPr>
                <w:noProof/>
                <w:webHidden/>
              </w:rPr>
              <w:fldChar w:fldCharType="separate"/>
            </w:r>
            <w:r w:rsidR="00A8232A">
              <w:rPr>
                <w:noProof/>
                <w:webHidden/>
              </w:rPr>
              <w:t>53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25" w:history="1">
            <w:r w:rsidR="00A42E77" w:rsidRPr="002E4B07">
              <w:rPr>
                <w:rStyle w:val="Hypertextovodkaz"/>
                <w:noProof/>
              </w:rPr>
              <w:t>5.5.3.4</w:t>
            </w:r>
            <w:r w:rsidR="00A42E77">
              <w:rPr>
                <w:rFonts w:asciiTheme="minorHAnsi" w:eastAsiaTheme="minorEastAsia" w:hAnsiTheme="minorHAnsi"/>
                <w:noProof/>
                <w:szCs w:val="22"/>
                <w:lang w:eastAsia="cs-CZ"/>
              </w:rPr>
              <w:tab/>
            </w:r>
            <w:r w:rsidR="00A42E77" w:rsidRPr="002E4B07">
              <w:rPr>
                <w:rStyle w:val="Hypertextovodkaz"/>
                <w:noProof/>
              </w:rPr>
              <w:t>Společná ustanovení ke změně vlastnického práva k jednotce</w:t>
            </w:r>
            <w:r w:rsidR="00A42E77">
              <w:rPr>
                <w:noProof/>
                <w:webHidden/>
              </w:rPr>
              <w:tab/>
            </w:r>
            <w:r>
              <w:rPr>
                <w:noProof/>
                <w:webHidden/>
              </w:rPr>
              <w:fldChar w:fldCharType="begin"/>
            </w:r>
            <w:r w:rsidR="00A42E77">
              <w:rPr>
                <w:noProof/>
                <w:webHidden/>
              </w:rPr>
              <w:instrText xml:space="preserve"> PAGEREF _Toc442874725 \h </w:instrText>
            </w:r>
            <w:r>
              <w:rPr>
                <w:noProof/>
                <w:webHidden/>
              </w:rPr>
            </w:r>
            <w:r>
              <w:rPr>
                <w:noProof/>
                <w:webHidden/>
              </w:rPr>
              <w:fldChar w:fldCharType="separate"/>
            </w:r>
            <w:r w:rsidR="00A8232A">
              <w:rPr>
                <w:noProof/>
                <w:webHidden/>
              </w:rPr>
              <w:t>53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26" w:history="1">
            <w:r w:rsidR="00A42E77" w:rsidRPr="002E4B07">
              <w:rPr>
                <w:rStyle w:val="Hypertextovodkaz"/>
                <w:noProof/>
              </w:rPr>
              <w:t>5.5.4</w:t>
            </w:r>
            <w:r w:rsidR="00A42E77">
              <w:rPr>
                <w:rFonts w:asciiTheme="minorHAnsi" w:eastAsiaTheme="minorEastAsia" w:hAnsiTheme="minorHAnsi"/>
                <w:noProof/>
                <w:szCs w:val="22"/>
                <w:lang w:eastAsia="cs-CZ"/>
              </w:rPr>
              <w:tab/>
            </w:r>
            <w:r w:rsidR="00A42E77" w:rsidRPr="002E4B07">
              <w:rPr>
                <w:rStyle w:val="Hypertextovodkaz"/>
                <w:noProof/>
              </w:rPr>
              <w:t>Věcné břemeno bytu podle zákona o transformaci družstev</w:t>
            </w:r>
            <w:r w:rsidR="00A42E77">
              <w:rPr>
                <w:noProof/>
                <w:webHidden/>
              </w:rPr>
              <w:tab/>
            </w:r>
            <w:r>
              <w:rPr>
                <w:noProof/>
                <w:webHidden/>
              </w:rPr>
              <w:fldChar w:fldCharType="begin"/>
            </w:r>
            <w:r w:rsidR="00A42E77">
              <w:rPr>
                <w:noProof/>
                <w:webHidden/>
              </w:rPr>
              <w:instrText xml:space="preserve"> PAGEREF _Toc442874726 \h </w:instrText>
            </w:r>
            <w:r>
              <w:rPr>
                <w:noProof/>
                <w:webHidden/>
              </w:rPr>
            </w:r>
            <w:r>
              <w:rPr>
                <w:noProof/>
                <w:webHidden/>
              </w:rPr>
              <w:fldChar w:fldCharType="separate"/>
            </w:r>
            <w:r w:rsidR="00A8232A">
              <w:rPr>
                <w:noProof/>
                <w:webHidden/>
              </w:rPr>
              <w:t>56</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27" w:history="1">
            <w:r w:rsidR="00A42E77" w:rsidRPr="002E4B07">
              <w:rPr>
                <w:rStyle w:val="Hypertextovodkaz"/>
                <w:noProof/>
              </w:rPr>
              <w:t>5.5.5</w:t>
            </w:r>
            <w:r w:rsidR="00A42E77">
              <w:rPr>
                <w:rFonts w:asciiTheme="minorHAnsi" w:eastAsiaTheme="minorEastAsia" w:hAnsiTheme="minorHAnsi"/>
                <w:noProof/>
                <w:szCs w:val="22"/>
                <w:lang w:eastAsia="cs-CZ"/>
              </w:rPr>
              <w:tab/>
            </w:r>
            <w:r w:rsidR="00A42E77" w:rsidRPr="002E4B07">
              <w:rPr>
                <w:rStyle w:val="Hypertextovodkaz"/>
                <w:noProof/>
              </w:rPr>
              <w:t>Vlastnictví bytů nebo nebytových prostorů vzniklé podle dřívějších předpisů dosud v katastru nezapsané</w:t>
            </w:r>
            <w:r w:rsidR="00A42E77">
              <w:rPr>
                <w:noProof/>
                <w:webHidden/>
              </w:rPr>
              <w:tab/>
            </w:r>
            <w:r>
              <w:rPr>
                <w:noProof/>
                <w:webHidden/>
              </w:rPr>
              <w:fldChar w:fldCharType="begin"/>
            </w:r>
            <w:r w:rsidR="00A42E77">
              <w:rPr>
                <w:noProof/>
                <w:webHidden/>
              </w:rPr>
              <w:instrText xml:space="preserve"> PAGEREF _Toc442874727 \h </w:instrText>
            </w:r>
            <w:r>
              <w:rPr>
                <w:noProof/>
                <w:webHidden/>
              </w:rPr>
            </w:r>
            <w:r>
              <w:rPr>
                <w:noProof/>
                <w:webHidden/>
              </w:rPr>
              <w:fldChar w:fldCharType="separate"/>
            </w:r>
            <w:r w:rsidR="00A8232A">
              <w:rPr>
                <w:noProof/>
                <w:webHidden/>
              </w:rPr>
              <w:t>57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28" w:history="1">
            <w:r w:rsidR="00A42E77" w:rsidRPr="002E4B07">
              <w:rPr>
                <w:rStyle w:val="Hypertextovodkaz"/>
                <w:noProof/>
              </w:rPr>
              <w:t>5.5.6</w:t>
            </w:r>
            <w:r w:rsidR="00A42E77">
              <w:rPr>
                <w:rFonts w:asciiTheme="minorHAnsi" w:eastAsiaTheme="minorEastAsia" w:hAnsiTheme="minorHAnsi"/>
                <w:noProof/>
                <w:szCs w:val="22"/>
                <w:lang w:eastAsia="cs-CZ"/>
              </w:rPr>
              <w:tab/>
            </w:r>
            <w:r w:rsidR="00A42E77" w:rsidRPr="002E4B07">
              <w:rPr>
                <w:rStyle w:val="Hypertextovodkaz"/>
                <w:noProof/>
              </w:rPr>
              <w:t>Zápis přechodu vlastnického práva k pozemku z vlastnictví státu podle § 879c ObčZ1964</w:t>
            </w:r>
            <w:r w:rsidR="00A42E77">
              <w:rPr>
                <w:noProof/>
                <w:webHidden/>
              </w:rPr>
              <w:tab/>
            </w:r>
            <w:r>
              <w:rPr>
                <w:noProof/>
                <w:webHidden/>
              </w:rPr>
              <w:fldChar w:fldCharType="begin"/>
            </w:r>
            <w:r w:rsidR="00A42E77">
              <w:rPr>
                <w:noProof/>
                <w:webHidden/>
              </w:rPr>
              <w:instrText xml:space="preserve"> PAGEREF _Toc442874728 \h </w:instrText>
            </w:r>
            <w:r>
              <w:rPr>
                <w:noProof/>
                <w:webHidden/>
              </w:rPr>
            </w:r>
            <w:r>
              <w:rPr>
                <w:noProof/>
                <w:webHidden/>
              </w:rPr>
              <w:fldChar w:fldCharType="separate"/>
            </w:r>
            <w:r w:rsidR="00A8232A">
              <w:rPr>
                <w:noProof/>
                <w:webHidden/>
              </w:rPr>
              <w:t>57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29" w:history="1">
            <w:r w:rsidR="00A42E77" w:rsidRPr="002E4B07">
              <w:rPr>
                <w:rStyle w:val="Hypertextovodkaz"/>
                <w:noProof/>
              </w:rPr>
              <w:t>5.5.7</w:t>
            </w:r>
            <w:r w:rsidR="00A42E77">
              <w:rPr>
                <w:rFonts w:asciiTheme="minorHAnsi" w:eastAsiaTheme="minorEastAsia" w:hAnsiTheme="minorHAnsi"/>
                <w:noProof/>
                <w:szCs w:val="22"/>
                <w:lang w:eastAsia="cs-CZ"/>
              </w:rPr>
              <w:tab/>
            </w:r>
            <w:r w:rsidR="00A42E77" w:rsidRPr="002E4B07">
              <w:rPr>
                <w:rStyle w:val="Hypertextovodkaz"/>
                <w:noProof/>
              </w:rPr>
              <w:t>Převod vlastnického práva k pozemku z vlastnictví státu podle § 60a a násl. ZMajČR</w:t>
            </w:r>
            <w:r w:rsidR="00A42E77">
              <w:rPr>
                <w:noProof/>
                <w:webHidden/>
              </w:rPr>
              <w:tab/>
            </w:r>
            <w:r>
              <w:rPr>
                <w:noProof/>
                <w:webHidden/>
              </w:rPr>
              <w:fldChar w:fldCharType="begin"/>
            </w:r>
            <w:r w:rsidR="00A42E77">
              <w:rPr>
                <w:noProof/>
                <w:webHidden/>
              </w:rPr>
              <w:instrText xml:space="preserve"> PAGEREF _Toc442874729 \h </w:instrText>
            </w:r>
            <w:r>
              <w:rPr>
                <w:noProof/>
                <w:webHidden/>
              </w:rPr>
            </w:r>
            <w:r>
              <w:rPr>
                <w:noProof/>
                <w:webHidden/>
              </w:rPr>
              <w:fldChar w:fldCharType="separate"/>
            </w:r>
            <w:r w:rsidR="00A8232A">
              <w:rPr>
                <w:noProof/>
                <w:webHidden/>
              </w:rPr>
              <w:t>57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0" w:history="1">
            <w:r w:rsidR="00A42E77" w:rsidRPr="002E4B07">
              <w:rPr>
                <w:rStyle w:val="Hypertextovodkaz"/>
                <w:noProof/>
              </w:rPr>
              <w:t>5.5.8</w:t>
            </w:r>
            <w:r w:rsidR="00A42E77">
              <w:rPr>
                <w:rFonts w:asciiTheme="minorHAnsi" w:eastAsiaTheme="minorEastAsia" w:hAnsiTheme="minorHAnsi"/>
                <w:noProof/>
                <w:szCs w:val="22"/>
                <w:lang w:eastAsia="cs-CZ"/>
              </w:rPr>
              <w:tab/>
            </w:r>
            <w:r w:rsidR="00A42E77" w:rsidRPr="002E4B07">
              <w:rPr>
                <w:rStyle w:val="Hypertextovodkaz"/>
                <w:noProof/>
              </w:rPr>
              <w:t>Zápis upozornění na související list vlastnictví</w:t>
            </w:r>
            <w:r w:rsidR="00A42E77">
              <w:rPr>
                <w:noProof/>
                <w:webHidden/>
              </w:rPr>
              <w:tab/>
            </w:r>
            <w:r>
              <w:rPr>
                <w:noProof/>
                <w:webHidden/>
              </w:rPr>
              <w:fldChar w:fldCharType="begin"/>
            </w:r>
            <w:r w:rsidR="00A42E77">
              <w:rPr>
                <w:noProof/>
                <w:webHidden/>
              </w:rPr>
              <w:instrText xml:space="preserve"> PAGEREF _Toc442874730 \h </w:instrText>
            </w:r>
            <w:r>
              <w:rPr>
                <w:noProof/>
                <w:webHidden/>
              </w:rPr>
            </w:r>
            <w:r>
              <w:rPr>
                <w:noProof/>
                <w:webHidden/>
              </w:rPr>
              <w:fldChar w:fldCharType="separate"/>
            </w:r>
            <w:r w:rsidR="00A8232A">
              <w:rPr>
                <w:noProof/>
                <w:webHidden/>
              </w:rPr>
              <w:t>58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1" w:history="1">
            <w:r w:rsidR="00A42E77" w:rsidRPr="002E4B07">
              <w:rPr>
                <w:rStyle w:val="Hypertextovodkaz"/>
                <w:noProof/>
              </w:rPr>
              <w:t>5.5.9</w:t>
            </w:r>
            <w:r w:rsidR="00A42E77">
              <w:rPr>
                <w:rFonts w:asciiTheme="minorHAnsi" w:eastAsiaTheme="minorEastAsia" w:hAnsiTheme="minorHAnsi"/>
                <w:noProof/>
                <w:szCs w:val="22"/>
                <w:lang w:eastAsia="cs-CZ"/>
              </w:rPr>
              <w:tab/>
            </w:r>
            <w:r w:rsidR="00A42E77" w:rsidRPr="002E4B07">
              <w:rPr>
                <w:rStyle w:val="Hypertextovodkaz"/>
                <w:noProof/>
              </w:rPr>
              <w:t>Nabývání nemovitostí společenstvím vlastníků</w:t>
            </w:r>
            <w:r w:rsidR="00A42E77">
              <w:rPr>
                <w:noProof/>
                <w:webHidden/>
              </w:rPr>
              <w:tab/>
            </w:r>
            <w:r>
              <w:rPr>
                <w:noProof/>
                <w:webHidden/>
              </w:rPr>
              <w:fldChar w:fldCharType="begin"/>
            </w:r>
            <w:r w:rsidR="00A42E77">
              <w:rPr>
                <w:noProof/>
                <w:webHidden/>
              </w:rPr>
              <w:instrText xml:space="preserve"> PAGEREF _Toc442874731 \h </w:instrText>
            </w:r>
            <w:r>
              <w:rPr>
                <w:noProof/>
                <w:webHidden/>
              </w:rPr>
            </w:r>
            <w:r>
              <w:rPr>
                <w:noProof/>
                <w:webHidden/>
              </w:rPr>
              <w:fldChar w:fldCharType="separate"/>
            </w:r>
            <w:r w:rsidR="00A8232A">
              <w:rPr>
                <w:noProof/>
                <w:webHidden/>
              </w:rPr>
              <w:t>58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2" w:history="1">
            <w:r w:rsidR="00A42E77" w:rsidRPr="002E4B07">
              <w:rPr>
                <w:rStyle w:val="Hypertextovodkaz"/>
                <w:noProof/>
              </w:rPr>
              <w:t>5.5.10</w:t>
            </w:r>
            <w:r w:rsidR="00A42E77">
              <w:rPr>
                <w:rFonts w:asciiTheme="minorHAnsi" w:eastAsiaTheme="minorEastAsia" w:hAnsiTheme="minorHAnsi"/>
                <w:noProof/>
                <w:szCs w:val="22"/>
                <w:lang w:eastAsia="cs-CZ"/>
              </w:rPr>
              <w:tab/>
            </w:r>
            <w:r w:rsidR="00A42E77" w:rsidRPr="002E4B07">
              <w:rPr>
                <w:rStyle w:val="Hypertextovodkaz"/>
                <w:noProof/>
              </w:rPr>
              <w:t>Historické patrové vlastnictví</w:t>
            </w:r>
            <w:r w:rsidR="00A42E77">
              <w:rPr>
                <w:noProof/>
                <w:webHidden/>
              </w:rPr>
              <w:tab/>
            </w:r>
            <w:r>
              <w:rPr>
                <w:noProof/>
                <w:webHidden/>
              </w:rPr>
              <w:fldChar w:fldCharType="begin"/>
            </w:r>
            <w:r w:rsidR="00A42E77">
              <w:rPr>
                <w:noProof/>
                <w:webHidden/>
              </w:rPr>
              <w:instrText xml:space="preserve"> PAGEREF _Toc442874732 \h </w:instrText>
            </w:r>
            <w:r>
              <w:rPr>
                <w:noProof/>
                <w:webHidden/>
              </w:rPr>
            </w:r>
            <w:r>
              <w:rPr>
                <w:noProof/>
                <w:webHidden/>
              </w:rPr>
              <w:fldChar w:fldCharType="separate"/>
            </w:r>
            <w:r w:rsidR="00A8232A">
              <w:rPr>
                <w:noProof/>
                <w:webHidden/>
              </w:rPr>
              <w:t>58</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733" w:history="1">
            <w:r w:rsidR="00A42E77" w:rsidRPr="002E4B07">
              <w:rPr>
                <w:rStyle w:val="Hypertextovodkaz"/>
                <w:noProof/>
              </w:rPr>
              <w:t>5.6</w:t>
            </w:r>
            <w:r w:rsidR="00A42E77">
              <w:rPr>
                <w:rFonts w:asciiTheme="minorHAnsi" w:eastAsiaTheme="minorEastAsia" w:hAnsiTheme="minorHAnsi"/>
                <w:noProof/>
                <w:szCs w:val="22"/>
                <w:lang w:eastAsia="cs-CZ"/>
              </w:rPr>
              <w:tab/>
            </w:r>
            <w:r w:rsidR="00A42E77" w:rsidRPr="002E4B07">
              <w:rPr>
                <w:rStyle w:val="Hypertextovodkaz"/>
                <w:noProof/>
              </w:rPr>
              <w:t>Změny údajů o vlastníku a jiném oprávněném</w:t>
            </w:r>
            <w:r w:rsidR="00A42E77">
              <w:rPr>
                <w:noProof/>
                <w:webHidden/>
              </w:rPr>
              <w:tab/>
            </w:r>
            <w:r>
              <w:rPr>
                <w:noProof/>
                <w:webHidden/>
              </w:rPr>
              <w:fldChar w:fldCharType="begin"/>
            </w:r>
            <w:r w:rsidR="00A42E77">
              <w:rPr>
                <w:noProof/>
                <w:webHidden/>
              </w:rPr>
              <w:instrText xml:space="preserve"> PAGEREF _Toc442874733 \h </w:instrText>
            </w:r>
            <w:r>
              <w:rPr>
                <w:noProof/>
                <w:webHidden/>
              </w:rPr>
            </w:r>
            <w:r>
              <w:rPr>
                <w:noProof/>
                <w:webHidden/>
              </w:rPr>
              <w:fldChar w:fldCharType="separate"/>
            </w:r>
            <w:r w:rsidR="00A8232A">
              <w:rPr>
                <w:noProof/>
                <w:webHidden/>
              </w:rPr>
              <w:t>59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4" w:history="1">
            <w:r w:rsidR="00A42E77" w:rsidRPr="002E4B07">
              <w:rPr>
                <w:rStyle w:val="Hypertextovodkaz"/>
                <w:noProof/>
              </w:rPr>
              <w:t>5.6.1</w:t>
            </w:r>
            <w:r w:rsidR="00A42E77">
              <w:rPr>
                <w:rFonts w:asciiTheme="minorHAnsi" w:eastAsiaTheme="minorEastAsia" w:hAnsiTheme="minorHAnsi"/>
                <w:noProof/>
                <w:szCs w:val="22"/>
                <w:lang w:eastAsia="cs-CZ"/>
              </w:rPr>
              <w:tab/>
            </w:r>
            <w:r w:rsidR="00A42E77" w:rsidRPr="002E4B07">
              <w:rPr>
                <w:rStyle w:val="Hypertextovodkaz"/>
                <w:noProof/>
              </w:rPr>
              <w:t>Převzetí údajů ze ZR</w:t>
            </w:r>
            <w:r w:rsidR="00A42E77">
              <w:rPr>
                <w:noProof/>
                <w:webHidden/>
              </w:rPr>
              <w:tab/>
            </w:r>
            <w:r>
              <w:rPr>
                <w:noProof/>
                <w:webHidden/>
              </w:rPr>
              <w:fldChar w:fldCharType="begin"/>
            </w:r>
            <w:r w:rsidR="00A42E77">
              <w:rPr>
                <w:noProof/>
                <w:webHidden/>
              </w:rPr>
              <w:instrText xml:space="preserve"> PAGEREF _Toc442874734 \h </w:instrText>
            </w:r>
            <w:r>
              <w:rPr>
                <w:noProof/>
                <w:webHidden/>
              </w:rPr>
            </w:r>
            <w:r>
              <w:rPr>
                <w:noProof/>
                <w:webHidden/>
              </w:rPr>
              <w:fldChar w:fldCharType="separate"/>
            </w:r>
            <w:r w:rsidR="00A8232A">
              <w:rPr>
                <w:noProof/>
                <w:webHidden/>
              </w:rPr>
              <w:t>59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5" w:history="1">
            <w:r w:rsidR="00A42E77" w:rsidRPr="002E4B07">
              <w:rPr>
                <w:rStyle w:val="Hypertextovodkaz"/>
                <w:noProof/>
              </w:rPr>
              <w:t>5.6.2</w:t>
            </w:r>
            <w:r w:rsidR="00A42E77">
              <w:rPr>
                <w:rFonts w:asciiTheme="minorHAnsi" w:eastAsiaTheme="minorEastAsia" w:hAnsiTheme="minorHAnsi"/>
                <w:noProof/>
                <w:szCs w:val="22"/>
                <w:lang w:eastAsia="cs-CZ"/>
              </w:rPr>
              <w:tab/>
            </w:r>
            <w:r w:rsidR="00A42E77" w:rsidRPr="002E4B07">
              <w:rPr>
                <w:rStyle w:val="Hypertextovodkaz"/>
                <w:noProof/>
              </w:rPr>
              <w:t>Nestrukturované adresy v ZR</w:t>
            </w:r>
            <w:r w:rsidR="00A42E77">
              <w:rPr>
                <w:noProof/>
                <w:webHidden/>
              </w:rPr>
              <w:tab/>
            </w:r>
            <w:r>
              <w:rPr>
                <w:noProof/>
                <w:webHidden/>
              </w:rPr>
              <w:fldChar w:fldCharType="begin"/>
            </w:r>
            <w:r w:rsidR="00A42E77">
              <w:rPr>
                <w:noProof/>
                <w:webHidden/>
              </w:rPr>
              <w:instrText xml:space="preserve"> PAGEREF _Toc442874735 \h </w:instrText>
            </w:r>
            <w:r>
              <w:rPr>
                <w:noProof/>
                <w:webHidden/>
              </w:rPr>
            </w:r>
            <w:r>
              <w:rPr>
                <w:noProof/>
                <w:webHidden/>
              </w:rPr>
              <w:fldChar w:fldCharType="separate"/>
            </w:r>
            <w:r w:rsidR="00A8232A">
              <w:rPr>
                <w:noProof/>
                <w:webHidden/>
              </w:rPr>
              <w:t>59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6" w:history="1">
            <w:r w:rsidR="00A42E77" w:rsidRPr="002E4B07">
              <w:rPr>
                <w:rStyle w:val="Hypertextovodkaz"/>
                <w:noProof/>
              </w:rPr>
              <w:t>5.6.3</w:t>
            </w:r>
            <w:r w:rsidR="00A42E77">
              <w:rPr>
                <w:rFonts w:asciiTheme="minorHAnsi" w:eastAsiaTheme="minorEastAsia" w:hAnsiTheme="minorHAnsi"/>
                <w:noProof/>
                <w:szCs w:val="22"/>
                <w:lang w:eastAsia="cs-CZ"/>
              </w:rPr>
              <w:tab/>
            </w:r>
            <w:r w:rsidR="00A42E77" w:rsidRPr="002E4B07">
              <w:rPr>
                <w:rStyle w:val="Hypertextovodkaz"/>
                <w:noProof/>
              </w:rPr>
              <w:t>Nepřevzetí údajů ze ZR</w:t>
            </w:r>
            <w:r w:rsidR="00A42E77">
              <w:rPr>
                <w:noProof/>
                <w:webHidden/>
              </w:rPr>
              <w:tab/>
            </w:r>
            <w:r>
              <w:rPr>
                <w:noProof/>
                <w:webHidden/>
              </w:rPr>
              <w:fldChar w:fldCharType="begin"/>
            </w:r>
            <w:r w:rsidR="00A42E77">
              <w:rPr>
                <w:noProof/>
                <w:webHidden/>
              </w:rPr>
              <w:instrText xml:space="preserve"> PAGEREF _Toc442874736 \h </w:instrText>
            </w:r>
            <w:r>
              <w:rPr>
                <w:noProof/>
                <w:webHidden/>
              </w:rPr>
            </w:r>
            <w:r>
              <w:rPr>
                <w:noProof/>
                <w:webHidden/>
              </w:rPr>
              <w:fldChar w:fldCharType="separate"/>
            </w:r>
            <w:r w:rsidR="00A8232A">
              <w:rPr>
                <w:noProof/>
                <w:webHidden/>
              </w:rPr>
              <w:t>59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7" w:history="1">
            <w:r w:rsidR="00A42E77" w:rsidRPr="002E4B07">
              <w:rPr>
                <w:rStyle w:val="Hypertextovodkaz"/>
                <w:noProof/>
              </w:rPr>
              <w:t>5.6.4</w:t>
            </w:r>
            <w:r w:rsidR="00A42E77">
              <w:rPr>
                <w:rFonts w:asciiTheme="minorHAnsi" w:eastAsiaTheme="minorEastAsia" w:hAnsiTheme="minorHAnsi"/>
                <w:noProof/>
                <w:szCs w:val="22"/>
                <w:lang w:eastAsia="cs-CZ"/>
              </w:rPr>
              <w:tab/>
            </w:r>
            <w:r w:rsidR="00A42E77" w:rsidRPr="002E4B07">
              <w:rPr>
                <w:rStyle w:val="Hypertextovodkaz"/>
                <w:noProof/>
              </w:rPr>
              <w:t>Nedostatečně identifikovaný vlastník nebo jiný oprávněný</w:t>
            </w:r>
            <w:r w:rsidR="00A42E77">
              <w:rPr>
                <w:noProof/>
                <w:webHidden/>
              </w:rPr>
              <w:tab/>
            </w:r>
            <w:r>
              <w:rPr>
                <w:noProof/>
                <w:webHidden/>
              </w:rPr>
              <w:fldChar w:fldCharType="begin"/>
            </w:r>
            <w:r w:rsidR="00A42E77">
              <w:rPr>
                <w:noProof/>
                <w:webHidden/>
              </w:rPr>
              <w:instrText xml:space="preserve"> PAGEREF _Toc442874737 \h </w:instrText>
            </w:r>
            <w:r>
              <w:rPr>
                <w:noProof/>
                <w:webHidden/>
              </w:rPr>
            </w:r>
            <w:r>
              <w:rPr>
                <w:noProof/>
                <w:webHidden/>
              </w:rPr>
              <w:fldChar w:fldCharType="separate"/>
            </w:r>
            <w:r w:rsidR="00A8232A">
              <w:rPr>
                <w:noProof/>
                <w:webHidden/>
              </w:rPr>
              <w:t>59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8" w:history="1">
            <w:r w:rsidR="00A42E77" w:rsidRPr="002E4B07">
              <w:rPr>
                <w:rStyle w:val="Hypertextovodkaz"/>
                <w:noProof/>
              </w:rPr>
              <w:t>5.6.5</w:t>
            </w:r>
            <w:r w:rsidR="00A42E77">
              <w:rPr>
                <w:rFonts w:asciiTheme="minorHAnsi" w:eastAsiaTheme="minorEastAsia" w:hAnsiTheme="minorHAnsi"/>
                <w:noProof/>
                <w:szCs w:val="22"/>
                <w:lang w:eastAsia="cs-CZ"/>
              </w:rPr>
              <w:tab/>
            </w:r>
            <w:r w:rsidR="00A42E77" w:rsidRPr="002E4B07">
              <w:rPr>
                <w:rStyle w:val="Hypertextovodkaz"/>
                <w:noProof/>
              </w:rPr>
              <w:t>Neověření údajů v ZR u účastníka</w:t>
            </w:r>
            <w:r w:rsidR="00A42E77">
              <w:rPr>
                <w:noProof/>
                <w:webHidden/>
              </w:rPr>
              <w:tab/>
            </w:r>
            <w:r>
              <w:rPr>
                <w:noProof/>
                <w:webHidden/>
              </w:rPr>
              <w:fldChar w:fldCharType="begin"/>
            </w:r>
            <w:r w:rsidR="00A42E77">
              <w:rPr>
                <w:noProof/>
                <w:webHidden/>
              </w:rPr>
              <w:instrText xml:space="preserve"> PAGEREF _Toc442874738 \h </w:instrText>
            </w:r>
            <w:r>
              <w:rPr>
                <w:noProof/>
                <w:webHidden/>
              </w:rPr>
            </w:r>
            <w:r>
              <w:rPr>
                <w:noProof/>
                <w:webHidden/>
              </w:rPr>
              <w:fldChar w:fldCharType="separate"/>
            </w:r>
            <w:r w:rsidR="00A8232A">
              <w:rPr>
                <w:noProof/>
                <w:webHidden/>
              </w:rPr>
              <w:t>59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39" w:history="1">
            <w:r w:rsidR="00A42E77" w:rsidRPr="002E4B07">
              <w:rPr>
                <w:rStyle w:val="Hypertextovodkaz"/>
                <w:noProof/>
              </w:rPr>
              <w:t>5.6.6</w:t>
            </w:r>
            <w:r w:rsidR="00A42E77">
              <w:rPr>
                <w:rFonts w:asciiTheme="minorHAnsi" w:eastAsiaTheme="minorEastAsia" w:hAnsiTheme="minorHAnsi"/>
                <w:noProof/>
                <w:szCs w:val="22"/>
                <w:lang w:eastAsia="cs-CZ"/>
              </w:rPr>
              <w:tab/>
            </w:r>
            <w:r w:rsidR="00A42E77" w:rsidRPr="002E4B07">
              <w:rPr>
                <w:rStyle w:val="Hypertextovodkaz"/>
                <w:noProof/>
              </w:rPr>
              <w:t>Akademické tituly</w:t>
            </w:r>
            <w:r w:rsidR="00A42E77">
              <w:rPr>
                <w:noProof/>
                <w:webHidden/>
              </w:rPr>
              <w:tab/>
            </w:r>
            <w:r>
              <w:rPr>
                <w:noProof/>
                <w:webHidden/>
              </w:rPr>
              <w:fldChar w:fldCharType="begin"/>
            </w:r>
            <w:r w:rsidR="00A42E77">
              <w:rPr>
                <w:noProof/>
                <w:webHidden/>
              </w:rPr>
              <w:instrText xml:space="preserve"> PAGEREF _Toc442874739 \h </w:instrText>
            </w:r>
            <w:r>
              <w:rPr>
                <w:noProof/>
                <w:webHidden/>
              </w:rPr>
            </w:r>
            <w:r>
              <w:rPr>
                <w:noProof/>
                <w:webHidden/>
              </w:rPr>
              <w:fldChar w:fldCharType="separate"/>
            </w:r>
            <w:r w:rsidR="00A8232A">
              <w:rPr>
                <w:noProof/>
                <w:webHidden/>
              </w:rPr>
              <w:t>60</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740" w:history="1">
            <w:r w:rsidR="00A42E77" w:rsidRPr="002E4B07">
              <w:rPr>
                <w:rStyle w:val="Hypertextovodkaz"/>
                <w:noProof/>
              </w:rPr>
              <w:t>6</w:t>
            </w:r>
            <w:r w:rsidR="00A42E77">
              <w:rPr>
                <w:rFonts w:asciiTheme="minorHAnsi" w:eastAsiaTheme="minorEastAsia" w:hAnsiTheme="minorHAnsi"/>
                <w:caps w:val="0"/>
                <w:noProof/>
                <w:szCs w:val="22"/>
                <w:lang w:eastAsia="cs-CZ"/>
              </w:rPr>
              <w:tab/>
            </w:r>
            <w:r w:rsidR="00A42E77" w:rsidRPr="002E4B07">
              <w:rPr>
                <w:rStyle w:val="Hypertextovodkaz"/>
                <w:noProof/>
              </w:rPr>
              <w:t>PRÁVNÍ VZTAHY K NEMOVITOSTEM, JEJICH OMEZENÍ a DALŠÍ ÚDAJE</w:t>
            </w:r>
            <w:r w:rsidR="00A42E77">
              <w:rPr>
                <w:noProof/>
                <w:webHidden/>
              </w:rPr>
              <w:tab/>
            </w:r>
            <w:r>
              <w:rPr>
                <w:noProof/>
                <w:webHidden/>
              </w:rPr>
              <w:fldChar w:fldCharType="begin"/>
            </w:r>
            <w:r w:rsidR="00A42E77">
              <w:rPr>
                <w:noProof/>
                <w:webHidden/>
              </w:rPr>
              <w:instrText xml:space="preserve"> PAGEREF _Toc442874740 \h </w:instrText>
            </w:r>
            <w:r>
              <w:rPr>
                <w:noProof/>
                <w:webHidden/>
              </w:rPr>
            </w:r>
            <w:r>
              <w:rPr>
                <w:noProof/>
                <w:webHidden/>
              </w:rPr>
              <w:fldChar w:fldCharType="separate"/>
            </w:r>
            <w:r w:rsidR="00A8232A">
              <w:rPr>
                <w:noProof/>
                <w:webHidden/>
              </w:rPr>
              <w:t>60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741" w:history="1">
            <w:r w:rsidR="00A42E77" w:rsidRPr="002E4B07">
              <w:rPr>
                <w:rStyle w:val="Hypertextovodkaz"/>
                <w:noProof/>
              </w:rPr>
              <w:t>6.1</w:t>
            </w:r>
            <w:r w:rsidR="00A42E77">
              <w:rPr>
                <w:rFonts w:asciiTheme="minorHAnsi" w:eastAsiaTheme="minorEastAsia" w:hAnsiTheme="minorHAnsi"/>
                <w:noProof/>
                <w:szCs w:val="22"/>
                <w:lang w:eastAsia="cs-CZ"/>
              </w:rPr>
              <w:tab/>
            </w:r>
            <w:r w:rsidR="00A42E77" w:rsidRPr="002E4B07">
              <w:rPr>
                <w:rStyle w:val="Hypertextovodkaz"/>
                <w:noProof/>
              </w:rPr>
              <w:t>Typy právních vztahů z hlediska zápisu</w:t>
            </w:r>
            <w:r w:rsidR="00A42E77">
              <w:rPr>
                <w:noProof/>
                <w:webHidden/>
              </w:rPr>
              <w:tab/>
            </w:r>
            <w:r>
              <w:rPr>
                <w:noProof/>
                <w:webHidden/>
              </w:rPr>
              <w:fldChar w:fldCharType="begin"/>
            </w:r>
            <w:r w:rsidR="00A42E77">
              <w:rPr>
                <w:noProof/>
                <w:webHidden/>
              </w:rPr>
              <w:instrText xml:space="preserve"> PAGEREF _Toc442874741 \h </w:instrText>
            </w:r>
            <w:r>
              <w:rPr>
                <w:noProof/>
                <w:webHidden/>
              </w:rPr>
            </w:r>
            <w:r>
              <w:rPr>
                <w:noProof/>
                <w:webHidden/>
              </w:rPr>
              <w:fldChar w:fldCharType="separate"/>
            </w:r>
            <w:r w:rsidR="00A8232A">
              <w:rPr>
                <w:noProof/>
                <w:webHidden/>
              </w:rPr>
              <w:t>60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742" w:history="1">
            <w:r w:rsidR="00A42E77" w:rsidRPr="002E4B07">
              <w:rPr>
                <w:rStyle w:val="Hypertextovodkaz"/>
                <w:noProof/>
              </w:rPr>
              <w:t>6.2</w:t>
            </w:r>
            <w:r w:rsidR="00A42E77">
              <w:rPr>
                <w:rFonts w:asciiTheme="minorHAnsi" w:eastAsiaTheme="minorEastAsia" w:hAnsiTheme="minorHAnsi"/>
                <w:noProof/>
                <w:szCs w:val="22"/>
                <w:lang w:eastAsia="cs-CZ"/>
              </w:rPr>
              <w:tab/>
            </w:r>
            <w:r w:rsidR="00A42E77" w:rsidRPr="002E4B07">
              <w:rPr>
                <w:rStyle w:val="Hypertextovodkaz"/>
                <w:noProof/>
              </w:rPr>
              <w:t>Právní vztahy typu vlastnictví</w:t>
            </w:r>
            <w:r w:rsidR="00A42E77">
              <w:rPr>
                <w:noProof/>
                <w:webHidden/>
              </w:rPr>
              <w:tab/>
            </w:r>
            <w:r>
              <w:rPr>
                <w:noProof/>
                <w:webHidden/>
              </w:rPr>
              <w:fldChar w:fldCharType="begin"/>
            </w:r>
            <w:r w:rsidR="00A42E77">
              <w:rPr>
                <w:noProof/>
                <w:webHidden/>
              </w:rPr>
              <w:instrText xml:space="preserve"> PAGEREF _Toc442874742 \h </w:instrText>
            </w:r>
            <w:r>
              <w:rPr>
                <w:noProof/>
                <w:webHidden/>
              </w:rPr>
            </w:r>
            <w:r>
              <w:rPr>
                <w:noProof/>
                <w:webHidden/>
              </w:rPr>
              <w:fldChar w:fldCharType="separate"/>
            </w:r>
            <w:r w:rsidR="00A8232A">
              <w:rPr>
                <w:noProof/>
                <w:webHidden/>
              </w:rPr>
              <w:t>60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43" w:history="1">
            <w:r w:rsidR="00A42E77" w:rsidRPr="002E4B07">
              <w:rPr>
                <w:rStyle w:val="Hypertextovodkaz"/>
                <w:noProof/>
              </w:rPr>
              <w:t>6.2.1</w:t>
            </w:r>
            <w:r w:rsidR="00A42E77">
              <w:rPr>
                <w:rFonts w:asciiTheme="minorHAnsi" w:eastAsiaTheme="minorEastAsia" w:hAnsiTheme="minorHAnsi"/>
                <w:noProof/>
                <w:szCs w:val="22"/>
                <w:lang w:eastAsia="cs-CZ"/>
              </w:rPr>
              <w:tab/>
            </w:r>
            <w:r w:rsidR="00A42E77" w:rsidRPr="002E4B07">
              <w:rPr>
                <w:rStyle w:val="Hypertextovodkaz"/>
                <w:noProof/>
              </w:rPr>
              <w:t>Údaje zapisované o právních vztazích typu vlastnictví</w:t>
            </w:r>
            <w:r w:rsidR="00A42E77">
              <w:rPr>
                <w:noProof/>
                <w:webHidden/>
              </w:rPr>
              <w:tab/>
            </w:r>
            <w:r>
              <w:rPr>
                <w:noProof/>
                <w:webHidden/>
              </w:rPr>
              <w:fldChar w:fldCharType="begin"/>
            </w:r>
            <w:r w:rsidR="00A42E77">
              <w:rPr>
                <w:noProof/>
                <w:webHidden/>
              </w:rPr>
              <w:instrText xml:space="preserve"> PAGEREF _Toc442874743 \h </w:instrText>
            </w:r>
            <w:r>
              <w:rPr>
                <w:noProof/>
                <w:webHidden/>
              </w:rPr>
            </w:r>
            <w:r>
              <w:rPr>
                <w:noProof/>
                <w:webHidden/>
              </w:rPr>
              <w:fldChar w:fldCharType="separate"/>
            </w:r>
            <w:r w:rsidR="00A8232A">
              <w:rPr>
                <w:noProof/>
                <w:webHidden/>
              </w:rPr>
              <w:t>60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44" w:history="1">
            <w:r w:rsidR="00A42E77" w:rsidRPr="002E4B07">
              <w:rPr>
                <w:rStyle w:val="Hypertextovodkaz"/>
                <w:noProof/>
              </w:rPr>
              <w:t>6.2.2</w:t>
            </w:r>
            <w:r w:rsidR="00A42E77">
              <w:rPr>
                <w:rFonts w:asciiTheme="minorHAnsi" w:eastAsiaTheme="minorEastAsia" w:hAnsiTheme="minorHAnsi"/>
                <w:noProof/>
                <w:szCs w:val="22"/>
                <w:lang w:eastAsia="cs-CZ"/>
              </w:rPr>
              <w:tab/>
            </w:r>
            <w:r w:rsidR="00A42E77" w:rsidRPr="002E4B07">
              <w:rPr>
                <w:rStyle w:val="Hypertextovodkaz"/>
                <w:noProof/>
              </w:rPr>
              <w:t>Zápis jednotlivých právních vztahů typu vlastnictví</w:t>
            </w:r>
            <w:r w:rsidR="00A42E77">
              <w:rPr>
                <w:noProof/>
                <w:webHidden/>
              </w:rPr>
              <w:tab/>
            </w:r>
            <w:r>
              <w:rPr>
                <w:noProof/>
                <w:webHidden/>
              </w:rPr>
              <w:fldChar w:fldCharType="begin"/>
            </w:r>
            <w:r w:rsidR="00A42E77">
              <w:rPr>
                <w:noProof/>
                <w:webHidden/>
              </w:rPr>
              <w:instrText xml:space="preserve"> PAGEREF _Toc442874744 \h </w:instrText>
            </w:r>
            <w:r>
              <w:rPr>
                <w:noProof/>
                <w:webHidden/>
              </w:rPr>
            </w:r>
            <w:r>
              <w:rPr>
                <w:noProof/>
                <w:webHidden/>
              </w:rPr>
              <w:fldChar w:fldCharType="separate"/>
            </w:r>
            <w:r w:rsidR="00A8232A">
              <w:rPr>
                <w:noProof/>
                <w:webHidden/>
              </w:rPr>
              <w:t>62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45" w:history="1">
            <w:r w:rsidR="00A42E77" w:rsidRPr="002E4B07">
              <w:rPr>
                <w:rStyle w:val="Hypertextovodkaz"/>
                <w:noProof/>
              </w:rPr>
              <w:t>6.2.2.1</w:t>
            </w:r>
            <w:r w:rsidR="00A42E77">
              <w:rPr>
                <w:rFonts w:asciiTheme="minorHAnsi" w:eastAsiaTheme="minorEastAsia" w:hAnsiTheme="minorHAnsi"/>
                <w:noProof/>
                <w:szCs w:val="22"/>
                <w:lang w:eastAsia="cs-CZ"/>
              </w:rPr>
              <w:tab/>
            </w:r>
            <w:r w:rsidR="00A42E77" w:rsidRPr="002E4B07">
              <w:rPr>
                <w:rStyle w:val="Hypertextovodkaz"/>
                <w:noProof/>
              </w:rPr>
              <w:t>Podílové spoluvlastnictví nemovitosti</w:t>
            </w:r>
            <w:r w:rsidR="00A42E77">
              <w:rPr>
                <w:noProof/>
                <w:webHidden/>
              </w:rPr>
              <w:tab/>
            </w:r>
            <w:r>
              <w:rPr>
                <w:noProof/>
                <w:webHidden/>
              </w:rPr>
              <w:fldChar w:fldCharType="begin"/>
            </w:r>
            <w:r w:rsidR="00A42E77">
              <w:rPr>
                <w:noProof/>
                <w:webHidden/>
              </w:rPr>
              <w:instrText xml:space="preserve"> PAGEREF _Toc442874745 \h </w:instrText>
            </w:r>
            <w:r>
              <w:rPr>
                <w:noProof/>
                <w:webHidden/>
              </w:rPr>
            </w:r>
            <w:r>
              <w:rPr>
                <w:noProof/>
                <w:webHidden/>
              </w:rPr>
              <w:fldChar w:fldCharType="separate"/>
            </w:r>
            <w:r w:rsidR="00A8232A">
              <w:rPr>
                <w:noProof/>
                <w:webHidden/>
              </w:rPr>
              <w:t>62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46" w:history="1">
            <w:r w:rsidR="00A42E77" w:rsidRPr="002E4B07">
              <w:rPr>
                <w:rStyle w:val="Hypertextovodkaz"/>
                <w:noProof/>
              </w:rPr>
              <w:t>6.2.2.2</w:t>
            </w:r>
            <w:r w:rsidR="00A42E77">
              <w:rPr>
                <w:rFonts w:asciiTheme="minorHAnsi" w:eastAsiaTheme="minorEastAsia" w:hAnsiTheme="minorHAnsi"/>
                <w:noProof/>
                <w:szCs w:val="22"/>
                <w:lang w:eastAsia="cs-CZ"/>
              </w:rPr>
              <w:tab/>
            </w:r>
            <w:r w:rsidR="00A42E77" w:rsidRPr="002E4B07">
              <w:rPr>
                <w:rStyle w:val="Hypertextovodkaz"/>
                <w:noProof/>
              </w:rPr>
              <w:t>Bytové spoluvlastnictví</w:t>
            </w:r>
            <w:r w:rsidR="00A42E77">
              <w:rPr>
                <w:noProof/>
                <w:webHidden/>
              </w:rPr>
              <w:tab/>
            </w:r>
            <w:r>
              <w:rPr>
                <w:noProof/>
                <w:webHidden/>
              </w:rPr>
              <w:fldChar w:fldCharType="begin"/>
            </w:r>
            <w:r w:rsidR="00A42E77">
              <w:rPr>
                <w:noProof/>
                <w:webHidden/>
              </w:rPr>
              <w:instrText xml:space="preserve"> PAGEREF _Toc442874746 \h </w:instrText>
            </w:r>
            <w:r>
              <w:rPr>
                <w:noProof/>
                <w:webHidden/>
              </w:rPr>
            </w:r>
            <w:r>
              <w:rPr>
                <w:noProof/>
                <w:webHidden/>
              </w:rPr>
              <w:fldChar w:fldCharType="separate"/>
            </w:r>
            <w:r w:rsidR="00A8232A">
              <w:rPr>
                <w:noProof/>
                <w:webHidden/>
              </w:rPr>
              <w:t>62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47" w:history="1">
            <w:r w:rsidR="00A42E77" w:rsidRPr="002E4B07">
              <w:rPr>
                <w:rStyle w:val="Hypertextovodkaz"/>
                <w:noProof/>
              </w:rPr>
              <w:t>6.2.2.3</w:t>
            </w:r>
            <w:r w:rsidR="00A42E77">
              <w:rPr>
                <w:rFonts w:asciiTheme="minorHAnsi" w:eastAsiaTheme="minorEastAsia" w:hAnsiTheme="minorHAnsi"/>
                <w:noProof/>
                <w:szCs w:val="22"/>
                <w:lang w:eastAsia="cs-CZ"/>
              </w:rPr>
              <w:tab/>
            </w:r>
            <w:r w:rsidR="00A42E77" w:rsidRPr="002E4B07">
              <w:rPr>
                <w:rStyle w:val="Hypertextovodkaz"/>
                <w:noProof/>
              </w:rPr>
              <w:t>Podílové spoluvlastnictví majetku v podílovém fondu</w:t>
            </w:r>
            <w:r w:rsidR="00A42E77">
              <w:rPr>
                <w:noProof/>
                <w:webHidden/>
              </w:rPr>
              <w:tab/>
            </w:r>
            <w:r>
              <w:rPr>
                <w:noProof/>
                <w:webHidden/>
              </w:rPr>
              <w:fldChar w:fldCharType="begin"/>
            </w:r>
            <w:r w:rsidR="00A42E77">
              <w:rPr>
                <w:noProof/>
                <w:webHidden/>
              </w:rPr>
              <w:instrText xml:space="preserve"> PAGEREF _Toc442874747 \h </w:instrText>
            </w:r>
            <w:r>
              <w:rPr>
                <w:noProof/>
                <w:webHidden/>
              </w:rPr>
            </w:r>
            <w:r>
              <w:rPr>
                <w:noProof/>
                <w:webHidden/>
              </w:rPr>
              <w:fldChar w:fldCharType="separate"/>
            </w:r>
            <w:r w:rsidR="00A8232A">
              <w:rPr>
                <w:noProof/>
                <w:webHidden/>
              </w:rPr>
              <w:t>62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48" w:history="1">
            <w:r w:rsidR="00A42E77" w:rsidRPr="002E4B07">
              <w:rPr>
                <w:rStyle w:val="Hypertextovodkaz"/>
                <w:noProof/>
              </w:rPr>
              <w:t>6.2.2.4</w:t>
            </w:r>
            <w:r w:rsidR="00A42E77">
              <w:rPr>
                <w:rFonts w:asciiTheme="minorHAnsi" w:eastAsiaTheme="minorEastAsia" w:hAnsiTheme="minorHAnsi"/>
                <w:noProof/>
                <w:szCs w:val="22"/>
                <w:lang w:eastAsia="cs-CZ"/>
              </w:rPr>
              <w:tab/>
            </w:r>
            <w:r w:rsidR="00A42E77" w:rsidRPr="002E4B07">
              <w:rPr>
                <w:rStyle w:val="Hypertextovodkaz"/>
                <w:noProof/>
              </w:rPr>
              <w:t>Přídatné spoluvlastnictví</w:t>
            </w:r>
            <w:r w:rsidR="00A42E77">
              <w:rPr>
                <w:noProof/>
                <w:webHidden/>
              </w:rPr>
              <w:tab/>
            </w:r>
            <w:r>
              <w:rPr>
                <w:noProof/>
                <w:webHidden/>
              </w:rPr>
              <w:fldChar w:fldCharType="begin"/>
            </w:r>
            <w:r w:rsidR="00A42E77">
              <w:rPr>
                <w:noProof/>
                <w:webHidden/>
              </w:rPr>
              <w:instrText xml:space="preserve"> PAGEREF _Toc442874748 \h </w:instrText>
            </w:r>
            <w:r>
              <w:rPr>
                <w:noProof/>
                <w:webHidden/>
              </w:rPr>
            </w:r>
            <w:r>
              <w:rPr>
                <w:noProof/>
                <w:webHidden/>
              </w:rPr>
              <w:fldChar w:fldCharType="separate"/>
            </w:r>
            <w:r w:rsidR="00A8232A">
              <w:rPr>
                <w:noProof/>
                <w:webHidden/>
              </w:rPr>
              <w:t>63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49" w:history="1">
            <w:r w:rsidR="00A42E77" w:rsidRPr="002E4B07">
              <w:rPr>
                <w:rStyle w:val="Hypertextovodkaz"/>
                <w:noProof/>
              </w:rPr>
              <w:t>6.2.2.5</w:t>
            </w:r>
            <w:r w:rsidR="00A42E77">
              <w:rPr>
                <w:rFonts w:asciiTheme="minorHAnsi" w:eastAsiaTheme="minorEastAsia" w:hAnsiTheme="minorHAnsi"/>
                <w:noProof/>
                <w:szCs w:val="22"/>
                <w:lang w:eastAsia="cs-CZ"/>
              </w:rPr>
              <w:tab/>
            </w:r>
            <w:r w:rsidR="00A42E77" w:rsidRPr="002E4B07">
              <w:rPr>
                <w:rStyle w:val="Hypertextovodkaz"/>
                <w:noProof/>
              </w:rPr>
              <w:t>Společné jmění manželů</w:t>
            </w:r>
            <w:r w:rsidR="00A42E77">
              <w:rPr>
                <w:noProof/>
                <w:webHidden/>
              </w:rPr>
              <w:tab/>
            </w:r>
            <w:r>
              <w:rPr>
                <w:noProof/>
                <w:webHidden/>
              </w:rPr>
              <w:fldChar w:fldCharType="begin"/>
            </w:r>
            <w:r w:rsidR="00A42E77">
              <w:rPr>
                <w:noProof/>
                <w:webHidden/>
              </w:rPr>
              <w:instrText xml:space="preserve"> PAGEREF _Toc442874749 \h </w:instrText>
            </w:r>
            <w:r>
              <w:rPr>
                <w:noProof/>
                <w:webHidden/>
              </w:rPr>
            </w:r>
            <w:r>
              <w:rPr>
                <w:noProof/>
                <w:webHidden/>
              </w:rPr>
              <w:fldChar w:fldCharType="separate"/>
            </w:r>
            <w:r w:rsidR="00A8232A">
              <w:rPr>
                <w:noProof/>
                <w:webHidden/>
              </w:rPr>
              <w:t>63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50" w:history="1">
            <w:r w:rsidR="00A42E77" w:rsidRPr="002E4B07">
              <w:rPr>
                <w:rStyle w:val="Hypertextovodkaz"/>
                <w:noProof/>
              </w:rPr>
              <w:t>6.2.2.6</w:t>
            </w:r>
            <w:r w:rsidR="00A42E77">
              <w:rPr>
                <w:rFonts w:asciiTheme="minorHAnsi" w:eastAsiaTheme="minorEastAsia" w:hAnsiTheme="minorHAnsi"/>
                <w:noProof/>
                <w:szCs w:val="22"/>
                <w:lang w:eastAsia="cs-CZ"/>
              </w:rPr>
              <w:tab/>
            </w:r>
            <w:r w:rsidR="00A42E77" w:rsidRPr="002E4B07">
              <w:rPr>
                <w:rStyle w:val="Hypertextovodkaz"/>
                <w:noProof/>
              </w:rPr>
              <w:t>Manželé cizího práva</w:t>
            </w:r>
            <w:r w:rsidR="00A42E77">
              <w:rPr>
                <w:noProof/>
                <w:webHidden/>
              </w:rPr>
              <w:tab/>
            </w:r>
            <w:r>
              <w:rPr>
                <w:noProof/>
                <w:webHidden/>
              </w:rPr>
              <w:fldChar w:fldCharType="begin"/>
            </w:r>
            <w:r w:rsidR="00A42E77">
              <w:rPr>
                <w:noProof/>
                <w:webHidden/>
              </w:rPr>
              <w:instrText xml:space="preserve"> PAGEREF _Toc442874750 \h </w:instrText>
            </w:r>
            <w:r>
              <w:rPr>
                <w:noProof/>
                <w:webHidden/>
              </w:rPr>
            </w:r>
            <w:r>
              <w:rPr>
                <w:noProof/>
                <w:webHidden/>
              </w:rPr>
              <w:fldChar w:fldCharType="separate"/>
            </w:r>
            <w:r w:rsidR="00A8232A">
              <w:rPr>
                <w:noProof/>
                <w:webHidden/>
              </w:rPr>
              <w:t>65</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51" w:history="1">
            <w:r w:rsidR="00A42E77" w:rsidRPr="002E4B07">
              <w:rPr>
                <w:rStyle w:val="Hypertextovodkaz"/>
                <w:noProof/>
              </w:rPr>
              <w:t>6.2.2.7</w:t>
            </w:r>
            <w:r w:rsidR="00A42E77">
              <w:rPr>
                <w:rFonts w:asciiTheme="minorHAnsi" w:eastAsiaTheme="minorEastAsia" w:hAnsiTheme="minorHAnsi"/>
                <w:noProof/>
                <w:szCs w:val="22"/>
                <w:lang w:eastAsia="cs-CZ"/>
              </w:rPr>
              <w:tab/>
            </w:r>
            <w:r w:rsidR="00A42E77" w:rsidRPr="002E4B07">
              <w:rPr>
                <w:rStyle w:val="Hypertextovodkaz"/>
                <w:noProof/>
              </w:rPr>
              <w:t>Správa svěřenského fondu</w:t>
            </w:r>
            <w:r w:rsidR="00A42E77">
              <w:rPr>
                <w:noProof/>
                <w:webHidden/>
              </w:rPr>
              <w:tab/>
            </w:r>
            <w:r>
              <w:rPr>
                <w:noProof/>
                <w:webHidden/>
              </w:rPr>
              <w:fldChar w:fldCharType="begin"/>
            </w:r>
            <w:r w:rsidR="00A42E77">
              <w:rPr>
                <w:noProof/>
                <w:webHidden/>
              </w:rPr>
              <w:instrText xml:space="preserve"> PAGEREF _Toc442874751 \h </w:instrText>
            </w:r>
            <w:r>
              <w:rPr>
                <w:noProof/>
                <w:webHidden/>
              </w:rPr>
            </w:r>
            <w:r>
              <w:rPr>
                <w:noProof/>
                <w:webHidden/>
              </w:rPr>
              <w:fldChar w:fldCharType="separate"/>
            </w:r>
            <w:r w:rsidR="00A8232A">
              <w:rPr>
                <w:noProof/>
                <w:webHidden/>
              </w:rPr>
              <w:t>65</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52" w:history="1">
            <w:r w:rsidR="00A42E77" w:rsidRPr="002E4B07">
              <w:rPr>
                <w:rStyle w:val="Hypertextovodkaz"/>
                <w:noProof/>
              </w:rPr>
              <w:t>6.2.2.8</w:t>
            </w:r>
            <w:r w:rsidR="00A42E77">
              <w:rPr>
                <w:rFonts w:asciiTheme="minorHAnsi" w:eastAsiaTheme="minorEastAsia" w:hAnsiTheme="minorHAnsi"/>
                <w:noProof/>
                <w:szCs w:val="22"/>
                <w:lang w:eastAsia="cs-CZ"/>
              </w:rPr>
              <w:tab/>
            </w:r>
            <w:r w:rsidR="00A42E77" w:rsidRPr="002E4B07">
              <w:rPr>
                <w:rStyle w:val="Hypertextovodkaz"/>
                <w:noProof/>
              </w:rPr>
              <w:t>Vlastnictví majetku v podfondu investičního fondu</w:t>
            </w:r>
            <w:r w:rsidR="00A42E77">
              <w:rPr>
                <w:noProof/>
                <w:webHidden/>
              </w:rPr>
              <w:tab/>
            </w:r>
            <w:r>
              <w:rPr>
                <w:noProof/>
                <w:webHidden/>
              </w:rPr>
              <w:fldChar w:fldCharType="begin"/>
            </w:r>
            <w:r w:rsidR="00A42E77">
              <w:rPr>
                <w:noProof/>
                <w:webHidden/>
              </w:rPr>
              <w:instrText xml:space="preserve"> PAGEREF _Toc442874752 \h </w:instrText>
            </w:r>
            <w:r>
              <w:rPr>
                <w:noProof/>
                <w:webHidden/>
              </w:rPr>
            </w:r>
            <w:r>
              <w:rPr>
                <w:noProof/>
                <w:webHidden/>
              </w:rPr>
              <w:fldChar w:fldCharType="separate"/>
            </w:r>
            <w:r w:rsidR="00A8232A">
              <w:rPr>
                <w:noProof/>
                <w:webHidden/>
              </w:rPr>
              <w:t>65</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53" w:history="1">
            <w:r w:rsidR="00A42E77" w:rsidRPr="002E4B07">
              <w:rPr>
                <w:rStyle w:val="Hypertextovodkaz"/>
                <w:noProof/>
              </w:rPr>
              <w:t>6.2.2.9</w:t>
            </w:r>
            <w:r w:rsidR="00A42E77">
              <w:rPr>
                <w:rFonts w:asciiTheme="minorHAnsi" w:eastAsiaTheme="minorEastAsia" w:hAnsiTheme="minorHAnsi"/>
                <w:noProof/>
                <w:szCs w:val="22"/>
                <w:lang w:eastAsia="cs-CZ"/>
              </w:rPr>
              <w:tab/>
            </w:r>
            <w:r w:rsidR="00A42E77" w:rsidRPr="002E4B07">
              <w:rPr>
                <w:rStyle w:val="Hypertextovodkaz"/>
                <w:noProof/>
              </w:rPr>
              <w:t>Práva k majetku ve vlastnictví státu</w:t>
            </w:r>
            <w:r w:rsidR="00A42E77">
              <w:rPr>
                <w:noProof/>
                <w:webHidden/>
              </w:rPr>
              <w:tab/>
            </w:r>
            <w:r>
              <w:rPr>
                <w:noProof/>
                <w:webHidden/>
              </w:rPr>
              <w:fldChar w:fldCharType="begin"/>
            </w:r>
            <w:r w:rsidR="00A42E77">
              <w:rPr>
                <w:noProof/>
                <w:webHidden/>
              </w:rPr>
              <w:instrText xml:space="preserve"> PAGEREF _Toc442874753 \h </w:instrText>
            </w:r>
            <w:r>
              <w:rPr>
                <w:noProof/>
                <w:webHidden/>
              </w:rPr>
            </w:r>
            <w:r>
              <w:rPr>
                <w:noProof/>
                <w:webHidden/>
              </w:rPr>
              <w:fldChar w:fldCharType="separate"/>
            </w:r>
            <w:r w:rsidR="00A8232A">
              <w:rPr>
                <w:noProof/>
                <w:webHidden/>
              </w:rPr>
              <w:t>65</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54" w:history="1">
            <w:r w:rsidR="00A42E77" w:rsidRPr="002E4B07">
              <w:rPr>
                <w:rStyle w:val="Hypertextovodkaz"/>
                <w:noProof/>
              </w:rPr>
              <w:t>6.2.2.10</w:t>
            </w:r>
            <w:r w:rsidR="00A42E77">
              <w:rPr>
                <w:rFonts w:asciiTheme="minorHAnsi" w:eastAsiaTheme="minorEastAsia" w:hAnsiTheme="minorHAnsi"/>
                <w:noProof/>
                <w:szCs w:val="22"/>
                <w:lang w:eastAsia="cs-CZ"/>
              </w:rPr>
              <w:tab/>
            </w:r>
            <w:r w:rsidR="00A42E77" w:rsidRPr="002E4B07">
              <w:rPr>
                <w:rStyle w:val="Hypertextovodkaz"/>
                <w:noProof/>
              </w:rPr>
              <w:t>Odvozená práva k majetku ve vlastnictví obce</w:t>
            </w:r>
            <w:r w:rsidR="00A42E77">
              <w:rPr>
                <w:noProof/>
                <w:webHidden/>
              </w:rPr>
              <w:tab/>
            </w:r>
            <w:r>
              <w:rPr>
                <w:noProof/>
                <w:webHidden/>
              </w:rPr>
              <w:fldChar w:fldCharType="begin"/>
            </w:r>
            <w:r w:rsidR="00A42E77">
              <w:rPr>
                <w:noProof/>
                <w:webHidden/>
              </w:rPr>
              <w:instrText xml:space="preserve"> PAGEREF _Toc442874754 \h </w:instrText>
            </w:r>
            <w:r>
              <w:rPr>
                <w:noProof/>
                <w:webHidden/>
              </w:rPr>
            </w:r>
            <w:r>
              <w:rPr>
                <w:noProof/>
                <w:webHidden/>
              </w:rPr>
              <w:fldChar w:fldCharType="separate"/>
            </w:r>
            <w:r w:rsidR="00A8232A">
              <w:rPr>
                <w:noProof/>
                <w:webHidden/>
              </w:rPr>
              <w:t>66</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55" w:history="1">
            <w:r w:rsidR="00A42E77" w:rsidRPr="002E4B07">
              <w:rPr>
                <w:rStyle w:val="Hypertextovodkaz"/>
                <w:noProof/>
              </w:rPr>
              <w:t>6.2.2.11</w:t>
            </w:r>
            <w:r w:rsidR="00A42E77">
              <w:rPr>
                <w:rFonts w:asciiTheme="minorHAnsi" w:eastAsiaTheme="minorEastAsia" w:hAnsiTheme="minorHAnsi"/>
                <w:noProof/>
                <w:szCs w:val="22"/>
                <w:lang w:eastAsia="cs-CZ"/>
              </w:rPr>
              <w:tab/>
            </w:r>
            <w:r w:rsidR="00A42E77" w:rsidRPr="002E4B07">
              <w:rPr>
                <w:rStyle w:val="Hypertextovodkaz"/>
                <w:noProof/>
              </w:rPr>
              <w:t>Odvozená práva k majetku ve vlastnictví kraje</w:t>
            </w:r>
            <w:r w:rsidR="00A42E77">
              <w:rPr>
                <w:noProof/>
                <w:webHidden/>
              </w:rPr>
              <w:tab/>
            </w:r>
            <w:r>
              <w:rPr>
                <w:noProof/>
                <w:webHidden/>
              </w:rPr>
              <w:fldChar w:fldCharType="begin"/>
            </w:r>
            <w:r w:rsidR="00A42E77">
              <w:rPr>
                <w:noProof/>
                <w:webHidden/>
              </w:rPr>
              <w:instrText xml:space="preserve"> PAGEREF _Toc442874755 \h </w:instrText>
            </w:r>
            <w:r>
              <w:rPr>
                <w:noProof/>
                <w:webHidden/>
              </w:rPr>
            </w:r>
            <w:r>
              <w:rPr>
                <w:noProof/>
                <w:webHidden/>
              </w:rPr>
              <w:fldChar w:fldCharType="separate"/>
            </w:r>
            <w:r w:rsidR="00A8232A">
              <w:rPr>
                <w:noProof/>
                <w:webHidden/>
              </w:rPr>
              <w:t>68</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56" w:history="1">
            <w:r w:rsidR="00A42E77" w:rsidRPr="002E4B07">
              <w:rPr>
                <w:rStyle w:val="Hypertextovodkaz"/>
                <w:noProof/>
              </w:rPr>
              <w:t>6.2.2.12</w:t>
            </w:r>
            <w:r w:rsidR="00A42E77">
              <w:rPr>
                <w:rFonts w:asciiTheme="minorHAnsi" w:eastAsiaTheme="minorEastAsia" w:hAnsiTheme="minorHAnsi"/>
                <w:noProof/>
                <w:szCs w:val="22"/>
                <w:lang w:eastAsia="cs-CZ"/>
              </w:rPr>
              <w:tab/>
            </w:r>
            <w:r w:rsidR="00A42E77" w:rsidRPr="002E4B07">
              <w:rPr>
                <w:rStyle w:val="Hypertextovodkaz"/>
                <w:noProof/>
              </w:rPr>
              <w:t>Duplicitní zápis vlastnictví</w:t>
            </w:r>
            <w:r w:rsidR="00A42E77">
              <w:rPr>
                <w:noProof/>
                <w:webHidden/>
              </w:rPr>
              <w:tab/>
            </w:r>
            <w:r>
              <w:rPr>
                <w:noProof/>
                <w:webHidden/>
              </w:rPr>
              <w:fldChar w:fldCharType="begin"/>
            </w:r>
            <w:r w:rsidR="00A42E77">
              <w:rPr>
                <w:noProof/>
                <w:webHidden/>
              </w:rPr>
              <w:instrText xml:space="preserve"> PAGEREF _Toc442874756 \h </w:instrText>
            </w:r>
            <w:r>
              <w:rPr>
                <w:noProof/>
                <w:webHidden/>
              </w:rPr>
            </w:r>
            <w:r>
              <w:rPr>
                <w:noProof/>
                <w:webHidden/>
              </w:rPr>
              <w:fldChar w:fldCharType="separate"/>
            </w:r>
            <w:r w:rsidR="00A8232A">
              <w:rPr>
                <w:noProof/>
                <w:webHidden/>
              </w:rPr>
              <w:t>68</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57" w:history="1">
            <w:r w:rsidR="00A42E77" w:rsidRPr="002E4B07">
              <w:rPr>
                <w:rStyle w:val="Hypertextovodkaz"/>
                <w:noProof/>
              </w:rPr>
              <w:t>6.2.2.13</w:t>
            </w:r>
            <w:r w:rsidR="00A42E77">
              <w:rPr>
                <w:rFonts w:asciiTheme="minorHAnsi" w:eastAsiaTheme="minorEastAsia" w:hAnsiTheme="minorHAnsi"/>
                <w:noProof/>
                <w:szCs w:val="22"/>
                <w:lang w:eastAsia="cs-CZ"/>
              </w:rPr>
              <w:tab/>
            </w:r>
            <w:r w:rsidR="00A42E77" w:rsidRPr="002E4B07">
              <w:rPr>
                <w:rStyle w:val="Hypertextovodkaz"/>
                <w:noProof/>
              </w:rPr>
              <w:t>Odložení vykonatelnosti rozhodnutí soudu usnesením dovolacího soudu</w:t>
            </w:r>
            <w:r w:rsidR="00A42E77">
              <w:rPr>
                <w:noProof/>
                <w:webHidden/>
              </w:rPr>
              <w:tab/>
            </w:r>
            <w:r>
              <w:rPr>
                <w:noProof/>
                <w:webHidden/>
              </w:rPr>
              <w:fldChar w:fldCharType="begin"/>
            </w:r>
            <w:r w:rsidR="00A42E77">
              <w:rPr>
                <w:noProof/>
                <w:webHidden/>
              </w:rPr>
              <w:instrText xml:space="preserve"> PAGEREF _Toc442874757 \h </w:instrText>
            </w:r>
            <w:r>
              <w:rPr>
                <w:noProof/>
                <w:webHidden/>
              </w:rPr>
            </w:r>
            <w:r>
              <w:rPr>
                <w:noProof/>
                <w:webHidden/>
              </w:rPr>
              <w:fldChar w:fldCharType="separate"/>
            </w:r>
            <w:r w:rsidR="00A8232A">
              <w:rPr>
                <w:noProof/>
                <w:webHidden/>
              </w:rPr>
              <w:t>69</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758" w:history="1">
            <w:r w:rsidR="00A42E77" w:rsidRPr="002E4B07">
              <w:rPr>
                <w:rStyle w:val="Hypertextovodkaz"/>
                <w:noProof/>
              </w:rPr>
              <w:t>6.3</w:t>
            </w:r>
            <w:r w:rsidR="00A42E77">
              <w:rPr>
                <w:rFonts w:asciiTheme="minorHAnsi" w:eastAsiaTheme="minorEastAsia" w:hAnsiTheme="minorHAnsi"/>
                <w:noProof/>
                <w:szCs w:val="22"/>
                <w:lang w:eastAsia="cs-CZ"/>
              </w:rPr>
              <w:tab/>
            </w:r>
            <w:r w:rsidR="00A42E77" w:rsidRPr="002E4B07">
              <w:rPr>
                <w:rStyle w:val="Hypertextovodkaz"/>
                <w:noProof/>
              </w:rPr>
              <w:t>Jiné právní vztahy</w:t>
            </w:r>
            <w:r w:rsidR="00A42E77">
              <w:rPr>
                <w:noProof/>
                <w:webHidden/>
              </w:rPr>
              <w:tab/>
            </w:r>
            <w:r>
              <w:rPr>
                <w:noProof/>
                <w:webHidden/>
              </w:rPr>
              <w:fldChar w:fldCharType="begin"/>
            </w:r>
            <w:r w:rsidR="00A42E77">
              <w:rPr>
                <w:noProof/>
                <w:webHidden/>
              </w:rPr>
              <w:instrText xml:space="preserve"> PAGEREF _Toc442874758 \h </w:instrText>
            </w:r>
            <w:r>
              <w:rPr>
                <w:noProof/>
                <w:webHidden/>
              </w:rPr>
            </w:r>
            <w:r>
              <w:rPr>
                <w:noProof/>
                <w:webHidden/>
              </w:rPr>
              <w:fldChar w:fldCharType="separate"/>
            </w:r>
            <w:r w:rsidR="00A8232A">
              <w:rPr>
                <w:noProof/>
                <w:webHidden/>
              </w:rPr>
              <w:t>70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59" w:history="1">
            <w:r w:rsidR="00A42E77" w:rsidRPr="002E4B07">
              <w:rPr>
                <w:rStyle w:val="Hypertextovodkaz"/>
                <w:noProof/>
              </w:rPr>
              <w:t>6.3.1</w:t>
            </w:r>
            <w:r w:rsidR="00A42E77">
              <w:rPr>
                <w:rFonts w:asciiTheme="minorHAnsi" w:eastAsiaTheme="minorEastAsia" w:hAnsiTheme="minorHAnsi"/>
                <w:noProof/>
                <w:szCs w:val="22"/>
                <w:lang w:eastAsia="cs-CZ"/>
              </w:rPr>
              <w:tab/>
            </w:r>
            <w:r w:rsidR="00A42E77" w:rsidRPr="002E4B07">
              <w:rPr>
                <w:rStyle w:val="Hypertextovodkaz"/>
                <w:noProof/>
              </w:rPr>
              <w:t>Údaje zapisované o JPV</w:t>
            </w:r>
            <w:r w:rsidR="00A42E77">
              <w:rPr>
                <w:noProof/>
                <w:webHidden/>
              </w:rPr>
              <w:tab/>
            </w:r>
            <w:r>
              <w:rPr>
                <w:noProof/>
                <w:webHidden/>
              </w:rPr>
              <w:fldChar w:fldCharType="begin"/>
            </w:r>
            <w:r w:rsidR="00A42E77">
              <w:rPr>
                <w:noProof/>
                <w:webHidden/>
              </w:rPr>
              <w:instrText xml:space="preserve"> PAGEREF _Toc442874759 \h </w:instrText>
            </w:r>
            <w:r>
              <w:rPr>
                <w:noProof/>
                <w:webHidden/>
              </w:rPr>
            </w:r>
            <w:r>
              <w:rPr>
                <w:noProof/>
                <w:webHidden/>
              </w:rPr>
              <w:fldChar w:fldCharType="separate"/>
            </w:r>
            <w:r w:rsidR="00A8232A">
              <w:rPr>
                <w:noProof/>
                <w:webHidden/>
              </w:rPr>
              <w:t>70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60" w:history="1">
            <w:r w:rsidR="00A42E77" w:rsidRPr="002E4B07">
              <w:rPr>
                <w:rStyle w:val="Hypertextovodkaz"/>
                <w:noProof/>
              </w:rPr>
              <w:t>6.3.2</w:t>
            </w:r>
            <w:r w:rsidR="00A42E77">
              <w:rPr>
                <w:rFonts w:asciiTheme="minorHAnsi" w:eastAsiaTheme="minorEastAsia" w:hAnsiTheme="minorHAnsi"/>
                <w:noProof/>
                <w:szCs w:val="22"/>
                <w:lang w:eastAsia="cs-CZ"/>
              </w:rPr>
              <w:tab/>
            </w:r>
            <w:r w:rsidR="00A42E77" w:rsidRPr="002E4B07">
              <w:rPr>
                <w:rStyle w:val="Hypertextovodkaz"/>
                <w:noProof/>
              </w:rPr>
              <w:t>Zápis věcných práv k věci cizí, nájmu a pachtu</w:t>
            </w:r>
            <w:r w:rsidR="00A42E77">
              <w:rPr>
                <w:noProof/>
                <w:webHidden/>
              </w:rPr>
              <w:tab/>
            </w:r>
            <w:r>
              <w:rPr>
                <w:noProof/>
                <w:webHidden/>
              </w:rPr>
              <w:fldChar w:fldCharType="begin"/>
            </w:r>
            <w:r w:rsidR="00A42E77">
              <w:rPr>
                <w:noProof/>
                <w:webHidden/>
              </w:rPr>
              <w:instrText xml:space="preserve"> PAGEREF _Toc442874760 \h </w:instrText>
            </w:r>
            <w:r>
              <w:rPr>
                <w:noProof/>
                <w:webHidden/>
              </w:rPr>
            </w:r>
            <w:r>
              <w:rPr>
                <w:noProof/>
                <w:webHidden/>
              </w:rPr>
              <w:fldChar w:fldCharType="separate"/>
            </w:r>
            <w:r w:rsidR="00A8232A">
              <w:rPr>
                <w:noProof/>
                <w:webHidden/>
              </w:rPr>
              <w:t>70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1" w:history="1">
            <w:r w:rsidR="00A42E77" w:rsidRPr="002E4B07">
              <w:rPr>
                <w:rStyle w:val="Hypertextovodkaz"/>
                <w:noProof/>
              </w:rPr>
              <w:t>6.3.2.1</w:t>
            </w:r>
            <w:r w:rsidR="00A42E77">
              <w:rPr>
                <w:rFonts w:asciiTheme="minorHAnsi" w:eastAsiaTheme="minorEastAsia" w:hAnsiTheme="minorHAnsi"/>
                <w:noProof/>
                <w:szCs w:val="22"/>
                <w:lang w:eastAsia="cs-CZ"/>
              </w:rPr>
              <w:tab/>
            </w:r>
            <w:r w:rsidR="00A42E77" w:rsidRPr="002E4B07">
              <w:rPr>
                <w:rStyle w:val="Hypertextovodkaz"/>
                <w:noProof/>
              </w:rPr>
              <w:t>Zástavní právo</w:t>
            </w:r>
            <w:r w:rsidR="00A42E77">
              <w:rPr>
                <w:noProof/>
                <w:webHidden/>
              </w:rPr>
              <w:tab/>
            </w:r>
            <w:r>
              <w:rPr>
                <w:noProof/>
                <w:webHidden/>
              </w:rPr>
              <w:fldChar w:fldCharType="begin"/>
            </w:r>
            <w:r w:rsidR="00A42E77">
              <w:rPr>
                <w:noProof/>
                <w:webHidden/>
              </w:rPr>
              <w:instrText xml:space="preserve"> PAGEREF _Toc442874761 \h </w:instrText>
            </w:r>
            <w:r>
              <w:rPr>
                <w:noProof/>
                <w:webHidden/>
              </w:rPr>
            </w:r>
            <w:r>
              <w:rPr>
                <w:noProof/>
                <w:webHidden/>
              </w:rPr>
              <w:fldChar w:fldCharType="separate"/>
            </w:r>
            <w:r w:rsidR="00A8232A">
              <w:rPr>
                <w:noProof/>
                <w:webHidden/>
              </w:rPr>
              <w:t>70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2" w:history="1">
            <w:r w:rsidR="00A42E77" w:rsidRPr="002E4B07">
              <w:rPr>
                <w:rStyle w:val="Hypertextovodkaz"/>
                <w:noProof/>
              </w:rPr>
              <w:t>6.3.2.2</w:t>
            </w:r>
            <w:r w:rsidR="00A42E77">
              <w:rPr>
                <w:rFonts w:asciiTheme="minorHAnsi" w:eastAsiaTheme="minorEastAsia" w:hAnsiTheme="minorHAnsi"/>
                <w:noProof/>
                <w:szCs w:val="22"/>
                <w:lang w:eastAsia="cs-CZ"/>
              </w:rPr>
              <w:tab/>
            </w:r>
            <w:r w:rsidR="00A42E77" w:rsidRPr="002E4B07">
              <w:rPr>
                <w:rStyle w:val="Hypertextovodkaz"/>
                <w:noProof/>
              </w:rPr>
              <w:t>Budoucí zástavní právo</w:t>
            </w:r>
            <w:r w:rsidR="00A42E77">
              <w:rPr>
                <w:noProof/>
                <w:webHidden/>
              </w:rPr>
              <w:tab/>
            </w:r>
            <w:r>
              <w:rPr>
                <w:noProof/>
                <w:webHidden/>
              </w:rPr>
              <w:fldChar w:fldCharType="begin"/>
            </w:r>
            <w:r w:rsidR="00A42E77">
              <w:rPr>
                <w:noProof/>
                <w:webHidden/>
              </w:rPr>
              <w:instrText xml:space="preserve"> PAGEREF _Toc442874762 \h </w:instrText>
            </w:r>
            <w:r>
              <w:rPr>
                <w:noProof/>
                <w:webHidden/>
              </w:rPr>
            </w:r>
            <w:r>
              <w:rPr>
                <w:noProof/>
                <w:webHidden/>
              </w:rPr>
              <w:fldChar w:fldCharType="separate"/>
            </w:r>
            <w:r w:rsidR="00A8232A">
              <w:rPr>
                <w:noProof/>
                <w:webHidden/>
              </w:rPr>
              <w:t>71</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3" w:history="1">
            <w:r w:rsidR="00A42E77" w:rsidRPr="002E4B07">
              <w:rPr>
                <w:rStyle w:val="Hypertextovodkaz"/>
                <w:noProof/>
              </w:rPr>
              <w:t>6.3.2.3</w:t>
            </w:r>
            <w:r w:rsidR="00A42E77">
              <w:rPr>
                <w:rFonts w:asciiTheme="minorHAnsi" w:eastAsiaTheme="minorEastAsia" w:hAnsiTheme="minorHAnsi"/>
                <w:noProof/>
                <w:szCs w:val="22"/>
                <w:lang w:eastAsia="cs-CZ"/>
              </w:rPr>
              <w:tab/>
            </w:r>
            <w:r w:rsidR="00A42E77" w:rsidRPr="002E4B07">
              <w:rPr>
                <w:rStyle w:val="Hypertextovodkaz"/>
                <w:noProof/>
              </w:rPr>
              <w:t>Uvolněné zástavní právo</w:t>
            </w:r>
            <w:r w:rsidR="00A42E77">
              <w:rPr>
                <w:noProof/>
                <w:webHidden/>
              </w:rPr>
              <w:tab/>
            </w:r>
            <w:r>
              <w:rPr>
                <w:noProof/>
                <w:webHidden/>
              </w:rPr>
              <w:fldChar w:fldCharType="begin"/>
            </w:r>
            <w:r w:rsidR="00A42E77">
              <w:rPr>
                <w:noProof/>
                <w:webHidden/>
              </w:rPr>
              <w:instrText xml:space="preserve"> PAGEREF _Toc442874763 \h </w:instrText>
            </w:r>
            <w:r>
              <w:rPr>
                <w:noProof/>
                <w:webHidden/>
              </w:rPr>
            </w:r>
            <w:r>
              <w:rPr>
                <w:noProof/>
                <w:webHidden/>
              </w:rPr>
              <w:fldChar w:fldCharType="separate"/>
            </w:r>
            <w:r w:rsidR="00A8232A">
              <w:rPr>
                <w:noProof/>
                <w:webHidden/>
              </w:rPr>
              <w:t>71</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4" w:history="1">
            <w:r w:rsidR="00A42E77" w:rsidRPr="002E4B07">
              <w:rPr>
                <w:rStyle w:val="Hypertextovodkaz"/>
                <w:noProof/>
              </w:rPr>
              <w:t>6.3.2.4</w:t>
            </w:r>
            <w:r w:rsidR="00A42E77">
              <w:rPr>
                <w:rFonts w:asciiTheme="minorHAnsi" w:eastAsiaTheme="minorEastAsia" w:hAnsiTheme="minorHAnsi"/>
                <w:noProof/>
                <w:szCs w:val="22"/>
                <w:lang w:eastAsia="cs-CZ"/>
              </w:rPr>
              <w:tab/>
            </w:r>
            <w:r w:rsidR="00A42E77" w:rsidRPr="002E4B07">
              <w:rPr>
                <w:rStyle w:val="Hypertextovodkaz"/>
                <w:noProof/>
              </w:rPr>
              <w:t>Záměna zástavního práva</w:t>
            </w:r>
            <w:r w:rsidR="00A42E77">
              <w:rPr>
                <w:noProof/>
                <w:webHidden/>
              </w:rPr>
              <w:tab/>
            </w:r>
            <w:r>
              <w:rPr>
                <w:noProof/>
                <w:webHidden/>
              </w:rPr>
              <w:fldChar w:fldCharType="begin"/>
            </w:r>
            <w:r w:rsidR="00A42E77">
              <w:rPr>
                <w:noProof/>
                <w:webHidden/>
              </w:rPr>
              <w:instrText xml:space="preserve"> PAGEREF _Toc442874764 \h </w:instrText>
            </w:r>
            <w:r>
              <w:rPr>
                <w:noProof/>
                <w:webHidden/>
              </w:rPr>
            </w:r>
            <w:r>
              <w:rPr>
                <w:noProof/>
                <w:webHidden/>
              </w:rPr>
              <w:fldChar w:fldCharType="separate"/>
            </w:r>
            <w:r w:rsidR="00A8232A">
              <w:rPr>
                <w:noProof/>
                <w:webHidden/>
              </w:rPr>
              <w:t>72</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5" w:history="1">
            <w:r w:rsidR="00A42E77" w:rsidRPr="002E4B07">
              <w:rPr>
                <w:rStyle w:val="Hypertextovodkaz"/>
                <w:noProof/>
              </w:rPr>
              <w:t>6.3.2.5</w:t>
            </w:r>
            <w:r w:rsidR="00A42E77">
              <w:rPr>
                <w:rFonts w:asciiTheme="minorHAnsi" w:eastAsiaTheme="minorEastAsia" w:hAnsiTheme="minorHAnsi"/>
                <w:noProof/>
                <w:szCs w:val="22"/>
                <w:lang w:eastAsia="cs-CZ"/>
              </w:rPr>
              <w:tab/>
            </w:r>
            <w:r w:rsidR="00A42E77" w:rsidRPr="002E4B07">
              <w:rPr>
                <w:rStyle w:val="Hypertextovodkaz"/>
                <w:noProof/>
              </w:rPr>
              <w:t>Podzástavní právo</w:t>
            </w:r>
            <w:r w:rsidR="00A42E77">
              <w:rPr>
                <w:noProof/>
                <w:webHidden/>
              </w:rPr>
              <w:tab/>
            </w:r>
            <w:r>
              <w:rPr>
                <w:noProof/>
                <w:webHidden/>
              </w:rPr>
              <w:fldChar w:fldCharType="begin"/>
            </w:r>
            <w:r w:rsidR="00A42E77">
              <w:rPr>
                <w:noProof/>
                <w:webHidden/>
              </w:rPr>
              <w:instrText xml:space="preserve"> PAGEREF _Toc442874765 \h </w:instrText>
            </w:r>
            <w:r>
              <w:rPr>
                <w:noProof/>
                <w:webHidden/>
              </w:rPr>
            </w:r>
            <w:r>
              <w:rPr>
                <w:noProof/>
                <w:webHidden/>
              </w:rPr>
              <w:fldChar w:fldCharType="separate"/>
            </w:r>
            <w:r w:rsidR="00A8232A">
              <w:rPr>
                <w:noProof/>
                <w:webHidden/>
              </w:rPr>
              <w:t>73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6" w:history="1">
            <w:r w:rsidR="00A42E77" w:rsidRPr="002E4B07">
              <w:rPr>
                <w:rStyle w:val="Hypertextovodkaz"/>
                <w:noProof/>
              </w:rPr>
              <w:t>6.3.2.6</w:t>
            </w:r>
            <w:r w:rsidR="00A42E77">
              <w:rPr>
                <w:rFonts w:asciiTheme="minorHAnsi" w:eastAsiaTheme="minorEastAsia" w:hAnsiTheme="minorHAnsi"/>
                <w:noProof/>
                <w:szCs w:val="22"/>
                <w:lang w:eastAsia="cs-CZ"/>
              </w:rPr>
              <w:tab/>
            </w:r>
            <w:r w:rsidR="00A42E77" w:rsidRPr="002E4B07">
              <w:rPr>
                <w:rStyle w:val="Hypertextovodkaz"/>
                <w:noProof/>
              </w:rPr>
              <w:t>Služebnost zřízená ve prospěch panující nemovitosti</w:t>
            </w:r>
            <w:r w:rsidR="00A42E77">
              <w:rPr>
                <w:noProof/>
                <w:webHidden/>
              </w:rPr>
              <w:tab/>
            </w:r>
            <w:r>
              <w:rPr>
                <w:noProof/>
                <w:webHidden/>
              </w:rPr>
              <w:fldChar w:fldCharType="begin"/>
            </w:r>
            <w:r w:rsidR="00A42E77">
              <w:rPr>
                <w:noProof/>
                <w:webHidden/>
              </w:rPr>
              <w:instrText xml:space="preserve"> PAGEREF _Toc442874766 \h </w:instrText>
            </w:r>
            <w:r>
              <w:rPr>
                <w:noProof/>
                <w:webHidden/>
              </w:rPr>
            </w:r>
            <w:r>
              <w:rPr>
                <w:noProof/>
                <w:webHidden/>
              </w:rPr>
              <w:fldChar w:fldCharType="separate"/>
            </w:r>
            <w:r w:rsidR="00A8232A">
              <w:rPr>
                <w:noProof/>
                <w:webHidden/>
              </w:rPr>
              <w:t>73</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7" w:history="1">
            <w:r w:rsidR="00A42E77" w:rsidRPr="002E4B07">
              <w:rPr>
                <w:rStyle w:val="Hypertextovodkaz"/>
                <w:noProof/>
              </w:rPr>
              <w:t>6.3.2.7</w:t>
            </w:r>
            <w:r w:rsidR="00A42E77">
              <w:rPr>
                <w:rFonts w:asciiTheme="minorHAnsi" w:eastAsiaTheme="minorEastAsia" w:hAnsiTheme="minorHAnsi"/>
                <w:noProof/>
                <w:szCs w:val="22"/>
                <w:lang w:eastAsia="cs-CZ"/>
              </w:rPr>
              <w:tab/>
            </w:r>
            <w:r w:rsidR="00A42E77" w:rsidRPr="002E4B07">
              <w:rPr>
                <w:rStyle w:val="Hypertextovodkaz"/>
                <w:noProof/>
              </w:rPr>
              <w:t>Služebnost zřízená ve prospěch osoby</w:t>
            </w:r>
            <w:r w:rsidR="00A42E77">
              <w:rPr>
                <w:noProof/>
                <w:webHidden/>
              </w:rPr>
              <w:tab/>
            </w:r>
            <w:r>
              <w:rPr>
                <w:noProof/>
                <w:webHidden/>
              </w:rPr>
              <w:fldChar w:fldCharType="begin"/>
            </w:r>
            <w:r w:rsidR="00A42E77">
              <w:rPr>
                <w:noProof/>
                <w:webHidden/>
              </w:rPr>
              <w:instrText xml:space="preserve"> PAGEREF _Toc442874767 \h </w:instrText>
            </w:r>
            <w:r>
              <w:rPr>
                <w:noProof/>
                <w:webHidden/>
              </w:rPr>
            </w:r>
            <w:r>
              <w:rPr>
                <w:noProof/>
                <w:webHidden/>
              </w:rPr>
              <w:fldChar w:fldCharType="separate"/>
            </w:r>
            <w:r w:rsidR="00A8232A">
              <w:rPr>
                <w:noProof/>
                <w:webHidden/>
              </w:rPr>
              <w:t>74</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8" w:history="1">
            <w:r w:rsidR="00A42E77" w:rsidRPr="002E4B07">
              <w:rPr>
                <w:rStyle w:val="Hypertextovodkaz"/>
                <w:noProof/>
              </w:rPr>
              <w:t>6.3.2.8</w:t>
            </w:r>
            <w:r w:rsidR="00A42E77">
              <w:rPr>
                <w:rFonts w:asciiTheme="minorHAnsi" w:eastAsiaTheme="minorEastAsia" w:hAnsiTheme="minorHAnsi"/>
                <w:noProof/>
                <w:szCs w:val="22"/>
                <w:lang w:eastAsia="cs-CZ"/>
              </w:rPr>
              <w:tab/>
            </w:r>
            <w:r w:rsidR="00A42E77" w:rsidRPr="002E4B07">
              <w:rPr>
                <w:rStyle w:val="Hypertextovodkaz"/>
                <w:noProof/>
              </w:rPr>
              <w:t>Reálné břemeno</w:t>
            </w:r>
            <w:r w:rsidR="00A42E77">
              <w:rPr>
                <w:noProof/>
                <w:webHidden/>
              </w:rPr>
              <w:tab/>
            </w:r>
            <w:r>
              <w:rPr>
                <w:noProof/>
                <w:webHidden/>
              </w:rPr>
              <w:fldChar w:fldCharType="begin"/>
            </w:r>
            <w:r w:rsidR="00A42E77">
              <w:rPr>
                <w:noProof/>
                <w:webHidden/>
              </w:rPr>
              <w:instrText xml:space="preserve"> PAGEREF _Toc442874768 \h </w:instrText>
            </w:r>
            <w:r>
              <w:rPr>
                <w:noProof/>
                <w:webHidden/>
              </w:rPr>
            </w:r>
            <w:r>
              <w:rPr>
                <w:noProof/>
                <w:webHidden/>
              </w:rPr>
              <w:fldChar w:fldCharType="separate"/>
            </w:r>
            <w:r w:rsidR="00A8232A">
              <w:rPr>
                <w:noProof/>
                <w:webHidden/>
              </w:rPr>
              <w:t>75</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69" w:history="1">
            <w:r w:rsidR="00A42E77" w:rsidRPr="002E4B07">
              <w:rPr>
                <w:rStyle w:val="Hypertextovodkaz"/>
                <w:noProof/>
              </w:rPr>
              <w:t>6.3.2.9</w:t>
            </w:r>
            <w:r w:rsidR="00A42E77">
              <w:rPr>
                <w:rFonts w:asciiTheme="minorHAnsi" w:eastAsiaTheme="minorEastAsia" w:hAnsiTheme="minorHAnsi"/>
                <w:noProof/>
                <w:szCs w:val="22"/>
                <w:lang w:eastAsia="cs-CZ"/>
              </w:rPr>
              <w:tab/>
            </w:r>
            <w:r w:rsidR="00A42E77" w:rsidRPr="002E4B07">
              <w:rPr>
                <w:rStyle w:val="Hypertextovodkaz"/>
                <w:noProof/>
              </w:rPr>
              <w:t>Budoucí výměnek</w:t>
            </w:r>
            <w:r w:rsidR="00A42E77">
              <w:rPr>
                <w:noProof/>
                <w:webHidden/>
              </w:rPr>
              <w:tab/>
            </w:r>
            <w:r>
              <w:rPr>
                <w:noProof/>
                <w:webHidden/>
              </w:rPr>
              <w:fldChar w:fldCharType="begin"/>
            </w:r>
            <w:r w:rsidR="00A42E77">
              <w:rPr>
                <w:noProof/>
                <w:webHidden/>
              </w:rPr>
              <w:instrText xml:space="preserve"> PAGEREF _Toc442874769 \h </w:instrText>
            </w:r>
            <w:r>
              <w:rPr>
                <w:noProof/>
                <w:webHidden/>
              </w:rPr>
            </w:r>
            <w:r>
              <w:rPr>
                <w:noProof/>
                <w:webHidden/>
              </w:rPr>
              <w:fldChar w:fldCharType="separate"/>
            </w:r>
            <w:r w:rsidR="00A8232A">
              <w:rPr>
                <w:noProof/>
                <w:webHidden/>
              </w:rPr>
              <w:t>75</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0" w:history="1">
            <w:r w:rsidR="00A42E77" w:rsidRPr="002E4B07">
              <w:rPr>
                <w:rStyle w:val="Hypertextovodkaz"/>
                <w:noProof/>
              </w:rPr>
              <w:t>6.3.2.10</w:t>
            </w:r>
            <w:r w:rsidR="00A42E77">
              <w:rPr>
                <w:rFonts w:asciiTheme="minorHAnsi" w:eastAsiaTheme="minorEastAsia" w:hAnsiTheme="minorHAnsi"/>
                <w:noProof/>
                <w:szCs w:val="22"/>
                <w:lang w:eastAsia="cs-CZ"/>
              </w:rPr>
              <w:tab/>
            </w:r>
            <w:r w:rsidR="00A42E77" w:rsidRPr="002E4B07">
              <w:rPr>
                <w:rStyle w:val="Hypertextovodkaz"/>
                <w:noProof/>
              </w:rPr>
              <w:t>Předkupní právo</w:t>
            </w:r>
            <w:r w:rsidR="00A42E77">
              <w:rPr>
                <w:noProof/>
                <w:webHidden/>
              </w:rPr>
              <w:tab/>
            </w:r>
            <w:r>
              <w:rPr>
                <w:noProof/>
                <w:webHidden/>
              </w:rPr>
              <w:fldChar w:fldCharType="begin"/>
            </w:r>
            <w:r w:rsidR="00A42E77">
              <w:rPr>
                <w:noProof/>
                <w:webHidden/>
              </w:rPr>
              <w:instrText xml:space="preserve"> PAGEREF _Toc442874770 \h </w:instrText>
            </w:r>
            <w:r>
              <w:rPr>
                <w:noProof/>
                <w:webHidden/>
              </w:rPr>
            </w:r>
            <w:r>
              <w:rPr>
                <w:noProof/>
                <w:webHidden/>
              </w:rPr>
              <w:fldChar w:fldCharType="separate"/>
            </w:r>
            <w:r w:rsidR="00A8232A">
              <w:rPr>
                <w:noProof/>
                <w:webHidden/>
              </w:rPr>
              <w:t>75</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1" w:history="1">
            <w:r w:rsidR="00A42E77" w:rsidRPr="002E4B07">
              <w:rPr>
                <w:rStyle w:val="Hypertextovodkaz"/>
                <w:noProof/>
              </w:rPr>
              <w:t>6.3.2.11</w:t>
            </w:r>
            <w:r w:rsidR="00A42E77">
              <w:rPr>
                <w:rFonts w:asciiTheme="minorHAnsi" w:eastAsiaTheme="minorEastAsia" w:hAnsiTheme="minorHAnsi"/>
                <w:noProof/>
                <w:szCs w:val="22"/>
                <w:lang w:eastAsia="cs-CZ"/>
              </w:rPr>
              <w:tab/>
            </w:r>
            <w:r w:rsidR="00A42E77" w:rsidRPr="002E4B07">
              <w:rPr>
                <w:rStyle w:val="Hypertextovodkaz"/>
                <w:noProof/>
              </w:rPr>
              <w:t>Výhrada vlastnického práva</w:t>
            </w:r>
            <w:r w:rsidR="00A42E77">
              <w:rPr>
                <w:noProof/>
                <w:webHidden/>
              </w:rPr>
              <w:tab/>
            </w:r>
            <w:r>
              <w:rPr>
                <w:noProof/>
                <w:webHidden/>
              </w:rPr>
              <w:fldChar w:fldCharType="begin"/>
            </w:r>
            <w:r w:rsidR="00A42E77">
              <w:rPr>
                <w:noProof/>
                <w:webHidden/>
              </w:rPr>
              <w:instrText xml:space="preserve"> PAGEREF _Toc442874771 \h </w:instrText>
            </w:r>
            <w:r>
              <w:rPr>
                <w:noProof/>
                <w:webHidden/>
              </w:rPr>
            </w:r>
            <w:r>
              <w:rPr>
                <w:noProof/>
                <w:webHidden/>
              </w:rPr>
              <w:fldChar w:fldCharType="separate"/>
            </w:r>
            <w:r w:rsidR="00A8232A">
              <w:rPr>
                <w:noProof/>
                <w:webHidden/>
              </w:rPr>
              <w:t>76</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2" w:history="1">
            <w:r w:rsidR="00A42E77" w:rsidRPr="002E4B07">
              <w:rPr>
                <w:rStyle w:val="Hypertextovodkaz"/>
                <w:noProof/>
              </w:rPr>
              <w:t>6.3.2.12</w:t>
            </w:r>
            <w:r w:rsidR="00A42E77">
              <w:rPr>
                <w:rFonts w:asciiTheme="minorHAnsi" w:eastAsiaTheme="minorEastAsia" w:hAnsiTheme="minorHAnsi"/>
                <w:noProof/>
                <w:szCs w:val="22"/>
                <w:lang w:eastAsia="cs-CZ"/>
              </w:rPr>
              <w:tab/>
            </w:r>
            <w:r w:rsidR="00A42E77" w:rsidRPr="002E4B07">
              <w:rPr>
                <w:rStyle w:val="Hypertextovodkaz"/>
                <w:noProof/>
              </w:rPr>
              <w:t>Výhrada práva zpětné koupě</w:t>
            </w:r>
            <w:r w:rsidR="00A42E77">
              <w:rPr>
                <w:noProof/>
                <w:webHidden/>
              </w:rPr>
              <w:tab/>
            </w:r>
            <w:r>
              <w:rPr>
                <w:noProof/>
                <w:webHidden/>
              </w:rPr>
              <w:fldChar w:fldCharType="begin"/>
            </w:r>
            <w:r w:rsidR="00A42E77">
              <w:rPr>
                <w:noProof/>
                <w:webHidden/>
              </w:rPr>
              <w:instrText xml:space="preserve"> PAGEREF _Toc442874772 \h </w:instrText>
            </w:r>
            <w:r>
              <w:rPr>
                <w:noProof/>
                <w:webHidden/>
              </w:rPr>
            </w:r>
            <w:r>
              <w:rPr>
                <w:noProof/>
                <w:webHidden/>
              </w:rPr>
              <w:fldChar w:fldCharType="separate"/>
            </w:r>
            <w:r w:rsidR="00A8232A">
              <w:rPr>
                <w:noProof/>
                <w:webHidden/>
              </w:rPr>
              <w:t>77</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3" w:history="1">
            <w:r w:rsidR="00A42E77" w:rsidRPr="002E4B07">
              <w:rPr>
                <w:rStyle w:val="Hypertextovodkaz"/>
                <w:noProof/>
              </w:rPr>
              <w:t>6.3.2.13</w:t>
            </w:r>
            <w:r w:rsidR="00A42E77">
              <w:rPr>
                <w:rFonts w:asciiTheme="minorHAnsi" w:eastAsiaTheme="minorEastAsia" w:hAnsiTheme="minorHAnsi"/>
                <w:noProof/>
                <w:szCs w:val="22"/>
                <w:lang w:eastAsia="cs-CZ"/>
              </w:rPr>
              <w:tab/>
            </w:r>
            <w:r w:rsidR="00A42E77" w:rsidRPr="002E4B07">
              <w:rPr>
                <w:rStyle w:val="Hypertextovodkaz"/>
                <w:noProof/>
              </w:rPr>
              <w:t>Výhrada práva zpětného prodeje</w:t>
            </w:r>
            <w:r w:rsidR="00A42E77">
              <w:rPr>
                <w:noProof/>
                <w:webHidden/>
              </w:rPr>
              <w:tab/>
            </w:r>
            <w:r>
              <w:rPr>
                <w:noProof/>
                <w:webHidden/>
              </w:rPr>
              <w:fldChar w:fldCharType="begin"/>
            </w:r>
            <w:r w:rsidR="00A42E77">
              <w:rPr>
                <w:noProof/>
                <w:webHidden/>
              </w:rPr>
              <w:instrText xml:space="preserve"> PAGEREF _Toc442874773 \h </w:instrText>
            </w:r>
            <w:r>
              <w:rPr>
                <w:noProof/>
                <w:webHidden/>
              </w:rPr>
            </w:r>
            <w:r>
              <w:rPr>
                <w:noProof/>
                <w:webHidden/>
              </w:rPr>
              <w:fldChar w:fldCharType="separate"/>
            </w:r>
            <w:r w:rsidR="00A8232A">
              <w:rPr>
                <w:noProof/>
                <w:webHidden/>
              </w:rPr>
              <w:t>77</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4" w:history="1">
            <w:r w:rsidR="00A42E77" w:rsidRPr="002E4B07">
              <w:rPr>
                <w:rStyle w:val="Hypertextovodkaz"/>
                <w:noProof/>
              </w:rPr>
              <w:t>6.3.2.14</w:t>
            </w:r>
            <w:r w:rsidR="00A42E77">
              <w:rPr>
                <w:rFonts w:asciiTheme="minorHAnsi" w:eastAsiaTheme="minorEastAsia" w:hAnsiTheme="minorHAnsi"/>
                <w:noProof/>
                <w:szCs w:val="22"/>
                <w:lang w:eastAsia="cs-CZ"/>
              </w:rPr>
              <w:tab/>
            </w:r>
            <w:r w:rsidR="00A42E77" w:rsidRPr="002E4B07">
              <w:rPr>
                <w:rStyle w:val="Hypertextovodkaz"/>
                <w:noProof/>
              </w:rPr>
              <w:t>Ujednání o koupi na zkoušku</w:t>
            </w:r>
            <w:r w:rsidR="00A42E77">
              <w:rPr>
                <w:noProof/>
                <w:webHidden/>
              </w:rPr>
              <w:tab/>
            </w:r>
            <w:r>
              <w:rPr>
                <w:noProof/>
                <w:webHidden/>
              </w:rPr>
              <w:fldChar w:fldCharType="begin"/>
            </w:r>
            <w:r w:rsidR="00A42E77">
              <w:rPr>
                <w:noProof/>
                <w:webHidden/>
              </w:rPr>
              <w:instrText xml:space="preserve"> PAGEREF _Toc442874774 \h </w:instrText>
            </w:r>
            <w:r>
              <w:rPr>
                <w:noProof/>
                <w:webHidden/>
              </w:rPr>
            </w:r>
            <w:r>
              <w:rPr>
                <w:noProof/>
                <w:webHidden/>
              </w:rPr>
              <w:fldChar w:fldCharType="separate"/>
            </w:r>
            <w:r w:rsidR="00A8232A">
              <w:rPr>
                <w:noProof/>
                <w:webHidden/>
              </w:rPr>
              <w:t>78</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5" w:history="1">
            <w:r w:rsidR="00A42E77" w:rsidRPr="002E4B07">
              <w:rPr>
                <w:rStyle w:val="Hypertextovodkaz"/>
                <w:noProof/>
              </w:rPr>
              <w:t>6.3.2.15</w:t>
            </w:r>
            <w:r w:rsidR="00A42E77">
              <w:rPr>
                <w:rFonts w:asciiTheme="minorHAnsi" w:eastAsiaTheme="minorEastAsia" w:hAnsiTheme="minorHAnsi"/>
                <w:noProof/>
                <w:szCs w:val="22"/>
                <w:lang w:eastAsia="cs-CZ"/>
              </w:rPr>
              <w:tab/>
            </w:r>
            <w:r w:rsidR="00A42E77" w:rsidRPr="002E4B07">
              <w:rPr>
                <w:rStyle w:val="Hypertextovodkaz"/>
                <w:noProof/>
              </w:rPr>
              <w:t>Výhrada práva lepšího kupce</w:t>
            </w:r>
            <w:r w:rsidR="00A42E77">
              <w:rPr>
                <w:noProof/>
                <w:webHidden/>
              </w:rPr>
              <w:tab/>
            </w:r>
            <w:r>
              <w:rPr>
                <w:noProof/>
                <w:webHidden/>
              </w:rPr>
              <w:fldChar w:fldCharType="begin"/>
            </w:r>
            <w:r w:rsidR="00A42E77">
              <w:rPr>
                <w:noProof/>
                <w:webHidden/>
              </w:rPr>
              <w:instrText xml:space="preserve"> PAGEREF _Toc442874775 \h </w:instrText>
            </w:r>
            <w:r>
              <w:rPr>
                <w:noProof/>
                <w:webHidden/>
              </w:rPr>
            </w:r>
            <w:r>
              <w:rPr>
                <w:noProof/>
                <w:webHidden/>
              </w:rPr>
              <w:fldChar w:fldCharType="separate"/>
            </w:r>
            <w:r w:rsidR="00A8232A">
              <w:rPr>
                <w:noProof/>
                <w:webHidden/>
              </w:rPr>
              <w:t>78</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6" w:history="1">
            <w:r w:rsidR="00A42E77" w:rsidRPr="002E4B07">
              <w:rPr>
                <w:rStyle w:val="Hypertextovodkaz"/>
                <w:noProof/>
              </w:rPr>
              <w:t>6.3.2.16</w:t>
            </w:r>
            <w:r w:rsidR="00A42E77">
              <w:rPr>
                <w:rFonts w:asciiTheme="minorHAnsi" w:eastAsiaTheme="minorEastAsia" w:hAnsiTheme="minorHAnsi"/>
                <w:noProof/>
                <w:szCs w:val="22"/>
                <w:lang w:eastAsia="cs-CZ"/>
              </w:rPr>
              <w:tab/>
            </w:r>
            <w:r w:rsidR="00A42E77" w:rsidRPr="002E4B07">
              <w:rPr>
                <w:rStyle w:val="Hypertextovodkaz"/>
                <w:noProof/>
              </w:rPr>
              <w:t>Zákaz zcizení nebo zatížení</w:t>
            </w:r>
            <w:r w:rsidR="00A42E77">
              <w:rPr>
                <w:noProof/>
                <w:webHidden/>
              </w:rPr>
              <w:tab/>
            </w:r>
            <w:r>
              <w:rPr>
                <w:noProof/>
                <w:webHidden/>
              </w:rPr>
              <w:fldChar w:fldCharType="begin"/>
            </w:r>
            <w:r w:rsidR="00A42E77">
              <w:rPr>
                <w:noProof/>
                <w:webHidden/>
              </w:rPr>
              <w:instrText xml:space="preserve"> PAGEREF _Toc442874776 \h </w:instrText>
            </w:r>
            <w:r>
              <w:rPr>
                <w:noProof/>
                <w:webHidden/>
              </w:rPr>
            </w:r>
            <w:r>
              <w:rPr>
                <w:noProof/>
                <w:webHidden/>
              </w:rPr>
              <w:fldChar w:fldCharType="separate"/>
            </w:r>
            <w:r w:rsidR="00A8232A">
              <w:rPr>
                <w:noProof/>
                <w:webHidden/>
              </w:rPr>
              <w:t>79</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7" w:history="1">
            <w:r w:rsidR="00A42E77" w:rsidRPr="002E4B07">
              <w:rPr>
                <w:rStyle w:val="Hypertextovodkaz"/>
                <w:noProof/>
              </w:rPr>
              <w:t>6.3.2.17</w:t>
            </w:r>
            <w:r w:rsidR="00A42E77">
              <w:rPr>
                <w:rFonts w:asciiTheme="minorHAnsi" w:eastAsiaTheme="minorEastAsia" w:hAnsiTheme="minorHAnsi"/>
                <w:noProof/>
                <w:szCs w:val="22"/>
                <w:lang w:eastAsia="cs-CZ"/>
              </w:rPr>
              <w:tab/>
            </w:r>
            <w:r w:rsidR="00A42E77" w:rsidRPr="002E4B07">
              <w:rPr>
                <w:rStyle w:val="Hypertextovodkaz"/>
                <w:noProof/>
              </w:rPr>
              <w:t>Vzdání se práva na náhradu škody na nemovitosti</w:t>
            </w:r>
            <w:r w:rsidR="00A42E77">
              <w:rPr>
                <w:noProof/>
                <w:webHidden/>
              </w:rPr>
              <w:tab/>
            </w:r>
            <w:r>
              <w:rPr>
                <w:noProof/>
                <w:webHidden/>
              </w:rPr>
              <w:fldChar w:fldCharType="begin"/>
            </w:r>
            <w:r w:rsidR="00A42E77">
              <w:rPr>
                <w:noProof/>
                <w:webHidden/>
              </w:rPr>
              <w:instrText xml:space="preserve"> PAGEREF _Toc442874777 \h </w:instrText>
            </w:r>
            <w:r>
              <w:rPr>
                <w:noProof/>
                <w:webHidden/>
              </w:rPr>
            </w:r>
            <w:r>
              <w:rPr>
                <w:noProof/>
                <w:webHidden/>
              </w:rPr>
              <w:fldChar w:fldCharType="separate"/>
            </w:r>
            <w:r w:rsidR="00A8232A">
              <w:rPr>
                <w:noProof/>
                <w:webHidden/>
              </w:rPr>
              <w:t>79</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8" w:history="1">
            <w:r w:rsidR="00A42E77" w:rsidRPr="002E4B07">
              <w:rPr>
                <w:rStyle w:val="Hypertextovodkaz"/>
                <w:noProof/>
              </w:rPr>
              <w:t>6.3.2.18</w:t>
            </w:r>
            <w:r w:rsidR="00A42E77">
              <w:rPr>
                <w:rFonts w:asciiTheme="minorHAnsi" w:eastAsiaTheme="minorEastAsia" w:hAnsiTheme="minorHAnsi"/>
                <w:noProof/>
                <w:szCs w:val="22"/>
                <w:lang w:eastAsia="cs-CZ"/>
              </w:rPr>
              <w:tab/>
            </w:r>
            <w:r w:rsidR="00A42E77" w:rsidRPr="002E4B07">
              <w:rPr>
                <w:rStyle w:val="Hypertextovodkaz"/>
                <w:noProof/>
              </w:rPr>
              <w:t>Nájem a pacht</w:t>
            </w:r>
            <w:r w:rsidR="00A42E77">
              <w:rPr>
                <w:noProof/>
                <w:webHidden/>
              </w:rPr>
              <w:tab/>
            </w:r>
            <w:r>
              <w:rPr>
                <w:noProof/>
                <w:webHidden/>
              </w:rPr>
              <w:fldChar w:fldCharType="begin"/>
            </w:r>
            <w:r w:rsidR="00A42E77">
              <w:rPr>
                <w:noProof/>
                <w:webHidden/>
              </w:rPr>
              <w:instrText xml:space="preserve"> PAGEREF _Toc442874778 \h </w:instrText>
            </w:r>
            <w:r>
              <w:rPr>
                <w:noProof/>
                <w:webHidden/>
              </w:rPr>
            </w:r>
            <w:r>
              <w:rPr>
                <w:noProof/>
                <w:webHidden/>
              </w:rPr>
              <w:fldChar w:fldCharType="separate"/>
            </w:r>
            <w:r w:rsidR="00A8232A">
              <w:rPr>
                <w:noProof/>
                <w:webHidden/>
              </w:rPr>
              <w:t>80</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79" w:history="1">
            <w:r w:rsidR="00A42E77" w:rsidRPr="002E4B07">
              <w:rPr>
                <w:rStyle w:val="Hypertextovodkaz"/>
                <w:noProof/>
              </w:rPr>
              <w:t>6.3.2.19</w:t>
            </w:r>
            <w:r w:rsidR="00A42E77">
              <w:rPr>
                <w:rFonts w:asciiTheme="minorHAnsi" w:eastAsiaTheme="minorEastAsia" w:hAnsiTheme="minorHAnsi"/>
                <w:noProof/>
                <w:szCs w:val="22"/>
                <w:lang w:eastAsia="cs-CZ"/>
              </w:rPr>
              <w:tab/>
            </w:r>
            <w:r w:rsidR="00A42E77" w:rsidRPr="002E4B07">
              <w:rPr>
                <w:rStyle w:val="Hypertextovodkaz"/>
                <w:noProof/>
              </w:rPr>
              <w:t>Právo stavby</w:t>
            </w:r>
            <w:r w:rsidR="00A42E77">
              <w:rPr>
                <w:noProof/>
                <w:webHidden/>
              </w:rPr>
              <w:tab/>
            </w:r>
            <w:r>
              <w:rPr>
                <w:noProof/>
                <w:webHidden/>
              </w:rPr>
              <w:fldChar w:fldCharType="begin"/>
            </w:r>
            <w:r w:rsidR="00A42E77">
              <w:rPr>
                <w:noProof/>
                <w:webHidden/>
              </w:rPr>
              <w:instrText xml:space="preserve"> PAGEREF _Toc442874779 \h </w:instrText>
            </w:r>
            <w:r>
              <w:rPr>
                <w:noProof/>
                <w:webHidden/>
              </w:rPr>
            </w:r>
            <w:r>
              <w:rPr>
                <w:noProof/>
                <w:webHidden/>
              </w:rPr>
              <w:fldChar w:fldCharType="separate"/>
            </w:r>
            <w:r w:rsidR="00A8232A">
              <w:rPr>
                <w:noProof/>
                <w:webHidden/>
              </w:rPr>
              <w:t>80</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780" w:history="1">
            <w:r w:rsidR="00A42E77" w:rsidRPr="002E4B07">
              <w:rPr>
                <w:rStyle w:val="Hypertextovodkaz"/>
                <w:noProof/>
              </w:rPr>
              <w:t>6.3.2.20</w:t>
            </w:r>
            <w:r w:rsidR="00A42E77">
              <w:rPr>
                <w:rFonts w:asciiTheme="minorHAnsi" w:eastAsiaTheme="minorEastAsia" w:hAnsiTheme="minorHAnsi"/>
                <w:noProof/>
                <w:szCs w:val="22"/>
                <w:lang w:eastAsia="cs-CZ"/>
              </w:rPr>
              <w:tab/>
            </w:r>
            <w:r w:rsidR="00A42E77" w:rsidRPr="002E4B07">
              <w:rPr>
                <w:rStyle w:val="Hypertextovodkaz"/>
                <w:noProof/>
              </w:rPr>
              <w:t>Pořadí</w:t>
            </w:r>
            <w:r w:rsidR="00A42E77">
              <w:rPr>
                <w:noProof/>
                <w:webHidden/>
              </w:rPr>
              <w:tab/>
            </w:r>
            <w:r>
              <w:rPr>
                <w:noProof/>
                <w:webHidden/>
              </w:rPr>
              <w:fldChar w:fldCharType="begin"/>
            </w:r>
            <w:r w:rsidR="00A42E77">
              <w:rPr>
                <w:noProof/>
                <w:webHidden/>
              </w:rPr>
              <w:instrText xml:space="preserve"> PAGEREF _Toc442874780 \h </w:instrText>
            </w:r>
            <w:r>
              <w:rPr>
                <w:noProof/>
                <w:webHidden/>
              </w:rPr>
            </w:r>
            <w:r>
              <w:rPr>
                <w:noProof/>
                <w:webHidden/>
              </w:rPr>
              <w:fldChar w:fldCharType="separate"/>
            </w:r>
            <w:r w:rsidR="00A8232A">
              <w:rPr>
                <w:noProof/>
                <w:webHidden/>
              </w:rPr>
              <w:t>81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81" w:history="1">
            <w:r w:rsidR="00A42E77" w:rsidRPr="002E4B07">
              <w:rPr>
                <w:rStyle w:val="Hypertextovodkaz"/>
                <w:noProof/>
              </w:rPr>
              <w:t>6.3.3</w:t>
            </w:r>
            <w:r w:rsidR="00A42E77">
              <w:rPr>
                <w:rFonts w:asciiTheme="minorHAnsi" w:eastAsiaTheme="minorEastAsia" w:hAnsiTheme="minorHAnsi"/>
                <w:noProof/>
                <w:szCs w:val="22"/>
                <w:lang w:eastAsia="cs-CZ"/>
              </w:rPr>
              <w:tab/>
            </w:r>
            <w:r w:rsidR="00A42E77" w:rsidRPr="002E4B07">
              <w:rPr>
                <w:rStyle w:val="Hypertextovodkaz"/>
                <w:noProof/>
              </w:rPr>
              <w:t>Zápis poznámek</w:t>
            </w:r>
            <w:r w:rsidR="00A42E77">
              <w:rPr>
                <w:noProof/>
                <w:webHidden/>
              </w:rPr>
              <w:tab/>
            </w:r>
            <w:r>
              <w:rPr>
                <w:noProof/>
                <w:webHidden/>
              </w:rPr>
              <w:fldChar w:fldCharType="begin"/>
            </w:r>
            <w:r w:rsidR="00A42E77">
              <w:rPr>
                <w:noProof/>
                <w:webHidden/>
              </w:rPr>
              <w:instrText xml:space="preserve"> PAGEREF _Toc442874781 \h </w:instrText>
            </w:r>
            <w:r>
              <w:rPr>
                <w:noProof/>
                <w:webHidden/>
              </w:rPr>
            </w:r>
            <w:r>
              <w:rPr>
                <w:noProof/>
                <w:webHidden/>
              </w:rPr>
              <w:fldChar w:fldCharType="separate"/>
            </w:r>
            <w:r w:rsidR="00A8232A">
              <w:rPr>
                <w:noProof/>
                <w:webHidden/>
              </w:rPr>
              <w:t>84</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82" w:history="1">
            <w:r w:rsidR="00A42E77" w:rsidRPr="002E4B07">
              <w:rPr>
                <w:rStyle w:val="Hypertextovodkaz"/>
                <w:noProof/>
              </w:rPr>
              <w:t>6.3.3.1</w:t>
            </w:r>
            <w:r w:rsidR="00A42E77">
              <w:rPr>
                <w:rFonts w:asciiTheme="minorHAnsi" w:eastAsiaTheme="minorEastAsia" w:hAnsiTheme="minorHAnsi"/>
                <w:noProof/>
                <w:szCs w:val="22"/>
                <w:lang w:eastAsia="cs-CZ"/>
              </w:rPr>
              <w:tab/>
            </w:r>
            <w:r w:rsidR="00A42E77" w:rsidRPr="002E4B07">
              <w:rPr>
                <w:rStyle w:val="Hypertextovodkaz"/>
                <w:noProof/>
              </w:rPr>
              <w:t>Poznámky s přímou vazbou k nemovitosti</w:t>
            </w:r>
            <w:r w:rsidR="00A42E77">
              <w:rPr>
                <w:noProof/>
                <w:webHidden/>
              </w:rPr>
              <w:tab/>
            </w:r>
            <w:r>
              <w:rPr>
                <w:noProof/>
                <w:webHidden/>
              </w:rPr>
              <w:fldChar w:fldCharType="begin"/>
            </w:r>
            <w:r w:rsidR="00A42E77">
              <w:rPr>
                <w:noProof/>
                <w:webHidden/>
              </w:rPr>
              <w:instrText xml:space="preserve"> PAGEREF _Toc442874782 \h </w:instrText>
            </w:r>
            <w:r>
              <w:rPr>
                <w:noProof/>
                <w:webHidden/>
              </w:rPr>
            </w:r>
            <w:r>
              <w:rPr>
                <w:noProof/>
                <w:webHidden/>
              </w:rPr>
              <w:fldChar w:fldCharType="separate"/>
            </w:r>
            <w:r w:rsidR="00A8232A">
              <w:rPr>
                <w:noProof/>
                <w:webHidden/>
              </w:rPr>
              <w:t>84</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83" w:history="1">
            <w:r w:rsidR="00A42E77" w:rsidRPr="002E4B07">
              <w:rPr>
                <w:rStyle w:val="Hypertextovodkaz"/>
                <w:noProof/>
              </w:rPr>
              <w:t>6.3.3.2</w:t>
            </w:r>
            <w:r w:rsidR="00A42E77">
              <w:rPr>
                <w:rFonts w:asciiTheme="minorHAnsi" w:eastAsiaTheme="minorEastAsia" w:hAnsiTheme="minorHAnsi"/>
                <w:noProof/>
                <w:szCs w:val="22"/>
                <w:lang w:eastAsia="cs-CZ"/>
              </w:rPr>
              <w:tab/>
            </w:r>
            <w:r w:rsidR="00A42E77" w:rsidRPr="002E4B07">
              <w:rPr>
                <w:rStyle w:val="Hypertextovodkaz"/>
                <w:noProof/>
              </w:rPr>
              <w:t>Poznámky s vazbou k JPV, které má vazbu k nemovitosti</w:t>
            </w:r>
            <w:r w:rsidR="00A42E77">
              <w:rPr>
                <w:noProof/>
                <w:webHidden/>
              </w:rPr>
              <w:tab/>
            </w:r>
            <w:r>
              <w:rPr>
                <w:noProof/>
                <w:webHidden/>
              </w:rPr>
              <w:fldChar w:fldCharType="begin"/>
            </w:r>
            <w:r w:rsidR="00A42E77">
              <w:rPr>
                <w:noProof/>
                <w:webHidden/>
              </w:rPr>
              <w:instrText xml:space="preserve"> PAGEREF _Toc442874783 \h </w:instrText>
            </w:r>
            <w:r>
              <w:rPr>
                <w:noProof/>
                <w:webHidden/>
              </w:rPr>
            </w:r>
            <w:r>
              <w:rPr>
                <w:noProof/>
                <w:webHidden/>
              </w:rPr>
              <w:fldChar w:fldCharType="separate"/>
            </w:r>
            <w:r w:rsidR="00A8232A">
              <w:rPr>
                <w:noProof/>
                <w:webHidden/>
              </w:rPr>
              <w:t>85</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84" w:history="1">
            <w:r w:rsidR="00A42E77" w:rsidRPr="002E4B07">
              <w:rPr>
                <w:rStyle w:val="Hypertextovodkaz"/>
                <w:noProof/>
              </w:rPr>
              <w:t>6.3.3.3</w:t>
            </w:r>
            <w:r w:rsidR="00A42E77">
              <w:rPr>
                <w:rFonts w:asciiTheme="minorHAnsi" w:eastAsiaTheme="minorEastAsia" w:hAnsiTheme="minorHAnsi"/>
                <w:noProof/>
                <w:szCs w:val="22"/>
                <w:lang w:eastAsia="cs-CZ"/>
              </w:rPr>
              <w:tab/>
            </w:r>
            <w:r w:rsidR="00A42E77" w:rsidRPr="002E4B07">
              <w:rPr>
                <w:rStyle w:val="Hypertextovodkaz"/>
                <w:noProof/>
              </w:rPr>
              <w:t>Poznámky s vazbou k osobě</w:t>
            </w:r>
            <w:r w:rsidR="00A42E77">
              <w:rPr>
                <w:noProof/>
                <w:webHidden/>
              </w:rPr>
              <w:tab/>
            </w:r>
            <w:r>
              <w:rPr>
                <w:noProof/>
                <w:webHidden/>
              </w:rPr>
              <w:fldChar w:fldCharType="begin"/>
            </w:r>
            <w:r w:rsidR="00A42E77">
              <w:rPr>
                <w:noProof/>
                <w:webHidden/>
              </w:rPr>
              <w:instrText xml:space="preserve"> PAGEREF _Toc442874784 \h </w:instrText>
            </w:r>
            <w:r>
              <w:rPr>
                <w:noProof/>
                <w:webHidden/>
              </w:rPr>
            </w:r>
            <w:r>
              <w:rPr>
                <w:noProof/>
                <w:webHidden/>
              </w:rPr>
              <w:fldChar w:fldCharType="separate"/>
            </w:r>
            <w:r w:rsidR="00A8232A">
              <w:rPr>
                <w:noProof/>
                <w:webHidden/>
              </w:rPr>
              <w:t>86</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85" w:history="1">
            <w:r w:rsidR="00A42E77" w:rsidRPr="002E4B07">
              <w:rPr>
                <w:rStyle w:val="Hypertextovodkaz"/>
                <w:noProof/>
              </w:rPr>
              <w:t>6.3.3.4</w:t>
            </w:r>
            <w:r w:rsidR="00A42E77">
              <w:rPr>
                <w:rFonts w:asciiTheme="minorHAnsi" w:eastAsiaTheme="minorEastAsia" w:hAnsiTheme="minorHAnsi"/>
                <w:noProof/>
                <w:szCs w:val="22"/>
                <w:lang w:eastAsia="cs-CZ"/>
              </w:rPr>
              <w:tab/>
            </w:r>
            <w:r w:rsidR="00A42E77" w:rsidRPr="002E4B07">
              <w:rPr>
                <w:rStyle w:val="Hypertextovodkaz"/>
                <w:noProof/>
              </w:rPr>
              <w:t>Poznámky s vazbou k JPV, které má vazbu k osobě</w:t>
            </w:r>
            <w:r w:rsidR="00A42E77">
              <w:rPr>
                <w:noProof/>
                <w:webHidden/>
              </w:rPr>
              <w:tab/>
            </w:r>
            <w:r>
              <w:rPr>
                <w:noProof/>
                <w:webHidden/>
              </w:rPr>
              <w:fldChar w:fldCharType="begin"/>
            </w:r>
            <w:r w:rsidR="00A42E77">
              <w:rPr>
                <w:noProof/>
                <w:webHidden/>
              </w:rPr>
              <w:instrText xml:space="preserve"> PAGEREF _Toc442874785 \h </w:instrText>
            </w:r>
            <w:r>
              <w:rPr>
                <w:noProof/>
                <w:webHidden/>
              </w:rPr>
            </w:r>
            <w:r>
              <w:rPr>
                <w:noProof/>
                <w:webHidden/>
              </w:rPr>
              <w:fldChar w:fldCharType="separate"/>
            </w:r>
            <w:r w:rsidR="00A8232A">
              <w:rPr>
                <w:noProof/>
                <w:webHidden/>
              </w:rPr>
              <w:t>86</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86" w:history="1">
            <w:r w:rsidR="00A42E77" w:rsidRPr="002E4B07">
              <w:rPr>
                <w:rStyle w:val="Hypertextovodkaz"/>
                <w:noProof/>
              </w:rPr>
              <w:t>6.3.3.5</w:t>
            </w:r>
            <w:r w:rsidR="00A42E77">
              <w:rPr>
                <w:rFonts w:asciiTheme="minorHAnsi" w:eastAsiaTheme="minorEastAsia" w:hAnsiTheme="minorHAnsi"/>
                <w:noProof/>
                <w:szCs w:val="22"/>
                <w:lang w:eastAsia="cs-CZ"/>
              </w:rPr>
              <w:tab/>
            </w:r>
            <w:r w:rsidR="00A42E77" w:rsidRPr="002E4B07">
              <w:rPr>
                <w:rStyle w:val="Hypertextovodkaz"/>
                <w:noProof/>
              </w:rPr>
              <w:t>Poznámky s omezenou dobou trvání</w:t>
            </w:r>
            <w:r w:rsidR="00A42E77">
              <w:rPr>
                <w:noProof/>
                <w:webHidden/>
              </w:rPr>
              <w:tab/>
            </w:r>
            <w:r>
              <w:rPr>
                <w:noProof/>
                <w:webHidden/>
              </w:rPr>
              <w:fldChar w:fldCharType="begin"/>
            </w:r>
            <w:r w:rsidR="00A42E77">
              <w:rPr>
                <w:noProof/>
                <w:webHidden/>
              </w:rPr>
              <w:instrText xml:space="preserve"> PAGEREF _Toc442874786 \h </w:instrText>
            </w:r>
            <w:r>
              <w:rPr>
                <w:noProof/>
                <w:webHidden/>
              </w:rPr>
            </w:r>
            <w:r>
              <w:rPr>
                <w:noProof/>
                <w:webHidden/>
              </w:rPr>
              <w:fldChar w:fldCharType="separate"/>
            </w:r>
            <w:r w:rsidR="00A8232A">
              <w:rPr>
                <w:noProof/>
                <w:webHidden/>
              </w:rPr>
              <w:t>86</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87" w:history="1">
            <w:r w:rsidR="00A42E77" w:rsidRPr="002E4B07">
              <w:rPr>
                <w:rStyle w:val="Hypertextovodkaz"/>
                <w:noProof/>
              </w:rPr>
              <w:t>6.3.3.6</w:t>
            </w:r>
            <w:r w:rsidR="00A42E77">
              <w:rPr>
                <w:rFonts w:asciiTheme="minorHAnsi" w:eastAsiaTheme="minorEastAsia" w:hAnsiTheme="minorHAnsi"/>
                <w:noProof/>
                <w:szCs w:val="22"/>
                <w:lang w:eastAsia="cs-CZ"/>
              </w:rPr>
              <w:tab/>
            </w:r>
            <w:r w:rsidR="00A42E77" w:rsidRPr="002E4B07">
              <w:rPr>
                <w:rStyle w:val="Hypertextovodkaz"/>
                <w:noProof/>
              </w:rPr>
              <w:t>Vybrané věcné typy poznámek</w:t>
            </w:r>
            <w:r w:rsidR="00A42E77">
              <w:rPr>
                <w:noProof/>
                <w:webHidden/>
              </w:rPr>
              <w:tab/>
            </w:r>
            <w:r>
              <w:rPr>
                <w:noProof/>
                <w:webHidden/>
              </w:rPr>
              <w:fldChar w:fldCharType="begin"/>
            </w:r>
            <w:r w:rsidR="00A42E77">
              <w:rPr>
                <w:noProof/>
                <w:webHidden/>
              </w:rPr>
              <w:instrText xml:space="preserve"> PAGEREF _Toc442874787 \h </w:instrText>
            </w:r>
            <w:r>
              <w:rPr>
                <w:noProof/>
                <w:webHidden/>
              </w:rPr>
            </w:r>
            <w:r>
              <w:rPr>
                <w:noProof/>
                <w:webHidden/>
              </w:rPr>
              <w:fldChar w:fldCharType="separate"/>
            </w:r>
            <w:r w:rsidR="00A8232A">
              <w:rPr>
                <w:noProof/>
                <w:webHidden/>
              </w:rPr>
              <w:t>87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88" w:history="1">
            <w:r w:rsidR="00A42E77" w:rsidRPr="002E4B07">
              <w:rPr>
                <w:rStyle w:val="Hypertextovodkaz"/>
                <w:noProof/>
              </w:rPr>
              <w:t>6.3.4</w:t>
            </w:r>
            <w:r w:rsidR="00A42E77">
              <w:rPr>
                <w:rFonts w:asciiTheme="minorHAnsi" w:eastAsiaTheme="minorEastAsia" w:hAnsiTheme="minorHAnsi"/>
                <w:noProof/>
                <w:szCs w:val="22"/>
                <w:lang w:eastAsia="cs-CZ"/>
              </w:rPr>
              <w:tab/>
            </w:r>
            <w:r w:rsidR="00A42E77" w:rsidRPr="002E4B07">
              <w:rPr>
                <w:rStyle w:val="Hypertextovodkaz"/>
                <w:noProof/>
              </w:rPr>
              <w:t>Zápis upozornění</w:t>
            </w:r>
            <w:r w:rsidR="00A42E77">
              <w:rPr>
                <w:noProof/>
                <w:webHidden/>
              </w:rPr>
              <w:tab/>
            </w:r>
            <w:r>
              <w:rPr>
                <w:noProof/>
                <w:webHidden/>
              </w:rPr>
              <w:fldChar w:fldCharType="begin"/>
            </w:r>
            <w:r w:rsidR="00A42E77">
              <w:rPr>
                <w:noProof/>
                <w:webHidden/>
              </w:rPr>
              <w:instrText xml:space="preserve"> PAGEREF _Toc442874788 \h </w:instrText>
            </w:r>
            <w:r>
              <w:rPr>
                <w:noProof/>
                <w:webHidden/>
              </w:rPr>
            </w:r>
            <w:r>
              <w:rPr>
                <w:noProof/>
                <w:webHidden/>
              </w:rPr>
              <w:fldChar w:fldCharType="separate"/>
            </w:r>
            <w:r w:rsidR="00A8232A">
              <w:rPr>
                <w:noProof/>
                <w:webHidden/>
              </w:rPr>
              <w:t>89</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89" w:history="1">
            <w:r w:rsidR="00A42E77" w:rsidRPr="002E4B07">
              <w:rPr>
                <w:rStyle w:val="Hypertextovodkaz"/>
                <w:noProof/>
              </w:rPr>
              <w:t>6.3.4.1</w:t>
            </w:r>
            <w:r w:rsidR="00A42E77">
              <w:rPr>
                <w:rFonts w:asciiTheme="minorHAnsi" w:eastAsiaTheme="minorEastAsia" w:hAnsiTheme="minorHAnsi"/>
                <w:noProof/>
                <w:szCs w:val="22"/>
                <w:lang w:eastAsia="cs-CZ"/>
              </w:rPr>
              <w:tab/>
            </w:r>
            <w:r w:rsidR="00A42E77" w:rsidRPr="002E4B07">
              <w:rPr>
                <w:rStyle w:val="Hypertextovodkaz"/>
                <w:noProof/>
              </w:rPr>
              <w:t>Upozornění s přímou vazbou k nemovitosti</w:t>
            </w:r>
            <w:r w:rsidR="00A42E77">
              <w:rPr>
                <w:noProof/>
                <w:webHidden/>
              </w:rPr>
              <w:tab/>
            </w:r>
            <w:r>
              <w:rPr>
                <w:noProof/>
                <w:webHidden/>
              </w:rPr>
              <w:fldChar w:fldCharType="begin"/>
            </w:r>
            <w:r w:rsidR="00A42E77">
              <w:rPr>
                <w:noProof/>
                <w:webHidden/>
              </w:rPr>
              <w:instrText xml:space="preserve"> PAGEREF _Toc442874789 \h </w:instrText>
            </w:r>
            <w:r>
              <w:rPr>
                <w:noProof/>
                <w:webHidden/>
              </w:rPr>
            </w:r>
            <w:r>
              <w:rPr>
                <w:noProof/>
                <w:webHidden/>
              </w:rPr>
              <w:fldChar w:fldCharType="separate"/>
            </w:r>
            <w:r w:rsidR="00A8232A">
              <w:rPr>
                <w:noProof/>
                <w:webHidden/>
              </w:rPr>
              <w:t>89</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90" w:history="1">
            <w:r w:rsidR="00A42E77" w:rsidRPr="002E4B07">
              <w:rPr>
                <w:rStyle w:val="Hypertextovodkaz"/>
                <w:noProof/>
              </w:rPr>
              <w:t>6.3.4.2</w:t>
            </w:r>
            <w:r w:rsidR="00A42E77">
              <w:rPr>
                <w:rFonts w:asciiTheme="minorHAnsi" w:eastAsiaTheme="minorEastAsia" w:hAnsiTheme="minorHAnsi"/>
                <w:noProof/>
                <w:szCs w:val="22"/>
                <w:lang w:eastAsia="cs-CZ"/>
              </w:rPr>
              <w:tab/>
            </w:r>
            <w:r w:rsidR="00A42E77" w:rsidRPr="002E4B07">
              <w:rPr>
                <w:rStyle w:val="Hypertextovodkaz"/>
                <w:noProof/>
              </w:rPr>
              <w:t>Upozornění s vazbou k JPV, které má vazbu k nemovitosti</w:t>
            </w:r>
            <w:r w:rsidR="00A42E77">
              <w:rPr>
                <w:noProof/>
                <w:webHidden/>
              </w:rPr>
              <w:tab/>
            </w:r>
            <w:r>
              <w:rPr>
                <w:noProof/>
                <w:webHidden/>
              </w:rPr>
              <w:fldChar w:fldCharType="begin"/>
            </w:r>
            <w:r w:rsidR="00A42E77">
              <w:rPr>
                <w:noProof/>
                <w:webHidden/>
              </w:rPr>
              <w:instrText xml:space="preserve"> PAGEREF _Toc442874790 \h </w:instrText>
            </w:r>
            <w:r>
              <w:rPr>
                <w:noProof/>
                <w:webHidden/>
              </w:rPr>
            </w:r>
            <w:r>
              <w:rPr>
                <w:noProof/>
                <w:webHidden/>
              </w:rPr>
              <w:fldChar w:fldCharType="separate"/>
            </w:r>
            <w:r w:rsidR="00A8232A">
              <w:rPr>
                <w:noProof/>
                <w:webHidden/>
              </w:rPr>
              <w:t>90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91" w:history="1">
            <w:r w:rsidR="00A42E77" w:rsidRPr="002E4B07">
              <w:rPr>
                <w:rStyle w:val="Hypertextovodkaz"/>
                <w:noProof/>
              </w:rPr>
              <w:t>6.3.4.3</w:t>
            </w:r>
            <w:r w:rsidR="00A42E77">
              <w:rPr>
                <w:rFonts w:asciiTheme="minorHAnsi" w:eastAsiaTheme="minorEastAsia" w:hAnsiTheme="minorHAnsi"/>
                <w:noProof/>
                <w:szCs w:val="22"/>
                <w:lang w:eastAsia="cs-CZ"/>
              </w:rPr>
              <w:tab/>
            </w:r>
            <w:r w:rsidR="00A42E77" w:rsidRPr="002E4B07">
              <w:rPr>
                <w:rStyle w:val="Hypertextovodkaz"/>
                <w:noProof/>
              </w:rPr>
              <w:t>Upozornění s vazbou k osobě</w:t>
            </w:r>
            <w:r w:rsidR="00A42E77">
              <w:rPr>
                <w:noProof/>
                <w:webHidden/>
              </w:rPr>
              <w:tab/>
            </w:r>
            <w:r>
              <w:rPr>
                <w:noProof/>
                <w:webHidden/>
              </w:rPr>
              <w:fldChar w:fldCharType="begin"/>
            </w:r>
            <w:r w:rsidR="00A42E77">
              <w:rPr>
                <w:noProof/>
                <w:webHidden/>
              </w:rPr>
              <w:instrText xml:space="preserve"> PAGEREF _Toc442874791 \h </w:instrText>
            </w:r>
            <w:r>
              <w:rPr>
                <w:noProof/>
                <w:webHidden/>
              </w:rPr>
            </w:r>
            <w:r>
              <w:rPr>
                <w:noProof/>
                <w:webHidden/>
              </w:rPr>
              <w:fldChar w:fldCharType="separate"/>
            </w:r>
            <w:r w:rsidR="00A8232A">
              <w:rPr>
                <w:noProof/>
                <w:webHidden/>
              </w:rPr>
              <w:t>90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92" w:history="1">
            <w:r w:rsidR="00A42E77" w:rsidRPr="002E4B07">
              <w:rPr>
                <w:rStyle w:val="Hypertextovodkaz"/>
                <w:noProof/>
              </w:rPr>
              <w:t>6.3.4.4</w:t>
            </w:r>
            <w:r w:rsidR="00A42E77">
              <w:rPr>
                <w:rFonts w:asciiTheme="minorHAnsi" w:eastAsiaTheme="minorEastAsia" w:hAnsiTheme="minorHAnsi"/>
                <w:noProof/>
                <w:szCs w:val="22"/>
                <w:lang w:eastAsia="cs-CZ"/>
              </w:rPr>
              <w:tab/>
            </w:r>
            <w:r w:rsidR="00A42E77" w:rsidRPr="002E4B07">
              <w:rPr>
                <w:rStyle w:val="Hypertextovodkaz"/>
                <w:noProof/>
              </w:rPr>
              <w:t>Upozornění s vazbou k JPV, které má vazbu k osobě</w:t>
            </w:r>
            <w:r w:rsidR="00A42E77">
              <w:rPr>
                <w:noProof/>
                <w:webHidden/>
              </w:rPr>
              <w:tab/>
            </w:r>
            <w:r>
              <w:rPr>
                <w:noProof/>
                <w:webHidden/>
              </w:rPr>
              <w:fldChar w:fldCharType="begin"/>
            </w:r>
            <w:r w:rsidR="00A42E77">
              <w:rPr>
                <w:noProof/>
                <w:webHidden/>
              </w:rPr>
              <w:instrText xml:space="preserve"> PAGEREF _Toc442874792 \h </w:instrText>
            </w:r>
            <w:r>
              <w:rPr>
                <w:noProof/>
                <w:webHidden/>
              </w:rPr>
            </w:r>
            <w:r>
              <w:rPr>
                <w:noProof/>
                <w:webHidden/>
              </w:rPr>
              <w:fldChar w:fldCharType="separate"/>
            </w:r>
            <w:r w:rsidR="00A8232A">
              <w:rPr>
                <w:noProof/>
                <w:webHidden/>
              </w:rPr>
              <w:t>90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93" w:history="1">
            <w:r w:rsidR="00A42E77" w:rsidRPr="002E4B07">
              <w:rPr>
                <w:rStyle w:val="Hypertextovodkaz"/>
                <w:noProof/>
              </w:rPr>
              <w:t>6.3.4.5</w:t>
            </w:r>
            <w:r w:rsidR="00A42E77">
              <w:rPr>
                <w:rFonts w:asciiTheme="minorHAnsi" w:eastAsiaTheme="minorEastAsia" w:hAnsiTheme="minorHAnsi"/>
                <w:noProof/>
                <w:szCs w:val="22"/>
                <w:lang w:eastAsia="cs-CZ"/>
              </w:rPr>
              <w:tab/>
            </w:r>
            <w:r w:rsidR="00A42E77" w:rsidRPr="002E4B07">
              <w:rPr>
                <w:rStyle w:val="Hypertextovodkaz"/>
                <w:noProof/>
              </w:rPr>
              <w:t>Automatizovaně generovaná upozornění</w:t>
            </w:r>
            <w:r w:rsidR="00A42E77">
              <w:rPr>
                <w:noProof/>
                <w:webHidden/>
              </w:rPr>
              <w:tab/>
            </w:r>
            <w:r>
              <w:rPr>
                <w:noProof/>
                <w:webHidden/>
              </w:rPr>
              <w:fldChar w:fldCharType="begin"/>
            </w:r>
            <w:r w:rsidR="00A42E77">
              <w:rPr>
                <w:noProof/>
                <w:webHidden/>
              </w:rPr>
              <w:instrText xml:space="preserve"> PAGEREF _Toc442874793 \h </w:instrText>
            </w:r>
            <w:r>
              <w:rPr>
                <w:noProof/>
                <w:webHidden/>
              </w:rPr>
            </w:r>
            <w:r>
              <w:rPr>
                <w:noProof/>
                <w:webHidden/>
              </w:rPr>
              <w:fldChar w:fldCharType="separate"/>
            </w:r>
            <w:r w:rsidR="00A8232A">
              <w:rPr>
                <w:noProof/>
                <w:webHidden/>
              </w:rPr>
              <w:t>90</w:t>
            </w:r>
            <w:r>
              <w:rPr>
                <w:noProof/>
                <w:webHidden/>
              </w:rPr>
              <w:fldChar w:fldCharType="end"/>
            </w:r>
          </w:hyperlink>
        </w:p>
        <w:p w:rsidR="00A42E77" w:rsidRDefault="00741A47">
          <w:pPr>
            <w:pStyle w:val="Obsah4"/>
            <w:tabs>
              <w:tab w:val="left" w:pos="1540"/>
              <w:tab w:val="right" w:leader="dot" w:pos="9062"/>
            </w:tabs>
            <w:rPr>
              <w:rFonts w:asciiTheme="minorHAnsi" w:eastAsiaTheme="minorEastAsia" w:hAnsiTheme="minorHAnsi"/>
              <w:noProof/>
              <w:szCs w:val="22"/>
              <w:lang w:eastAsia="cs-CZ"/>
            </w:rPr>
          </w:pPr>
          <w:hyperlink w:anchor="_Toc442874794" w:history="1">
            <w:r w:rsidR="00A42E77" w:rsidRPr="002E4B07">
              <w:rPr>
                <w:rStyle w:val="Hypertextovodkaz"/>
                <w:noProof/>
              </w:rPr>
              <w:t>6.3.4.6</w:t>
            </w:r>
            <w:r w:rsidR="00A42E77">
              <w:rPr>
                <w:rFonts w:asciiTheme="minorHAnsi" w:eastAsiaTheme="minorEastAsia" w:hAnsiTheme="minorHAnsi"/>
                <w:noProof/>
                <w:szCs w:val="22"/>
                <w:lang w:eastAsia="cs-CZ"/>
              </w:rPr>
              <w:tab/>
            </w:r>
            <w:r w:rsidR="00A42E77" w:rsidRPr="002E4B07">
              <w:rPr>
                <w:rStyle w:val="Hypertextovodkaz"/>
                <w:noProof/>
              </w:rPr>
              <w:t>Upozornění na založení listin do sbírky listin katastru</w:t>
            </w:r>
            <w:r w:rsidR="00A42E77">
              <w:rPr>
                <w:noProof/>
                <w:webHidden/>
              </w:rPr>
              <w:tab/>
            </w:r>
            <w:r>
              <w:rPr>
                <w:noProof/>
                <w:webHidden/>
              </w:rPr>
              <w:fldChar w:fldCharType="begin"/>
            </w:r>
            <w:r w:rsidR="00A42E77">
              <w:rPr>
                <w:noProof/>
                <w:webHidden/>
              </w:rPr>
              <w:instrText xml:space="preserve"> PAGEREF _Toc442874794 \h </w:instrText>
            </w:r>
            <w:r>
              <w:rPr>
                <w:noProof/>
                <w:webHidden/>
              </w:rPr>
            </w:r>
            <w:r>
              <w:rPr>
                <w:noProof/>
                <w:webHidden/>
              </w:rPr>
              <w:fldChar w:fldCharType="separate"/>
            </w:r>
            <w:r w:rsidR="00A8232A">
              <w:rPr>
                <w:noProof/>
                <w:webHidden/>
              </w:rPr>
              <w:t>91</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795" w:history="1">
            <w:r w:rsidR="00A42E77" w:rsidRPr="002E4B07">
              <w:rPr>
                <w:rStyle w:val="Hypertextovodkaz"/>
                <w:noProof/>
              </w:rPr>
              <w:t>6.4</w:t>
            </w:r>
            <w:r w:rsidR="00A42E77">
              <w:rPr>
                <w:rFonts w:asciiTheme="minorHAnsi" w:eastAsiaTheme="minorEastAsia" w:hAnsiTheme="minorHAnsi"/>
                <w:noProof/>
                <w:szCs w:val="22"/>
                <w:lang w:eastAsia="cs-CZ"/>
              </w:rPr>
              <w:tab/>
            </w:r>
            <w:r w:rsidR="00A42E77" w:rsidRPr="002E4B07">
              <w:rPr>
                <w:rStyle w:val="Hypertextovodkaz"/>
                <w:noProof/>
              </w:rPr>
              <w:t>Omezení podle dřívějších předpisů a ostatní zapisované informace</w:t>
            </w:r>
            <w:r w:rsidR="00A42E77">
              <w:rPr>
                <w:noProof/>
                <w:webHidden/>
              </w:rPr>
              <w:tab/>
            </w:r>
            <w:r>
              <w:rPr>
                <w:noProof/>
                <w:webHidden/>
              </w:rPr>
              <w:fldChar w:fldCharType="begin"/>
            </w:r>
            <w:r w:rsidR="00A42E77">
              <w:rPr>
                <w:noProof/>
                <w:webHidden/>
              </w:rPr>
              <w:instrText xml:space="preserve"> PAGEREF _Toc442874795 \h </w:instrText>
            </w:r>
            <w:r>
              <w:rPr>
                <w:noProof/>
                <w:webHidden/>
              </w:rPr>
            </w:r>
            <w:r>
              <w:rPr>
                <w:noProof/>
                <w:webHidden/>
              </w:rPr>
              <w:fldChar w:fldCharType="separate"/>
            </w:r>
            <w:r w:rsidR="00A8232A">
              <w:rPr>
                <w:noProof/>
                <w:webHidden/>
              </w:rPr>
              <w:t>91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96" w:history="1">
            <w:r w:rsidR="00A42E77" w:rsidRPr="002E4B07">
              <w:rPr>
                <w:rStyle w:val="Hypertextovodkaz"/>
                <w:noProof/>
              </w:rPr>
              <w:t>6.4.1</w:t>
            </w:r>
            <w:r w:rsidR="00A42E77">
              <w:rPr>
                <w:rFonts w:asciiTheme="minorHAnsi" w:eastAsiaTheme="minorEastAsia" w:hAnsiTheme="minorHAnsi"/>
                <w:noProof/>
                <w:szCs w:val="22"/>
                <w:lang w:eastAsia="cs-CZ"/>
              </w:rPr>
              <w:tab/>
            </w:r>
            <w:r w:rsidR="00A42E77" w:rsidRPr="002E4B07">
              <w:rPr>
                <w:rStyle w:val="Hypertextovodkaz"/>
                <w:noProof/>
              </w:rPr>
              <w:t>Omezení dispozičních práv vzniklé podle dřívějších předpisů</w:t>
            </w:r>
            <w:r w:rsidR="00A42E77">
              <w:rPr>
                <w:noProof/>
                <w:webHidden/>
              </w:rPr>
              <w:tab/>
            </w:r>
            <w:r>
              <w:rPr>
                <w:noProof/>
                <w:webHidden/>
              </w:rPr>
              <w:fldChar w:fldCharType="begin"/>
            </w:r>
            <w:r w:rsidR="00A42E77">
              <w:rPr>
                <w:noProof/>
                <w:webHidden/>
              </w:rPr>
              <w:instrText xml:space="preserve"> PAGEREF _Toc442874796 \h </w:instrText>
            </w:r>
            <w:r>
              <w:rPr>
                <w:noProof/>
                <w:webHidden/>
              </w:rPr>
            </w:r>
            <w:r>
              <w:rPr>
                <w:noProof/>
                <w:webHidden/>
              </w:rPr>
              <w:fldChar w:fldCharType="separate"/>
            </w:r>
            <w:r w:rsidR="00A8232A">
              <w:rPr>
                <w:noProof/>
                <w:webHidden/>
              </w:rPr>
              <w:t>91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97" w:history="1">
            <w:r w:rsidR="00A42E77" w:rsidRPr="002E4B07">
              <w:rPr>
                <w:rStyle w:val="Hypertextovodkaz"/>
                <w:noProof/>
              </w:rPr>
              <w:t>6.4.2</w:t>
            </w:r>
            <w:r w:rsidR="00A42E77">
              <w:rPr>
                <w:rFonts w:asciiTheme="minorHAnsi" w:eastAsiaTheme="minorEastAsia" w:hAnsiTheme="minorHAnsi"/>
                <w:noProof/>
                <w:szCs w:val="22"/>
                <w:lang w:eastAsia="cs-CZ"/>
              </w:rPr>
              <w:tab/>
            </w:r>
            <w:r w:rsidR="00A42E77" w:rsidRPr="002E4B07">
              <w:rPr>
                <w:rStyle w:val="Hypertextovodkaz"/>
                <w:noProof/>
              </w:rPr>
              <w:t>Národní správa (podle dřívějších předpisů)</w:t>
            </w:r>
            <w:r w:rsidR="00A42E77">
              <w:rPr>
                <w:noProof/>
                <w:webHidden/>
              </w:rPr>
              <w:tab/>
            </w:r>
            <w:r>
              <w:rPr>
                <w:noProof/>
                <w:webHidden/>
              </w:rPr>
              <w:fldChar w:fldCharType="begin"/>
            </w:r>
            <w:r w:rsidR="00A42E77">
              <w:rPr>
                <w:noProof/>
                <w:webHidden/>
              </w:rPr>
              <w:instrText xml:space="preserve"> PAGEREF _Toc442874797 \h </w:instrText>
            </w:r>
            <w:r>
              <w:rPr>
                <w:noProof/>
                <w:webHidden/>
              </w:rPr>
            </w:r>
            <w:r>
              <w:rPr>
                <w:noProof/>
                <w:webHidden/>
              </w:rPr>
              <w:fldChar w:fldCharType="separate"/>
            </w:r>
            <w:r w:rsidR="00A8232A">
              <w:rPr>
                <w:noProof/>
                <w:webHidden/>
              </w:rPr>
              <w:t>91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798" w:history="1">
            <w:r w:rsidR="00A42E77" w:rsidRPr="002E4B07">
              <w:rPr>
                <w:rStyle w:val="Hypertextovodkaz"/>
                <w:noProof/>
              </w:rPr>
              <w:t>6.4.3</w:t>
            </w:r>
            <w:r w:rsidR="00A42E77">
              <w:rPr>
                <w:rFonts w:asciiTheme="minorHAnsi" w:eastAsiaTheme="minorEastAsia" w:hAnsiTheme="minorHAnsi"/>
                <w:noProof/>
                <w:szCs w:val="22"/>
                <w:lang w:eastAsia="cs-CZ"/>
              </w:rPr>
              <w:tab/>
            </w:r>
            <w:r w:rsidR="00A42E77" w:rsidRPr="002E4B07">
              <w:rPr>
                <w:rStyle w:val="Hypertextovodkaz"/>
                <w:noProof/>
              </w:rPr>
              <w:t>Státní stavební příspěvek</w:t>
            </w:r>
            <w:r w:rsidR="00A42E77">
              <w:rPr>
                <w:noProof/>
                <w:webHidden/>
              </w:rPr>
              <w:tab/>
            </w:r>
            <w:r>
              <w:rPr>
                <w:noProof/>
                <w:webHidden/>
              </w:rPr>
              <w:fldChar w:fldCharType="begin"/>
            </w:r>
            <w:r w:rsidR="00A42E77">
              <w:rPr>
                <w:noProof/>
                <w:webHidden/>
              </w:rPr>
              <w:instrText xml:space="preserve"> PAGEREF _Toc442874798 \h </w:instrText>
            </w:r>
            <w:r>
              <w:rPr>
                <w:noProof/>
                <w:webHidden/>
              </w:rPr>
            </w:r>
            <w:r>
              <w:rPr>
                <w:noProof/>
                <w:webHidden/>
              </w:rPr>
              <w:fldChar w:fldCharType="separate"/>
            </w:r>
            <w:r w:rsidR="00A8232A">
              <w:rPr>
                <w:noProof/>
                <w:webHidden/>
              </w:rPr>
              <w:t>91</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799" w:history="1">
            <w:r w:rsidR="00A42E77" w:rsidRPr="002E4B07">
              <w:rPr>
                <w:rStyle w:val="Hypertextovodkaz"/>
                <w:noProof/>
              </w:rPr>
              <w:t>7</w:t>
            </w:r>
            <w:r w:rsidR="00A42E77">
              <w:rPr>
                <w:rFonts w:asciiTheme="minorHAnsi" w:eastAsiaTheme="minorEastAsia" w:hAnsiTheme="minorHAnsi"/>
                <w:caps w:val="0"/>
                <w:noProof/>
                <w:szCs w:val="22"/>
                <w:lang w:eastAsia="cs-CZ"/>
              </w:rPr>
              <w:tab/>
            </w:r>
            <w:r w:rsidR="00A42E77" w:rsidRPr="002E4B07">
              <w:rPr>
                <w:rStyle w:val="Hypertextovodkaz"/>
                <w:noProof/>
              </w:rPr>
              <w:t>PLOMBA</w:t>
            </w:r>
            <w:r w:rsidR="00A42E77">
              <w:rPr>
                <w:noProof/>
                <w:webHidden/>
              </w:rPr>
              <w:tab/>
            </w:r>
            <w:r>
              <w:rPr>
                <w:noProof/>
                <w:webHidden/>
              </w:rPr>
              <w:fldChar w:fldCharType="begin"/>
            </w:r>
            <w:r w:rsidR="00A42E77">
              <w:rPr>
                <w:noProof/>
                <w:webHidden/>
              </w:rPr>
              <w:instrText xml:space="preserve"> PAGEREF _Toc442874799 \h </w:instrText>
            </w:r>
            <w:r>
              <w:rPr>
                <w:noProof/>
                <w:webHidden/>
              </w:rPr>
            </w:r>
            <w:r>
              <w:rPr>
                <w:noProof/>
                <w:webHidden/>
              </w:rPr>
              <w:fldChar w:fldCharType="separate"/>
            </w:r>
            <w:r w:rsidR="00A8232A">
              <w:rPr>
                <w:noProof/>
                <w:webHidden/>
              </w:rPr>
              <w:t>92</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00" w:history="1">
            <w:r w:rsidR="00A42E77" w:rsidRPr="002E4B07">
              <w:rPr>
                <w:rStyle w:val="Hypertextovodkaz"/>
                <w:noProof/>
              </w:rPr>
              <w:t>8</w:t>
            </w:r>
            <w:r w:rsidR="00A42E77">
              <w:rPr>
                <w:rFonts w:asciiTheme="minorHAnsi" w:eastAsiaTheme="minorEastAsia" w:hAnsiTheme="minorHAnsi"/>
                <w:caps w:val="0"/>
                <w:noProof/>
                <w:szCs w:val="22"/>
                <w:lang w:eastAsia="cs-CZ"/>
              </w:rPr>
              <w:tab/>
            </w:r>
            <w:r w:rsidR="00A42E77" w:rsidRPr="002E4B07">
              <w:rPr>
                <w:rStyle w:val="Hypertextovodkaz"/>
                <w:noProof/>
              </w:rPr>
              <w:t>Přiřazování listin</w:t>
            </w:r>
            <w:r w:rsidR="00A42E77">
              <w:rPr>
                <w:noProof/>
                <w:webHidden/>
              </w:rPr>
              <w:tab/>
            </w:r>
            <w:r>
              <w:rPr>
                <w:noProof/>
                <w:webHidden/>
              </w:rPr>
              <w:fldChar w:fldCharType="begin"/>
            </w:r>
            <w:r w:rsidR="00A42E77">
              <w:rPr>
                <w:noProof/>
                <w:webHidden/>
              </w:rPr>
              <w:instrText xml:space="preserve"> PAGEREF _Toc442874800 \h </w:instrText>
            </w:r>
            <w:r>
              <w:rPr>
                <w:noProof/>
                <w:webHidden/>
              </w:rPr>
            </w:r>
            <w:r>
              <w:rPr>
                <w:noProof/>
                <w:webHidden/>
              </w:rPr>
              <w:fldChar w:fldCharType="separate"/>
            </w:r>
            <w:r w:rsidR="00A8232A">
              <w:rPr>
                <w:noProof/>
                <w:webHidden/>
              </w:rPr>
              <w:t>92</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01" w:history="1">
            <w:r w:rsidR="00A42E77" w:rsidRPr="002E4B07">
              <w:rPr>
                <w:rStyle w:val="Hypertextovodkaz"/>
                <w:noProof/>
              </w:rPr>
              <w:t>8.1</w:t>
            </w:r>
            <w:r w:rsidR="00A42E77">
              <w:rPr>
                <w:rFonts w:asciiTheme="minorHAnsi" w:eastAsiaTheme="minorEastAsia" w:hAnsiTheme="minorHAnsi"/>
                <w:noProof/>
                <w:szCs w:val="22"/>
                <w:lang w:eastAsia="cs-CZ"/>
              </w:rPr>
              <w:tab/>
            </w:r>
            <w:r w:rsidR="00A42E77" w:rsidRPr="002E4B07">
              <w:rPr>
                <w:rStyle w:val="Hypertextovodkaz"/>
                <w:noProof/>
              </w:rPr>
              <w:t>Zásady práce s listinami</w:t>
            </w:r>
            <w:r w:rsidR="00A42E77">
              <w:rPr>
                <w:noProof/>
                <w:webHidden/>
              </w:rPr>
              <w:tab/>
            </w:r>
            <w:r>
              <w:rPr>
                <w:noProof/>
                <w:webHidden/>
              </w:rPr>
              <w:fldChar w:fldCharType="begin"/>
            </w:r>
            <w:r w:rsidR="00A42E77">
              <w:rPr>
                <w:noProof/>
                <w:webHidden/>
              </w:rPr>
              <w:instrText xml:space="preserve"> PAGEREF _Toc442874801 \h </w:instrText>
            </w:r>
            <w:r>
              <w:rPr>
                <w:noProof/>
                <w:webHidden/>
              </w:rPr>
            </w:r>
            <w:r>
              <w:rPr>
                <w:noProof/>
                <w:webHidden/>
              </w:rPr>
              <w:fldChar w:fldCharType="separate"/>
            </w:r>
            <w:r w:rsidR="00A8232A">
              <w:rPr>
                <w:noProof/>
                <w:webHidden/>
              </w:rPr>
              <w:t>92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02" w:history="1">
            <w:r w:rsidR="00A42E77" w:rsidRPr="002E4B07">
              <w:rPr>
                <w:rStyle w:val="Hypertextovodkaz"/>
                <w:noProof/>
              </w:rPr>
              <w:t>8.1.1</w:t>
            </w:r>
            <w:r w:rsidR="00A42E77">
              <w:rPr>
                <w:rFonts w:asciiTheme="minorHAnsi" w:eastAsiaTheme="minorEastAsia" w:hAnsiTheme="minorHAnsi"/>
                <w:noProof/>
                <w:szCs w:val="22"/>
                <w:lang w:eastAsia="cs-CZ"/>
              </w:rPr>
              <w:tab/>
            </w:r>
            <w:r w:rsidR="00A42E77" w:rsidRPr="002E4B07">
              <w:rPr>
                <w:rStyle w:val="Hypertextovodkaz"/>
                <w:noProof/>
              </w:rPr>
              <w:t>Listiny měnící právní vztah</w:t>
            </w:r>
            <w:r w:rsidR="00A42E77">
              <w:rPr>
                <w:noProof/>
                <w:webHidden/>
              </w:rPr>
              <w:tab/>
            </w:r>
            <w:r>
              <w:rPr>
                <w:noProof/>
                <w:webHidden/>
              </w:rPr>
              <w:fldChar w:fldCharType="begin"/>
            </w:r>
            <w:r w:rsidR="00A42E77">
              <w:rPr>
                <w:noProof/>
                <w:webHidden/>
              </w:rPr>
              <w:instrText xml:space="preserve"> PAGEREF _Toc442874802 \h </w:instrText>
            </w:r>
            <w:r>
              <w:rPr>
                <w:noProof/>
                <w:webHidden/>
              </w:rPr>
            </w:r>
            <w:r>
              <w:rPr>
                <w:noProof/>
                <w:webHidden/>
              </w:rPr>
              <w:fldChar w:fldCharType="separate"/>
            </w:r>
            <w:r w:rsidR="00A8232A">
              <w:rPr>
                <w:noProof/>
                <w:webHidden/>
              </w:rPr>
              <w:t>92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03" w:history="1">
            <w:r w:rsidR="00A42E77" w:rsidRPr="002E4B07">
              <w:rPr>
                <w:rStyle w:val="Hypertextovodkaz"/>
                <w:noProof/>
              </w:rPr>
              <w:t>8.1.2</w:t>
            </w:r>
            <w:r w:rsidR="00A42E77">
              <w:rPr>
                <w:rFonts w:asciiTheme="minorHAnsi" w:eastAsiaTheme="minorEastAsia" w:hAnsiTheme="minorHAnsi"/>
                <w:noProof/>
                <w:szCs w:val="22"/>
                <w:lang w:eastAsia="cs-CZ"/>
              </w:rPr>
              <w:tab/>
            </w:r>
            <w:r w:rsidR="00A42E77" w:rsidRPr="002E4B07">
              <w:rPr>
                <w:rStyle w:val="Hypertextovodkaz"/>
                <w:noProof/>
              </w:rPr>
              <w:t>Listiny neměnící právní vztah</w:t>
            </w:r>
            <w:r w:rsidR="00A42E77">
              <w:rPr>
                <w:noProof/>
                <w:webHidden/>
              </w:rPr>
              <w:tab/>
            </w:r>
            <w:r>
              <w:rPr>
                <w:noProof/>
                <w:webHidden/>
              </w:rPr>
              <w:fldChar w:fldCharType="begin"/>
            </w:r>
            <w:r w:rsidR="00A42E77">
              <w:rPr>
                <w:noProof/>
                <w:webHidden/>
              </w:rPr>
              <w:instrText xml:space="preserve"> PAGEREF _Toc442874803 \h </w:instrText>
            </w:r>
            <w:r>
              <w:rPr>
                <w:noProof/>
                <w:webHidden/>
              </w:rPr>
            </w:r>
            <w:r>
              <w:rPr>
                <w:noProof/>
                <w:webHidden/>
              </w:rPr>
              <w:fldChar w:fldCharType="separate"/>
            </w:r>
            <w:r w:rsidR="00A8232A">
              <w:rPr>
                <w:noProof/>
                <w:webHidden/>
              </w:rPr>
              <w:t>92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04" w:history="1">
            <w:r w:rsidR="00A42E77" w:rsidRPr="002E4B07">
              <w:rPr>
                <w:rStyle w:val="Hypertextovodkaz"/>
                <w:noProof/>
              </w:rPr>
              <w:t>8.1.3</w:t>
            </w:r>
            <w:r w:rsidR="00A42E77">
              <w:rPr>
                <w:rFonts w:asciiTheme="minorHAnsi" w:eastAsiaTheme="minorEastAsia" w:hAnsiTheme="minorHAnsi"/>
                <w:noProof/>
                <w:szCs w:val="22"/>
                <w:lang w:eastAsia="cs-CZ"/>
              </w:rPr>
              <w:tab/>
            </w:r>
            <w:r w:rsidR="00A42E77" w:rsidRPr="002E4B07">
              <w:rPr>
                <w:rStyle w:val="Hypertextovodkaz"/>
                <w:noProof/>
              </w:rPr>
              <w:t>Dodatečné přiřazení listin</w:t>
            </w:r>
            <w:r w:rsidR="00A42E77">
              <w:rPr>
                <w:noProof/>
                <w:webHidden/>
              </w:rPr>
              <w:tab/>
            </w:r>
            <w:r>
              <w:rPr>
                <w:noProof/>
                <w:webHidden/>
              </w:rPr>
              <w:fldChar w:fldCharType="begin"/>
            </w:r>
            <w:r w:rsidR="00A42E77">
              <w:rPr>
                <w:noProof/>
                <w:webHidden/>
              </w:rPr>
              <w:instrText xml:space="preserve"> PAGEREF _Toc442874804 \h </w:instrText>
            </w:r>
            <w:r>
              <w:rPr>
                <w:noProof/>
                <w:webHidden/>
              </w:rPr>
            </w:r>
            <w:r>
              <w:rPr>
                <w:noProof/>
                <w:webHidden/>
              </w:rPr>
              <w:fldChar w:fldCharType="separate"/>
            </w:r>
            <w:r w:rsidR="00A8232A">
              <w:rPr>
                <w:noProof/>
                <w:webHidden/>
              </w:rPr>
              <w:t>92</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05" w:history="1">
            <w:r w:rsidR="00A42E77" w:rsidRPr="002E4B07">
              <w:rPr>
                <w:rStyle w:val="Hypertextovodkaz"/>
                <w:noProof/>
              </w:rPr>
              <w:t>8.2</w:t>
            </w:r>
            <w:r w:rsidR="00A42E77">
              <w:rPr>
                <w:rFonts w:asciiTheme="minorHAnsi" w:eastAsiaTheme="minorEastAsia" w:hAnsiTheme="minorHAnsi"/>
                <w:noProof/>
                <w:szCs w:val="22"/>
                <w:lang w:eastAsia="cs-CZ"/>
              </w:rPr>
              <w:tab/>
            </w:r>
            <w:r w:rsidR="00A42E77" w:rsidRPr="002E4B07">
              <w:rPr>
                <w:rStyle w:val="Hypertextovodkaz"/>
                <w:noProof/>
              </w:rPr>
              <w:t>Přiřazování listin při zápisu práva typu vlastnictví</w:t>
            </w:r>
            <w:r w:rsidR="00A42E77">
              <w:rPr>
                <w:noProof/>
                <w:webHidden/>
              </w:rPr>
              <w:tab/>
            </w:r>
            <w:r>
              <w:rPr>
                <w:noProof/>
                <w:webHidden/>
              </w:rPr>
              <w:fldChar w:fldCharType="begin"/>
            </w:r>
            <w:r w:rsidR="00A42E77">
              <w:rPr>
                <w:noProof/>
                <w:webHidden/>
              </w:rPr>
              <w:instrText xml:space="preserve"> PAGEREF _Toc442874805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06" w:history="1">
            <w:r w:rsidR="00A42E77" w:rsidRPr="002E4B07">
              <w:rPr>
                <w:rStyle w:val="Hypertextovodkaz"/>
                <w:noProof/>
              </w:rPr>
              <w:t>8.2.1</w:t>
            </w:r>
            <w:r w:rsidR="00A42E77">
              <w:rPr>
                <w:rFonts w:asciiTheme="minorHAnsi" w:eastAsiaTheme="minorEastAsia" w:hAnsiTheme="minorHAnsi"/>
                <w:noProof/>
                <w:szCs w:val="22"/>
                <w:lang w:eastAsia="cs-CZ"/>
              </w:rPr>
              <w:tab/>
            </w:r>
            <w:r w:rsidR="00A42E77" w:rsidRPr="002E4B07">
              <w:rPr>
                <w:rStyle w:val="Hypertextovodkaz"/>
                <w:noProof/>
              </w:rPr>
              <w:t>Listiny, na základě kterých se připisuje do vlastnictví oprávněné osoby</w:t>
            </w:r>
            <w:r w:rsidR="00A42E77">
              <w:rPr>
                <w:noProof/>
                <w:webHidden/>
              </w:rPr>
              <w:tab/>
            </w:r>
            <w:r>
              <w:rPr>
                <w:noProof/>
                <w:webHidden/>
              </w:rPr>
              <w:fldChar w:fldCharType="begin"/>
            </w:r>
            <w:r w:rsidR="00A42E77">
              <w:rPr>
                <w:noProof/>
                <w:webHidden/>
              </w:rPr>
              <w:instrText xml:space="preserve"> PAGEREF _Toc442874806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07" w:history="1">
            <w:r w:rsidR="00A42E77" w:rsidRPr="002E4B07">
              <w:rPr>
                <w:rStyle w:val="Hypertextovodkaz"/>
                <w:noProof/>
              </w:rPr>
              <w:t>8.2.2</w:t>
            </w:r>
            <w:r w:rsidR="00A42E77">
              <w:rPr>
                <w:rFonts w:asciiTheme="minorHAnsi" w:eastAsiaTheme="minorEastAsia" w:hAnsiTheme="minorHAnsi"/>
                <w:noProof/>
                <w:szCs w:val="22"/>
                <w:lang w:eastAsia="cs-CZ"/>
              </w:rPr>
              <w:tab/>
            </w:r>
            <w:r w:rsidR="00A42E77" w:rsidRPr="002E4B07">
              <w:rPr>
                <w:rStyle w:val="Hypertextovodkaz"/>
                <w:noProof/>
              </w:rPr>
              <w:t>Listiny, na základě kterých se odepisuje z vlastnictví oprávněné osoby</w:t>
            </w:r>
            <w:r w:rsidR="00A42E77">
              <w:rPr>
                <w:noProof/>
                <w:webHidden/>
              </w:rPr>
              <w:tab/>
            </w:r>
            <w:r>
              <w:rPr>
                <w:noProof/>
                <w:webHidden/>
              </w:rPr>
              <w:fldChar w:fldCharType="begin"/>
            </w:r>
            <w:r w:rsidR="00A42E77">
              <w:rPr>
                <w:noProof/>
                <w:webHidden/>
              </w:rPr>
              <w:instrText xml:space="preserve"> PAGEREF _Toc442874807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08" w:history="1">
            <w:r w:rsidR="00A42E77" w:rsidRPr="002E4B07">
              <w:rPr>
                <w:rStyle w:val="Hypertextovodkaz"/>
                <w:noProof/>
              </w:rPr>
              <w:t>8.2.3</w:t>
            </w:r>
            <w:r w:rsidR="00A42E77">
              <w:rPr>
                <w:rFonts w:asciiTheme="minorHAnsi" w:eastAsiaTheme="minorEastAsia" w:hAnsiTheme="minorHAnsi"/>
                <w:noProof/>
                <w:szCs w:val="22"/>
                <w:lang w:eastAsia="cs-CZ"/>
              </w:rPr>
              <w:tab/>
            </w:r>
            <w:r w:rsidR="00A42E77" w:rsidRPr="002E4B07">
              <w:rPr>
                <w:rStyle w:val="Hypertextovodkaz"/>
                <w:noProof/>
              </w:rPr>
              <w:t>Přiřazování listin při zrušení a vypořádání podílového spoluvlastnictví</w:t>
            </w:r>
            <w:r w:rsidR="00A42E77">
              <w:rPr>
                <w:noProof/>
                <w:webHidden/>
              </w:rPr>
              <w:tab/>
            </w:r>
            <w:r>
              <w:rPr>
                <w:noProof/>
                <w:webHidden/>
              </w:rPr>
              <w:fldChar w:fldCharType="begin"/>
            </w:r>
            <w:r w:rsidR="00A42E77">
              <w:rPr>
                <w:noProof/>
                <w:webHidden/>
              </w:rPr>
              <w:instrText xml:space="preserve"> PAGEREF _Toc442874808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09" w:history="1">
            <w:r w:rsidR="00A42E77" w:rsidRPr="002E4B07">
              <w:rPr>
                <w:rStyle w:val="Hypertextovodkaz"/>
                <w:noProof/>
              </w:rPr>
              <w:t>8.2.4</w:t>
            </w:r>
            <w:r w:rsidR="00A42E77">
              <w:rPr>
                <w:rFonts w:asciiTheme="minorHAnsi" w:eastAsiaTheme="minorEastAsia" w:hAnsiTheme="minorHAnsi"/>
                <w:noProof/>
                <w:szCs w:val="22"/>
                <w:lang w:eastAsia="cs-CZ"/>
              </w:rPr>
              <w:tab/>
            </w:r>
            <w:r w:rsidR="00A42E77" w:rsidRPr="002E4B07">
              <w:rPr>
                <w:rStyle w:val="Hypertextovodkaz"/>
                <w:noProof/>
              </w:rPr>
              <w:t>Přiřazování listin při vypořádání SJM</w:t>
            </w:r>
            <w:r w:rsidR="00A42E77">
              <w:rPr>
                <w:noProof/>
                <w:webHidden/>
              </w:rPr>
              <w:tab/>
            </w:r>
            <w:r>
              <w:rPr>
                <w:noProof/>
                <w:webHidden/>
              </w:rPr>
              <w:fldChar w:fldCharType="begin"/>
            </w:r>
            <w:r w:rsidR="00A42E77">
              <w:rPr>
                <w:noProof/>
                <w:webHidden/>
              </w:rPr>
              <w:instrText xml:space="preserve"> PAGEREF _Toc442874809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0" w:history="1">
            <w:r w:rsidR="00A42E77" w:rsidRPr="002E4B07">
              <w:rPr>
                <w:rStyle w:val="Hypertextovodkaz"/>
                <w:noProof/>
              </w:rPr>
              <w:t>8.2.5</w:t>
            </w:r>
            <w:r w:rsidR="00A42E77">
              <w:rPr>
                <w:rFonts w:asciiTheme="minorHAnsi" w:eastAsiaTheme="minorEastAsia" w:hAnsiTheme="minorHAnsi"/>
                <w:noProof/>
                <w:szCs w:val="22"/>
                <w:lang w:eastAsia="cs-CZ"/>
              </w:rPr>
              <w:tab/>
            </w:r>
            <w:r w:rsidR="00A42E77" w:rsidRPr="002E4B07">
              <w:rPr>
                <w:rStyle w:val="Hypertextovodkaz"/>
                <w:noProof/>
              </w:rPr>
              <w:t>Přiřazování listin při rozšíření SJM</w:t>
            </w:r>
            <w:r w:rsidR="00A42E77">
              <w:rPr>
                <w:noProof/>
                <w:webHidden/>
              </w:rPr>
              <w:tab/>
            </w:r>
            <w:r>
              <w:rPr>
                <w:noProof/>
                <w:webHidden/>
              </w:rPr>
              <w:fldChar w:fldCharType="begin"/>
            </w:r>
            <w:r w:rsidR="00A42E77">
              <w:rPr>
                <w:noProof/>
                <w:webHidden/>
              </w:rPr>
              <w:instrText xml:space="preserve"> PAGEREF _Toc442874810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1" w:history="1">
            <w:r w:rsidR="00A42E77" w:rsidRPr="002E4B07">
              <w:rPr>
                <w:rStyle w:val="Hypertextovodkaz"/>
                <w:noProof/>
              </w:rPr>
              <w:t>8.2.6</w:t>
            </w:r>
            <w:r w:rsidR="00A42E77">
              <w:rPr>
                <w:rFonts w:asciiTheme="minorHAnsi" w:eastAsiaTheme="minorEastAsia" w:hAnsiTheme="minorHAnsi"/>
                <w:noProof/>
                <w:szCs w:val="22"/>
                <w:lang w:eastAsia="cs-CZ"/>
              </w:rPr>
              <w:tab/>
            </w:r>
            <w:r w:rsidR="00A42E77" w:rsidRPr="002E4B07">
              <w:rPr>
                <w:rStyle w:val="Hypertextovodkaz"/>
                <w:noProof/>
              </w:rPr>
              <w:t>Přiřazování listin při obnovení původního stavu</w:t>
            </w:r>
            <w:r w:rsidR="00A42E77">
              <w:rPr>
                <w:noProof/>
                <w:webHidden/>
              </w:rPr>
              <w:tab/>
            </w:r>
            <w:r>
              <w:rPr>
                <w:noProof/>
                <w:webHidden/>
              </w:rPr>
              <w:fldChar w:fldCharType="begin"/>
            </w:r>
            <w:r w:rsidR="00A42E77">
              <w:rPr>
                <w:noProof/>
                <w:webHidden/>
              </w:rPr>
              <w:instrText xml:space="preserve"> PAGEREF _Toc442874811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2" w:history="1">
            <w:r w:rsidR="00A42E77" w:rsidRPr="002E4B07">
              <w:rPr>
                <w:rStyle w:val="Hypertextovodkaz"/>
                <w:noProof/>
              </w:rPr>
              <w:t>8.2.7</w:t>
            </w:r>
            <w:r w:rsidR="00A42E77">
              <w:rPr>
                <w:rFonts w:asciiTheme="minorHAnsi" w:eastAsiaTheme="minorEastAsia" w:hAnsiTheme="minorHAnsi"/>
                <w:noProof/>
                <w:szCs w:val="22"/>
                <w:lang w:eastAsia="cs-CZ"/>
              </w:rPr>
              <w:tab/>
            </w:r>
            <w:r w:rsidR="00A42E77" w:rsidRPr="002E4B07">
              <w:rPr>
                <w:rStyle w:val="Hypertextovodkaz"/>
                <w:noProof/>
              </w:rPr>
              <w:t>Přiřazování listin při zajišťovacím převodu práva</w:t>
            </w:r>
            <w:r w:rsidR="00A42E77">
              <w:rPr>
                <w:noProof/>
                <w:webHidden/>
              </w:rPr>
              <w:tab/>
            </w:r>
            <w:r>
              <w:rPr>
                <w:noProof/>
                <w:webHidden/>
              </w:rPr>
              <w:fldChar w:fldCharType="begin"/>
            </w:r>
            <w:r w:rsidR="00A42E77">
              <w:rPr>
                <w:noProof/>
                <w:webHidden/>
              </w:rPr>
              <w:instrText xml:space="preserve"> PAGEREF _Toc442874812 \h </w:instrText>
            </w:r>
            <w:r>
              <w:rPr>
                <w:noProof/>
                <w:webHidden/>
              </w:rPr>
            </w:r>
            <w:r>
              <w:rPr>
                <w:noProof/>
                <w:webHidden/>
              </w:rPr>
              <w:fldChar w:fldCharType="separate"/>
            </w:r>
            <w:r w:rsidR="00A8232A">
              <w:rPr>
                <w:noProof/>
                <w:webHidden/>
              </w:rPr>
              <w:t>93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3" w:history="1">
            <w:r w:rsidR="00A42E77" w:rsidRPr="002E4B07">
              <w:rPr>
                <w:rStyle w:val="Hypertextovodkaz"/>
                <w:noProof/>
              </w:rPr>
              <w:t>8.2.8</w:t>
            </w:r>
            <w:r w:rsidR="00A42E77">
              <w:rPr>
                <w:rFonts w:asciiTheme="minorHAnsi" w:eastAsiaTheme="minorEastAsia" w:hAnsiTheme="minorHAnsi"/>
                <w:noProof/>
                <w:szCs w:val="22"/>
                <w:lang w:eastAsia="cs-CZ"/>
              </w:rPr>
              <w:tab/>
            </w:r>
            <w:r w:rsidR="00A42E77" w:rsidRPr="002E4B07">
              <w:rPr>
                <w:rStyle w:val="Hypertextovodkaz"/>
                <w:noProof/>
              </w:rPr>
              <w:t>Přiřazování listin při dělení nemovitosti</w:t>
            </w:r>
            <w:r w:rsidR="00A42E77">
              <w:rPr>
                <w:noProof/>
                <w:webHidden/>
              </w:rPr>
              <w:tab/>
            </w:r>
            <w:r>
              <w:rPr>
                <w:noProof/>
                <w:webHidden/>
              </w:rPr>
              <w:fldChar w:fldCharType="begin"/>
            </w:r>
            <w:r w:rsidR="00A42E77">
              <w:rPr>
                <w:noProof/>
                <w:webHidden/>
              </w:rPr>
              <w:instrText xml:space="preserve"> PAGEREF _Toc442874813 \h </w:instrText>
            </w:r>
            <w:r>
              <w:rPr>
                <w:noProof/>
                <w:webHidden/>
              </w:rPr>
            </w:r>
            <w:r>
              <w:rPr>
                <w:noProof/>
                <w:webHidden/>
              </w:rPr>
              <w:fldChar w:fldCharType="separate"/>
            </w:r>
            <w:r w:rsidR="00A8232A">
              <w:rPr>
                <w:noProof/>
                <w:webHidden/>
              </w:rPr>
              <w:t>94</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4" w:history="1">
            <w:r w:rsidR="00A42E77" w:rsidRPr="002E4B07">
              <w:rPr>
                <w:rStyle w:val="Hypertextovodkaz"/>
                <w:noProof/>
              </w:rPr>
              <w:t>8.2.9</w:t>
            </w:r>
            <w:r w:rsidR="00A42E77">
              <w:rPr>
                <w:rFonts w:asciiTheme="minorHAnsi" w:eastAsiaTheme="minorEastAsia" w:hAnsiTheme="minorHAnsi"/>
                <w:noProof/>
                <w:szCs w:val="22"/>
                <w:lang w:eastAsia="cs-CZ"/>
              </w:rPr>
              <w:tab/>
            </w:r>
            <w:r w:rsidR="00A42E77" w:rsidRPr="002E4B07">
              <w:rPr>
                <w:rStyle w:val="Hypertextovodkaz"/>
                <w:noProof/>
              </w:rPr>
              <w:t>Zvláštní případy přiřazování listin při zápisu práva typu vlastnictví</w:t>
            </w:r>
            <w:r w:rsidR="00A42E77">
              <w:rPr>
                <w:noProof/>
                <w:webHidden/>
              </w:rPr>
              <w:tab/>
            </w:r>
            <w:r>
              <w:rPr>
                <w:noProof/>
                <w:webHidden/>
              </w:rPr>
              <w:fldChar w:fldCharType="begin"/>
            </w:r>
            <w:r w:rsidR="00A42E77">
              <w:rPr>
                <w:noProof/>
                <w:webHidden/>
              </w:rPr>
              <w:instrText xml:space="preserve"> PAGEREF _Toc442874814 \h </w:instrText>
            </w:r>
            <w:r>
              <w:rPr>
                <w:noProof/>
                <w:webHidden/>
              </w:rPr>
            </w:r>
            <w:r>
              <w:rPr>
                <w:noProof/>
                <w:webHidden/>
              </w:rPr>
              <w:fldChar w:fldCharType="separate"/>
            </w:r>
            <w:r w:rsidR="00A8232A">
              <w:rPr>
                <w:noProof/>
                <w:webHidden/>
              </w:rPr>
              <w:t>94</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15" w:history="1">
            <w:r w:rsidR="00A42E77" w:rsidRPr="002E4B07">
              <w:rPr>
                <w:rStyle w:val="Hypertextovodkaz"/>
                <w:noProof/>
              </w:rPr>
              <w:t>8.3</w:t>
            </w:r>
            <w:r w:rsidR="00A42E77">
              <w:rPr>
                <w:rFonts w:asciiTheme="minorHAnsi" w:eastAsiaTheme="minorEastAsia" w:hAnsiTheme="minorHAnsi"/>
                <w:noProof/>
                <w:szCs w:val="22"/>
                <w:lang w:eastAsia="cs-CZ"/>
              </w:rPr>
              <w:tab/>
            </w:r>
            <w:r w:rsidR="00A42E77" w:rsidRPr="002E4B07">
              <w:rPr>
                <w:rStyle w:val="Hypertextovodkaz"/>
                <w:noProof/>
              </w:rPr>
              <w:t>Přiřazování listin při vymezení jednotek</w:t>
            </w:r>
            <w:r w:rsidR="00A42E77">
              <w:rPr>
                <w:noProof/>
                <w:webHidden/>
              </w:rPr>
              <w:tab/>
            </w:r>
            <w:r>
              <w:rPr>
                <w:noProof/>
                <w:webHidden/>
              </w:rPr>
              <w:fldChar w:fldCharType="begin"/>
            </w:r>
            <w:r w:rsidR="00A42E77">
              <w:rPr>
                <w:noProof/>
                <w:webHidden/>
              </w:rPr>
              <w:instrText xml:space="preserve"> PAGEREF _Toc442874815 \h </w:instrText>
            </w:r>
            <w:r>
              <w:rPr>
                <w:noProof/>
                <w:webHidden/>
              </w:rPr>
            </w:r>
            <w:r>
              <w:rPr>
                <w:noProof/>
                <w:webHidden/>
              </w:rPr>
              <w:fldChar w:fldCharType="separate"/>
            </w:r>
            <w:r w:rsidR="00A8232A">
              <w:rPr>
                <w:noProof/>
                <w:webHidden/>
              </w:rPr>
              <w:t>95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6" w:history="1">
            <w:r w:rsidR="00A42E77" w:rsidRPr="002E4B07">
              <w:rPr>
                <w:rStyle w:val="Hypertextovodkaz"/>
                <w:noProof/>
              </w:rPr>
              <w:t>8.3.1</w:t>
            </w:r>
            <w:r w:rsidR="00A42E77">
              <w:rPr>
                <w:rFonts w:asciiTheme="minorHAnsi" w:eastAsiaTheme="minorEastAsia" w:hAnsiTheme="minorHAnsi"/>
                <w:noProof/>
                <w:szCs w:val="22"/>
                <w:lang w:eastAsia="cs-CZ"/>
              </w:rPr>
              <w:tab/>
            </w:r>
            <w:r w:rsidR="00A42E77" w:rsidRPr="002E4B07">
              <w:rPr>
                <w:rStyle w:val="Hypertextovodkaz"/>
                <w:noProof/>
              </w:rPr>
              <w:t>Zápis bytového spoluvlastnictví</w:t>
            </w:r>
            <w:r w:rsidR="00A42E77">
              <w:rPr>
                <w:noProof/>
                <w:webHidden/>
              </w:rPr>
              <w:tab/>
            </w:r>
            <w:r>
              <w:rPr>
                <w:noProof/>
                <w:webHidden/>
              </w:rPr>
              <w:fldChar w:fldCharType="begin"/>
            </w:r>
            <w:r w:rsidR="00A42E77">
              <w:rPr>
                <w:noProof/>
                <w:webHidden/>
              </w:rPr>
              <w:instrText xml:space="preserve"> PAGEREF _Toc442874816 \h </w:instrText>
            </w:r>
            <w:r>
              <w:rPr>
                <w:noProof/>
                <w:webHidden/>
              </w:rPr>
            </w:r>
            <w:r>
              <w:rPr>
                <w:noProof/>
                <w:webHidden/>
              </w:rPr>
              <w:fldChar w:fldCharType="separate"/>
            </w:r>
            <w:r w:rsidR="00A8232A">
              <w:rPr>
                <w:noProof/>
                <w:webHidden/>
              </w:rPr>
              <w:t>95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7" w:history="1">
            <w:r w:rsidR="00A42E77" w:rsidRPr="002E4B07">
              <w:rPr>
                <w:rStyle w:val="Hypertextovodkaz"/>
                <w:noProof/>
              </w:rPr>
              <w:t>8.3.2</w:t>
            </w:r>
            <w:r w:rsidR="00A42E77">
              <w:rPr>
                <w:rFonts w:asciiTheme="minorHAnsi" w:eastAsiaTheme="minorEastAsia" w:hAnsiTheme="minorHAnsi"/>
                <w:noProof/>
                <w:szCs w:val="22"/>
                <w:lang w:eastAsia="cs-CZ"/>
              </w:rPr>
              <w:tab/>
            </w:r>
            <w:r w:rsidR="00A42E77" w:rsidRPr="002E4B07">
              <w:rPr>
                <w:rStyle w:val="Hypertextovodkaz"/>
                <w:noProof/>
              </w:rPr>
              <w:t>Převod jednotky</w:t>
            </w:r>
            <w:r w:rsidR="00A42E77">
              <w:rPr>
                <w:noProof/>
                <w:webHidden/>
              </w:rPr>
              <w:tab/>
            </w:r>
            <w:r>
              <w:rPr>
                <w:noProof/>
                <w:webHidden/>
              </w:rPr>
              <w:fldChar w:fldCharType="begin"/>
            </w:r>
            <w:r w:rsidR="00A42E77">
              <w:rPr>
                <w:noProof/>
                <w:webHidden/>
              </w:rPr>
              <w:instrText xml:space="preserve"> PAGEREF _Toc442874817 \h </w:instrText>
            </w:r>
            <w:r>
              <w:rPr>
                <w:noProof/>
                <w:webHidden/>
              </w:rPr>
            </w:r>
            <w:r>
              <w:rPr>
                <w:noProof/>
                <w:webHidden/>
              </w:rPr>
              <w:fldChar w:fldCharType="separate"/>
            </w:r>
            <w:r w:rsidR="00A8232A">
              <w:rPr>
                <w:noProof/>
                <w:webHidden/>
              </w:rPr>
              <w:t>95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18" w:history="1">
            <w:r w:rsidR="00A42E77" w:rsidRPr="002E4B07">
              <w:rPr>
                <w:rStyle w:val="Hypertextovodkaz"/>
                <w:noProof/>
              </w:rPr>
              <w:t>8.3.3</w:t>
            </w:r>
            <w:r w:rsidR="00A42E77">
              <w:rPr>
                <w:rFonts w:asciiTheme="minorHAnsi" w:eastAsiaTheme="minorEastAsia" w:hAnsiTheme="minorHAnsi"/>
                <w:noProof/>
                <w:szCs w:val="22"/>
                <w:lang w:eastAsia="cs-CZ"/>
              </w:rPr>
              <w:tab/>
            </w:r>
            <w:r w:rsidR="00A42E77" w:rsidRPr="002E4B07">
              <w:rPr>
                <w:rStyle w:val="Hypertextovodkaz"/>
                <w:noProof/>
              </w:rPr>
              <w:t>Změna vymezení jednotek a spoluvlastnických podílů</w:t>
            </w:r>
            <w:r w:rsidR="00A42E77">
              <w:rPr>
                <w:noProof/>
                <w:webHidden/>
              </w:rPr>
              <w:tab/>
            </w:r>
            <w:r>
              <w:rPr>
                <w:noProof/>
                <w:webHidden/>
              </w:rPr>
              <w:fldChar w:fldCharType="begin"/>
            </w:r>
            <w:r w:rsidR="00A42E77">
              <w:rPr>
                <w:noProof/>
                <w:webHidden/>
              </w:rPr>
              <w:instrText xml:space="preserve"> PAGEREF _Toc442874818 \h </w:instrText>
            </w:r>
            <w:r>
              <w:rPr>
                <w:noProof/>
                <w:webHidden/>
              </w:rPr>
            </w:r>
            <w:r>
              <w:rPr>
                <w:noProof/>
                <w:webHidden/>
              </w:rPr>
              <w:fldChar w:fldCharType="separate"/>
            </w:r>
            <w:r w:rsidR="00A8232A">
              <w:rPr>
                <w:noProof/>
                <w:webHidden/>
              </w:rPr>
              <w:t>95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19" w:history="1">
            <w:r w:rsidR="00A42E77" w:rsidRPr="002E4B07">
              <w:rPr>
                <w:rStyle w:val="Hypertextovodkaz"/>
                <w:noProof/>
              </w:rPr>
              <w:t>8.4</w:t>
            </w:r>
            <w:r w:rsidR="00A42E77">
              <w:rPr>
                <w:rFonts w:asciiTheme="minorHAnsi" w:eastAsiaTheme="minorEastAsia" w:hAnsiTheme="minorHAnsi"/>
                <w:noProof/>
                <w:szCs w:val="22"/>
                <w:lang w:eastAsia="cs-CZ"/>
              </w:rPr>
              <w:tab/>
            </w:r>
            <w:r w:rsidR="00A42E77" w:rsidRPr="002E4B07">
              <w:rPr>
                <w:rStyle w:val="Hypertextovodkaz"/>
                <w:noProof/>
              </w:rPr>
              <w:t>Přiřazování listin při zápisu JPV</w:t>
            </w:r>
            <w:r w:rsidR="00A42E77">
              <w:rPr>
                <w:noProof/>
                <w:webHidden/>
              </w:rPr>
              <w:tab/>
            </w:r>
            <w:r>
              <w:rPr>
                <w:noProof/>
                <w:webHidden/>
              </w:rPr>
              <w:fldChar w:fldCharType="begin"/>
            </w:r>
            <w:r w:rsidR="00A42E77">
              <w:rPr>
                <w:noProof/>
                <w:webHidden/>
              </w:rPr>
              <w:instrText xml:space="preserve"> PAGEREF _Toc442874819 \h </w:instrText>
            </w:r>
            <w:r>
              <w:rPr>
                <w:noProof/>
                <w:webHidden/>
              </w:rPr>
            </w:r>
            <w:r>
              <w:rPr>
                <w:noProof/>
                <w:webHidden/>
              </w:rPr>
              <w:fldChar w:fldCharType="separate"/>
            </w:r>
            <w:r w:rsidR="00A8232A">
              <w:rPr>
                <w:noProof/>
                <w:webHidden/>
              </w:rPr>
              <w:t>95</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20" w:history="1">
            <w:r w:rsidR="00A42E77" w:rsidRPr="002E4B07">
              <w:rPr>
                <w:rStyle w:val="Hypertextovodkaz"/>
                <w:noProof/>
              </w:rPr>
              <w:t>9</w:t>
            </w:r>
            <w:r w:rsidR="00A42E77">
              <w:rPr>
                <w:rFonts w:asciiTheme="minorHAnsi" w:eastAsiaTheme="minorEastAsia" w:hAnsiTheme="minorHAnsi"/>
                <w:caps w:val="0"/>
                <w:noProof/>
                <w:szCs w:val="22"/>
                <w:lang w:eastAsia="cs-CZ"/>
              </w:rPr>
              <w:tab/>
            </w:r>
            <w:r w:rsidR="00A42E77" w:rsidRPr="002E4B07">
              <w:rPr>
                <w:rStyle w:val="Hypertextovodkaz"/>
                <w:noProof/>
              </w:rPr>
              <w:t>Sbírka listin</w:t>
            </w:r>
            <w:r w:rsidR="00A42E77">
              <w:rPr>
                <w:noProof/>
                <w:webHidden/>
              </w:rPr>
              <w:tab/>
            </w:r>
            <w:r>
              <w:rPr>
                <w:noProof/>
                <w:webHidden/>
              </w:rPr>
              <w:fldChar w:fldCharType="begin"/>
            </w:r>
            <w:r w:rsidR="00A42E77">
              <w:rPr>
                <w:noProof/>
                <w:webHidden/>
              </w:rPr>
              <w:instrText xml:space="preserve"> PAGEREF _Toc442874820 \h </w:instrText>
            </w:r>
            <w:r>
              <w:rPr>
                <w:noProof/>
                <w:webHidden/>
              </w:rPr>
            </w:r>
            <w:r>
              <w:rPr>
                <w:noProof/>
                <w:webHidden/>
              </w:rPr>
              <w:fldChar w:fldCharType="separate"/>
            </w:r>
            <w:r w:rsidR="00A8232A">
              <w:rPr>
                <w:noProof/>
                <w:webHidden/>
              </w:rPr>
              <w:t>95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21" w:history="1">
            <w:r w:rsidR="00A42E77" w:rsidRPr="002E4B07">
              <w:rPr>
                <w:rStyle w:val="Hypertextovodkaz"/>
                <w:noProof/>
              </w:rPr>
              <w:t>9.1</w:t>
            </w:r>
            <w:r w:rsidR="00A42E77">
              <w:rPr>
                <w:rFonts w:asciiTheme="minorHAnsi" w:eastAsiaTheme="minorEastAsia" w:hAnsiTheme="minorHAnsi"/>
                <w:noProof/>
                <w:szCs w:val="22"/>
                <w:lang w:eastAsia="cs-CZ"/>
              </w:rPr>
              <w:tab/>
            </w:r>
            <w:r w:rsidR="00A42E77" w:rsidRPr="002E4B07">
              <w:rPr>
                <w:rStyle w:val="Hypertextovodkaz"/>
                <w:noProof/>
              </w:rPr>
              <w:t>Ukládání listin obecně</w:t>
            </w:r>
            <w:r w:rsidR="00A42E77">
              <w:rPr>
                <w:noProof/>
                <w:webHidden/>
              </w:rPr>
              <w:tab/>
            </w:r>
            <w:r>
              <w:rPr>
                <w:noProof/>
                <w:webHidden/>
              </w:rPr>
              <w:fldChar w:fldCharType="begin"/>
            </w:r>
            <w:r w:rsidR="00A42E77">
              <w:rPr>
                <w:noProof/>
                <w:webHidden/>
              </w:rPr>
              <w:instrText xml:space="preserve"> PAGEREF _Toc442874821 \h </w:instrText>
            </w:r>
            <w:r>
              <w:rPr>
                <w:noProof/>
                <w:webHidden/>
              </w:rPr>
            </w:r>
            <w:r>
              <w:rPr>
                <w:noProof/>
                <w:webHidden/>
              </w:rPr>
              <w:fldChar w:fldCharType="separate"/>
            </w:r>
            <w:r w:rsidR="00A8232A">
              <w:rPr>
                <w:noProof/>
                <w:webHidden/>
              </w:rPr>
              <w:t>95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22" w:history="1">
            <w:r w:rsidR="00A42E77" w:rsidRPr="002E4B07">
              <w:rPr>
                <w:rStyle w:val="Hypertextovodkaz"/>
                <w:noProof/>
              </w:rPr>
              <w:t>9.2</w:t>
            </w:r>
            <w:r w:rsidR="00A42E77">
              <w:rPr>
                <w:rFonts w:asciiTheme="minorHAnsi" w:eastAsiaTheme="minorEastAsia" w:hAnsiTheme="minorHAnsi"/>
                <w:noProof/>
                <w:szCs w:val="22"/>
                <w:lang w:eastAsia="cs-CZ"/>
              </w:rPr>
              <w:tab/>
            </w:r>
            <w:r w:rsidR="00A42E77" w:rsidRPr="002E4B07">
              <w:rPr>
                <w:rStyle w:val="Hypertextovodkaz"/>
                <w:noProof/>
              </w:rPr>
              <w:t>Listiny s geometrickým plánem</w:t>
            </w:r>
            <w:r w:rsidR="00A42E77">
              <w:rPr>
                <w:noProof/>
                <w:webHidden/>
              </w:rPr>
              <w:tab/>
            </w:r>
            <w:r>
              <w:rPr>
                <w:noProof/>
                <w:webHidden/>
              </w:rPr>
              <w:fldChar w:fldCharType="begin"/>
            </w:r>
            <w:r w:rsidR="00A42E77">
              <w:rPr>
                <w:noProof/>
                <w:webHidden/>
              </w:rPr>
              <w:instrText xml:space="preserve"> PAGEREF _Toc442874822 \h </w:instrText>
            </w:r>
            <w:r>
              <w:rPr>
                <w:noProof/>
                <w:webHidden/>
              </w:rPr>
            </w:r>
            <w:r>
              <w:rPr>
                <w:noProof/>
                <w:webHidden/>
              </w:rPr>
              <w:fldChar w:fldCharType="separate"/>
            </w:r>
            <w:r w:rsidR="00A8232A">
              <w:rPr>
                <w:noProof/>
                <w:webHidden/>
              </w:rPr>
              <w:t>96</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23" w:history="1">
            <w:r w:rsidR="00A42E77" w:rsidRPr="002E4B07">
              <w:rPr>
                <w:rStyle w:val="Hypertextovodkaz"/>
                <w:noProof/>
              </w:rPr>
              <w:t>10</w:t>
            </w:r>
            <w:r w:rsidR="00A42E77">
              <w:rPr>
                <w:rFonts w:asciiTheme="minorHAnsi" w:eastAsiaTheme="minorEastAsia" w:hAnsiTheme="minorHAnsi"/>
                <w:caps w:val="0"/>
                <w:noProof/>
                <w:szCs w:val="22"/>
                <w:lang w:eastAsia="cs-CZ"/>
              </w:rPr>
              <w:tab/>
            </w:r>
            <w:r w:rsidR="00A42E77" w:rsidRPr="002E4B07">
              <w:rPr>
                <w:rStyle w:val="Hypertextovodkaz"/>
                <w:noProof/>
              </w:rPr>
              <w:t>LIST VLASTNICTVÍ</w:t>
            </w:r>
            <w:r w:rsidR="00A42E77">
              <w:rPr>
                <w:noProof/>
                <w:webHidden/>
              </w:rPr>
              <w:tab/>
            </w:r>
            <w:r>
              <w:rPr>
                <w:noProof/>
                <w:webHidden/>
              </w:rPr>
              <w:fldChar w:fldCharType="begin"/>
            </w:r>
            <w:r w:rsidR="00A42E77">
              <w:rPr>
                <w:noProof/>
                <w:webHidden/>
              </w:rPr>
              <w:instrText xml:space="preserve"> PAGEREF _Toc442874823 \h </w:instrText>
            </w:r>
            <w:r>
              <w:rPr>
                <w:noProof/>
                <w:webHidden/>
              </w:rPr>
            </w:r>
            <w:r>
              <w:rPr>
                <w:noProof/>
                <w:webHidden/>
              </w:rPr>
              <w:fldChar w:fldCharType="separate"/>
            </w:r>
            <w:r w:rsidR="00A8232A">
              <w:rPr>
                <w:noProof/>
                <w:webHidden/>
              </w:rPr>
              <w:t>96</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24" w:history="1">
            <w:r w:rsidR="00A42E77" w:rsidRPr="002E4B07">
              <w:rPr>
                <w:rStyle w:val="Hypertextovodkaz"/>
                <w:noProof/>
              </w:rPr>
              <w:t>11</w:t>
            </w:r>
            <w:r w:rsidR="00A42E77">
              <w:rPr>
                <w:rFonts w:asciiTheme="minorHAnsi" w:eastAsiaTheme="minorEastAsia" w:hAnsiTheme="minorHAnsi"/>
                <w:caps w:val="0"/>
                <w:noProof/>
                <w:szCs w:val="22"/>
                <w:lang w:eastAsia="cs-CZ"/>
              </w:rPr>
              <w:tab/>
            </w:r>
            <w:r w:rsidR="00A42E77" w:rsidRPr="002E4B07">
              <w:rPr>
                <w:rStyle w:val="Hypertextovodkaz"/>
                <w:noProof/>
              </w:rPr>
              <w:t>Podpisové vzory</w:t>
            </w:r>
            <w:r w:rsidR="00A42E77">
              <w:rPr>
                <w:noProof/>
                <w:webHidden/>
              </w:rPr>
              <w:tab/>
            </w:r>
            <w:r>
              <w:rPr>
                <w:noProof/>
                <w:webHidden/>
              </w:rPr>
              <w:fldChar w:fldCharType="begin"/>
            </w:r>
            <w:r w:rsidR="00A42E77">
              <w:rPr>
                <w:noProof/>
                <w:webHidden/>
              </w:rPr>
              <w:instrText xml:space="preserve"> PAGEREF _Toc442874824 \h </w:instrText>
            </w:r>
            <w:r>
              <w:rPr>
                <w:noProof/>
                <w:webHidden/>
              </w:rPr>
            </w:r>
            <w:r>
              <w:rPr>
                <w:noProof/>
                <w:webHidden/>
              </w:rPr>
              <w:fldChar w:fldCharType="separate"/>
            </w:r>
            <w:r w:rsidR="00A8232A">
              <w:rPr>
                <w:noProof/>
                <w:webHidden/>
              </w:rPr>
              <w:t>97</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25" w:history="1">
            <w:r w:rsidR="00A42E77" w:rsidRPr="002E4B07">
              <w:rPr>
                <w:rStyle w:val="Hypertextovodkaz"/>
                <w:noProof/>
              </w:rPr>
              <w:t>11.1</w:t>
            </w:r>
            <w:r w:rsidR="00A42E77">
              <w:rPr>
                <w:rFonts w:asciiTheme="minorHAnsi" w:eastAsiaTheme="minorEastAsia" w:hAnsiTheme="minorHAnsi"/>
                <w:noProof/>
                <w:szCs w:val="22"/>
                <w:lang w:eastAsia="cs-CZ"/>
              </w:rPr>
              <w:tab/>
            </w:r>
            <w:r w:rsidR="00A42E77" w:rsidRPr="002E4B07">
              <w:rPr>
                <w:rStyle w:val="Hypertextovodkaz"/>
                <w:noProof/>
              </w:rPr>
              <w:t>Ukládání podpisových vzorů a pověření</w:t>
            </w:r>
            <w:r w:rsidR="00A42E77">
              <w:rPr>
                <w:noProof/>
                <w:webHidden/>
              </w:rPr>
              <w:tab/>
            </w:r>
            <w:r>
              <w:rPr>
                <w:noProof/>
                <w:webHidden/>
              </w:rPr>
              <w:fldChar w:fldCharType="begin"/>
            </w:r>
            <w:r w:rsidR="00A42E77">
              <w:rPr>
                <w:noProof/>
                <w:webHidden/>
              </w:rPr>
              <w:instrText xml:space="preserve"> PAGEREF _Toc442874825 \h </w:instrText>
            </w:r>
            <w:r>
              <w:rPr>
                <w:noProof/>
                <w:webHidden/>
              </w:rPr>
            </w:r>
            <w:r>
              <w:rPr>
                <w:noProof/>
                <w:webHidden/>
              </w:rPr>
              <w:fldChar w:fldCharType="separate"/>
            </w:r>
            <w:r w:rsidR="00A8232A">
              <w:rPr>
                <w:noProof/>
                <w:webHidden/>
              </w:rPr>
              <w:t>97</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26" w:history="1">
            <w:r w:rsidR="00A42E77" w:rsidRPr="002E4B07">
              <w:rPr>
                <w:rStyle w:val="Hypertextovodkaz"/>
                <w:noProof/>
              </w:rPr>
              <w:t>11.2</w:t>
            </w:r>
            <w:r w:rsidR="00A42E77">
              <w:rPr>
                <w:rFonts w:asciiTheme="minorHAnsi" w:eastAsiaTheme="minorEastAsia" w:hAnsiTheme="minorHAnsi"/>
                <w:noProof/>
                <w:szCs w:val="22"/>
                <w:lang w:eastAsia="cs-CZ"/>
              </w:rPr>
              <w:tab/>
            </w:r>
            <w:r w:rsidR="00A42E77" w:rsidRPr="002E4B07">
              <w:rPr>
                <w:rStyle w:val="Hypertextovodkaz"/>
                <w:noProof/>
              </w:rPr>
              <w:t>Náležitosti podpisových vzorů a pověření</w:t>
            </w:r>
            <w:r w:rsidR="00A42E77">
              <w:rPr>
                <w:noProof/>
                <w:webHidden/>
              </w:rPr>
              <w:tab/>
            </w:r>
            <w:r>
              <w:rPr>
                <w:noProof/>
                <w:webHidden/>
              </w:rPr>
              <w:fldChar w:fldCharType="begin"/>
            </w:r>
            <w:r w:rsidR="00A42E77">
              <w:rPr>
                <w:noProof/>
                <w:webHidden/>
              </w:rPr>
              <w:instrText xml:space="preserve"> PAGEREF _Toc442874826 \h </w:instrText>
            </w:r>
            <w:r>
              <w:rPr>
                <w:noProof/>
                <w:webHidden/>
              </w:rPr>
            </w:r>
            <w:r>
              <w:rPr>
                <w:noProof/>
                <w:webHidden/>
              </w:rPr>
              <w:fldChar w:fldCharType="separate"/>
            </w:r>
            <w:r w:rsidR="00A8232A">
              <w:rPr>
                <w:noProof/>
                <w:webHidden/>
              </w:rPr>
              <w:t>98</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27" w:history="1">
            <w:r w:rsidR="00A42E77" w:rsidRPr="002E4B07">
              <w:rPr>
                <w:rStyle w:val="Hypertextovodkaz"/>
                <w:noProof/>
              </w:rPr>
              <w:t>11.3</w:t>
            </w:r>
            <w:r w:rsidR="00A42E77">
              <w:rPr>
                <w:rFonts w:asciiTheme="minorHAnsi" w:eastAsiaTheme="minorEastAsia" w:hAnsiTheme="minorHAnsi"/>
                <w:noProof/>
                <w:szCs w:val="22"/>
                <w:lang w:eastAsia="cs-CZ"/>
              </w:rPr>
              <w:tab/>
            </w:r>
            <w:r w:rsidR="00A42E77" w:rsidRPr="002E4B07">
              <w:rPr>
                <w:rStyle w:val="Hypertextovodkaz"/>
                <w:noProof/>
              </w:rPr>
              <w:t>Výpisy z rejstříku</w:t>
            </w:r>
            <w:r w:rsidR="00A42E77">
              <w:rPr>
                <w:noProof/>
                <w:webHidden/>
              </w:rPr>
              <w:tab/>
            </w:r>
            <w:r>
              <w:rPr>
                <w:noProof/>
                <w:webHidden/>
              </w:rPr>
              <w:fldChar w:fldCharType="begin"/>
            </w:r>
            <w:r w:rsidR="00A42E77">
              <w:rPr>
                <w:noProof/>
                <w:webHidden/>
              </w:rPr>
              <w:instrText xml:space="preserve"> PAGEREF _Toc442874827 \h </w:instrText>
            </w:r>
            <w:r>
              <w:rPr>
                <w:noProof/>
                <w:webHidden/>
              </w:rPr>
            </w:r>
            <w:r>
              <w:rPr>
                <w:noProof/>
                <w:webHidden/>
              </w:rPr>
              <w:fldChar w:fldCharType="separate"/>
            </w:r>
            <w:r w:rsidR="00A8232A">
              <w:rPr>
                <w:noProof/>
                <w:webHidden/>
              </w:rPr>
              <w:t>98</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28" w:history="1">
            <w:r w:rsidR="00A42E77" w:rsidRPr="002E4B07">
              <w:rPr>
                <w:rStyle w:val="Hypertextovodkaz"/>
                <w:noProof/>
              </w:rPr>
              <w:t>11.4</w:t>
            </w:r>
            <w:r w:rsidR="00A42E77">
              <w:rPr>
                <w:rFonts w:asciiTheme="minorHAnsi" w:eastAsiaTheme="minorEastAsia" w:hAnsiTheme="minorHAnsi"/>
                <w:noProof/>
                <w:szCs w:val="22"/>
                <w:lang w:eastAsia="cs-CZ"/>
              </w:rPr>
              <w:tab/>
            </w:r>
            <w:r w:rsidR="00A42E77" w:rsidRPr="002E4B07">
              <w:rPr>
                <w:rStyle w:val="Hypertextovodkaz"/>
                <w:noProof/>
              </w:rPr>
              <w:t>Plné moci udělené pro neurčitý počet řízení s určitým předmětem</w:t>
            </w:r>
            <w:r w:rsidR="00A42E77">
              <w:rPr>
                <w:noProof/>
                <w:webHidden/>
              </w:rPr>
              <w:tab/>
            </w:r>
            <w:r>
              <w:rPr>
                <w:noProof/>
                <w:webHidden/>
              </w:rPr>
              <w:fldChar w:fldCharType="begin"/>
            </w:r>
            <w:r w:rsidR="00A42E77">
              <w:rPr>
                <w:noProof/>
                <w:webHidden/>
              </w:rPr>
              <w:instrText xml:space="preserve"> PAGEREF _Toc442874828 \h </w:instrText>
            </w:r>
            <w:r>
              <w:rPr>
                <w:noProof/>
                <w:webHidden/>
              </w:rPr>
            </w:r>
            <w:r>
              <w:rPr>
                <w:noProof/>
                <w:webHidden/>
              </w:rPr>
              <w:fldChar w:fldCharType="separate"/>
            </w:r>
            <w:r w:rsidR="00A8232A">
              <w:rPr>
                <w:noProof/>
                <w:webHidden/>
              </w:rPr>
              <w:t>98</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29" w:history="1">
            <w:r w:rsidR="00A42E77" w:rsidRPr="002E4B07">
              <w:rPr>
                <w:rStyle w:val="Hypertextovodkaz"/>
                <w:noProof/>
              </w:rPr>
              <w:t>11.5</w:t>
            </w:r>
            <w:r w:rsidR="00A42E77">
              <w:rPr>
                <w:rFonts w:asciiTheme="minorHAnsi" w:eastAsiaTheme="minorEastAsia" w:hAnsiTheme="minorHAnsi"/>
                <w:noProof/>
                <w:szCs w:val="22"/>
                <w:lang w:eastAsia="cs-CZ"/>
              </w:rPr>
              <w:tab/>
            </w:r>
            <w:r w:rsidR="00A42E77" w:rsidRPr="002E4B07">
              <w:rPr>
                <w:rStyle w:val="Hypertextovodkaz"/>
                <w:noProof/>
              </w:rPr>
              <w:t>Vedení podpisových vzorů a pověření</w:t>
            </w:r>
            <w:r w:rsidR="00A42E77">
              <w:rPr>
                <w:noProof/>
                <w:webHidden/>
              </w:rPr>
              <w:tab/>
            </w:r>
            <w:r>
              <w:rPr>
                <w:noProof/>
                <w:webHidden/>
              </w:rPr>
              <w:fldChar w:fldCharType="begin"/>
            </w:r>
            <w:r w:rsidR="00A42E77">
              <w:rPr>
                <w:noProof/>
                <w:webHidden/>
              </w:rPr>
              <w:instrText xml:space="preserve"> PAGEREF _Toc442874829 \h </w:instrText>
            </w:r>
            <w:r>
              <w:rPr>
                <w:noProof/>
                <w:webHidden/>
              </w:rPr>
            </w:r>
            <w:r>
              <w:rPr>
                <w:noProof/>
                <w:webHidden/>
              </w:rPr>
              <w:fldChar w:fldCharType="separate"/>
            </w:r>
            <w:r w:rsidR="00A8232A">
              <w:rPr>
                <w:noProof/>
                <w:webHidden/>
              </w:rPr>
              <w:t>98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30" w:history="1">
            <w:r w:rsidR="00A42E77" w:rsidRPr="002E4B07">
              <w:rPr>
                <w:rStyle w:val="Hypertextovodkaz"/>
                <w:noProof/>
              </w:rPr>
              <w:t>11.5.1</w:t>
            </w:r>
            <w:r w:rsidR="00A42E77">
              <w:rPr>
                <w:rFonts w:asciiTheme="minorHAnsi" w:eastAsiaTheme="minorEastAsia" w:hAnsiTheme="minorHAnsi"/>
                <w:noProof/>
                <w:szCs w:val="22"/>
                <w:lang w:eastAsia="cs-CZ"/>
              </w:rPr>
              <w:tab/>
            </w:r>
            <w:r w:rsidR="00A42E77" w:rsidRPr="002E4B07">
              <w:rPr>
                <w:rStyle w:val="Hypertextovodkaz"/>
                <w:noProof/>
              </w:rPr>
              <w:t>Postup při předložení podpisového vzoru statutárního orgánu právnické osoby</w:t>
            </w:r>
            <w:r w:rsidR="00A42E77">
              <w:rPr>
                <w:noProof/>
                <w:webHidden/>
              </w:rPr>
              <w:tab/>
            </w:r>
            <w:r>
              <w:rPr>
                <w:noProof/>
                <w:webHidden/>
              </w:rPr>
              <w:fldChar w:fldCharType="begin"/>
            </w:r>
            <w:r w:rsidR="00A42E77">
              <w:rPr>
                <w:noProof/>
                <w:webHidden/>
              </w:rPr>
              <w:instrText xml:space="preserve"> PAGEREF _Toc442874830 \h </w:instrText>
            </w:r>
            <w:r>
              <w:rPr>
                <w:noProof/>
                <w:webHidden/>
              </w:rPr>
            </w:r>
            <w:r>
              <w:rPr>
                <w:noProof/>
                <w:webHidden/>
              </w:rPr>
              <w:fldChar w:fldCharType="separate"/>
            </w:r>
            <w:r w:rsidR="00A8232A">
              <w:rPr>
                <w:noProof/>
                <w:webHidden/>
              </w:rPr>
              <w:t>99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31" w:history="1">
            <w:r w:rsidR="00A42E77" w:rsidRPr="002E4B07">
              <w:rPr>
                <w:rStyle w:val="Hypertextovodkaz"/>
                <w:noProof/>
              </w:rPr>
              <w:t>11.5.2</w:t>
            </w:r>
            <w:r w:rsidR="00A42E77">
              <w:rPr>
                <w:rFonts w:asciiTheme="minorHAnsi" w:eastAsiaTheme="minorEastAsia" w:hAnsiTheme="minorHAnsi"/>
                <w:noProof/>
                <w:szCs w:val="22"/>
                <w:lang w:eastAsia="cs-CZ"/>
              </w:rPr>
              <w:tab/>
            </w:r>
            <w:r w:rsidR="00A42E77" w:rsidRPr="002E4B07">
              <w:rPr>
                <w:rStyle w:val="Hypertextovodkaz"/>
                <w:noProof/>
              </w:rPr>
              <w:t>Postup při předložení podpisového vzoru osoby oprávněné jednat za právnickou osobu na základě pověření statutárního orgánu</w:t>
            </w:r>
            <w:r w:rsidR="00A42E77">
              <w:rPr>
                <w:noProof/>
                <w:webHidden/>
              </w:rPr>
              <w:tab/>
            </w:r>
            <w:r>
              <w:rPr>
                <w:noProof/>
                <w:webHidden/>
              </w:rPr>
              <w:fldChar w:fldCharType="begin"/>
            </w:r>
            <w:r w:rsidR="00A42E77">
              <w:rPr>
                <w:noProof/>
                <w:webHidden/>
              </w:rPr>
              <w:instrText xml:space="preserve"> PAGEREF _Toc442874831 \h </w:instrText>
            </w:r>
            <w:r>
              <w:rPr>
                <w:noProof/>
                <w:webHidden/>
              </w:rPr>
            </w:r>
            <w:r>
              <w:rPr>
                <w:noProof/>
                <w:webHidden/>
              </w:rPr>
              <w:fldChar w:fldCharType="separate"/>
            </w:r>
            <w:r w:rsidR="00A8232A">
              <w:rPr>
                <w:noProof/>
                <w:webHidden/>
              </w:rPr>
              <w:t>99</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32" w:history="1">
            <w:r w:rsidR="00A42E77" w:rsidRPr="002E4B07">
              <w:rPr>
                <w:rStyle w:val="Hypertextovodkaz"/>
                <w:noProof/>
              </w:rPr>
              <w:t>11.6</w:t>
            </w:r>
            <w:r w:rsidR="00A42E77">
              <w:rPr>
                <w:rFonts w:asciiTheme="minorHAnsi" w:eastAsiaTheme="minorEastAsia" w:hAnsiTheme="minorHAnsi"/>
                <w:noProof/>
                <w:szCs w:val="22"/>
                <w:lang w:eastAsia="cs-CZ"/>
              </w:rPr>
              <w:tab/>
            </w:r>
            <w:r w:rsidR="00A42E77" w:rsidRPr="002E4B07">
              <w:rPr>
                <w:rStyle w:val="Hypertextovodkaz"/>
                <w:noProof/>
              </w:rPr>
              <w:t>Ukládání podpisových vzorů, pověření a výpisů z rejstříku</w:t>
            </w:r>
            <w:r w:rsidR="00A42E77">
              <w:rPr>
                <w:noProof/>
                <w:webHidden/>
              </w:rPr>
              <w:tab/>
            </w:r>
            <w:r>
              <w:rPr>
                <w:noProof/>
                <w:webHidden/>
              </w:rPr>
              <w:fldChar w:fldCharType="begin"/>
            </w:r>
            <w:r w:rsidR="00A42E77">
              <w:rPr>
                <w:noProof/>
                <w:webHidden/>
              </w:rPr>
              <w:instrText xml:space="preserve"> PAGEREF _Toc442874832 \h </w:instrText>
            </w:r>
            <w:r>
              <w:rPr>
                <w:noProof/>
                <w:webHidden/>
              </w:rPr>
            </w:r>
            <w:r>
              <w:rPr>
                <w:noProof/>
                <w:webHidden/>
              </w:rPr>
              <w:fldChar w:fldCharType="separate"/>
            </w:r>
            <w:r w:rsidR="00A8232A">
              <w:rPr>
                <w:noProof/>
                <w:webHidden/>
              </w:rPr>
              <w:t>99</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33" w:history="1">
            <w:r w:rsidR="00A42E77" w:rsidRPr="002E4B07">
              <w:rPr>
                <w:rStyle w:val="Hypertextovodkaz"/>
                <w:noProof/>
              </w:rPr>
              <w:t>11.7</w:t>
            </w:r>
            <w:r w:rsidR="00A42E77">
              <w:rPr>
                <w:rFonts w:asciiTheme="minorHAnsi" w:eastAsiaTheme="minorEastAsia" w:hAnsiTheme="minorHAnsi"/>
                <w:noProof/>
                <w:szCs w:val="22"/>
                <w:lang w:eastAsia="cs-CZ"/>
              </w:rPr>
              <w:tab/>
            </w:r>
            <w:r w:rsidR="00A42E77" w:rsidRPr="002E4B07">
              <w:rPr>
                <w:rStyle w:val="Hypertextovodkaz"/>
                <w:noProof/>
              </w:rPr>
              <w:t>Evidence podpisových vzorů</w:t>
            </w:r>
            <w:r w:rsidR="00A42E77">
              <w:rPr>
                <w:noProof/>
                <w:webHidden/>
              </w:rPr>
              <w:tab/>
            </w:r>
            <w:r>
              <w:rPr>
                <w:noProof/>
                <w:webHidden/>
              </w:rPr>
              <w:fldChar w:fldCharType="begin"/>
            </w:r>
            <w:r w:rsidR="00A42E77">
              <w:rPr>
                <w:noProof/>
                <w:webHidden/>
              </w:rPr>
              <w:instrText xml:space="preserve"> PAGEREF _Toc442874833 \h </w:instrText>
            </w:r>
            <w:r>
              <w:rPr>
                <w:noProof/>
                <w:webHidden/>
              </w:rPr>
            </w:r>
            <w:r>
              <w:rPr>
                <w:noProof/>
                <w:webHidden/>
              </w:rPr>
              <w:fldChar w:fldCharType="separate"/>
            </w:r>
            <w:r w:rsidR="00A8232A">
              <w:rPr>
                <w:noProof/>
                <w:webHidden/>
              </w:rPr>
              <w:t>99</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34" w:history="1">
            <w:r w:rsidR="00A42E77" w:rsidRPr="002E4B07">
              <w:rPr>
                <w:rStyle w:val="Hypertextovodkaz"/>
                <w:noProof/>
              </w:rPr>
              <w:t>11.8</w:t>
            </w:r>
            <w:r w:rsidR="00A42E77">
              <w:rPr>
                <w:rFonts w:asciiTheme="minorHAnsi" w:eastAsiaTheme="minorEastAsia" w:hAnsiTheme="minorHAnsi"/>
                <w:noProof/>
                <w:szCs w:val="22"/>
                <w:lang w:eastAsia="cs-CZ"/>
              </w:rPr>
              <w:tab/>
            </w:r>
            <w:r w:rsidR="00A42E77" w:rsidRPr="002E4B07">
              <w:rPr>
                <w:rStyle w:val="Hypertextovodkaz"/>
                <w:noProof/>
              </w:rPr>
              <w:t>Zpracování dokumentů</w:t>
            </w:r>
            <w:r w:rsidR="00A42E77">
              <w:rPr>
                <w:noProof/>
                <w:webHidden/>
              </w:rPr>
              <w:tab/>
            </w:r>
            <w:r>
              <w:rPr>
                <w:noProof/>
                <w:webHidden/>
              </w:rPr>
              <w:fldChar w:fldCharType="begin"/>
            </w:r>
            <w:r w:rsidR="00A42E77">
              <w:rPr>
                <w:noProof/>
                <w:webHidden/>
              </w:rPr>
              <w:instrText xml:space="preserve"> PAGEREF _Toc442874834 \h </w:instrText>
            </w:r>
            <w:r>
              <w:rPr>
                <w:noProof/>
                <w:webHidden/>
              </w:rPr>
            </w:r>
            <w:r>
              <w:rPr>
                <w:noProof/>
                <w:webHidden/>
              </w:rPr>
              <w:fldChar w:fldCharType="separate"/>
            </w:r>
            <w:r w:rsidR="00A8232A">
              <w:rPr>
                <w:noProof/>
                <w:webHidden/>
              </w:rPr>
              <w:t>100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35" w:history="1">
            <w:r w:rsidR="00A42E77" w:rsidRPr="002E4B07">
              <w:rPr>
                <w:rStyle w:val="Hypertextovodkaz"/>
                <w:noProof/>
              </w:rPr>
              <w:t>11.9</w:t>
            </w:r>
            <w:r w:rsidR="00A42E77">
              <w:rPr>
                <w:rFonts w:asciiTheme="minorHAnsi" w:eastAsiaTheme="minorEastAsia" w:hAnsiTheme="minorHAnsi"/>
                <w:noProof/>
                <w:szCs w:val="22"/>
                <w:lang w:eastAsia="cs-CZ"/>
              </w:rPr>
              <w:tab/>
            </w:r>
            <w:r w:rsidR="00A42E77" w:rsidRPr="002E4B07">
              <w:rPr>
                <w:rStyle w:val="Hypertextovodkaz"/>
                <w:noProof/>
              </w:rPr>
              <w:t>Vyznačení záznamu o zjištění projevu vůle</w:t>
            </w:r>
            <w:r w:rsidR="00A42E77">
              <w:rPr>
                <w:noProof/>
                <w:webHidden/>
              </w:rPr>
              <w:tab/>
            </w:r>
            <w:r>
              <w:rPr>
                <w:noProof/>
                <w:webHidden/>
              </w:rPr>
              <w:fldChar w:fldCharType="begin"/>
            </w:r>
            <w:r w:rsidR="00A42E77">
              <w:rPr>
                <w:noProof/>
                <w:webHidden/>
              </w:rPr>
              <w:instrText xml:space="preserve"> PAGEREF _Toc442874835 \h </w:instrText>
            </w:r>
            <w:r>
              <w:rPr>
                <w:noProof/>
                <w:webHidden/>
              </w:rPr>
            </w:r>
            <w:r>
              <w:rPr>
                <w:noProof/>
                <w:webHidden/>
              </w:rPr>
              <w:fldChar w:fldCharType="separate"/>
            </w:r>
            <w:r w:rsidR="00A8232A">
              <w:rPr>
                <w:noProof/>
                <w:webHidden/>
              </w:rPr>
              <w:t>100</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36" w:history="1">
            <w:r w:rsidR="00A42E77" w:rsidRPr="002E4B07">
              <w:rPr>
                <w:rStyle w:val="Hypertextovodkaz"/>
                <w:noProof/>
              </w:rPr>
              <w:t>12</w:t>
            </w:r>
            <w:r w:rsidR="00A42E77">
              <w:rPr>
                <w:rFonts w:asciiTheme="minorHAnsi" w:eastAsiaTheme="minorEastAsia" w:hAnsiTheme="minorHAnsi"/>
                <w:caps w:val="0"/>
                <w:noProof/>
                <w:szCs w:val="22"/>
                <w:lang w:eastAsia="cs-CZ"/>
              </w:rPr>
              <w:tab/>
            </w:r>
            <w:r w:rsidR="00A42E77" w:rsidRPr="002E4B07">
              <w:rPr>
                <w:rStyle w:val="Hypertextovodkaz"/>
                <w:noProof/>
              </w:rPr>
              <w:t>Revize údajů katastru</w:t>
            </w:r>
            <w:r w:rsidR="00A42E77">
              <w:rPr>
                <w:noProof/>
                <w:webHidden/>
              </w:rPr>
              <w:tab/>
            </w:r>
            <w:r>
              <w:rPr>
                <w:noProof/>
                <w:webHidden/>
              </w:rPr>
              <w:fldChar w:fldCharType="begin"/>
            </w:r>
            <w:r w:rsidR="00A42E77">
              <w:rPr>
                <w:noProof/>
                <w:webHidden/>
              </w:rPr>
              <w:instrText xml:space="preserve"> PAGEREF _Toc442874836 \h </w:instrText>
            </w:r>
            <w:r>
              <w:rPr>
                <w:noProof/>
                <w:webHidden/>
              </w:rPr>
            </w:r>
            <w:r>
              <w:rPr>
                <w:noProof/>
                <w:webHidden/>
              </w:rPr>
              <w:fldChar w:fldCharType="separate"/>
            </w:r>
            <w:r w:rsidR="00A8232A">
              <w:rPr>
                <w:noProof/>
                <w:webHidden/>
              </w:rPr>
              <w:t>100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37" w:history="1">
            <w:r w:rsidR="00A42E77" w:rsidRPr="002E4B07">
              <w:rPr>
                <w:rStyle w:val="Hypertextovodkaz"/>
                <w:noProof/>
              </w:rPr>
              <w:t>12.1</w:t>
            </w:r>
            <w:r w:rsidR="00A42E77">
              <w:rPr>
                <w:rFonts w:asciiTheme="minorHAnsi" w:eastAsiaTheme="minorEastAsia" w:hAnsiTheme="minorHAnsi"/>
                <w:noProof/>
                <w:szCs w:val="22"/>
                <w:lang w:eastAsia="cs-CZ"/>
              </w:rPr>
              <w:tab/>
            </w:r>
            <w:r w:rsidR="00A42E77" w:rsidRPr="002E4B07">
              <w:rPr>
                <w:rStyle w:val="Hypertextovodkaz"/>
                <w:noProof/>
              </w:rPr>
              <w:t>Revize údajů katastru obecně</w:t>
            </w:r>
            <w:r w:rsidR="00A42E77">
              <w:rPr>
                <w:noProof/>
                <w:webHidden/>
              </w:rPr>
              <w:tab/>
            </w:r>
            <w:r>
              <w:rPr>
                <w:noProof/>
                <w:webHidden/>
              </w:rPr>
              <w:fldChar w:fldCharType="begin"/>
            </w:r>
            <w:r w:rsidR="00A42E77">
              <w:rPr>
                <w:noProof/>
                <w:webHidden/>
              </w:rPr>
              <w:instrText xml:space="preserve"> PAGEREF _Toc442874837 \h </w:instrText>
            </w:r>
            <w:r>
              <w:rPr>
                <w:noProof/>
                <w:webHidden/>
              </w:rPr>
            </w:r>
            <w:r>
              <w:rPr>
                <w:noProof/>
                <w:webHidden/>
              </w:rPr>
              <w:fldChar w:fldCharType="separate"/>
            </w:r>
            <w:r w:rsidR="00A8232A">
              <w:rPr>
                <w:noProof/>
                <w:webHidden/>
              </w:rPr>
              <w:t>100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38" w:history="1">
            <w:r w:rsidR="00A42E77" w:rsidRPr="002E4B07">
              <w:rPr>
                <w:rStyle w:val="Hypertextovodkaz"/>
                <w:noProof/>
              </w:rPr>
              <w:t>12.2</w:t>
            </w:r>
            <w:r w:rsidR="00A42E77">
              <w:rPr>
                <w:rFonts w:asciiTheme="minorHAnsi" w:eastAsiaTheme="minorEastAsia" w:hAnsiTheme="minorHAnsi"/>
                <w:noProof/>
                <w:szCs w:val="22"/>
                <w:lang w:eastAsia="cs-CZ"/>
              </w:rPr>
              <w:tab/>
            </w:r>
            <w:r w:rsidR="00A42E77" w:rsidRPr="002E4B07">
              <w:rPr>
                <w:rStyle w:val="Hypertextovodkaz"/>
                <w:noProof/>
              </w:rPr>
              <w:t>Účastníci revize</w:t>
            </w:r>
            <w:r w:rsidR="00A42E77">
              <w:rPr>
                <w:noProof/>
                <w:webHidden/>
              </w:rPr>
              <w:tab/>
            </w:r>
            <w:r>
              <w:rPr>
                <w:noProof/>
                <w:webHidden/>
              </w:rPr>
              <w:fldChar w:fldCharType="begin"/>
            </w:r>
            <w:r w:rsidR="00A42E77">
              <w:rPr>
                <w:noProof/>
                <w:webHidden/>
              </w:rPr>
              <w:instrText xml:space="preserve"> PAGEREF _Toc442874838 \h </w:instrText>
            </w:r>
            <w:r>
              <w:rPr>
                <w:noProof/>
                <w:webHidden/>
              </w:rPr>
            </w:r>
            <w:r>
              <w:rPr>
                <w:noProof/>
                <w:webHidden/>
              </w:rPr>
              <w:fldChar w:fldCharType="separate"/>
            </w:r>
            <w:r w:rsidR="00A8232A">
              <w:rPr>
                <w:noProof/>
                <w:webHidden/>
              </w:rPr>
              <w:t>101</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39" w:history="1">
            <w:r w:rsidR="00A42E77" w:rsidRPr="002E4B07">
              <w:rPr>
                <w:rStyle w:val="Hypertextovodkaz"/>
                <w:noProof/>
              </w:rPr>
              <w:t>12.3</w:t>
            </w:r>
            <w:r w:rsidR="00A42E77">
              <w:rPr>
                <w:rFonts w:asciiTheme="minorHAnsi" w:eastAsiaTheme="minorEastAsia" w:hAnsiTheme="minorHAnsi"/>
                <w:noProof/>
                <w:szCs w:val="22"/>
                <w:lang w:eastAsia="cs-CZ"/>
              </w:rPr>
              <w:tab/>
            </w:r>
            <w:r w:rsidR="00A42E77" w:rsidRPr="002E4B07">
              <w:rPr>
                <w:rStyle w:val="Hypertextovodkaz"/>
                <w:noProof/>
              </w:rPr>
              <w:t>Přípravné činnosti</w:t>
            </w:r>
            <w:r w:rsidR="00A42E77">
              <w:rPr>
                <w:noProof/>
                <w:webHidden/>
              </w:rPr>
              <w:tab/>
            </w:r>
            <w:r>
              <w:rPr>
                <w:noProof/>
                <w:webHidden/>
              </w:rPr>
              <w:fldChar w:fldCharType="begin"/>
            </w:r>
            <w:r w:rsidR="00A42E77">
              <w:rPr>
                <w:noProof/>
                <w:webHidden/>
              </w:rPr>
              <w:instrText xml:space="preserve"> PAGEREF _Toc442874839 \h </w:instrText>
            </w:r>
            <w:r>
              <w:rPr>
                <w:noProof/>
                <w:webHidden/>
              </w:rPr>
            </w:r>
            <w:r>
              <w:rPr>
                <w:noProof/>
                <w:webHidden/>
              </w:rPr>
              <w:fldChar w:fldCharType="separate"/>
            </w:r>
            <w:r w:rsidR="00A8232A">
              <w:rPr>
                <w:noProof/>
                <w:webHidden/>
              </w:rPr>
              <w:t>101</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40" w:history="1">
            <w:r w:rsidR="00A42E77" w:rsidRPr="002E4B07">
              <w:rPr>
                <w:rStyle w:val="Hypertextovodkaz"/>
                <w:noProof/>
              </w:rPr>
              <w:t>12.4</w:t>
            </w:r>
            <w:r w:rsidR="00A42E77">
              <w:rPr>
                <w:rFonts w:asciiTheme="minorHAnsi" w:eastAsiaTheme="minorEastAsia" w:hAnsiTheme="minorHAnsi"/>
                <w:noProof/>
                <w:szCs w:val="22"/>
                <w:lang w:eastAsia="cs-CZ"/>
              </w:rPr>
              <w:tab/>
            </w:r>
            <w:r w:rsidR="00A42E77" w:rsidRPr="002E4B07">
              <w:rPr>
                <w:rStyle w:val="Hypertextovodkaz"/>
                <w:noProof/>
              </w:rPr>
              <w:t>Revize údajů</w:t>
            </w:r>
            <w:r w:rsidR="00A42E77">
              <w:rPr>
                <w:noProof/>
                <w:webHidden/>
              </w:rPr>
              <w:tab/>
            </w:r>
            <w:r>
              <w:rPr>
                <w:noProof/>
                <w:webHidden/>
              </w:rPr>
              <w:fldChar w:fldCharType="begin"/>
            </w:r>
            <w:r w:rsidR="00A42E77">
              <w:rPr>
                <w:noProof/>
                <w:webHidden/>
              </w:rPr>
              <w:instrText xml:space="preserve"> PAGEREF _Toc442874840 \h </w:instrText>
            </w:r>
            <w:r>
              <w:rPr>
                <w:noProof/>
                <w:webHidden/>
              </w:rPr>
            </w:r>
            <w:r>
              <w:rPr>
                <w:noProof/>
                <w:webHidden/>
              </w:rPr>
              <w:fldChar w:fldCharType="separate"/>
            </w:r>
            <w:r w:rsidR="00A8232A">
              <w:rPr>
                <w:noProof/>
                <w:webHidden/>
              </w:rPr>
              <w:t>101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1" w:history="1">
            <w:r w:rsidR="00A42E77" w:rsidRPr="002E4B07">
              <w:rPr>
                <w:rStyle w:val="Hypertextovodkaz"/>
                <w:noProof/>
              </w:rPr>
              <w:t>12.4.1</w:t>
            </w:r>
            <w:r w:rsidR="00A42E77">
              <w:rPr>
                <w:rFonts w:asciiTheme="minorHAnsi" w:eastAsiaTheme="minorEastAsia" w:hAnsiTheme="minorHAnsi"/>
                <w:noProof/>
                <w:szCs w:val="22"/>
                <w:lang w:eastAsia="cs-CZ"/>
              </w:rPr>
              <w:tab/>
            </w:r>
            <w:r w:rsidR="00A42E77" w:rsidRPr="002E4B07">
              <w:rPr>
                <w:rStyle w:val="Hypertextovodkaz"/>
                <w:noProof/>
              </w:rPr>
              <w:t>Hranice katastrálního území</w:t>
            </w:r>
            <w:r w:rsidR="00A42E77">
              <w:rPr>
                <w:noProof/>
                <w:webHidden/>
              </w:rPr>
              <w:tab/>
            </w:r>
            <w:r>
              <w:rPr>
                <w:noProof/>
                <w:webHidden/>
              </w:rPr>
              <w:fldChar w:fldCharType="begin"/>
            </w:r>
            <w:r w:rsidR="00A42E77">
              <w:rPr>
                <w:noProof/>
                <w:webHidden/>
              </w:rPr>
              <w:instrText xml:space="preserve"> PAGEREF _Toc442874841 \h </w:instrText>
            </w:r>
            <w:r>
              <w:rPr>
                <w:noProof/>
                <w:webHidden/>
              </w:rPr>
            </w:r>
            <w:r>
              <w:rPr>
                <w:noProof/>
                <w:webHidden/>
              </w:rPr>
              <w:fldChar w:fldCharType="separate"/>
            </w:r>
            <w:r w:rsidR="00A8232A">
              <w:rPr>
                <w:noProof/>
                <w:webHidden/>
              </w:rPr>
              <w:t>101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2" w:history="1">
            <w:r w:rsidR="00A42E77" w:rsidRPr="002E4B07">
              <w:rPr>
                <w:rStyle w:val="Hypertextovodkaz"/>
                <w:noProof/>
              </w:rPr>
              <w:t>12.4.2</w:t>
            </w:r>
            <w:r w:rsidR="00A42E77">
              <w:rPr>
                <w:rFonts w:asciiTheme="minorHAnsi" w:eastAsiaTheme="minorEastAsia" w:hAnsiTheme="minorHAnsi"/>
                <w:noProof/>
                <w:szCs w:val="22"/>
                <w:lang w:eastAsia="cs-CZ"/>
              </w:rPr>
              <w:tab/>
            </w:r>
            <w:r w:rsidR="00A42E77" w:rsidRPr="002E4B07">
              <w:rPr>
                <w:rStyle w:val="Hypertextovodkaz"/>
                <w:noProof/>
              </w:rPr>
              <w:t>Hranice pozemků, druh a způsob využití pozemku, obvody staveb, typ a způsob využití stavby</w:t>
            </w:r>
            <w:r w:rsidR="00A42E77">
              <w:rPr>
                <w:noProof/>
                <w:webHidden/>
              </w:rPr>
              <w:tab/>
            </w:r>
            <w:r w:rsidR="00A42E77">
              <w:rPr>
                <w:noProof/>
                <w:webHidden/>
              </w:rPr>
              <w:tab/>
            </w:r>
            <w:r>
              <w:rPr>
                <w:noProof/>
                <w:webHidden/>
              </w:rPr>
              <w:fldChar w:fldCharType="begin"/>
            </w:r>
            <w:r w:rsidR="00A42E77">
              <w:rPr>
                <w:noProof/>
                <w:webHidden/>
              </w:rPr>
              <w:instrText xml:space="preserve"> PAGEREF _Toc442874842 \h </w:instrText>
            </w:r>
            <w:r>
              <w:rPr>
                <w:noProof/>
                <w:webHidden/>
              </w:rPr>
            </w:r>
            <w:r>
              <w:rPr>
                <w:noProof/>
                <w:webHidden/>
              </w:rPr>
              <w:fldChar w:fldCharType="separate"/>
            </w:r>
            <w:r w:rsidR="00A8232A">
              <w:rPr>
                <w:noProof/>
                <w:webHidden/>
              </w:rPr>
              <w:t>101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3" w:history="1">
            <w:r w:rsidR="00A42E77" w:rsidRPr="002E4B07">
              <w:rPr>
                <w:rStyle w:val="Hypertextovodkaz"/>
                <w:noProof/>
              </w:rPr>
              <w:t>12.4.3</w:t>
            </w:r>
            <w:r w:rsidR="00A42E77">
              <w:rPr>
                <w:rFonts w:asciiTheme="minorHAnsi" w:eastAsiaTheme="minorEastAsia" w:hAnsiTheme="minorHAnsi"/>
                <w:noProof/>
                <w:szCs w:val="22"/>
                <w:lang w:eastAsia="cs-CZ"/>
              </w:rPr>
              <w:tab/>
            </w:r>
            <w:r w:rsidR="00A42E77" w:rsidRPr="002E4B07">
              <w:rPr>
                <w:rStyle w:val="Hypertextovodkaz"/>
                <w:noProof/>
              </w:rPr>
              <w:t>Mapové značky</w:t>
            </w:r>
            <w:r w:rsidR="00A42E77">
              <w:rPr>
                <w:noProof/>
                <w:webHidden/>
              </w:rPr>
              <w:tab/>
            </w:r>
            <w:r>
              <w:rPr>
                <w:noProof/>
                <w:webHidden/>
              </w:rPr>
              <w:fldChar w:fldCharType="begin"/>
            </w:r>
            <w:r w:rsidR="00A42E77">
              <w:rPr>
                <w:noProof/>
                <w:webHidden/>
              </w:rPr>
              <w:instrText xml:space="preserve"> PAGEREF _Toc442874843 \h </w:instrText>
            </w:r>
            <w:r>
              <w:rPr>
                <w:noProof/>
                <w:webHidden/>
              </w:rPr>
            </w:r>
            <w:r>
              <w:rPr>
                <w:noProof/>
                <w:webHidden/>
              </w:rPr>
              <w:fldChar w:fldCharType="separate"/>
            </w:r>
            <w:r w:rsidR="00A8232A">
              <w:rPr>
                <w:noProof/>
                <w:webHidden/>
              </w:rPr>
              <w:t>102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4" w:history="1">
            <w:r w:rsidR="00A42E77" w:rsidRPr="002E4B07">
              <w:rPr>
                <w:rStyle w:val="Hypertextovodkaz"/>
                <w:noProof/>
              </w:rPr>
              <w:t>12.4.4</w:t>
            </w:r>
            <w:r w:rsidR="00A42E77">
              <w:rPr>
                <w:rFonts w:asciiTheme="minorHAnsi" w:eastAsiaTheme="minorEastAsia" w:hAnsiTheme="minorHAnsi"/>
                <w:noProof/>
                <w:szCs w:val="22"/>
                <w:lang w:eastAsia="cs-CZ"/>
              </w:rPr>
              <w:tab/>
            </w:r>
            <w:r w:rsidR="00A42E77" w:rsidRPr="002E4B07">
              <w:rPr>
                <w:rStyle w:val="Hypertextovodkaz"/>
                <w:noProof/>
              </w:rPr>
              <w:t>Další prvky polohopisu</w:t>
            </w:r>
            <w:r w:rsidR="00A42E77">
              <w:rPr>
                <w:noProof/>
                <w:webHidden/>
              </w:rPr>
              <w:tab/>
            </w:r>
            <w:r>
              <w:rPr>
                <w:noProof/>
                <w:webHidden/>
              </w:rPr>
              <w:fldChar w:fldCharType="begin"/>
            </w:r>
            <w:r w:rsidR="00A42E77">
              <w:rPr>
                <w:noProof/>
                <w:webHidden/>
              </w:rPr>
              <w:instrText xml:space="preserve"> PAGEREF _Toc442874844 \h </w:instrText>
            </w:r>
            <w:r>
              <w:rPr>
                <w:noProof/>
                <w:webHidden/>
              </w:rPr>
            </w:r>
            <w:r>
              <w:rPr>
                <w:noProof/>
                <w:webHidden/>
              </w:rPr>
              <w:fldChar w:fldCharType="separate"/>
            </w:r>
            <w:r w:rsidR="00A8232A">
              <w:rPr>
                <w:noProof/>
                <w:webHidden/>
              </w:rPr>
              <w:t>102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5" w:history="1">
            <w:r w:rsidR="00A42E77" w:rsidRPr="002E4B07">
              <w:rPr>
                <w:rStyle w:val="Hypertextovodkaz"/>
                <w:noProof/>
              </w:rPr>
              <w:t>12.4.5</w:t>
            </w:r>
            <w:r w:rsidR="00A42E77">
              <w:rPr>
                <w:rFonts w:asciiTheme="minorHAnsi" w:eastAsiaTheme="minorEastAsia" w:hAnsiTheme="minorHAnsi"/>
                <w:noProof/>
                <w:szCs w:val="22"/>
                <w:lang w:eastAsia="cs-CZ"/>
              </w:rPr>
              <w:tab/>
            </w:r>
            <w:r w:rsidR="00A42E77" w:rsidRPr="002E4B07">
              <w:rPr>
                <w:rStyle w:val="Hypertextovodkaz"/>
                <w:noProof/>
              </w:rPr>
              <w:t>Zápisy v „ZDŘ“</w:t>
            </w:r>
            <w:r w:rsidR="00A42E77">
              <w:rPr>
                <w:noProof/>
                <w:webHidden/>
              </w:rPr>
              <w:tab/>
            </w:r>
            <w:r>
              <w:rPr>
                <w:noProof/>
                <w:webHidden/>
              </w:rPr>
              <w:fldChar w:fldCharType="begin"/>
            </w:r>
            <w:r w:rsidR="00A42E77">
              <w:rPr>
                <w:noProof/>
                <w:webHidden/>
              </w:rPr>
              <w:instrText xml:space="preserve"> PAGEREF _Toc442874845 \h </w:instrText>
            </w:r>
            <w:r>
              <w:rPr>
                <w:noProof/>
                <w:webHidden/>
              </w:rPr>
            </w:r>
            <w:r>
              <w:rPr>
                <w:noProof/>
                <w:webHidden/>
              </w:rPr>
              <w:fldChar w:fldCharType="separate"/>
            </w:r>
            <w:r w:rsidR="00A8232A">
              <w:rPr>
                <w:noProof/>
                <w:webHidden/>
              </w:rPr>
              <w:t>102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6" w:history="1">
            <w:r w:rsidR="00A42E77" w:rsidRPr="002E4B07">
              <w:rPr>
                <w:rStyle w:val="Hypertextovodkaz"/>
                <w:noProof/>
              </w:rPr>
              <w:t>12.4.6</w:t>
            </w:r>
            <w:r w:rsidR="00A42E77">
              <w:rPr>
                <w:rFonts w:asciiTheme="minorHAnsi" w:eastAsiaTheme="minorEastAsia" w:hAnsiTheme="minorHAnsi"/>
                <w:noProof/>
                <w:szCs w:val="22"/>
                <w:lang w:eastAsia="cs-CZ"/>
              </w:rPr>
              <w:tab/>
            </w:r>
            <w:r w:rsidR="00A42E77" w:rsidRPr="002E4B07">
              <w:rPr>
                <w:rStyle w:val="Hypertextovodkaz"/>
                <w:noProof/>
              </w:rPr>
              <w:t>Seznam budov s čísly popisnými a evidenčními</w:t>
            </w:r>
            <w:r w:rsidR="00A42E77">
              <w:rPr>
                <w:noProof/>
                <w:webHidden/>
              </w:rPr>
              <w:tab/>
            </w:r>
            <w:r>
              <w:rPr>
                <w:noProof/>
                <w:webHidden/>
              </w:rPr>
              <w:fldChar w:fldCharType="begin"/>
            </w:r>
            <w:r w:rsidR="00A42E77">
              <w:rPr>
                <w:noProof/>
                <w:webHidden/>
              </w:rPr>
              <w:instrText xml:space="preserve"> PAGEREF _Toc442874846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7" w:history="1">
            <w:r w:rsidR="00A42E77" w:rsidRPr="002E4B07">
              <w:rPr>
                <w:rStyle w:val="Hypertextovodkaz"/>
                <w:noProof/>
              </w:rPr>
              <w:t>12.4.7</w:t>
            </w:r>
            <w:r w:rsidR="00A42E77">
              <w:rPr>
                <w:rFonts w:asciiTheme="minorHAnsi" w:eastAsiaTheme="minorEastAsia" w:hAnsiTheme="minorHAnsi"/>
                <w:noProof/>
                <w:szCs w:val="22"/>
                <w:lang w:eastAsia="cs-CZ"/>
              </w:rPr>
              <w:tab/>
            </w:r>
            <w:r w:rsidR="00A42E77" w:rsidRPr="002E4B07">
              <w:rPr>
                <w:rStyle w:val="Hypertextovodkaz"/>
                <w:noProof/>
              </w:rPr>
              <w:t>Údaje o vlastníku a jiném oprávněném</w:t>
            </w:r>
            <w:r w:rsidR="00A42E77">
              <w:rPr>
                <w:noProof/>
                <w:webHidden/>
              </w:rPr>
              <w:tab/>
            </w:r>
            <w:r>
              <w:rPr>
                <w:noProof/>
                <w:webHidden/>
              </w:rPr>
              <w:fldChar w:fldCharType="begin"/>
            </w:r>
            <w:r w:rsidR="00A42E77">
              <w:rPr>
                <w:noProof/>
                <w:webHidden/>
              </w:rPr>
              <w:instrText xml:space="preserve"> PAGEREF _Toc442874847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8" w:history="1">
            <w:r w:rsidR="00A42E77" w:rsidRPr="002E4B07">
              <w:rPr>
                <w:rStyle w:val="Hypertextovodkaz"/>
                <w:noProof/>
              </w:rPr>
              <w:t>12.4.8</w:t>
            </w:r>
            <w:r w:rsidR="00A42E77">
              <w:rPr>
                <w:rFonts w:asciiTheme="minorHAnsi" w:eastAsiaTheme="minorEastAsia" w:hAnsiTheme="minorHAnsi"/>
                <w:noProof/>
                <w:szCs w:val="22"/>
                <w:lang w:eastAsia="cs-CZ"/>
              </w:rPr>
              <w:tab/>
            </w:r>
            <w:r w:rsidR="00A42E77" w:rsidRPr="002E4B07">
              <w:rPr>
                <w:rStyle w:val="Hypertextovodkaz"/>
                <w:noProof/>
              </w:rPr>
              <w:t>Body PPBP</w:t>
            </w:r>
            <w:r w:rsidR="00A42E77">
              <w:rPr>
                <w:noProof/>
                <w:webHidden/>
              </w:rPr>
              <w:tab/>
            </w:r>
            <w:r>
              <w:rPr>
                <w:noProof/>
                <w:webHidden/>
              </w:rPr>
              <w:fldChar w:fldCharType="begin"/>
            </w:r>
            <w:r w:rsidR="00A42E77">
              <w:rPr>
                <w:noProof/>
                <w:webHidden/>
              </w:rPr>
              <w:instrText xml:space="preserve"> PAGEREF _Toc442874848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49" w:history="1">
            <w:r w:rsidR="00A42E77" w:rsidRPr="002E4B07">
              <w:rPr>
                <w:rStyle w:val="Hypertextovodkaz"/>
                <w:noProof/>
              </w:rPr>
              <w:t>12.4.9</w:t>
            </w:r>
            <w:r w:rsidR="00A42E77">
              <w:rPr>
                <w:rFonts w:asciiTheme="minorHAnsi" w:eastAsiaTheme="minorEastAsia" w:hAnsiTheme="minorHAnsi"/>
                <w:noProof/>
                <w:szCs w:val="22"/>
                <w:lang w:eastAsia="cs-CZ"/>
              </w:rPr>
              <w:tab/>
            </w:r>
            <w:r w:rsidR="00A42E77" w:rsidRPr="002E4B07">
              <w:rPr>
                <w:rStyle w:val="Hypertextovodkaz"/>
                <w:noProof/>
              </w:rPr>
              <w:t>Místní názvy a pomístní jména</w:t>
            </w:r>
            <w:r w:rsidR="00A42E77">
              <w:rPr>
                <w:noProof/>
                <w:webHidden/>
              </w:rPr>
              <w:tab/>
            </w:r>
            <w:r>
              <w:rPr>
                <w:noProof/>
                <w:webHidden/>
              </w:rPr>
              <w:fldChar w:fldCharType="begin"/>
            </w:r>
            <w:r w:rsidR="00A42E77">
              <w:rPr>
                <w:noProof/>
                <w:webHidden/>
              </w:rPr>
              <w:instrText xml:space="preserve"> PAGEREF _Toc442874849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50" w:history="1">
            <w:r w:rsidR="00A42E77" w:rsidRPr="002E4B07">
              <w:rPr>
                <w:rStyle w:val="Hypertextovodkaz"/>
                <w:noProof/>
              </w:rPr>
              <w:t>12.5</w:t>
            </w:r>
            <w:r w:rsidR="00A42E77">
              <w:rPr>
                <w:rFonts w:asciiTheme="minorHAnsi" w:eastAsiaTheme="minorEastAsia" w:hAnsiTheme="minorHAnsi"/>
                <w:noProof/>
                <w:szCs w:val="22"/>
                <w:lang w:eastAsia="cs-CZ"/>
              </w:rPr>
              <w:tab/>
            </w:r>
            <w:r w:rsidR="00A42E77" w:rsidRPr="002E4B07">
              <w:rPr>
                <w:rStyle w:val="Hypertextovodkaz"/>
                <w:noProof/>
              </w:rPr>
              <w:t>Závěrečné činnosti</w:t>
            </w:r>
            <w:r w:rsidR="00A42E77">
              <w:rPr>
                <w:noProof/>
                <w:webHidden/>
              </w:rPr>
              <w:tab/>
            </w:r>
            <w:r>
              <w:rPr>
                <w:noProof/>
                <w:webHidden/>
              </w:rPr>
              <w:fldChar w:fldCharType="begin"/>
            </w:r>
            <w:r w:rsidR="00A42E77">
              <w:rPr>
                <w:noProof/>
                <w:webHidden/>
              </w:rPr>
              <w:instrText xml:space="preserve"> PAGEREF _Toc442874850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51" w:history="1">
            <w:r w:rsidR="00A42E77" w:rsidRPr="002E4B07">
              <w:rPr>
                <w:rStyle w:val="Hypertextovodkaz"/>
                <w:noProof/>
              </w:rPr>
              <w:t>12.5.1</w:t>
            </w:r>
            <w:r w:rsidR="00A42E77">
              <w:rPr>
                <w:rFonts w:asciiTheme="minorHAnsi" w:eastAsiaTheme="minorEastAsia" w:hAnsiTheme="minorHAnsi"/>
                <w:noProof/>
                <w:szCs w:val="22"/>
                <w:lang w:eastAsia="cs-CZ"/>
              </w:rPr>
              <w:tab/>
            </w:r>
            <w:r w:rsidR="00A42E77" w:rsidRPr="002E4B07">
              <w:rPr>
                <w:rStyle w:val="Hypertextovodkaz"/>
                <w:noProof/>
              </w:rPr>
              <w:t>Protokol o výsledku revize</w:t>
            </w:r>
            <w:r w:rsidR="00A42E77">
              <w:rPr>
                <w:noProof/>
                <w:webHidden/>
              </w:rPr>
              <w:tab/>
            </w:r>
            <w:r>
              <w:rPr>
                <w:noProof/>
                <w:webHidden/>
              </w:rPr>
              <w:fldChar w:fldCharType="begin"/>
            </w:r>
            <w:r w:rsidR="00A42E77">
              <w:rPr>
                <w:noProof/>
                <w:webHidden/>
              </w:rPr>
              <w:instrText xml:space="preserve"> PAGEREF _Toc442874851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52" w:history="1">
            <w:r w:rsidR="00A42E77" w:rsidRPr="002E4B07">
              <w:rPr>
                <w:rStyle w:val="Hypertextovodkaz"/>
                <w:noProof/>
              </w:rPr>
              <w:t>12.5.2</w:t>
            </w:r>
            <w:r w:rsidR="00A42E77">
              <w:rPr>
                <w:rFonts w:asciiTheme="minorHAnsi" w:eastAsiaTheme="minorEastAsia" w:hAnsiTheme="minorHAnsi"/>
                <w:noProof/>
                <w:szCs w:val="22"/>
                <w:lang w:eastAsia="cs-CZ"/>
              </w:rPr>
              <w:tab/>
            </w:r>
            <w:r w:rsidR="00A42E77" w:rsidRPr="002E4B07">
              <w:rPr>
                <w:rStyle w:val="Hypertextovodkaz"/>
                <w:noProof/>
              </w:rPr>
              <w:t>Vyznačení výsledků revize v katastru</w:t>
            </w:r>
            <w:r w:rsidR="00A42E77">
              <w:rPr>
                <w:noProof/>
                <w:webHidden/>
              </w:rPr>
              <w:tab/>
            </w:r>
            <w:r>
              <w:rPr>
                <w:noProof/>
                <w:webHidden/>
              </w:rPr>
              <w:fldChar w:fldCharType="begin"/>
            </w:r>
            <w:r w:rsidR="00A42E77">
              <w:rPr>
                <w:noProof/>
                <w:webHidden/>
              </w:rPr>
              <w:instrText xml:space="preserve"> PAGEREF _Toc442874852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53" w:history="1">
            <w:r w:rsidR="00A42E77" w:rsidRPr="002E4B07">
              <w:rPr>
                <w:rStyle w:val="Hypertextovodkaz"/>
                <w:noProof/>
              </w:rPr>
              <w:t>12.5.3</w:t>
            </w:r>
            <w:r w:rsidR="00A42E77">
              <w:rPr>
                <w:rFonts w:asciiTheme="minorHAnsi" w:eastAsiaTheme="minorEastAsia" w:hAnsiTheme="minorHAnsi"/>
                <w:noProof/>
                <w:szCs w:val="22"/>
                <w:lang w:eastAsia="cs-CZ"/>
              </w:rPr>
              <w:tab/>
            </w:r>
            <w:r w:rsidR="00A42E77" w:rsidRPr="002E4B07">
              <w:rPr>
                <w:rStyle w:val="Hypertextovodkaz"/>
                <w:noProof/>
              </w:rPr>
              <w:t>Výsledky revize</w:t>
            </w:r>
            <w:r w:rsidR="00A42E77">
              <w:rPr>
                <w:noProof/>
                <w:webHidden/>
              </w:rPr>
              <w:tab/>
            </w:r>
            <w:r>
              <w:rPr>
                <w:noProof/>
                <w:webHidden/>
              </w:rPr>
              <w:fldChar w:fldCharType="begin"/>
            </w:r>
            <w:r w:rsidR="00A42E77">
              <w:rPr>
                <w:noProof/>
                <w:webHidden/>
              </w:rPr>
              <w:instrText xml:space="preserve"> PAGEREF _Toc442874853 \h </w:instrText>
            </w:r>
            <w:r>
              <w:rPr>
                <w:noProof/>
                <w:webHidden/>
              </w:rPr>
            </w:r>
            <w:r>
              <w:rPr>
                <w:noProof/>
                <w:webHidden/>
              </w:rPr>
              <w:fldChar w:fldCharType="separate"/>
            </w:r>
            <w:r w:rsidR="00A8232A">
              <w:rPr>
                <w:noProof/>
                <w:webHidden/>
              </w:rPr>
              <w:t>103</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54" w:history="1">
            <w:r w:rsidR="00A42E77" w:rsidRPr="002E4B07">
              <w:rPr>
                <w:rStyle w:val="Hypertextovodkaz"/>
                <w:noProof/>
              </w:rPr>
              <w:t>13</w:t>
            </w:r>
            <w:r w:rsidR="00A42E77">
              <w:rPr>
                <w:rFonts w:asciiTheme="minorHAnsi" w:eastAsiaTheme="minorEastAsia" w:hAnsiTheme="minorHAnsi"/>
                <w:caps w:val="0"/>
                <w:noProof/>
                <w:szCs w:val="22"/>
                <w:lang w:eastAsia="cs-CZ"/>
              </w:rPr>
              <w:tab/>
            </w:r>
            <w:r w:rsidR="00A42E77" w:rsidRPr="002E4B07">
              <w:rPr>
                <w:rStyle w:val="Hypertextovodkaz"/>
                <w:noProof/>
              </w:rPr>
              <w:t>OPRAVA CHYB v KATASTRÁLNÍM OPERÁTU</w:t>
            </w:r>
            <w:r w:rsidR="00A42E77">
              <w:rPr>
                <w:noProof/>
                <w:webHidden/>
              </w:rPr>
              <w:tab/>
            </w:r>
            <w:r>
              <w:rPr>
                <w:noProof/>
                <w:webHidden/>
              </w:rPr>
              <w:fldChar w:fldCharType="begin"/>
            </w:r>
            <w:r w:rsidR="00A42E77">
              <w:rPr>
                <w:noProof/>
                <w:webHidden/>
              </w:rPr>
              <w:instrText xml:space="preserve"> PAGEREF _Toc442874854 \h </w:instrText>
            </w:r>
            <w:r>
              <w:rPr>
                <w:noProof/>
                <w:webHidden/>
              </w:rPr>
            </w:r>
            <w:r>
              <w:rPr>
                <w:noProof/>
                <w:webHidden/>
              </w:rPr>
              <w:fldChar w:fldCharType="separate"/>
            </w:r>
            <w:r w:rsidR="00A8232A">
              <w:rPr>
                <w:noProof/>
                <w:webHidden/>
              </w:rPr>
              <w:t>104</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55" w:history="1">
            <w:r w:rsidR="00A42E77" w:rsidRPr="002E4B07">
              <w:rPr>
                <w:rStyle w:val="Hypertextovodkaz"/>
                <w:noProof/>
              </w:rPr>
              <w:t>13.1</w:t>
            </w:r>
            <w:r w:rsidR="00A42E77">
              <w:rPr>
                <w:rFonts w:asciiTheme="minorHAnsi" w:eastAsiaTheme="minorEastAsia" w:hAnsiTheme="minorHAnsi"/>
                <w:noProof/>
                <w:szCs w:val="22"/>
                <w:lang w:eastAsia="cs-CZ"/>
              </w:rPr>
              <w:tab/>
            </w:r>
            <w:r w:rsidR="00A42E77" w:rsidRPr="002E4B07">
              <w:rPr>
                <w:rStyle w:val="Hypertextovodkaz"/>
                <w:noProof/>
              </w:rPr>
              <w:t>Oprava chyb v katastrálním operátu obecně</w:t>
            </w:r>
            <w:r w:rsidR="00A42E77">
              <w:rPr>
                <w:noProof/>
                <w:webHidden/>
              </w:rPr>
              <w:tab/>
            </w:r>
            <w:r>
              <w:rPr>
                <w:noProof/>
                <w:webHidden/>
              </w:rPr>
              <w:fldChar w:fldCharType="begin"/>
            </w:r>
            <w:r w:rsidR="00A42E77">
              <w:rPr>
                <w:noProof/>
                <w:webHidden/>
              </w:rPr>
              <w:instrText xml:space="preserve"> PAGEREF _Toc442874855 \h </w:instrText>
            </w:r>
            <w:r>
              <w:rPr>
                <w:noProof/>
                <w:webHidden/>
              </w:rPr>
            </w:r>
            <w:r>
              <w:rPr>
                <w:noProof/>
                <w:webHidden/>
              </w:rPr>
              <w:fldChar w:fldCharType="separate"/>
            </w:r>
            <w:r w:rsidR="00A8232A">
              <w:rPr>
                <w:noProof/>
                <w:webHidden/>
              </w:rPr>
              <w:t>104</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56" w:history="1">
            <w:r w:rsidR="00A42E77" w:rsidRPr="002E4B07">
              <w:rPr>
                <w:rStyle w:val="Hypertextovodkaz"/>
                <w:noProof/>
              </w:rPr>
              <w:t>13.2</w:t>
            </w:r>
            <w:r w:rsidR="00A42E77">
              <w:rPr>
                <w:rFonts w:asciiTheme="minorHAnsi" w:eastAsiaTheme="minorEastAsia" w:hAnsiTheme="minorHAnsi"/>
                <w:noProof/>
                <w:szCs w:val="22"/>
                <w:lang w:eastAsia="cs-CZ"/>
              </w:rPr>
              <w:tab/>
            </w:r>
            <w:r w:rsidR="00A42E77" w:rsidRPr="002E4B07">
              <w:rPr>
                <w:rStyle w:val="Hypertextovodkaz"/>
                <w:noProof/>
              </w:rPr>
              <w:t>Chyba vzniklá zřejmým omylem při vedení a obnově katastru</w:t>
            </w:r>
            <w:r w:rsidR="00A42E77">
              <w:rPr>
                <w:noProof/>
                <w:webHidden/>
              </w:rPr>
              <w:tab/>
            </w:r>
            <w:r>
              <w:rPr>
                <w:noProof/>
                <w:webHidden/>
              </w:rPr>
              <w:fldChar w:fldCharType="begin"/>
            </w:r>
            <w:r w:rsidR="00A42E77">
              <w:rPr>
                <w:noProof/>
                <w:webHidden/>
              </w:rPr>
              <w:instrText xml:space="preserve"> PAGEREF _Toc442874856 \h </w:instrText>
            </w:r>
            <w:r>
              <w:rPr>
                <w:noProof/>
                <w:webHidden/>
              </w:rPr>
            </w:r>
            <w:r>
              <w:rPr>
                <w:noProof/>
                <w:webHidden/>
              </w:rPr>
              <w:fldChar w:fldCharType="separate"/>
            </w:r>
            <w:r w:rsidR="00A8232A">
              <w:rPr>
                <w:noProof/>
                <w:webHidden/>
              </w:rPr>
              <w:t>104</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57" w:history="1">
            <w:r w:rsidR="00A42E77" w:rsidRPr="002E4B07">
              <w:rPr>
                <w:rStyle w:val="Hypertextovodkaz"/>
                <w:noProof/>
              </w:rPr>
              <w:t>13.3</w:t>
            </w:r>
            <w:r w:rsidR="00A42E77">
              <w:rPr>
                <w:rFonts w:asciiTheme="minorHAnsi" w:eastAsiaTheme="minorEastAsia" w:hAnsiTheme="minorHAnsi"/>
                <w:noProof/>
                <w:szCs w:val="22"/>
                <w:lang w:eastAsia="cs-CZ"/>
              </w:rPr>
              <w:tab/>
            </w:r>
            <w:r w:rsidR="00A42E77" w:rsidRPr="002E4B07">
              <w:rPr>
                <w:rStyle w:val="Hypertextovodkaz"/>
                <w:noProof/>
              </w:rPr>
              <w:t>Oprava geometrického a polohového určení, která není zřejmým omylem</w:t>
            </w:r>
            <w:r w:rsidR="00A42E77">
              <w:rPr>
                <w:noProof/>
                <w:webHidden/>
              </w:rPr>
              <w:tab/>
            </w:r>
            <w:r>
              <w:rPr>
                <w:noProof/>
                <w:webHidden/>
              </w:rPr>
              <w:fldChar w:fldCharType="begin"/>
            </w:r>
            <w:r w:rsidR="00A42E77">
              <w:rPr>
                <w:noProof/>
                <w:webHidden/>
              </w:rPr>
              <w:instrText xml:space="preserve"> PAGEREF _Toc442874857 \h </w:instrText>
            </w:r>
            <w:r>
              <w:rPr>
                <w:noProof/>
                <w:webHidden/>
              </w:rPr>
            </w:r>
            <w:r>
              <w:rPr>
                <w:noProof/>
                <w:webHidden/>
              </w:rPr>
              <w:fldChar w:fldCharType="separate"/>
            </w:r>
            <w:r w:rsidR="00A8232A">
              <w:rPr>
                <w:noProof/>
                <w:webHidden/>
              </w:rPr>
              <w:t>105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58" w:history="1">
            <w:r w:rsidR="00A42E77" w:rsidRPr="002E4B07">
              <w:rPr>
                <w:rStyle w:val="Hypertextovodkaz"/>
                <w:noProof/>
              </w:rPr>
              <w:t>13.4</w:t>
            </w:r>
            <w:r w:rsidR="00A42E77">
              <w:rPr>
                <w:rFonts w:asciiTheme="minorHAnsi" w:eastAsiaTheme="minorEastAsia" w:hAnsiTheme="minorHAnsi"/>
                <w:noProof/>
                <w:szCs w:val="22"/>
                <w:lang w:eastAsia="cs-CZ"/>
              </w:rPr>
              <w:tab/>
            </w:r>
            <w:r w:rsidR="00A42E77" w:rsidRPr="002E4B07">
              <w:rPr>
                <w:rStyle w:val="Hypertextovodkaz"/>
                <w:noProof/>
              </w:rPr>
              <w:t>Oprava výměry</w:t>
            </w:r>
            <w:r w:rsidR="00A42E77">
              <w:rPr>
                <w:noProof/>
                <w:webHidden/>
              </w:rPr>
              <w:tab/>
            </w:r>
            <w:r>
              <w:rPr>
                <w:noProof/>
                <w:webHidden/>
              </w:rPr>
              <w:fldChar w:fldCharType="begin"/>
            </w:r>
            <w:r w:rsidR="00A42E77">
              <w:rPr>
                <w:noProof/>
                <w:webHidden/>
              </w:rPr>
              <w:instrText xml:space="preserve"> PAGEREF _Toc442874858 \h </w:instrText>
            </w:r>
            <w:r>
              <w:rPr>
                <w:noProof/>
                <w:webHidden/>
              </w:rPr>
            </w:r>
            <w:r>
              <w:rPr>
                <w:noProof/>
                <w:webHidden/>
              </w:rPr>
              <w:fldChar w:fldCharType="separate"/>
            </w:r>
            <w:r w:rsidR="00A8232A">
              <w:rPr>
                <w:noProof/>
                <w:webHidden/>
              </w:rPr>
              <w:t>105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59" w:history="1">
            <w:r w:rsidR="00A42E77" w:rsidRPr="002E4B07">
              <w:rPr>
                <w:rStyle w:val="Hypertextovodkaz"/>
                <w:noProof/>
              </w:rPr>
              <w:t>13.5</w:t>
            </w:r>
            <w:r w:rsidR="00A42E77">
              <w:rPr>
                <w:rFonts w:asciiTheme="minorHAnsi" w:eastAsiaTheme="minorEastAsia" w:hAnsiTheme="minorHAnsi"/>
                <w:noProof/>
                <w:szCs w:val="22"/>
                <w:lang w:eastAsia="cs-CZ"/>
              </w:rPr>
              <w:tab/>
            </w:r>
            <w:r w:rsidR="00A42E77" w:rsidRPr="002E4B07">
              <w:rPr>
                <w:rStyle w:val="Hypertextovodkaz"/>
                <w:noProof/>
              </w:rPr>
              <w:t>Oznámení o provedení nebo neprovedení opravy chyby</w:t>
            </w:r>
            <w:r w:rsidR="00A42E77">
              <w:rPr>
                <w:noProof/>
                <w:webHidden/>
              </w:rPr>
              <w:tab/>
            </w:r>
            <w:r>
              <w:rPr>
                <w:noProof/>
                <w:webHidden/>
              </w:rPr>
              <w:fldChar w:fldCharType="begin"/>
            </w:r>
            <w:r w:rsidR="00A42E77">
              <w:rPr>
                <w:noProof/>
                <w:webHidden/>
              </w:rPr>
              <w:instrText xml:space="preserve"> PAGEREF _Toc442874859 \h </w:instrText>
            </w:r>
            <w:r>
              <w:rPr>
                <w:noProof/>
                <w:webHidden/>
              </w:rPr>
            </w:r>
            <w:r>
              <w:rPr>
                <w:noProof/>
                <w:webHidden/>
              </w:rPr>
              <w:fldChar w:fldCharType="separate"/>
            </w:r>
            <w:r w:rsidR="00A8232A">
              <w:rPr>
                <w:noProof/>
                <w:webHidden/>
              </w:rPr>
              <w:t>106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60" w:history="1">
            <w:r w:rsidR="00A42E77" w:rsidRPr="002E4B07">
              <w:rPr>
                <w:rStyle w:val="Hypertextovodkaz"/>
                <w:noProof/>
              </w:rPr>
              <w:t>13.6</w:t>
            </w:r>
            <w:r w:rsidR="00A42E77">
              <w:rPr>
                <w:rFonts w:asciiTheme="minorHAnsi" w:eastAsiaTheme="minorEastAsia" w:hAnsiTheme="minorHAnsi"/>
                <w:noProof/>
                <w:szCs w:val="22"/>
                <w:lang w:eastAsia="cs-CZ"/>
              </w:rPr>
              <w:tab/>
            </w:r>
            <w:r w:rsidR="00A42E77" w:rsidRPr="002E4B07">
              <w:rPr>
                <w:rStyle w:val="Hypertextovodkaz"/>
                <w:noProof/>
              </w:rPr>
              <w:t>Uložení písemností do spisů „OR“ a sbírky listin</w:t>
            </w:r>
            <w:r w:rsidR="00A42E77">
              <w:rPr>
                <w:noProof/>
                <w:webHidden/>
              </w:rPr>
              <w:tab/>
            </w:r>
            <w:r>
              <w:rPr>
                <w:noProof/>
                <w:webHidden/>
              </w:rPr>
              <w:fldChar w:fldCharType="begin"/>
            </w:r>
            <w:r w:rsidR="00A42E77">
              <w:rPr>
                <w:noProof/>
                <w:webHidden/>
              </w:rPr>
              <w:instrText xml:space="preserve"> PAGEREF _Toc442874860 \h </w:instrText>
            </w:r>
            <w:r>
              <w:rPr>
                <w:noProof/>
                <w:webHidden/>
              </w:rPr>
            </w:r>
            <w:r>
              <w:rPr>
                <w:noProof/>
                <w:webHidden/>
              </w:rPr>
              <w:fldChar w:fldCharType="separate"/>
            </w:r>
            <w:r w:rsidR="00A8232A">
              <w:rPr>
                <w:noProof/>
                <w:webHidden/>
              </w:rPr>
              <w:t>106</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61" w:history="1">
            <w:r w:rsidR="00A42E77" w:rsidRPr="002E4B07">
              <w:rPr>
                <w:rStyle w:val="Hypertextovodkaz"/>
                <w:noProof/>
              </w:rPr>
              <w:t>14</w:t>
            </w:r>
            <w:r w:rsidR="00A42E77">
              <w:rPr>
                <w:rFonts w:asciiTheme="minorHAnsi" w:eastAsiaTheme="minorEastAsia" w:hAnsiTheme="minorHAnsi"/>
                <w:caps w:val="0"/>
                <w:noProof/>
                <w:szCs w:val="22"/>
                <w:lang w:eastAsia="cs-CZ"/>
              </w:rPr>
              <w:tab/>
            </w:r>
            <w:r w:rsidR="00A42E77" w:rsidRPr="002E4B07">
              <w:rPr>
                <w:rStyle w:val="Hypertextovodkaz"/>
                <w:noProof/>
              </w:rPr>
              <w:t>VÝSLEDKY ZEMĚMĚŘICKÝCH ČINNOSTÍ PRO ÚČELY KATASTRU</w:t>
            </w:r>
            <w:r w:rsidR="00A42E77">
              <w:rPr>
                <w:noProof/>
                <w:webHidden/>
              </w:rPr>
              <w:tab/>
            </w:r>
            <w:r>
              <w:rPr>
                <w:noProof/>
                <w:webHidden/>
              </w:rPr>
              <w:fldChar w:fldCharType="begin"/>
            </w:r>
            <w:r w:rsidR="00A42E77">
              <w:rPr>
                <w:noProof/>
                <w:webHidden/>
              </w:rPr>
              <w:instrText xml:space="preserve"> PAGEREF _Toc442874861 \h </w:instrText>
            </w:r>
            <w:r>
              <w:rPr>
                <w:noProof/>
                <w:webHidden/>
              </w:rPr>
            </w:r>
            <w:r>
              <w:rPr>
                <w:noProof/>
                <w:webHidden/>
              </w:rPr>
              <w:fldChar w:fldCharType="separate"/>
            </w:r>
            <w:r w:rsidR="00A8232A">
              <w:rPr>
                <w:noProof/>
                <w:webHidden/>
              </w:rPr>
              <w:t>106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62" w:history="1">
            <w:r w:rsidR="00A42E77" w:rsidRPr="002E4B07">
              <w:rPr>
                <w:rStyle w:val="Hypertextovodkaz"/>
                <w:noProof/>
              </w:rPr>
              <w:t>14.1</w:t>
            </w:r>
            <w:r w:rsidR="00A42E77">
              <w:rPr>
                <w:rFonts w:asciiTheme="minorHAnsi" w:eastAsiaTheme="minorEastAsia" w:hAnsiTheme="minorHAnsi"/>
                <w:noProof/>
                <w:szCs w:val="22"/>
                <w:lang w:eastAsia="cs-CZ"/>
              </w:rPr>
              <w:tab/>
            </w:r>
            <w:r w:rsidR="00A42E77" w:rsidRPr="002E4B07">
              <w:rPr>
                <w:rStyle w:val="Hypertextovodkaz"/>
                <w:noProof/>
              </w:rPr>
              <w:t>Součinnost při poskytování podkladů</w:t>
            </w:r>
            <w:r w:rsidR="00A42E77">
              <w:rPr>
                <w:noProof/>
                <w:webHidden/>
              </w:rPr>
              <w:tab/>
            </w:r>
            <w:r>
              <w:rPr>
                <w:noProof/>
                <w:webHidden/>
              </w:rPr>
              <w:fldChar w:fldCharType="begin"/>
            </w:r>
            <w:r w:rsidR="00A42E77">
              <w:rPr>
                <w:noProof/>
                <w:webHidden/>
              </w:rPr>
              <w:instrText xml:space="preserve"> PAGEREF _Toc442874862 \h </w:instrText>
            </w:r>
            <w:r>
              <w:rPr>
                <w:noProof/>
                <w:webHidden/>
              </w:rPr>
            </w:r>
            <w:r>
              <w:rPr>
                <w:noProof/>
                <w:webHidden/>
              </w:rPr>
              <w:fldChar w:fldCharType="separate"/>
            </w:r>
            <w:r w:rsidR="00A8232A">
              <w:rPr>
                <w:noProof/>
                <w:webHidden/>
              </w:rPr>
              <w:t>106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63" w:history="1">
            <w:r w:rsidR="00A42E77" w:rsidRPr="002E4B07">
              <w:rPr>
                <w:rStyle w:val="Hypertextovodkaz"/>
                <w:noProof/>
              </w:rPr>
              <w:t>14.2</w:t>
            </w:r>
            <w:r w:rsidR="00A42E77">
              <w:rPr>
                <w:rFonts w:asciiTheme="minorHAnsi" w:eastAsiaTheme="minorEastAsia" w:hAnsiTheme="minorHAnsi"/>
                <w:noProof/>
                <w:szCs w:val="22"/>
                <w:lang w:eastAsia="cs-CZ"/>
              </w:rPr>
              <w:tab/>
            </w:r>
            <w:r w:rsidR="00A42E77" w:rsidRPr="002E4B07">
              <w:rPr>
                <w:rStyle w:val="Hypertextovodkaz"/>
                <w:noProof/>
              </w:rPr>
              <w:t>Převzetí výsledku zeměměřické činnosti</w:t>
            </w:r>
            <w:r w:rsidR="00A42E77">
              <w:rPr>
                <w:noProof/>
                <w:webHidden/>
              </w:rPr>
              <w:tab/>
            </w:r>
            <w:r>
              <w:rPr>
                <w:noProof/>
                <w:webHidden/>
              </w:rPr>
              <w:fldChar w:fldCharType="begin"/>
            </w:r>
            <w:r w:rsidR="00A42E77">
              <w:rPr>
                <w:noProof/>
                <w:webHidden/>
              </w:rPr>
              <w:instrText xml:space="preserve"> PAGEREF _Toc442874863 \h </w:instrText>
            </w:r>
            <w:r>
              <w:rPr>
                <w:noProof/>
                <w:webHidden/>
              </w:rPr>
            </w:r>
            <w:r>
              <w:rPr>
                <w:noProof/>
                <w:webHidden/>
              </w:rPr>
              <w:fldChar w:fldCharType="separate"/>
            </w:r>
            <w:r w:rsidR="00A8232A">
              <w:rPr>
                <w:noProof/>
                <w:webHidden/>
              </w:rPr>
              <w:t>106</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64" w:history="1">
            <w:r w:rsidR="00A42E77" w:rsidRPr="002E4B07">
              <w:rPr>
                <w:rStyle w:val="Hypertextovodkaz"/>
                <w:noProof/>
              </w:rPr>
              <w:t>14.3</w:t>
            </w:r>
            <w:r w:rsidR="00A42E77">
              <w:rPr>
                <w:rFonts w:asciiTheme="minorHAnsi" w:eastAsiaTheme="minorEastAsia" w:hAnsiTheme="minorHAnsi"/>
                <w:noProof/>
                <w:szCs w:val="22"/>
                <w:lang w:eastAsia="cs-CZ"/>
              </w:rPr>
              <w:tab/>
            </w:r>
            <w:r w:rsidR="00A42E77" w:rsidRPr="002E4B07">
              <w:rPr>
                <w:rStyle w:val="Hypertextovodkaz"/>
                <w:noProof/>
              </w:rPr>
              <w:t>Geometrický plán</w:t>
            </w:r>
            <w:r w:rsidR="00A42E77">
              <w:rPr>
                <w:noProof/>
                <w:webHidden/>
              </w:rPr>
              <w:tab/>
            </w:r>
            <w:r>
              <w:rPr>
                <w:noProof/>
                <w:webHidden/>
              </w:rPr>
              <w:fldChar w:fldCharType="begin"/>
            </w:r>
            <w:r w:rsidR="00A42E77">
              <w:rPr>
                <w:noProof/>
                <w:webHidden/>
              </w:rPr>
              <w:instrText xml:space="preserve"> PAGEREF _Toc442874864 \h </w:instrText>
            </w:r>
            <w:r>
              <w:rPr>
                <w:noProof/>
                <w:webHidden/>
              </w:rPr>
            </w:r>
            <w:r>
              <w:rPr>
                <w:noProof/>
                <w:webHidden/>
              </w:rPr>
              <w:fldChar w:fldCharType="separate"/>
            </w:r>
            <w:r w:rsidR="00A8232A">
              <w:rPr>
                <w:noProof/>
                <w:webHidden/>
              </w:rPr>
              <w:t>107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65" w:history="1">
            <w:r w:rsidR="00A42E77" w:rsidRPr="002E4B07">
              <w:rPr>
                <w:rStyle w:val="Hypertextovodkaz"/>
                <w:noProof/>
              </w:rPr>
              <w:t>14.3.1</w:t>
            </w:r>
            <w:r w:rsidR="00A42E77">
              <w:rPr>
                <w:rFonts w:asciiTheme="minorHAnsi" w:eastAsiaTheme="minorEastAsia" w:hAnsiTheme="minorHAnsi"/>
                <w:noProof/>
                <w:szCs w:val="22"/>
                <w:lang w:eastAsia="cs-CZ"/>
              </w:rPr>
              <w:tab/>
            </w:r>
            <w:r w:rsidR="00A42E77" w:rsidRPr="002E4B07">
              <w:rPr>
                <w:rStyle w:val="Hypertextovodkaz"/>
                <w:noProof/>
              </w:rPr>
              <w:t>Součinnost při poskytování podkladů</w:t>
            </w:r>
            <w:r w:rsidR="00A42E77">
              <w:rPr>
                <w:noProof/>
                <w:webHidden/>
              </w:rPr>
              <w:tab/>
            </w:r>
            <w:r>
              <w:rPr>
                <w:noProof/>
                <w:webHidden/>
              </w:rPr>
              <w:fldChar w:fldCharType="begin"/>
            </w:r>
            <w:r w:rsidR="00A42E77">
              <w:rPr>
                <w:noProof/>
                <w:webHidden/>
              </w:rPr>
              <w:instrText xml:space="preserve"> PAGEREF _Toc442874865 \h </w:instrText>
            </w:r>
            <w:r>
              <w:rPr>
                <w:noProof/>
                <w:webHidden/>
              </w:rPr>
            </w:r>
            <w:r>
              <w:rPr>
                <w:noProof/>
                <w:webHidden/>
              </w:rPr>
              <w:fldChar w:fldCharType="separate"/>
            </w:r>
            <w:r w:rsidR="00A8232A">
              <w:rPr>
                <w:noProof/>
                <w:webHidden/>
              </w:rPr>
              <w:t>107</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66" w:history="1">
            <w:r w:rsidR="00A42E77" w:rsidRPr="002E4B07">
              <w:rPr>
                <w:rStyle w:val="Hypertextovodkaz"/>
                <w:noProof/>
                <w:lang w:eastAsia="cs-CZ"/>
              </w:rPr>
              <w:t>14.3.1.1</w:t>
            </w:r>
            <w:r w:rsidR="00A42E77">
              <w:rPr>
                <w:rFonts w:asciiTheme="minorHAnsi" w:eastAsiaTheme="minorEastAsia" w:hAnsiTheme="minorHAnsi"/>
                <w:noProof/>
                <w:szCs w:val="22"/>
                <w:lang w:eastAsia="cs-CZ"/>
              </w:rPr>
              <w:tab/>
            </w:r>
            <w:r w:rsidR="00A42E77" w:rsidRPr="002E4B07">
              <w:rPr>
                <w:rStyle w:val="Hypertextovodkaz"/>
                <w:noProof/>
                <w:lang w:eastAsia="cs-CZ"/>
              </w:rPr>
              <w:t>Poskytování podkladů</w:t>
            </w:r>
            <w:r w:rsidR="00A42E77">
              <w:rPr>
                <w:noProof/>
                <w:webHidden/>
              </w:rPr>
              <w:tab/>
            </w:r>
            <w:r>
              <w:rPr>
                <w:noProof/>
                <w:webHidden/>
              </w:rPr>
              <w:fldChar w:fldCharType="begin"/>
            </w:r>
            <w:r w:rsidR="00A42E77">
              <w:rPr>
                <w:noProof/>
                <w:webHidden/>
              </w:rPr>
              <w:instrText xml:space="preserve"> PAGEREF _Toc442874866 \h </w:instrText>
            </w:r>
            <w:r>
              <w:rPr>
                <w:noProof/>
                <w:webHidden/>
              </w:rPr>
            </w:r>
            <w:r>
              <w:rPr>
                <w:noProof/>
                <w:webHidden/>
              </w:rPr>
              <w:fldChar w:fldCharType="separate"/>
            </w:r>
            <w:r w:rsidR="00A8232A">
              <w:rPr>
                <w:noProof/>
                <w:webHidden/>
              </w:rPr>
              <w:t>107</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67" w:history="1">
            <w:r w:rsidR="00A42E77" w:rsidRPr="002E4B07">
              <w:rPr>
                <w:rStyle w:val="Hypertextovodkaz"/>
                <w:noProof/>
              </w:rPr>
              <w:t>14.3.1.2</w:t>
            </w:r>
            <w:r w:rsidR="00A42E77">
              <w:rPr>
                <w:rFonts w:asciiTheme="minorHAnsi" w:eastAsiaTheme="minorEastAsia" w:hAnsiTheme="minorHAnsi"/>
                <w:noProof/>
                <w:szCs w:val="22"/>
                <w:lang w:eastAsia="cs-CZ"/>
              </w:rPr>
              <w:tab/>
            </w:r>
            <w:r w:rsidR="00A42E77" w:rsidRPr="002E4B07">
              <w:rPr>
                <w:rStyle w:val="Hypertextovodkaz"/>
                <w:noProof/>
              </w:rPr>
              <w:t>Rezervace čísel</w:t>
            </w:r>
            <w:r w:rsidR="00A42E77">
              <w:rPr>
                <w:noProof/>
                <w:webHidden/>
              </w:rPr>
              <w:tab/>
            </w:r>
            <w:r>
              <w:rPr>
                <w:noProof/>
                <w:webHidden/>
              </w:rPr>
              <w:fldChar w:fldCharType="begin"/>
            </w:r>
            <w:r w:rsidR="00A42E77">
              <w:rPr>
                <w:noProof/>
                <w:webHidden/>
              </w:rPr>
              <w:instrText xml:space="preserve"> PAGEREF _Toc442874867 \h </w:instrText>
            </w:r>
            <w:r>
              <w:rPr>
                <w:noProof/>
                <w:webHidden/>
              </w:rPr>
            </w:r>
            <w:r>
              <w:rPr>
                <w:noProof/>
                <w:webHidden/>
              </w:rPr>
              <w:fldChar w:fldCharType="separate"/>
            </w:r>
            <w:r w:rsidR="00A8232A">
              <w:rPr>
                <w:noProof/>
                <w:webHidden/>
              </w:rPr>
              <w:t>107</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68" w:history="1">
            <w:r w:rsidR="00A42E77" w:rsidRPr="002E4B07">
              <w:rPr>
                <w:rStyle w:val="Hypertextovodkaz"/>
                <w:noProof/>
              </w:rPr>
              <w:t>14.3.1.3</w:t>
            </w:r>
            <w:r w:rsidR="00A42E77">
              <w:rPr>
                <w:rFonts w:asciiTheme="minorHAnsi" w:eastAsiaTheme="minorEastAsia" w:hAnsiTheme="minorHAnsi"/>
                <w:noProof/>
                <w:szCs w:val="22"/>
                <w:lang w:eastAsia="cs-CZ"/>
              </w:rPr>
              <w:tab/>
            </w:r>
            <w:r w:rsidR="00A42E77" w:rsidRPr="002E4B07">
              <w:rPr>
                <w:rStyle w:val="Hypertextovodkaz"/>
                <w:noProof/>
              </w:rPr>
              <w:t>Údaje SGI a SPI</w:t>
            </w:r>
            <w:r w:rsidR="00A42E77">
              <w:rPr>
                <w:noProof/>
                <w:webHidden/>
              </w:rPr>
              <w:tab/>
            </w:r>
            <w:r>
              <w:rPr>
                <w:noProof/>
                <w:webHidden/>
              </w:rPr>
              <w:fldChar w:fldCharType="begin"/>
            </w:r>
            <w:r w:rsidR="00A42E77">
              <w:rPr>
                <w:noProof/>
                <w:webHidden/>
              </w:rPr>
              <w:instrText xml:space="preserve"> PAGEREF _Toc442874868 \h </w:instrText>
            </w:r>
            <w:r>
              <w:rPr>
                <w:noProof/>
                <w:webHidden/>
              </w:rPr>
            </w:r>
            <w:r>
              <w:rPr>
                <w:noProof/>
                <w:webHidden/>
              </w:rPr>
              <w:fldChar w:fldCharType="separate"/>
            </w:r>
            <w:r w:rsidR="00A8232A">
              <w:rPr>
                <w:noProof/>
                <w:webHidden/>
              </w:rPr>
              <w:t>107</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69" w:history="1">
            <w:r w:rsidR="00A42E77" w:rsidRPr="002E4B07">
              <w:rPr>
                <w:rStyle w:val="Hypertextovodkaz"/>
                <w:noProof/>
              </w:rPr>
              <w:t>14.3.1.4</w:t>
            </w:r>
            <w:r w:rsidR="00A42E77">
              <w:rPr>
                <w:rFonts w:asciiTheme="minorHAnsi" w:eastAsiaTheme="minorEastAsia" w:hAnsiTheme="minorHAnsi"/>
                <w:noProof/>
                <w:szCs w:val="22"/>
                <w:lang w:eastAsia="cs-CZ"/>
              </w:rPr>
              <w:tab/>
            </w:r>
            <w:r w:rsidR="00A42E77" w:rsidRPr="002E4B07">
              <w:rPr>
                <w:rStyle w:val="Hypertextovodkaz"/>
                <w:noProof/>
              </w:rPr>
              <w:t>Přehled ZPMZ</w:t>
            </w:r>
            <w:r w:rsidR="00A42E77">
              <w:rPr>
                <w:noProof/>
                <w:webHidden/>
              </w:rPr>
              <w:tab/>
            </w:r>
            <w:r>
              <w:rPr>
                <w:noProof/>
                <w:webHidden/>
              </w:rPr>
              <w:fldChar w:fldCharType="begin"/>
            </w:r>
            <w:r w:rsidR="00A42E77">
              <w:rPr>
                <w:noProof/>
                <w:webHidden/>
              </w:rPr>
              <w:instrText xml:space="preserve"> PAGEREF _Toc442874869 \h </w:instrText>
            </w:r>
            <w:r>
              <w:rPr>
                <w:noProof/>
                <w:webHidden/>
              </w:rPr>
            </w:r>
            <w:r>
              <w:rPr>
                <w:noProof/>
                <w:webHidden/>
              </w:rPr>
              <w:fldChar w:fldCharType="separate"/>
            </w:r>
            <w:r w:rsidR="00A8232A">
              <w:rPr>
                <w:noProof/>
                <w:webHidden/>
              </w:rPr>
              <w:t>107</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70" w:history="1">
            <w:r w:rsidR="00A42E77" w:rsidRPr="002E4B07">
              <w:rPr>
                <w:rStyle w:val="Hypertextovodkaz"/>
                <w:noProof/>
              </w:rPr>
              <w:t>14.3.1.5</w:t>
            </w:r>
            <w:r w:rsidR="00A42E77">
              <w:rPr>
                <w:rFonts w:asciiTheme="minorHAnsi" w:eastAsiaTheme="minorEastAsia" w:hAnsiTheme="minorHAnsi"/>
                <w:noProof/>
                <w:szCs w:val="22"/>
                <w:lang w:eastAsia="cs-CZ"/>
              </w:rPr>
              <w:tab/>
            </w:r>
            <w:r w:rsidR="00A42E77" w:rsidRPr="002E4B07">
              <w:rPr>
                <w:rStyle w:val="Hypertextovodkaz"/>
                <w:noProof/>
              </w:rPr>
              <w:t>Podklady z měřické dokumentace</w:t>
            </w:r>
            <w:r w:rsidR="00A42E77">
              <w:rPr>
                <w:noProof/>
                <w:webHidden/>
              </w:rPr>
              <w:tab/>
            </w:r>
            <w:r>
              <w:rPr>
                <w:noProof/>
                <w:webHidden/>
              </w:rPr>
              <w:fldChar w:fldCharType="begin"/>
            </w:r>
            <w:r w:rsidR="00A42E77">
              <w:rPr>
                <w:noProof/>
                <w:webHidden/>
              </w:rPr>
              <w:instrText xml:space="preserve"> PAGEREF _Toc442874870 \h </w:instrText>
            </w:r>
            <w:r>
              <w:rPr>
                <w:noProof/>
                <w:webHidden/>
              </w:rPr>
            </w:r>
            <w:r>
              <w:rPr>
                <w:noProof/>
                <w:webHidden/>
              </w:rPr>
              <w:fldChar w:fldCharType="separate"/>
            </w:r>
            <w:r w:rsidR="00A8232A">
              <w:rPr>
                <w:noProof/>
                <w:webHidden/>
              </w:rPr>
              <w:t>107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71" w:history="1">
            <w:r w:rsidR="00A42E77" w:rsidRPr="002E4B07">
              <w:rPr>
                <w:rStyle w:val="Hypertextovodkaz"/>
                <w:noProof/>
              </w:rPr>
              <w:t>14.3.2</w:t>
            </w:r>
            <w:r w:rsidR="00A42E77">
              <w:rPr>
                <w:rFonts w:asciiTheme="minorHAnsi" w:eastAsiaTheme="minorEastAsia" w:hAnsiTheme="minorHAnsi"/>
                <w:noProof/>
                <w:szCs w:val="22"/>
                <w:lang w:eastAsia="cs-CZ"/>
              </w:rPr>
              <w:tab/>
            </w:r>
            <w:r w:rsidR="00A42E77" w:rsidRPr="002E4B07">
              <w:rPr>
                <w:rStyle w:val="Hypertextovodkaz"/>
                <w:noProof/>
              </w:rPr>
              <w:t>Potvrzování geometrického plánu</w:t>
            </w:r>
            <w:r w:rsidR="00A42E77">
              <w:rPr>
                <w:noProof/>
                <w:webHidden/>
              </w:rPr>
              <w:tab/>
            </w:r>
            <w:r>
              <w:rPr>
                <w:noProof/>
                <w:webHidden/>
              </w:rPr>
              <w:fldChar w:fldCharType="begin"/>
            </w:r>
            <w:r w:rsidR="00A42E77">
              <w:rPr>
                <w:noProof/>
                <w:webHidden/>
              </w:rPr>
              <w:instrText xml:space="preserve"> PAGEREF _Toc442874871 \h </w:instrText>
            </w:r>
            <w:r>
              <w:rPr>
                <w:noProof/>
                <w:webHidden/>
              </w:rPr>
            </w:r>
            <w:r>
              <w:rPr>
                <w:noProof/>
                <w:webHidden/>
              </w:rPr>
              <w:fldChar w:fldCharType="separate"/>
            </w:r>
            <w:r w:rsidR="00A8232A">
              <w:rPr>
                <w:noProof/>
                <w:webHidden/>
              </w:rPr>
              <w:t>108</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72" w:history="1">
            <w:r w:rsidR="00A42E77" w:rsidRPr="002E4B07">
              <w:rPr>
                <w:rStyle w:val="Hypertextovodkaz"/>
                <w:noProof/>
              </w:rPr>
              <w:t>14.3.2.1</w:t>
            </w:r>
            <w:r w:rsidR="00A42E77">
              <w:rPr>
                <w:rFonts w:asciiTheme="minorHAnsi" w:eastAsiaTheme="minorEastAsia" w:hAnsiTheme="minorHAnsi"/>
                <w:noProof/>
                <w:szCs w:val="22"/>
                <w:lang w:eastAsia="cs-CZ"/>
              </w:rPr>
              <w:tab/>
            </w:r>
            <w:r w:rsidR="00A42E77" w:rsidRPr="002E4B07">
              <w:rPr>
                <w:rStyle w:val="Hypertextovodkaz"/>
                <w:noProof/>
              </w:rPr>
              <w:t>Žádost o potvrzení geometrického plánu</w:t>
            </w:r>
            <w:r w:rsidR="00A42E77">
              <w:rPr>
                <w:noProof/>
                <w:webHidden/>
              </w:rPr>
              <w:tab/>
            </w:r>
            <w:r>
              <w:rPr>
                <w:noProof/>
                <w:webHidden/>
              </w:rPr>
              <w:fldChar w:fldCharType="begin"/>
            </w:r>
            <w:r w:rsidR="00A42E77">
              <w:rPr>
                <w:noProof/>
                <w:webHidden/>
              </w:rPr>
              <w:instrText xml:space="preserve"> PAGEREF _Toc442874872 \h </w:instrText>
            </w:r>
            <w:r>
              <w:rPr>
                <w:noProof/>
                <w:webHidden/>
              </w:rPr>
            </w:r>
            <w:r>
              <w:rPr>
                <w:noProof/>
                <w:webHidden/>
              </w:rPr>
              <w:fldChar w:fldCharType="separate"/>
            </w:r>
            <w:r w:rsidR="00A8232A">
              <w:rPr>
                <w:noProof/>
                <w:webHidden/>
              </w:rPr>
              <w:t>108</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73" w:history="1">
            <w:r w:rsidR="00A42E77" w:rsidRPr="002E4B07">
              <w:rPr>
                <w:rStyle w:val="Hypertextovodkaz"/>
                <w:noProof/>
              </w:rPr>
              <w:t>14.3.2.2</w:t>
            </w:r>
            <w:r w:rsidR="00A42E77">
              <w:rPr>
                <w:rFonts w:asciiTheme="minorHAnsi" w:eastAsiaTheme="minorEastAsia" w:hAnsiTheme="minorHAnsi"/>
                <w:noProof/>
                <w:szCs w:val="22"/>
                <w:lang w:eastAsia="cs-CZ"/>
              </w:rPr>
              <w:tab/>
            </w:r>
            <w:r w:rsidR="00A42E77" w:rsidRPr="002E4B07">
              <w:rPr>
                <w:rStyle w:val="Hypertextovodkaz"/>
                <w:noProof/>
              </w:rPr>
              <w:t>Přezkoumání geometrického plánu</w:t>
            </w:r>
            <w:r w:rsidR="00A42E77">
              <w:rPr>
                <w:noProof/>
                <w:webHidden/>
              </w:rPr>
              <w:tab/>
            </w:r>
            <w:r>
              <w:rPr>
                <w:noProof/>
                <w:webHidden/>
              </w:rPr>
              <w:fldChar w:fldCharType="begin"/>
            </w:r>
            <w:r w:rsidR="00A42E77">
              <w:rPr>
                <w:noProof/>
                <w:webHidden/>
              </w:rPr>
              <w:instrText xml:space="preserve"> PAGEREF _Toc442874873 \h </w:instrText>
            </w:r>
            <w:r>
              <w:rPr>
                <w:noProof/>
                <w:webHidden/>
              </w:rPr>
            </w:r>
            <w:r>
              <w:rPr>
                <w:noProof/>
                <w:webHidden/>
              </w:rPr>
              <w:fldChar w:fldCharType="separate"/>
            </w:r>
            <w:r w:rsidR="00A8232A">
              <w:rPr>
                <w:noProof/>
                <w:webHidden/>
              </w:rPr>
              <w:t>108</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74" w:history="1">
            <w:r w:rsidR="00A42E77" w:rsidRPr="002E4B07">
              <w:rPr>
                <w:rStyle w:val="Hypertextovodkaz"/>
                <w:noProof/>
              </w:rPr>
              <w:t>14.3.2.3</w:t>
            </w:r>
            <w:r w:rsidR="00A42E77">
              <w:rPr>
                <w:rFonts w:asciiTheme="minorHAnsi" w:eastAsiaTheme="minorEastAsia" w:hAnsiTheme="minorHAnsi"/>
                <w:noProof/>
                <w:szCs w:val="22"/>
                <w:lang w:eastAsia="cs-CZ"/>
              </w:rPr>
              <w:tab/>
            </w:r>
            <w:r w:rsidR="00A42E77" w:rsidRPr="002E4B07">
              <w:rPr>
                <w:rStyle w:val="Hypertextovodkaz"/>
                <w:noProof/>
              </w:rPr>
              <w:t>Výzva k doplnění</w:t>
            </w:r>
            <w:r w:rsidR="00A42E77">
              <w:rPr>
                <w:noProof/>
                <w:webHidden/>
              </w:rPr>
              <w:tab/>
            </w:r>
            <w:r>
              <w:rPr>
                <w:noProof/>
                <w:webHidden/>
              </w:rPr>
              <w:fldChar w:fldCharType="begin"/>
            </w:r>
            <w:r w:rsidR="00A42E77">
              <w:rPr>
                <w:noProof/>
                <w:webHidden/>
              </w:rPr>
              <w:instrText xml:space="preserve"> PAGEREF _Toc442874874 \h </w:instrText>
            </w:r>
            <w:r>
              <w:rPr>
                <w:noProof/>
                <w:webHidden/>
              </w:rPr>
            </w:r>
            <w:r>
              <w:rPr>
                <w:noProof/>
                <w:webHidden/>
              </w:rPr>
              <w:fldChar w:fldCharType="separate"/>
            </w:r>
            <w:r w:rsidR="00A8232A">
              <w:rPr>
                <w:noProof/>
                <w:webHidden/>
              </w:rPr>
              <w:t>109</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75" w:history="1">
            <w:r w:rsidR="00A42E77" w:rsidRPr="002E4B07">
              <w:rPr>
                <w:rStyle w:val="Hypertextovodkaz"/>
                <w:noProof/>
              </w:rPr>
              <w:t>14.3.2.4</w:t>
            </w:r>
            <w:r w:rsidR="00A42E77">
              <w:rPr>
                <w:rFonts w:asciiTheme="minorHAnsi" w:eastAsiaTheme="minorEastAsia" w:hAnsiTheme="minorHAnsi"/>
                <w:noProof/>
                <w:szCs w:val="22"/>
                <w:lang w:eastAsia="cs-CZ"/>
              </w:rPr>
              <w:tab/>
            </w:r>
            <w:r w:rsidR="00A42E77" w:rsidRPr="002E4B07">
              <w:rPr>
                <w:rStyle w:val="Hypertextovodkaz"/>
                <w:noProof/>
              </w:rPr>
              <w:t>Potvrzení geometrického plánu</w:t>
            </w:r>
            <w:r w:rsidR="00A42E77">
              <w:rPr>
                <w:noProof/>
                <w:webHidden/>
              </w:rPr>
              <w:tab/>
            </w:r>
            <w:r>
              <w:rPr>
                <w:noProof/>
                <w:webHidden/>
              </w:rPr>
              <w:fldChar w:fldCharType="begin"/>
            </w:r>
            <w:r w:rsidR="00A42E77">
              <w:rPr>
                <w:noProof/>
                <w:webHidden/>
              </w:rPr>
              <w:instrText xml:space="preserve"> PAGEREF _Toc442874875 \h </w:instrText>
            </w:r>
            <w:r>
              <w:rPr>
                <w:noProof/>
                <w:webHidden/>
              </w:rPr>
            </w:r>
            <w:r>
              <w:rPr>
                <w:noProof/>
                <w:webHidden/>
              </w:rPr>
              <w:fldChar w:fldCharType="separate"/>
            </w:r>
            <w:r w:rsidR="00A8232A">
              <w:rPr>
                <w:noProof/>
                <w:webHidden/>
              </w:rPr>
              <w:t>109</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76" w:history="1">
            <w:r w:rsidR="00A42E77" w:rsidRPr="002E4B07">
              <w:rPr>
                <w:rStyle w:val="Hypertextovodkaz"/>
                <w:noProof/>
              </w:rPr>
              <w:t>14.3.2.5</w:t>
            </w:r>
            <w:r w:rsidR="00A42E77">
              <w:rPr>
                <w:rFonts w:asciiTheme="minorHAnsi" w:eastAsiaTheme="minorEastAsia" w:hAnsiTheme="minorHAnsi"/>
                <w:noProof/>
                <w:szCs w:val="22"/>
                <w:lang w:eastAsia="cs-CZ"/>
              </w:rPr>
              <w:tab/>
            </w:r>
            <w:r w:rsidR="00A42E77" w:rsidRPr="002E4B07">
              <w:rPr>
                <w:rStyle w:val="Hypertextovodkaz"/>
                <w:noProof/>
              </w:rPr>
              <w:t>Nepotvrzení geometrického plánu</w:t>
            </w:r>
            <w:r w:rsidR="00A42E77">
              <w:rPr>
                <w:noProof/>
                <w:webHidden/>
              </w:rPr>
              <w:tab/>
            </w:r>
            <w:r>
              <w:rPr>
                <w:noProof/>
                <w:webHidden/>
              </w:rPr>
              <w:fldChar w:fldCharType="begin"/>
            </w:r>
            <w:r w:rsidR="00A42E77">
              <w:rPr>
                <w:noProof/>
                <w:webHidden/>
              </w:rPr>
              <w:instrText xml:space="preserve"> PAGEREF _Toc442874876 \h </w:instrText>
            </w:r>
            <w:r>
              <w:rPr>
                <w:noProof/>
                <w:webHidden/>
              </w:rPr>
            </w:r>
            <w:r>
              <w:rPr>
                <w:noProof/>
                <w:webHidden/>
              </w:rPr>
              <w:fldChar w:fldCharType="separate"/>
            </w:r>
            <w:r w:rsidR="00A8232A">
              <w:rPr>
                <w:noProof/>
                <w:webHidden/>
              </w:rPr>
              <w:t>110</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77" w:history="1">
            <w:r w:rsidR="00A42E77" w:rsidRPr="002E4B07">
              <w:rPr>
                <w:rStyle w:val="Hypertextovodkaz"/>
                <w:noProof/>
              </w:rPr>
              <w:t>14.3.2.6</w:t>
            </w:r>
            <w:r w:rsidR="00A42E77">
              <w:rPr>
                <w:rFonts w:asciiTheme="minorHAnsi" w:eastAsiaTheme="minorEastAsia" w:hAnsiTheme="minorHAnsi"/>
                <w:noProof/>
                <w:szCs w:val="22"/>
                <w:lang w:eastAsia="cs-CZ"/>
              </w:rPr>
              <w:tab/>
            </w:r>
            <w:r w:rsidR="00A42E77" w:rsidRPr="002E4B07">
              <w:rPr>
                <w:rStyle w:val="Hypertextovodkaz"/>
                <w:noProof/>
              </w:rPr>
              <w:t>Nesouhlas žadatele s vytýkanou vadou</w:t>
            </w:r>
            <w:r w:rsidR="00A42E77">
              <w:rPr>
                <w:noProof/>
                <w:webHidden/>
              </w:rPr>
              <w:tab/>
            </w:r>
            <w:r>
              <w:rPr>
                <w:noProof/>
                <w:webHidden/>
              </w:rPr>
              <w:fldChar w:fldCharType="begin"/>
            </w:r>
            <w:r w:rsidR="00A42E77">
              <w:rPr>
                <w:noProof/>
                <w:webHidden/>
              </w:rPr>
              <w:instrText xml:space="preserve"> PAGEREF _Toc442874877 \h </w:instrText>
            </w:r>
            <w:r>
              <w:rPr>
                <w:noProof/>
                <w:webHidden/>
              </w:rPr>
            </w:r>
            <w:r>
              <w:rPr>
                <w:noProof/>
                <w:webHidden/>
              </w:rPr>
              <w:fldChar w:fldCharType="separate"/>
            </w:r>
            <w:r w:rsidR="00A8232A">
              <w:rPr>
                <w:noProof/>
                <w:webHidden/>
              </w:rPr>
              <w:t>110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78" w:history="1">
            <w:r w:rsidR="00A42E77" w:rsidRPr="002E4B07">
              <w:rPr>
                <w:rStyle w:val="Hypertextovodkaz"/>
                <w:noProof/>
              </w:rPr>
              <w:t>14.3.3</w:t>
            </w:r>
            <w:r w:rsidR="00A42E77">
              <w:rPr>
                <w:rFonts w:asciiTheme="minorHAnsi" w:eastAsiaTheme="minorEastAsia" w:hAnsiTheme="minorHAnsi"/>
                <w:noProof/>
                <w:szCs w:val="22"/>
                <w:lang w:eastAsia="cs-CZ"/>
              </w:rPr>
              <w:tab/>
            </w:r>
            <w:r w:rsidR="00A42E77" w:rsidRPr="002E4B07">
              <w:rPr>
                <w:rStyle w:val="Hypertextovodkaz"/>
                <w:noProof/>
              </w:rPr>
              <w:t>Ukládání potvrzených / nepotvrzených geometrických plánů</w:t>
            </w:r>
            <w:r w:rsidR="00A42E77">
              <w:rPr>
                <w:noProof/>
                <w:webHidden/>
              </w:rPr>
              <w:tab/>
            </w:r>
            <w:r>
              <w:rPr>
                <w:noProof/>
                <w:webHidden/>
              </w:rPr>
              <w:fldChar w:fldCharType="begin"/>
            </w:r>
            <w:r w:rsidR="00A42E77">
              <w:rPr>
                <w:noProof/>
                <w:webHidden/>
              </w:rPr>
              <w:instrText xml:space="preserve"> PAGEREF _Toc442874878 \h </w:instrText>
            </w:r>
            <w:r>
              <w:rPr>
                <w:noProof/>
                <w:webHidden/>
              </w:rPr>
            </w:r>
            <w:r>
              <w:rPr>
                <w:noProof/>
                <w:webHidden/>
              </w:rPr>
              <w:fldChar w:fldCharType="separate"/>
            </w:r>
            <w:r w:rsidR="00A8232A">
              <w:rPr>
                <w:noProof/>
                <w:webHidden/>
              </w:rPr>
              <w:t>110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79" w:history="1">
            <w:r w:rsidR="00A42E77" w:rsidRPr="002E4B07">
              <w:rPr>
                <w:rStyle w:val="Hypertextovodkaz"/>
                <w:noProof/>
              </w:rPr>
              <w:t>14.3.4</w:t>
            </w:r>
            <w:r w:rsidR="00A42E77">
              <w:rPr>
                <w:rFonts w:asciiTheme="minorHAnsi" w:eastAsiaTheme="minorEastAsia" w:hAnsiTheme="minorHAnsi"/>
                <w:noProof/>
                <w:szCs w:val="22"/>
                <w:lang w:eastAsia="cs-CZ"/>
              </w:rPr>
              <w:tab/>
            </w:r>
            <w:r w:rsidR="00A42E77" w:rsidRPr="002E4B07">
              <w:rPr>
                <w:rStyle w:val="Hypertextovodkaz"/>
                <w:noProof/>
              </w:rPr>
              <w:t>Použitelnost geometrického plánu</w:t>
            </w:r>
            <w:r w:rsidR="00A42E77">
              <w:rPr>
                <w:noProof/>
                <w:webHidden/>
              </w:rPr>
              <w:tab/>
            </w:r>
            <w:r>
              <w:rPr>
                <w:noProof/>
                <w:webHidden/>
              </w:rPr>
              <w:fldChar w:fldCharType="begin"/>
            </w:r>
            <w:r w:rsidR="00A42E77">
              <w:rPr>
                <w:noProof/>
                <w:webHidden/>
              </w:rPr>
              <w:instrText xml:space="preserve"> PAGEREF _Toc442874879 \h </w:instrText>
            </w:r>
            <w:r>
              <w:rPr>
                <w:noProof/>
                <w:webHidden/>
              </w:rPr>
            </w:r>
            <w:r>
              <w:rPr>
                <w:noProof/>
                <w:webHidden/>
              </w:rPr>
              <w:fldChar w:fldCharType="separate"/>
            </w:r>
            <w:r w:rsidR="00A8232A">
              <w:rPr>
                <w:noProof/>
                <w:webHidden/>
              </w:rPr>
              <w:t>111</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80" w:history="1">
            <w:r w:rsidR="00A42E77" w:rsidRPr="002E4B07">
              <w:rPr>
                <w:rStyle w:val="Hypertextovodkaz"/>
                <w:noProof/>
              </w:rPr>
              <w:t>14.4</w:t>
            </w:r>
            <w:r w:rsidR="00A42E77">
              <w:rPr>
                <w:rFonts w:asciiTheme="minorHAnsi" w:eastAsiaTheme="minorEastAsia" w:hAnsiTheme="minorHAnsi"/>
                <w:noProof/>
                <w:szCs w:val="22"/>
                <w:lang w:eastAsia="cs-CZ"/>
              </w:rPr>
              <w:tab/>
            </w:r>
            <w:r w:rsidR="00A42E77" w:rsidRPr="002E4B07">
              <w:rPr>
                <w:rStyle w:val="Hypertextovodkaz"/>
                <w:noProof/>
              </w:rPr>
              <w:t>Záznam podrobného měření změn</w:t>
            </w:r>
            <w:r w:rsidR="00A42E77">
              <w:rPr>
                <w:noProof/>
                <w:webHidden/>
              </w:rPr>
              <w:tab/>
            </w:r>
            <w:r>
              <w:rPr>
                <w:noProof/>
                <w:webHidden/>
              </w:rPr>
              <w:fldChar w:fldCharType="begin"/>
            </w:r>
            <w:r w:rsidR="00A42E77">
              <w:rPr>
                <w:noProof/>
                <w:webHidden/>
              </w:rPr>
              <w:instrText xml:space="preserve"> PAGEREF _Toc442874880 \h </w:instrText>
            </w:r>
            <w:r>
              <w:rPr>
                <w:noProof/>
                <w:webHidden/>
              </w:rPr>
            </w:r>
            <w:r>
              <w:rPr>
                <w:noProof/>
                <w:webHidden/>
              </w:rPr>
              <w:fldChar w:fldCharType="separate"/>
            </w:r>
            <w:r w:rsidR="00A8232A">
              <w:rPr>
                <w:noProof/>
                <w:webHidden/>
              </w:rPr>
              <w:t>111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1" w:history="1">
            <w:r w:rsidR="00A42E77" w:rsidRPr="002E4B07">
              <w:rPr>
                <w:rStyle w:val="Hypertextovodkaz"/>
                <w:noProof/>
              </w:rPr>
              <w:t>14.4.1</w:t>
            </w:r>
            <w:r w:rsidR="00A42E77">
              <w:rPr>
                <w:rFonts w:asciiTheme="minorHAnsi" w:eastAsiaTheme="minorEastAsia" w:hAnsiTheme="minorHAnsi"/>
                <w:noProof/>
                <w:szCs w:val="22"/>
                <w:lang w:eastAsia="cs-CZ"/>
              </w:rPr>
              <w:tab/>
            </w:r>
            <w:r w:rsidR="00A42E77" w:rsidRPr="002E4B07">
              <w:rPr>
                <w:rStyle w:val="Hypertextovodkaz"/>
                <w:noProof/>
              </w:rPr>
              <w:t>Dokumentace činností při vytyčení hranice pozemků</w:t>
            </w:r>
            <w:r w:rsidR="00A42E77">
              <w:rPr>
                <w:noProof/>
                <w:webHidden/>
              </w:rPr>
              <w:tab/>
            </w:r>
            <w:r>
              <w:rPr>
                <w:noProof/>
                <w:webHidden/>
              </w:rPr>
              <w:fldChar w:fldCharType="begin"/>
            </w:r>
            <w:r w:rsidR="00A42E77">
              <w:rPr>
                <w:noProof/>
                <w:webHidden/>
              </w:rPr>
              <w:instrText xml:space="preserve"> PAGEREF _Toc442874881 \h </w:instrText>
            </w:r>
            <w:r>
              <w:rPr>
                <w:noProof/>
                <w:webHidden/>
              </w:rPr>
            </w:r>
            <w:r>
              <w:rPr>
                <w:noProof/>
                <w:webHidden/>
              </w:rPr>
              <w:fldChar w:fldCharType="separate"/>
            </w:r>
            <w:r w:rsidR="00A8232A">
              <w:rPr>
                <w:noProof/>
                <w:webHidden/>
              </w:rPr>
              <w:t>111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2" w:history="1">
            <w:r w:rsidR="00A42E77" w:rsidRPr="002E4B07">
              <w:rPr>
                <w:rStyle w:val="Hypertextovodkaz"/>
                <w:noProof/>
              </w:rPr>
              <w:t>14.4.2</w:t>
            </w:r>
            <w:r w:rsidR="00A42E77">
              <w:rPr>
                <w:rFonts w:asciiTheme="minorHAnsi" w:eastAsiaTheme="minorEastAsia" w:hAnsiTheme="minorHAnsi"/>
                <w:noProof/>
                <w:szCs w:val="22"/>
                <w:lang w:eastAsia="cs-CZ"/>
              </w:rPr>
              <w:tab/>
            </w:r>
            <w:r w:rsidR="00A42E77" w:rsidRPr="002E4B07">
              <w:rPr>
                <w:rStyle w:val="Hypertextovodkaz"/>
                <w:noProof/>
              </w:rPr>
              <w:t>Dokumentace změn nevyžadujících geometrický plán</w:t>
            </w:r>
            <w:r w:rsidR="00A42E77">
              <w:rPr>
                <w:noProof/>
                <w:webHidden/>
              </w:rPr>
              <w:tab/>
            </w:r>
            <w:r>
              <w:rPr>
                <w:noProof/>
                <w:webHidden/>
              </w:rPr>
              <w:fldChar w:fldCharType="begin"/>
            </w:r>
            <w:r w:rsidR="00A42E77">
              <w:rPr>
                <w:noProof/>
                <w:webHidden/>
              </w:rPr>
              <w:instrText xml:space="preserve"> PAGEREF _Toc442874882 \h </w:instrText>
            </w:r>
            <w:r>
              <w:rPr>
                <w:noProof/>
                <w:webHidden/>
              </w:rPr>
            </w:r>
            <w:r>
              <w:rPr>
                <w:noProof/>
                <w:webHidden/>
              </w:rPr>
              <w:fldChar w:fldCharType="separate"/>
            </w:r>
            <w:r w:rsidR="00A8232A">
              <w:rPr>
                <w:noProof/>
                <w:webHidden/>
              </w:rPr>
              <w:t>111</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83" w:history="1">
            <w:r w:rsidR="00A42E77" w:rsidRPr="002E4B07">
              <w:rPr>
                <w:rStyle w:val="Hypertextovodkaz"/>
                <w:noProof/>
              </w:rPr>
              <w:t>14.5</w:t>
            </w:r>
            <w:r w:rsidR="00A42E77">
              <w:rPr>
                <w:rFonts w:asciiTheme="minorHAnsi" w:eastAsiaTheme="minorEastAsia" w:hAnsiTheme="minorHAnsi"/>
                <w:noProof/>
                <w:szCs w:val="22"/>
                <w:lang w:eastAsia="cs-CZ"/>
              </w:rPr>
              <w:tab/>
            </w:r>
            <w:r w:rsidR="00A42E77" w:rsidRPr="002E4B07">
              <w:rPr>
                <w:rStyle w:val="Hypertextovodkaz"/>
                <w:noProof/>
              </w:rPr>
              <w:t>Neměřický záznam</w:t>
            </w:r>
            <w:r w:rsidR="00A42E77">
              <w:rPr>
                <w:noProof/>
                <w:webHidden/>
              </w:rPr>
              <w:tab/>
            </w:r>
            <w:r>
              <w:rPr>
                <w:noProof/>
                <w:webHidden/>
              </w:rPr>
              <w:fldChar w:fldCharType="begin"/>
            </w:r>
            <w:r w:rsidR="00A42E77">
              <w:rPr>
                <w:noProof/>
                <w:webHidden/>
              </w:rPr>
              <w:instrText xml:space="preserve"> PAGEREF _Toc442874883 \h </w:instrText>
            </w:r>
            <w:r>
              <w:rPr>
                <w:noProof/>
                <w:webHidden/>
              </w:rPr>
            </w:r>
            <w:r>
              <w:rPr>
                <w:noProof/>
                <w:webHidden/>
              </w:rPr>
              <w:fldChar w:fldCharType="separate"/>
            </w:r>
            <w:r w:rsidR="00A8232A">
              <w:rPr>
                <w:noProof/>
                <w:webHidden/>
              </w:rPr>
              <w:t>111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4" w:history="1">
            <w:r w:rsidR="00A42E77" w:rsidRPr="002E4B07">
              <w:rPr>
                <w:rStyle w:val="Hypertextovodkaz"/>
                <w:noProof/>
              </w:rPr>
              <w:t>14.5.1</w:t>
            </w:r>
            <w:r w:rsidR="00A42E77">
              <w:rPr>
                <w:rFonts w:asciiTheme="minorHAnsi" w:eastAsiaTheme="minorEastAsia" w:hAnsiTheme="minorHAnsi"/>
                <w:noProof/>
                <w:szCs w:val="22"/>
                <w:lang w:eastAsia="cs-CZ"/>
              </w:rPr>
              <w:tab/>
            </w:r>
            <w:r w:rsidR="00A42E77" w:rsidRPr="002E4B07">
              <w:rPr>
                <w:rStyle w:val="Hypertextovodkaz"/>
                <w:noProof/>
              </w:rPr>
              <w:t>Neměřický záznam obecně</w:t>
            </w:r>
            <w:r w:rsidR="00A42E77">
              <w:rPr>
                <w:noProof/>
                <w:webHidden/>
              </w:rPr>
              <w:tab/>
            </w:r>
            <w:r>
              <w:rPr>
                <w:noProof/>
                <w:webHidden/>
              </w:rPr>
              <w:fldChar w:fldCharType="begin"/>
            </w:r>
            <w:r w:rsidR="00A42E77">
              <w:rPr>
                <w:noProof/>
                <w:webHidden/>
              </w:rPr>
              <w:instrText xml:space="preserve"> PAGEREF _Toc442874884 \h </w:instrText>
            </w:r>
            <w:r>
              <w:rPr>
                <w:noProof/>
                <w:webHidden/>
              </w:rPr>
            </w:r>
            <w:r>
              <w:rPr>
                <w:noProof/>
                <w:webHidden/>
              </w:rPr>
              <w:fldChar w:fldCharType="separate"/>
            </w:r>
            <w:r w:rsidR="00A8232A">
              <w:rPr>
                <w:noProof/>
                <w:webHidden/>
              </w:rPr>
              <w:t>111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5" w:history="1">
            <w:r w:rsidR="00A42E77" w:rsidRPr="002E4B07">
              <w:rPr>
                <w:rStyle w:val="Hypertextovodkaz"/>
                <w:noProof/>
              </w:rPr>
              <w:t>14.5.2</w:t>
            </w:r>
            <w:r w:rsidR="00A42E77">
              <w:rPr>
                <w:rFonts w:asciiTheme="minorHAnsi" w:eastAsiaTheme="minorEastAsia" w:hAnsiTheme="minorHAnsi"/>
                <w:noProof/>
                <w:szCs w:val="22"/>
                <w:lang w:eastAsia="cs-CZ"/>
              </w:rPr>
              <w:tab/>
            </w:r>
            <w:r w:rsidR="00A42E77" w:rsidRPr="002E4B07">
              <w:rPr>
                <w:rStyle w:val="Hypertextovodkaz"/>
                <w:noProof/>
              </w:rPr>
              <w:t>Neměřický záznam pro sloučení parcel</w:t>
            </w:r>
            <w:r w:rsidR="00A42E77">
              <w:rPr>
                <w:noProof/>
                <w:webHidden/>
              </w:rPr>
              <w:tab/>
            </w:r>
            <w:r>
              <w:rPr>
                <w:noProof/>
                <w:webHidden/>
              </w:rPr>
              <w:fldChar w:fldCharType="begin"/>
            </w:r>
            <w:r w:rsidR="00A42E77">
              <w:rPr>
                <w:noProof/>
                <w:webHidden/>
              </w:rPr>
              <w:instrText xml:space="preserve"> PAGEREF _Toc442874885 \h </w:instrText>
            </w:r>
            <w:r>
              <w:rPr>
                <w:noProof/>
                <w:webHidden/>
              </w:rPr>
            </w:r>
            <w:r>
              <w:rPr>
                <w:noProof/>
                <w:webHidden/>
              </w:rPr>
              <w:fldChar w:fldCharType="separate"/>
            </w:r>
            <w:r w:rsidR="00A8232A">
              <w:rPr>
                <w:noProof/>
                <w:webHidden/>
              </w:rPr>
              <w:t>112</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6" w:history="1">
            <w:r w:rsidR="00A42E77" w:rsidRPr="002E4B07">
              <w:rPr>
                <w:rStyle w:val="Hypertextovodkaz"/>
                <w:noProof/>
              </w:rPr>
              <w:t>14.5.3</w:t>
            </w:r>
            <w:r w:rsidR="00A42E77">
              <w:rPr>
                <w:rFonts w:asciiTheme="minorHAnsi" w:eastAsiaTheme="minorEastAsia" w:hAnsiTheme="minorHAnsi"/>
                <w:noProof/>
                <w:szCs w:val="22"/>
                <w:lang w:eastAsia="cs-CZ"/>
              </w:rPr>
              <w:tab/>
            </w:r>
            <w:r w:rsidR="00A42E77" w:rsidRPr="002E4B07">
              <w:rPr>
                <w:rStyle w:val="Hypertextovodkaz"/>
                <w:noProof/>
              </w:rPr>
              <w:t>Neměřický záznam pro doplnění pozemků ZE</w:t>
            </w:r>
            <w:r w:rsidR="00A42E77">
              <w:rPr>
                <w:noProof/>
                <w:webHidden/>
              </w:rPr>
              <w:tab/>
            </w:r>
            <w:r>
              <w:rPr>
                <w:noProof/>
                <w:webHidden/>
              </w:rPr>
              <w:fldChar w:fldCharType="begin"/>
            </w:r>
            <w:r w:rsidR="00A42E77">
              <w:rPr>
                <w:noProof/>
                <w:webHidden/>
              </w:rPr>
              <w:instrText xml:space="preserve"> PAGEREF _Toc442874886 \h </w:instrText>
            </w:r>
            <w:r>
              <w:rPr>
                <w:noProof/>
                <w:webHidden/>
              </w:rPr>
            </w:r>
            <w:r>
              <w:rPr>
                <w:noProof/>
                <w:webHidden/>
              </w:rPr>
              <w:fldChar w:fldCharType="separate"/>
            </w:r>
            <w:r w:rsidR="00A8232A">
              <w:rPr>
                <w:noProof/>
                <w:webHidden/>
              </w:rPr>
              <w:t>113</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7" w:history="1">
            <w:r w:rsidR="00A42E77" w:rsidRPr="002E4B07">
              <w:rPr>
                <w:rStyle w:val="Hypertextovodkaz"/>
                <w:noProof/>
              </w:rPr>
              <w:t>14.5.4</w:t>
            </w:r>
            <w:r w:rsidR="00A42E77">
              <w:rPr>
                <w:rFonts w:asciiTheme="minorHAnsi" w:eastAsiaTheme="minorEastAsia" w:hAnsiTheme="minorHAnsi"/>
                <w:noProof/>
                <w:szCs w:val="22"/>
                <w:lang w:eastAsia="cs-CZ"/>
              </w:rPr>
              <w:tab/>
            </w:r>
            <w:r w:rsidR="00A42E77" w:rsidRPr="002E4B07">
              <w:rPr>
                <w:rStyle w:val="Hypertextovodkaz"/>
                <w:noProof/>
              </w:rPr>
              <w:t>Neměřický záznam pro změnu označení pozemku parcelním číslem</w:t>
            </w:r>
            <w:r w:rsidR="00A42E77">
              <w:rPr>
                <w:noProof/>
                <w:webHidden/>
              </w:rPr>
              <w:tab/>
            </w:r>
            <w:r>
              <w:rPr>
                <w:noProof/>
                <w:webHidden/>
              </w:rPr>
              <w:fldChar w:fldCharType="begin"/>
            </w:r>
            <w:r w:rsidR="00A42E77">
              <w:rPr>
                <w:noProof/>
                <w:webHidden/>
              </w:rPr>
              <w:instrText xml:space="preserve"> PAGEREF _Toc442874887 \h </w:instrText>
            </w:r>
            <w:r>
              <w:rPr>
                <w:noProof/>
                <w:webHidden/>
              </w:rPr>
            </w:r>
            <w:r>
              <w:rPr>
                <w:noProof/>
                <w:webHidden/>
              </w:rPr>
              <w:fldChar w:fldCharType="separate"/>
            </w:r>
            <w:r w:rsidR="00A8232A">
              <w:rPr>
                <w:noProof/>
                <w:webHidden/>
              </w:rPr>
              <w:t>114</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8" w:history="1">
            <w:r w:rsidR="00A42E77" w:rsidRPr="002E4B07">
              <w:rPr>
                <w:rStyle w:val="Hypertextovodkaz"/>
                <w:noProof/>
              </w:rPr>
              <w:t>14.5.5</w:t>
            </w:r>
            <w:r w:rsidR="00A42E77">
              <w:rPr>
                <w:rFonts w:asciiTheme="minorHAnsi" w:eastAsiaTheme="minorEastAsia" w:hAnsiTheme="minorHAnsi"/>
                <w:noProof/>
                <w:szCs w:val="22"/>
                <w:lang w:eastAsia="cs-CZ"/>
              </w:rPr>
              <w:tab/>
            </w:r>
            <w:r w:rsidR="00A42E77" w:rsidRPr="002E4B07">
              <w:rPr>
                <w:rStyle w:val="Hypertextovodkaz"/>
                <w:noProof/>
              </w:rPr>
              <w:t>Neměřický záznam pro opravu chybného zobrazení</w:t>
            </w:r>
            <w:r w:rsidR="00A42E77">
              <w:rPr>
                <w:noProof/>
                <w:webHidden/>
              </w:rPr>
              <w:tab/>
            </w:r>
            <w:r>
              <w:rPr>
                <w:noProof/>
                <w:webHidden/>
              </w:rPr>
              <w:fldChar w:fldCharType="begin"/>
            </w:r>
            <w:r w:rsidR="00A42E77">
              <w:rPr>
                <w:noProof/>
                <w:webHidden/>
              </w:rPr>
              <w:instrText xml:space="preserve"> PAGEREF _Toc442874888 \h </w:instrText>
            </w:r>
            <w:r>
              <w:rPr>
                <w:noProof/>
                <w:webHidden/>
              </w:rPr>
            </w:r>
            <w:r>
              <w:rPr>
                <w:noProof/>
                <w:webHidden/>
              </w:rPr>
              <w:fldChar w:fldCharType="separate"/>
            </w:r>
            <w:r w:rsidR="00A8232A">
              <w:rPr>
                <w:noProof/>
                <w:webHidden/>
              </w:rPr>
              <w:t>114</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89" w:history="1">
            <w:r w:rsidR="00A42E77" w:rsidRPr="002E4B07">
              <w:rPr>
                <w:rStyle w:val="Hypertextovodkaz"/>
                <w:noProof/>
              </w:rPr>
              <w:t>14.5.6</w:t>
            </w:r>
            <w:r w:rsidR="00A42E77">
              <w:rPr>
                <w:rFonts w:asciiTheme="minorHAnsi" w:eastAsiaTheme="minorEastAsia" w:hAnsiTheme="minorHAnsi"/>
                <w:noProof/>
                <w:szCs w:val="22"/>
                <w:lang w:eastAsia="cs-CZ"/>
              </w:rPr>
              <w:tab/>
            </w:r>
            <w:r w:rsidR="00A42E77" w:rsidRPr="002E4B07">
              <w:rPr>
                <w:rStyle w:val="Hypertextovodkaz"/>
                <w:noProof/>
              </w:rPr>
              <w:t>Neměřický záznam pro doplnění hranice věcného břemene</w:t>
            </w:r>
            <w:r w:rsidR="00A42E77">
              <w:rPr>
                <w:noProof/>
                <w:webHidden/>
              </w:rPr>
              <w:tab/>
            </w:r>
            <w:r>
              <w:rPr>
                <w:noProof/>
                <w:webHidden/>
              </w:rPr>
              <w:fldChar w:fldCharType="begin"/>
            </w:r>
            <w:r w:rsidR="00A42E77">
              <w:rPr>
                <w:noProof/>
                <w:webHidden/>
              </w:rPr>
              <w:instrText xml:space="preserve"> PAGEREF _Toc442874889 \h </w:instrText>
            </w:r>
            <w:r>
              <w:rPr>
                <w:noProof/>
                <w:webHidden/>
              </w:rPr>
            </w:r>
            <w:r>
              <w:rPr>
                <w:noProof/>
                <w:webHidden/>
              </w:rPr>
              <w:fldChar w:fldCharType="separate"/>
            </w:r>
            <w:r w:rsidR="00A8232A">
              <w:rPr>
                <w:noProof/>
                <w:webHidden/>
              </w:rPr>
              <w:t>114</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90" w:history="1">
            <w:r w:rsidR="00A42E77" w:rsidRPr="002E4B07">
              <w:rPr>
                <w:rStyle w:val="Hypertextovodkaz"/>
                <w:noProof/>
              </w:rPr>
              <w:t>14.5.7</w:t>
            </w:r>
            <w:r w:rsidR="00A42E77">
              <w:rPr>
                <w:rFonts w:asciiTheme="minorHAnsi" w:eastAsiaTheme="minorEastAsia" w:hAnsiTheme="minorHAnsi"/>
                <w:noProof/>
                <w:szCs w:val="22"/>
                <w:lang w:eastAsia="cs-CZ"/>
              </w:rPr>
              <w:tab/>
            </w:r>
            <w:r w:rsidR="00A42E77" w:rsidRPr="002E4B07">
              <w:rPr>
                <w:rStyle w:val="Hypertextovodkaz"/>
                <w:noProof/>
              </w:rPr>
              <w:t>Příprava návrhu změny a dokumentace neměřických záznamů</w:t>
            </w:r>
            <w:r w:rsidR="00A42E77">
              <w:rPr>
                <w:noProof/>
                <w:webHidden/>
              </w:rPr>
              <w:tab/>
            </w:r>
            <w:r>
              <w:rPr>
                <w:noProof/>
                <w:webHidden/>
              </w:rPr>
              <w:fldChar w:fldCharType="begin"/>
            </w:r>
            <w:r w:rsidR="00A42E77">
              <w:rPr>
                <w:noProof/>
                <w:webHidden/>
              </w:rPr>
              <w:instrText xml:space="preserve"> PAGEREF _Toc442874890 \h </w:instrText>
            </w:r>
            <w:r>
              <w:rPr>
                <w:noProof/>
                <w:webHidden/>
              </w:rPr>
            </w:r>
            <w:r>
              <w:rPr>
                <w:noProof/>
                <w:webHidden/>
              </w:rPr>
              <w:fldChar w:fldCharType="separate"/>
            </w:r>
            <w:r w:rsidR="00A8232A">
              <w:rPr>
                <w:noProof/>
                <w:webHidden/>
              </w:rPr>
              <w:t>115</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891" w:history="1">
            <w:r w:rsidR="00A42E77" w:rsidRPr="002E4B07">
              <w:rPr>
                <w:rStyle w:val="Hypertextovodkaz"/>
                <w:noProof/>
              </w:rPr>
              <w:t>15</w:t>
            </w:r>
            <w:r w:rsidR="00A42E77">
              <w:rPr>
                <w:rFonts w:asciiTheme="minorHAnsi" w:eastAsiaTheme="minorEastAsia" w:hAnsiTheme="minorHAnsi"/>
                <w:caps w:val="0"/>
                <w:noProof/>
                <w:szCs w:val="22"/>
                <w:lang w:eastAsia="cs-CZ"/>
              </w:rPr>
              <w:tab/>
            </w:r>
            <w:r w:rsidR="00A42E77" w:rsidRPr="002E4B07">
              <w:rPr>
                <w:rStyle w:val="Hypertextovodkaz"/>
                <w:noProof/>
              </w:rPr>
              <w:t>POSKYTOVÁNÍ ÚDAJŮ</w:t>
            </w:r>
            <w:r w:rsidR="00A42E77">
              <w:rPr>
                <w:noProof/>
                <w:webHidden/>
              </w:rPr>
              <w:tab/>
            </w:r>
            <w:r>
              <w:rPr>
                <w:noProof/>
                <w:webHidden/>
              </w:rPr>
              <w:fldChar w:fldCharType="begin"/>
            </w:r>
            <w:r w:rsidR="00A42E77">
              <w:rPr>
                <w:noProof/>
                <w:webHidden/>
              </w:rPr>
              <w:instrText xml:space="preserve"> PAGEREF _Toc442874891 \h </w:instrText>
            </w:r>
            <w:r>
              <w:rPr>
                <w:noProof/>
                <w:webHidden/>
              </w:rPr>
            </w:r>
            <w:r>
              <w:rPr>
                <w:noProof/>
                <w:webHidden/>
              </w:rPr>
              <w:fldChar w:fldCharType="separate"/>
            </w:r>
            <w:r w:rsidR="00A8232A">
              <w:rPr>
                <w:noProof/>
                <w:webHidden/>
              </w:rPr>
              <w:t>115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892" w:history="1">
            <w:r w:rsidR="00A42E77" w:rsidRPr="002E4B07">
              <w:rPr>
                <w:rStyle w:val="Hypertextovodkaz"/>
                <w:noProof/>
              </w:rPr>
              <w:t>15.1</w:t>
            </w:r>
            <w:r w:rsidR="00A42E77">
              <w:rPr>
                <w:rFonts w:asciiTheme="minorHAnsi" w:eastAsiaTheme="minorEastAsia" w:hAnsiTheme="minorHAnsi"/>
                <w:noProof/>
                <w:szCs w:val="22"/>
                <w:lang w:eastAsia="cs-CZ"/>
              </w:rPr>
              <w:tab/>
            </w:r>
            <w:r w:rsidR="00A42E77" w:rsidRPr="002E4B07">
              <w:rPr>
                <w:rStyle w:val="Hypertextovodkaz"/>
                <w:noProof/>
              </w:rPr>
              <w:t>Poskytování údajů z katastru</w:t>
            </w:r>
            <w:r w:rsidR="00A42E77">
              <w:rPr>
                <w:noProof/>
                <w:webHidden/>
              </w:rPr>
              <w:tab/>
            </w:r>
            <w:r>
              <w:rPr>
                <w:noProof/>
                <w:webHidden/>
              </w:rPr>
              <w:fldChar w:fldCharType="begin"/>
            </w:r>
            <w:r w:rsidR="00A42E77">
              <w:rPr>
                <w:noProof/>
                <w:webHidden/>
              </w:rPr>
              <w:instrText xml:space="preserve"> PAGEREF _Toc442874892 \h </w:instrText>
            </w:r>
            <w:r>
              <w:rPr>
                <w:noProof/>
                <w:webHidden/>
              </w:rPr>
            </w:r>
            <w:r>
              <w:rPr>
                <w:noProof/>
                <w:webHidden/>
              </w:rPr>
              <w:fldChar w:fldCharType="separate"/>
            </w:r>
            <w:r w:rsidR="00A8232A">
              <w:rPr>
                <w:noProof/>
                <w:webHidden/>
              </w:rPr>
              <w:t>115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93" w:history="1">
            <w:r w:rsidR="00A42E77" w:rsidRPr="002E4B07">
              <w:rPr>
                <w:rStyle w:val="Hypertextovodkaz"/>
                <w:noProof/>
              </w:rPr>
              <w:t>15.1.1</w:t>
            </w:r>
            <w:r w:rsidR="00A42E77">
              <w:rPr>
                <w:rFonts w:asciiTheme="minorHAnsi" w:eastAsiaTheme="minorEastAsia" w:hAnsiTheme="minorHAnsi"/>
                <w:noProof/>
                <w:szCs w:val="22"/>
                <w:lang w:eastAsia="cs-CZ"/>
              </w:rPr>
              <w:tab/>
            </w:r>
            <w:r w:rsidR="00A42E77" w:rsidRPr="002E4B07">
              <w:rPr>
                <w:rStyle w:val="Hypertextovodkaz"/>
                <w:noProof/>
              </w:rPr>
              <w:t>Obecně o poskytování listin</w:t>
            </w:r>
            <w:r w:rsidR="00A42E77">
              <w:rPr>
                <w:noProof/>
                <w:webHidden/>
              </w:rPr>
              <w:tab/>
            </w:r>
            <w:r>
              <w:rPr>
                <w:noProof/>
                <w:webHidden/>
              </w:rPr>
              <w:fldChar w:fldCharType="begin"/>
            </w:r>
            <w:r w:rsidR="00A42E77">
              <w:rPr>
                <w:noProof/>
                <w:webHidden/>
              </w:rPr>
              <w:instrText xml:space="preserve"> PAGEREF _Toc442874893 \h </w:instrText>
            </w:r>
            <w:r>
              <w:rPr>
                <w:noProof/>
                <w:webHidden/>
              </w:rPr>
            </w:r>
            <w:r>
              <w:rPr>
                <w:noProof/>
                <w:webHidden/>
              </w:rPr>
              <w:fldChar w:fldCharType="separate"/>
            </w:r>
            <w:r w:rsidR="00A8232A">
              <w:rPr>
                <w:noProof/>
                <w:webHidden/>
              </w:rPr>
              <w:t>115</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94" w:history="1">
            <w:r w:rsidR="00A42E77" w:rsidRPr="002E4B07">
              <w:rPr>
                <w:rStyle w:val="Hypertextovodkaz"/>
                <w:noProof/>
              </w:rPr>
              <w:t>15.1.2</w:t>
            </w:r>
            <w:r w:rsidR="00A42E77">
              <w:rPr>
                <w:rFonts w:asciiTheme="minorHAnsi" w:eastAsiaTheme="minorEastAsia" w:hAnsiTheme="minorHAnsi"/>
                <w:noProof/>
                <w:szCs w:val="22"/>
                <w:lang w:eastAsia="cs-CZ"/>
              </w:rPr>
              <w:tab/>
            </w:r>
            <w:r w:rsidR="00A42E77" w:rsidRPr="002E4B07">
              <w:rPr>
                <w:rStyle w:val="Hypertextovodkaz"/>
                <w:noProof/>
              </w:rPr>
              <w:t>Nahlížení do katastru a poskytování ústních informací</w:t>
            </w:r>
            <w:r w:rsidR="00A42E77">
              <w:rPr>
                <w:noProof/>
                <w:webHidden/>
              </w:rPr>
              <w:tab/>
            </w:r>
            <w:r>
              <w:rPr>
                <w:noProof/>
                <w:webHidden/>
              </w:rPr>
              <w:fldChar w:fldCharType="begin"/>
            </w:r>
            <w:r w:rsidR="00A42E77">
              <w:rPr>
                <w:noProof/>
                <w:webHidden/>
              </w:rPr>
              <w:instrText xml:space="preserve"> PAGEREF _Toc442874894 \h </w:instrText>
            </w:r>
            <w:r>
              <w:rPr>
                <w:noProof/>
                <w:webHidden/>
              </w:rPr>
            </w:r>
            <w:r>
              <w:rPr>
                <w:noProof/>
                <w:webHidden/>
              </w:rPr>
              <w:fldChar w:fldCharType="separate"/>
            </w:r>
            <w:r w:rsidR="00A8232A">
              <w:rPr>
                <w:noProof/>
                <w:webHidden/>
              </w:rPr>
              <w:t>116</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95" w:history="1">
            <w:r w:rsidR="00A42E77" w:rsidRPr="002E4B07">
              <w:rPr>
                <w:rStyle w:val="Hypertextovodkaz"/>
                <w:noProof/>
              </w:rPr>
              <w:t>15.1.3</w:t>
            </w:r>
            <w:r w:rsidR="00A42E77">
              <w:rPr>
                <w:rFonts w:asciiTheme="minorHAnsi" w:eastAsiaTheme="minorEastAsia" w:hAnsiTheme="minorHAnsi"/>
                <w:noProof/>
                <w:szCs w:val="22"/>
                <w:lang w:eastAsia="cs-CZ"/>
              </w:rPr>
              <w:tab/>
            </w:r>
            <w:r w:rsidR="00A42E77" w:rsidRPr="002E4B07">
              <w:rPr>
                <w:rStyle w:val="Hypertextovodkaz"/>
                <w:noProof/>
              </w:rPr>
              <w:t>Výpis, opis nebo kopie ze SPI a SGI a identifikace parcel jako veřejná listina</w:t>
            </w:r>
            <w:r w:rsidR="00A42E77">
              <w:rPr>
                <w:noProof/>
                <w:webHidden/>
              </w:rPr>
              <w:tab/>
            </w:r>
            <w:r>
              <w:rPr>
                <w:noProof/>
                <w:webHidden/>
              </w:rPr>
              <w:fldChar w:fldCharType="begin"/>
            </w:r>
            <w:r w:rsidR="00A42E77">
              <w:rPr>
                <w:noProof/>
                <w:webHidden/>
              </w:rPr>
              <w:instrText xml:space="preserve"> PAGEREF _Toc442874895 \h </w:instrText>
            </w:r>
            <w:r>
              <w:rPr>
                <w:noProof/>
                <w:webHidden/>
              </w:rPr>
            </w:r>
            <w:r>
              <w:rPr>
                <w:noProof/>
                <w:webHidden/>
              </w:rPr>
              <w:fldChar w:fldCharType="separate"/>
            </w:r>
            <w:r w:rsidR="00A8232A">
              <w:rPr>
                <w:noProof/>
                <w:webHidden/>
              </w:rPr>
              <w:t>116</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96" w:history="1">
            <w:r w:rsidR="00A42E77" w:rsidRPr="002E4B07">
              <w:rPr>
                <w:rStyle w:val="Hypertextovodkaz"/>
                <w:noProof/>
              </w:rPr>
              <w:t>15.1.3.1</w:t>
            </w:r>
            <w:r w:rsidR="00A42E77">
              <w:rPr>
                <w:rFonts w:asciiTheme="minorHAnsi" w:eastAsiaTheme="minorEastAsia" w:hAnsiTheme="minorHAnsi"/>
                <w:noProof/>
                <w:szCs w:val="22"/>
                <w:lang w:eastAsia="cs-CZ"/>
              </w:rPr>
              <w:tab/>
            </w:r>
            <w:r w:rsidR="00A42E77" w:rsidRPr="002E4B07">
              <w:rPr>
                <w:rStyle w:val="Hypertextovodkaz"/>
                <w:noProof/>
              </w:rPr>
              <w:t>Veřejná listina</w:t>
            </w:r>
            <w:r w:rsidR="00A42E77">
              <w:rPr>
                <w:noProof/>
                <w:webHidden/>
              </w:rPr>
              <w:tab/>
            </w:r>
            <w:r>
              <w:rPr>
                <w:noProof/>
                <w:webHidden/>
              </w:rPr>
              <w:fldChar w:fldCharType="begin"/>
            </w:r>
            <w:r w:rsidR="00A42E77">
              <w:rPr>
                <w:noProof/>
                <w:webHidden/>
              </w:rPr>
              <w:instrText xml:space="preserve"> PAGEREF _Toc442874896 \h </w:instrText>
            </w:r>
            <w:r>
              <w:rPr>
                <w:noProof/>
                <w:webHidden/>
              </w:rPr>
            </w:r>
            <w:r>
              <w:rPr>
                <w:noProof/>
                <w:webHidden/>
              </w:rPr>
              <w:fldChar w:fldCharType="separate"/>
            </w:r>
            <w:r w:rsidR="00A8232A">
              <w:rPr>
                <w:noProof/>
                <w:webHidden/>
              </w:rPr>
              <w:t>116</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97" w:history="1">
            <w:r w:rsidR="00A42E77" w:rsidRPr="002E4B07">
              <w:rPr>
                <w:rStyle w:val="Hypertextovodkaz"/>
                <w:noProof/>
              </w:rPr>
              <w:t>15.1.3.2</w:t>
            </w:r>
            <w:r w:rsidR="00A42E77">
              <w:rPr>
                <w:rFonts w:asciiTheme="minorHAnsi" w:eastAsiaTheme="minorEastAsia" w:hAnsiTheme="minorHAnsi"/>
                <w:noProof/>
                <w:szCs w:val="22"/>
                <w:lang w:eastAsia="cs-CZ"/>
              </w:rPr>
              <w:tab/>
            </w:r>
            <w:r w:rsidR="00A42E77" w:rsidRPr="002E4B07">
              <w:rPr>
                <w:rStyle w:val="Hypertextovodkaz"/>
                <w:noProof/>
              </w:rPr>
              <w:t>Výpis, opis nebo kopie ze SPI a SGI</w:t>
            </w:r>
            <w:r w:rsidR="00A42E77">
              <w:rPr>
                <w:noProof/>
                <w:webHidden/>
              </w:rPr>
              <w:tab/>
            </w:r>
            <w:r>
              <w:rPr>
                <w:noProof/>
                <w:webHidden/>
              </w:rPr>
              <w:fldChar w:fldCharType="begin"/>
            </w:r>
            <w:r w:rsidR="00A42E77">
              <w:rPr>
                <w:noProof/>
                <w:webHidden/>
              </w:rPr>
              <w:instrText xml:space="preserve"> PAGEREF _Toc442874897 \h </w:instrText>
            </w:r>
            <w:r>
              <w:rPr>
                <w:noProof/>
                <w:webHidden/>
              </w:rPr>
            </w:r>
            <w:r>
              <w:rPr>
                <w:noProof/>
                <w:webHidden/>
              </w:rPr>
              <w:fldChar w:fldCharType="separate"/>
            </w:r>
            <w:r w:rsidR="00A8232A">
              <w:rPr>
                <w:noProof/>
                <w:webHidden/>
              </w:rPr>
              <w:t>116</w:t>
            </w:r>
            <w:r>
              <w:rPr>
                <w:noProof/>
                <w:webHidden/>
              </w:rPr>
              <w:fldChar w:fldCharType="end"/>
            </w:r>
          </w:hyperlink>
        </w:p>
        <w:p w:rsidR="00A42E77" w:rsidRDefault="00741A47">
          <w:pPr>
            <w:pStyle w:val="Obsah4"/>
            <w:tabs>
              <w:tab w:val="left" w:pos="1760"/>
              <w:tab w:val="right" w:leader="dot" w:pos="9062"/>
            </w:tabs>
            <w:rPr>
              <w:rFonts w:asciiTheme="minorHAnsi" w:eastAsiaTheme="minorEastAsia" w:hAnsiTheme="minorHAnsi"/>
              <w:noProof/>
              <w:szCs w:val="22"/>
              <w:lang w:eastAsia="cs-CZ"/>
            </w:rPr>
          </w:pPr>
          <w:hyperlink w:anchor="_Toc442874898" w:history="1">
            <w:r w:rsidR="00A42E77" w:rsidRPr="002E4B07">
              <w:rPr>
                <w:rStyle w:val="Hypertextovodkaz"/>
                <w:noProof/>
              </w:rPr>
              <w:t>15.1.3.3</w:t>
            </w:r>
            <w:r w:rsidR="00A42E77">
              <w:rPr>
                <w:rFonts w:asciiTheme="minorHAnsi" w:eastAsiaTheme="minorEastAsia" w:hAnsiTheme="minorHAnsi"/>
                <w:noProof/>
                <w:szCs w:val="22"/>
                <w:lang w:eastAsia="cs-CZ"/>
              </w:rPr>
              <w:tab/>
            </w:r>
            <w:r w:rsidR="00A42E77" w:rsidRPr="002E4B07">
              <w:rPr>
                <w:rStyle w:val="Hypertextovodkaz"/>
                <w:noProof/>
              </w:rPr>
              <w:t>Identifikace parcel</w:t>
            </w:r>
            <w:r w:rsidR="00A42E77">
              <w:rPr>
                <w:noProof/>
                <w:webHidden/>
              </w:rPr>
              <w:tab/>
            </w:r>
            <w:r>
              <w:rPr>
                <w:noProof/>
                <w:webHidden/>
              </w:rPr>
              <w:fldChar w:fldCharType="begin"/>
            </w:r>
            <w:r w:rsidR="00A42E77">
              <w:rPr>
                <w:noProof/>
                <w:webHidden/>
              </w:rPr>
              <w:instrText xml:space="preserve"> PAGEREF _Toc442874898 \h </w:instrText>
            </w:r>
            <w:r>
              <w:rPr>
                <w:noProof/>
                <w:webHidden/>
              </w:rPr>
            </w:r>
            <w:r>
              <w:rPr>
                <w:noProof/>
                <w:webHidden/>
              </w:rPr>
              <w:fldChar w:fldCharType="separate"/>
            </w:r>
            <w:r w:rsidR="00A8232A">
              <w:rPr>
                <w:noProof/>
                <w:webHidden/>
              </w:rPr>
              <w:t>117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899" w:history="1">
            <w:r w:rsidR="00A42E77" w:rsidRPr="002E4B07">
              <w:rPr>
                <w:rStyle w:val="Hypertextovodkaz"/>
                <w:noProof/>
              </w:rPr>
              <w:t>15.1.4</w:t>
            </w:r>
            <w:r w:rsidR="00A42E77">
              <w:rPr>
                <w:rFonts w:asciiTheme="minorHAnsi" w:eastAsiaTheme="minorEastAsia" w:hAnsiTheme="minorHAnsi"/>
                <w:noProof/>
                <w:szCs w:val="22"/>
                <w:lang w:eastAsia="cs-CZ"/>
              </w:rPr>
              <w:tab/>
            </w:r>
            <w:r w:rsidR="00A42E77" w:rsidRPr="002E4B07">
              <w:rPr>
                <w:rStyle w:val="Hypertextovodkaz"/>
                <w:noProof/>
              </w:rPr>
              <w:t>Ověřené kopie, výstupy nebo duplikáty písemností ze sbírky listin katastru</w:t>
            </w:r>
            <w:r w:rsidR="00A42E77">
              <w:rPr>
                <w:noProof/>
                <w:webHidden/>
              </w:rPr>
              <w:tab/>
            </w:r>
            <w:r>
              <w:rPr>
                <w:noProof/>
                <w:webHidden/>
              </w:rPr>
              <w:fldChar w:fldCharType="begin"/>
            </w:r>
            <w:r w:rsidR="00A42E77">
              <w:rPr>
                <w:noProof/>
                <w:webHidden/>
              </w:rPr>
              <w:instrText xml:space="preserve"> PAGEREF _Toc442874899 \h </w:instrText>
            </w:r>
            <w:r>
              <w:rPr>
                <w:noProof/>
                <w:webHidden/>
              </w:rPr>
            </w:r>
            <w:r>
              <w:rPr>
                <w:noProof/>
                <w:webHidden/>
              </w:rPr>
              <w:fldChar w:fldCharType="separate"/>
            </w:r>
            <w:r w:rsidR="00A8232A">
              <w:rPr>
                <w:noProof/>
                <w:webHidden/>
              </w:rPr>
              <w:t>117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00" w:history="1">
            <w:r w:rsidR="00A42E77" w:rsidRPr="002E4B07">
              <w:rPr>
                <w:rStyle w:val="Hypertextovodkaz"/>
                <w:noProof/>
              </w:rPr>
              <w:t>15.1.5</w:t>
            </w:r>
            <w:r w:rsidR="00A42E77">
              <w:rPr>
                <w:rFonts w:asciiTheme="minorHAnsi" w:eastAsiaTheme="minorEastAsia" w:hAnsiTheme="minorHAnsi"/>
                <w:noProof/>
                <w:szCs w:val="22"/>
                <w:lang w:eastAsia="cs-CZ"/>
              </w:rPr>
              <w:tab/>
            </w:r>
            <w:r w:rsidR="00A42E77" w:rsidRPr="002E4B07">
              <w:rPr>
                <w:rStyle w:val="Hypertextovodkaz"/>
                <w:noProof/>
              </w:rPr>
              <w:t>Prosté kopie a výstupy ze sbírky listin</w:t>
            </w:r>
            <w:r w:rsidR="00A42E77">
              <w:rPr>
                <w:noProof/>
                <w:webHidden/>
              </w:rPr>
              <w:tab/>
            </w:r>
            <w:r>
              <w:rPr>
                <w:noProof/>
                <w:webHidden/>
              </w:rPr>
              <w:fldChar w:fldCharType="begin"/>
            </w:r>
            <w:r w:rsidR="00A42E77">
              <w:rPr>
                <w:noProof/>
                <w:webHidden/>
              </w:rPr>
              <w:instrText xml:space="preserve"> PAGEREF _Toc442874900 \h </w:instrText>
            </w:r>
            <w:r>
              <w:rPr>
                <w:noProof/>
                <w:webHidden/>
              </w:rPr>
            </w:r>
            <w:r>
              <w:rPr>
                <w:noProof/>
                <w:webHidden/>
              </w:rPr>
              <w:fldChar w:fldCharType="separate"/>
            </w:r>
            <w:r w:rsidR="00A8232A">
              <w:rPr>
                <w:noProof/>
                <w:webHidden/>
              </w:rPr>
              <w:t>117</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01" w:history="1">
            <w:r w:rsidR="00A42E77" w:rsidRPr="002E4B07">
              <w:rPr>
                <w:rStyle w:val="Hypertextovodkaz"/>
                <w:noProof/>
              </w:rPr>
              <w:t>15.1.6</w:t>
            </w:r>
            <w:r w:rsidR="00A42E77">
              <w:rPr>
                <w:rFonts w:asciiTheme="minorHAnsi" w:eastAsiaTheme="minorEastAsia" w:hAnsiTheme="minorHAnsi"/>
                <w:noProof/>
                <w:szCs w:val="22"/>
                <w:lang w:eastAsia="cs-CZ"/>
              </w:rPr>
              <w:tab/>
            </w:r>
            <w:r w:rsidR="00A42E77" w:rsidRPr="002E4B07">
              <w:rPr>
                <w:rStyle w:val="Hypertextovodkaz"/>
                <w:noProof/>
              </w:rPr>
              <w:t>Kopie z katastrálního operátu, které nemají povahu veřejných listin</w:t>
            </w:r>
            <w:r w:rsidR="00A42E77">
              <w:rPr>
                <w:noProof/>
                <w:webHidden/>
              </w:rPr>
              <w:tab/>
            </w:r>
            <w:r>
              <w:rPr>
                <w:noProof/>
                <w:webHidden/>
              </w:rPr>
              <w:fldChar w:fldCharType="begin"/>
            </w:r>
            <w:r w:rsidR="00A42E77">
              <w:rPr>
                <w:noProof/>
                <w:webHidden/>
              </w:rPr>
              <w:instrText xml:space="preserve"> PAGEREF _Toc442874901 \h </w:instrText>
            </w:r>
            <w:r>
              <w:rPr>
                <w:noProof/>
                <w:webHidden/>
              </w:rPr>
            </w:r>
            <w:r>
              <w:rPr>
                <w:noProof/>
                <w:webHidden/>
              </w:rPr>
              <w:fldChar w:fldCharType="separate"/>
            </w:r>
            <w:r w:rsidR="00A8232A">
              <w:rPr>
                <w:noProof/>
                <w:webHidden/>
              </w:rPr>
              <w:t>118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02" w:history="1">
            <w:r w:rsidR="00A42E77" w:rsidRPr="002E4B07">
              <w:rPr>
                <w:rStyle w:val="Hypertextovodkaz"/>
                <w:noProof/>
              </w:rPr>
              <w:t>15.1.7</w:t>
            </w:r>
            <w:r w:rsidR="00A42E77">
              <w:rPr>
                <w:rFonts w:asciiTheme="minorHAnsi" w:eastAsiaTheme="minorEastAsia" w:hAnsiTheme="minorHAnsi"/>
                <w:noProof/>
                <w:szCs w:val="22"/>
                <w:lang w:eastAsia="cs-CZ"/>
              </w:rPr>
              <w:tab/>
            </w:r>
            <w:r w:rsidR="00A42E77" w:rsidRPr="002E4B07">
              <w:rPr>
                <w:rStyle w:val="Hypertextovodkaz"/>
                <w:noProof/>
              </w:rPr>
              <w:t>Tiskové výstupy z katastrálního operátu, které nemají povahu veřejných listin</w:t>
            </w:r>
            <w:r w:rsidR="00A42E77">
              <w:rPr>
                <w:noProof/>
                <w:webHidden/>
              </w:rPr>
              <w:tab/>
            </w:r>
            <w:r>
              <w:rPr>
                <w:noProof/>
                <w:webHidden/>
              </w:rPr>
              <w:fldChar w:fldCharType="begin"/>
            </w:r>
            <w:r w:rsidR="00A42E77">
              <w:rPr>
                <w:noProof/>
                <w:webHidden/>
              </w:rPr>
              <w:instrText xml:space="preserve"> PAGEREF _Toc442874902 \h </w:instrText>
            </w:r>
            <w:r>
              <w:rPr>
                <w:noProof/>
                <w:webHidden/>
              </w:rPr>
            </w:r>
            <w:r>
              <w:rPr>
                <w:noProof/>
                <w:webHidden/>
              </w:rPr>
              <w:fldChar w:fldCharType="separate"/>
            </w:r>
            <w:r w:rsidR="00A8232A">
              <w:rPr>
                <w:noProof/>
                <w:webHidden/>
              </w:rPr>
              <w:t>118</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03" w:history="1">
            <w:r w:rsidR="00A42E77" w:rsidRPr="002E4B07">
              <w:rPr>
                <w:rStyle w:val="Hypertextovodkaz"/>
                <w:noProof/>
              </w:rPr>
              <w:t>15.1.8</w:t>
            </w:r>
            <w:r w:rsidR="00A42E77">
              <w:rPr>
                <w:rFonts w:asciiTheme="minorHAnsi" w:eastAsiaTheme="minorEastAsia" w:hAnsiTheme="minorHAnsi"/>
                <w:noProof/>
                <w:szCs w:val="22"/>
                <w:lang w:eastAsia="cs-CZ"/>
              </w:rPr>
              <w:tab/>
            </w:r>
            <w:r w:rsidR="00A42E77" w:rsidRPr="002E4B07">
              <w:rPr>
                <w:rStyle w:val="Hypertextovodkaz"/>
                <w:noProof/>
              </w:rPr>
              <w:t>Dálkový přístup k údajům katastru</w:t>
            </w:r>
            <w:r w:rsidR="00A42E77">
              <w:rPr>
                <w:noProof/>
                <w:webHidden/>
              </w:rPr>
              <w:tab/>
            </w:r>
            <w:r>
              <w:rPr>
                <w:noProof/>
                <w:webHidden/>
              </w:rPr>
              <w:fldChar w:fldCharType="begin"/>
            </w:r>
            <w:r w:rsidR="00A42E77">
              <w:rPr>
                <w:noProof/>
                <w:webHidden/>
              </w:rPr>
              <w:instrText xml:space="preserve"> PAGEREF _Toc442874903 \h </w:instrText>
            </w:r>
            <w:r>
              <w:rPr>
                <w:noProof/>
                <w:webHidden/>
              </w:rPr>
            </w:r>
            <w:r>
              <w:rPr>
                <w:noProof/>
                <w:webHidden/>
              </w:rPr>
              <w:fldChar w:fldCharType="separate"/>
            </w:r>
            <w:r w:rsidR="00A8232A">
              <w:rPr>
                <w:noProof/>
                <w:webHidden/>
              </w:rPr>
              <w:t>119</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04" w:history="1">
            <w:r w:rsidR="00A42E77" w:rsidRPr="002E4B07">
              <w:rPr>
                <w:rStyle w:val="Hypertextovodkaz"/>
                <w:noProof/>
              </w:rPr>
              <w:t>15.1.9</w:t>
            </w:r>
            <w:r w:rsidR="00A42E77">
              <w:rPr>
                <w:rFonts w:asciiTheme="minorHAnsi" w:eastAsiaTheme="minorEastAsia" w:hAnsiTheme="minorHAnsi"/>
                <w:noProof/>
                <w:szCs w:val="22"/>
                <w:lang w:eastAsia="cs-CZ"/>
              </w:rPr>
              <w:tab/>
            </w:r>
            <w:r w:rsidR="00A42E77" w:rsidRPr="002E4B07">
              <w:rPr>
                <w:rStyle w:val="Hypertextovodkaz"/>
                <w:noProof/>
              </w:rPr>
              <w:t>Předávání údajů katastru vedených v elektronické podobě</w:t>
            </w:r>
            <w:r w:rsidR="00A42E77">
              <w:rPr>
                <w:noProof/>
                <w:webHidden/>
              </w:rPr>
              <w:tab/>
            </w:r>
            <w:r>
              <w:rPr>
                <w:noProof/>
                <w:webHidden/>
              </w:rPr>
              <w:fldChar w:fldCharType="begin"/>
            </w:r>
            <w:r w:rsidR="00A42E77">
              <w:rPr>
                <w:noProof/>
                <w:webHidden/>
              </w:rPr>
              <w:instrText xml:space="preserve"> PAGEREF _Toc442874904 \h </w:instrText>
            </w:r>
            <w:r>
              <w:rPr>
                <w:noProof/>
                <w:webHidden/>
              </w:rPr>
            </w:r>
            <w:r>
              <w:rPr>
                <w:noProof/>
                <w:webHidden/>
              </w:rPr>
              <w:fldChar w:fldCharType="separate"/>
            </w:r>
            <w:r w:rsidR="00A8232A">
              <w:rPr>
                <w:noProof/>
                <w:webHidden/>
              </w:rPr>
              <w:t>119</w:t>
            </w:r>
            <w:r>
              <w:rPr>
                <w:noProof/>
                <w:webHidden/>
              </w:rPr>
              <w:fldChar w:fldCharType="end"/>
            </w:r>
          </w:hyperlink>
        </w:p>
        <w:p w:rsidR="00A42E77" w:rsidRDefault="00741A47">
          <w:pPr>
            <w:pStyle w:val="Obsah3"/>
            <w:tabs>
              <w:tab w:val="left" w:pos="1540"/>
              <w:tab w:val="right" w:leader="dot" w:pos="9062"/>
            </w:tabs>
            <w:rPr>
              <w:rFonts w:asciiTheme="minorHAnsi" w:eastAsiaTheme="minorEastAsia" w:hAnsiTheme="minorHAnsi"/>
              <w:noProof/>
              <w:szCs w:val="22"/>
              <w:lang w:eastAsia="cs-CZ"/>
            </w:rPr>
          </w:pPr>
          <w:hyperlink w:anchor="_Toc442874905" w:history="1">
            <w:r w:rsidR="00A42E77" w:rsidRPr="002E4B07">
              <w:rPr>
                <w:rStyle w:val="Hypertextovodkaz"/>
                <w:noProof/>
              </w:rPr>
              <w:t>15.1.10</w:t>
            </w:r>
            <w:r w:rsidR="00A42E77">
              <w:rPr>
                <w:rFonts w:asciiTheme="minorHAnsi" w:eastAsiaTheme="minorEastAsia" w:hAnsiTheme="minorHAnsi"/>
                <w:noProof/>
                <w:szCs w:val="22"/>
                <w:lang w:eastAsia="cs-CZ"/>
              </w:rPr>
              <w:tab/>
            </w:r>
            <w:r w:rsidR="00A42E77" w:rsidRPr="002E4B07">
              <w:rPr>
                <w:rStyle w:val="Hypertextovodkaz"/>
                <w:noProof/>
              </w:rPr>
              <w:t>Kopie katastrální mapy s orientačním zákresem pozemkové držby podle dřívějších pozemkových evidencí</w:t>
            </w:r>
            <w:r w:rsidR="00A42E77">
              <w:rPr>
                <w:noProof/>
                <w:webHidden/>
              </w:rPr>
              <w:tab/>
            </w:r>
            <w:r>
              <w:rPr>
                <w:noProof/>
                <w:webHidden/>
              </w:rPr>
              <w:fldChar w:fldCharType="begin"/>
            </w:r>
            <w:r w:rsidR="00A42E77">
              <w:rPr>
                <w:noProof/>
                <w:webHidden/>
              </w:rPr>
              <w:instrText xml:space="preserve"> PAGEREF _Toc442874905 \h </w:instrText>
            </w:r>
            <w:r>
              <w:rPr>
                <w:noProof/>
                <w:webHidden/>
              </w:rPr>
            </w:r>
            <w:r>
              <w:rPr>
                <w:noProof/>
                <w:webHidden/>
              </w:rPr>
              <w:fldChar w:fldCharType="separate"/>
            </w:r>
            <w:r w:rsidR="00A8232A">
              <w:rPr>
                <w:noProof/>
                <w:webHidden/>
              </w:rPr>
              <w:t>119</w:t>
            </w:r>
            <w:r>
              <w:rPr>
                <w:noProof/>
                <w:webHidden/>
              </w:rPr>
              <w:fldChar w:fldCharType="end"/>
            </w:r>
          </w:hyperlink>
        </w:p>
        <w:p w:rsidR="00A42E77" w:rsidRDefault="00741A47">
          <w:pPr>
            <w:pStyle w:val="Obsah3"/>
            <w:tabs>
              <w:tab w:val="left" w:pos="1540"/>
              <w:tab w:val="right" w:leader="dot" w:pos="9062"/>
            </w:tabs>
            <w:rPr>
              <w:rFonts w:asciiTheme="minorHAnsi" w:eastAsiaTheme="minorEastAsia" w:hAnsiTheme="minorHAnsi"/>
              <w:noProof/>
              <w:szCs w:val="22"/>
              <w:lang w:eastAsia="cs-CZ"/>
            </w:rPr>
          </w:pPr>
          <w:hyperlink w:anchor="_Toc442874906" w:history="1">
            <w:r w:rsidR="00A42E77" w:rsidRPr="002E4B07">
              <w:rPr>
                <w:rStyle w:val="Hypertextovodkaz"/>
                <w:noProof/>
              </w:rPr>
              <w:t>15.1.11</w:t>
            </w:r>
            <w:r w:rsidR="00A42E77">
              <w:rPr>
                <w:rFonts w:asciiTheme="minorHAnsi" w:eastAsiaTheme="minorEastAsia" w:hAnsiTheme="minorHAnsi"/>
                <w:noProof/>
                <w:szCs w:val="22"/>
                <w:lang w:eastAsia="cs-CZ"/>
              </w:rPr>
              <w:tab/>
            </w:r>
            <w:r w:rsidR="00A42E77" w:rsidRPr="002E4B07">
              <w:rPr>
                <w:rStyle w:val="Hypertextovodkaz"/>
                <w:noProof/>
              </w:rPr>
              <w:t>Srovnávací sestavení parcel</w:t>
            </w:r>
            <w:r w:rsidR="00A42E77">
              <w:rPr>
                <w:noProof/>
                <w:webHidden/>
              </w:rPr>
              <w:tab/>
            </w:r>
            <w:r>
              <w:rPr>
                <w:noProof/>
                <w:webHidden/>
              </w:rPr>
              <w:fldChar w:fldCharType="begin"/>
            </w:r>
            <w:r w:rsidR="00A42E77">
              <w:rPr>
                <w:noProof/>
                <w:webHidden/>
              </w:rPr>
              <w:instrText xml:space="preserve"> PAGEREF _Toc442874906 \h </w:instrText>
            </w:r>
            <w:r>
              <w:rPr>
                <w:noProof/>
                <w:webHidden/>
              </w:rPr>
            </w:r>
            <w:r>
              <w:rPr>
                <w:noProof/>
                <w:webHidden/>
              </w:rPr>
              <w:fldChar w:fldCharType="separate"/>
            </w:r>
            <w:r w:rsidR="00A8232A">
              <w:rPr>
                <w:noProof/>
                <w:webHidden/>
              </w:rPr>
              <w:t>119</w:t>
            </w:r>
            <w:r>
              <w:rPr>
                <w:noProof/>
                <w:webHidden/>
              </w:rPr>
              <w:fldChar w:fldCharType="end"/>
            </w:r>
          </w:hyperlink>
        </w:p>
        <w:p w:rsidR="00A42E77" w:rsidRDefault="00741A47">
          <w:pPr>
            <w:pStyle w:val="Obsah3"/>
            <w:tabs>
              <w:tab w:val="left" w:pos="1540"/>
              <w:tab w:val="right" w:leader="dot" w:pos="9062"/>
            </w:tabs>
            <w:rPr>
              <w:rFonts w:asciiTheme="minorHAnsi" w:eastAsiaTheme="minorEastAsia" w:hAnsiTheme="minorHAnsi"/>
              <w:noProof/>
              <w:szCs w:val="22"/>
              <w:lang w:eastAsia="cs-CZ"/>
            </w:rPr>
          </w:pPr>
          <w:hyperlink w:anchor="_Toc442874907" w:history="1">
            <w:r w:rsidR="00A42E77" w:rsidRPr="002E4B07">
              <w:rPr>
                <w:rStyle w:val="Hypertextovodkaz"/>
                <w:noProof/>
              </w:rPr>
              <w:t>15.1.12</w:t>
            </w:r>
            <w:r w:rsidR="00A42E77">
              <w:rPr>
                <w:rFonts w:asciiTheme="minorHAnsi" w:eastAsiaTheme="minorEastAsia" w:hAnsiTheme="minorHAnsi"/>
                <w:noProof/>
                <w:szCs w:val="22"/>
                <w:lang w:eastAsia="cs-CZ"/>
              </w:rPr>
              <w:tab/>
            </w:r>
            <w:r w:rsidR="00A42E77" w:rsidRPr="002E4B07">
              <w:rPr>
                <w:rStyle w:val="Hypertextovodkaz"/>
                <w:noProof/>
              </w:rPr>
              <w:t>Služba sledování změn</w:t>
            </w:r>
            <w:r w:rsidR="00A42E77">
              <w:rPr>
                <w:noProof/>
                <w:webHidden/>
              </w:rPr>
              <w:tab/>
            </w:r>
            <w:r>
              <w:rPr>
                <w:noProof/>
                <w:webHidden/>
              </w:rPr>
              <w:fldChar w:fldCharType="begin"/>
            </w:r>
            <w:r w:rsidR="00A42E77">
              <w:rPr>
                <w:noProof/>
                <w:webHidden/>
              </w:rPr>
              <w:instrText xml:space="preserve"> PAGEREF _Toc442874907 \h </w:instrText>
            </w:r>
            <w:r>
              <w:rPr>
                <w:noProof/>
                <w:webHidden/>
              </w:rPr>
            </w:r>
            <w:r>
              <w:rPr>
                <w:noProof/>
                <w:webHidden/>
              </w:rPr>
              <w:fldChar w:fldCharType="separate"/>
            </w:r>
            <w:r w:rsidR="00A8232A">
              <w:rPr>
                <w:noProof/>
                <w:webHidden/>
              </w:rPr>
              <w:t>120</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908" w:history="1">
            <w:r w:rsidR="00A42E77" w:rsidRPr="002E4B07">
              <w:rPr>
                <w:rStyle w:val="Hypertextovodkaz"/>
                <w:noProof/>
              </w:rPr>
              <w:t>15.2</w:t>
            </w:r>
            <w:r w:rsidR="00A42E77">
              <w:rPr>
                <w:rFonts w:asciiTheme="minorHAnsi" w:eastAsiaTheme="minorEastAsia" w:hAnsiTheme="minorHAnsi"/>
                <w:noProof/>
                <w:szCs w:val="22"/>
                <w:lang w:eastAsia="cs-CZ"/>
              </w:rPr>
              <w:tab/>
            </w:r>
            <w:r w:rsidR="00A42E77" w:rsidRPr="002E4B07">
              <w:rPr>
                <w:rStyle w:val="Hypertextovodkaz"/>
                <w:noProof/>
              </w:rPr>
              <w:t>Poskytování údajů z operátu bývalého pozemkového katastru, z pozemkové knihy a železničních knih a zemských desek</w:t>
            </w:r>
            <w:r w:rsidR="00A42E77">
              <w:rPr>
                <w:noProof/>
                <w:webHidden/>
              </w:rPr>
              <w:tab/>
            </w:r>
            <w:r>
              <w:rPr>
                <w:noProof/>
                <w:webHidden/>
              </w:rPr>
              <w:fldChar w:fldCharType="begin"/>
            </w:r>
            <w:r w:rsidR="00A42E77">
              <w:rPr>
                <w:noProof/>
                <w:webHidden/>
              </w:rPr>
              <w:instrText xml:space="preserve"> PAGEREF _Toc442874908 \h </w:instrText>
            </w:r>
            <w:r>
              <w:rPr>
                <w:noProof/>
                <w:webHidden/>
              </w:rPr>
            </w:r>
            <w:r>
              <w:rPr>
                <w:noProof/>
                <w:webHidden/>
              </w:rPr>
              <w:fldChar w:fldCharType="separate"/>
            </w:r>
            <w:r w:rsidR="00A8232A">
              <w:rPr>
                <w:noProof/>
                <w:webHidden/>
              </w:rPr>
              <w:t>120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09" w:history="1">
            <w:r w:rsidR="00A42E77" w:rsidRPr="002E4B07">
              <w:rPr>
                <w:rStyle w:val="Hypertextovodkaz"/>
                <w:noProof/>
              </w:rPr>
              <w:t>15.2.1</w:t>
            </w:r>
            <w:r w:rsidR="00A42E77">
              <w:rPr>
                <w:rFonts w:asciiTheme="minorHAnsi" w:eastAsiaTheme="minorEastAsia" w:hAnsiTheme="minorHAnsi"/>
                <w:noProof/>
                <w:szCs w:val="22"/>
                <w:lang w:eastAsia="cs-CZ"/>
              </w:rPr>
              <w:tab/>
            </w:r>
            <w:r w:rsidR="00A42E77" w:rsidRPr="002E4B07">
              <w:rPr>
                <w:rStyle w:val="Hypertextovodkaz"/>
                <w:noProof/>
              </w:rPr>
              <w:t>Obsah operátů bývalého pozemkového katastru</w:t>
            </w:r>
            <w:r w:rsidR="00A42E77">
              <w:rPr>
                <w:noProof/>
                <w:webHidden/>
              </w:rPr>
              <w:tab/>
            </w:r>
            <w:r>
              <w:rPr>
                <w:noProof/>
                <w:webHidden/>
              </w:rPr>
              <w:fldChar w:fldCharType="begin"/>
            </w:r>
            <w:r w:rsidR="00A42E77">
              <w:rPr>
                <w:noProof/>
                <w:webHidden/>
              </w:rPr>
              <w:instrText xml:space="preserve"> PAGEREF _Toc442874909 \h </w:instrText>
            </w:r>
            <w:r>
              <w:rPr>
                <w:noProof/>
                <w:webHidden/>
              </w:rPr>
            </w:r>
            <w:r>
              <w:rPr>
                <w:noProof/>
                <w:webHidden/>
              </w:rPr>
              <w:fldChar w:fldCharType="separate"/>
            </w:r>
            <w:r w:rsidR="00A8232A">
              <w:rPr>
                <w:noProof/>
                <w:webHidden/>
              </w:rPr>
              <w:t>120</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10" w:history="1">
            <w:r w:rsidR="00A42E77" w:rsidRPr="002E4B07">
              <w:rPr>
                <w:rStyle w:val="Hypertextovodkaz"/>
                <w:noProof/>
              </w:rPr>
              <w:t>15.2.2</w:t>
            </w:r>
            <w:r w:rsidR="00A42E77">
              <w:rPr>
                <w:rFonts w:asciiTheme="minorHAnsi" w:eastAsiaTheme="minorEastAsia" w:hAnsiTheme="minorHAnsi"/>
                <w:noProof/>
                <w:szCs w:val="22"/>
                <w:lang w:eastAsia="cs-CZ"/>
              </w:rPr>
              <w:tab/>
            </w:r>
            <w:r w:rsidR="00A42E77" w:rsidRPr="002E4B07">
              <w:rPr>
                <w:rStyle w:val="Hypertextovodkaz"/>
                <w:noProof/>
              </w:rPr>
              <w:t>Nahlížení do operátů pozemkového katastru, pozemkových a železničních knih a zemských desek</w:t>
            </w:r>
            <w:r w:rsidR="00A42E77">
              <w:rPr>
                <w:noProof/>
                <w:webHidden/>
              </w:rPr>
              <w:tab/>
            </w:r>
            <w:r>
              <w:rPr>
                <w:noProof/>
                <w:webHidden/>
              </w:rPr>
              <w:fldChar w:fldCharType="begin"/>
            </w:r>
            <w:r w:rsidR="00A42E77">
              <w:rPr>
                <w:noProof/>
                <w:webHidden/>
              </w:rPr>
              <w:instrText xml:space="preserve"> PAGEREF _Toc442874910 \h </w:instrText>
            </w:r>
            <w:r>
              <w:rPr>
                <w:noProof/>
                <w:webHidden/>
              </w:rPr>
            </w:r>
            <w:r>
              <w:rPr>
                <w:noProof/>
                <w:webHidden/>
              </w:rPr>
              <w:fldChar w:fldCharType="separate"/>
            </w:r>
            <w:r w:rsidR="00A8232A">
              <w:rPr>
                <w:noProof/>
                <w:webHidden/>
              </w:rPr>
              <w:t>121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11" w:history="1">
            <w:r w:rsidR="00A42E77" w:rsidRPr="002E4B07">
              <w:rPr>
                <w:rStyle w:val="Hypertextovodkaz"/>
                <w:noProof/>
              </w:rPr>
              <w:t>15.2.3</w:t>
            </w:r>
            <w:r w:rsidR="00A42E77">
              <w:rPr>
                <w:rFonts w:asciiTheme="minorHAnsi" w:eastAsiaTheme="minorEastAsia" w:hAnsiTheme="minorHAnsi"/>
                <w:noProof/>
                <w:szCs w:val="22"/>
                <w:lang w:eastAsia="cs-CZ"/>
              </w:rPr>
              <w:tab/>
            </w:r>
            <w:r w:rsidR="00A42E77" w:rsidRPr="002E4B07">
              <w:rPr>
                <w:rStyle w:val="Hypertextovodkaz"/>
                <w:noProof/>
              </w:rPr>
              <w:t>Výpis, opis nebo kopie z operátů pozemkového katastru</w:t>
            </w:r>
            <w:r w:rsidR="00A42E77">
              <w:rPr>
                <w:noProof/>
                <w:webHidden/>
              </w:rPr>
              <w:tab/>
            </w:r>
            <w:r>
              <w:rPr>
                <w:noProof/>
                <w:webHidden/>
              </w:rPr>
              <w:fldChar w:fldCharType="begin"/>
            </w:r>
            <w:r w:rsidR="00A42E77">
              <w:rPr>
                <w:noProof/>
                <w:webHidden/>
              </w:rPr>
              <w:instrText xml:space="preserve"> PAGEREF _Toc442874911 \h </w:instrText>
            </w:r>
            <w:r>
              <w:rPr>
                <w:noProof/>
                <w:webHidden/>
              </w:rPr>
            </w:r>
            <w:r>
              <w:rPr>
                <w:noProof/>
                <w:webHidden/>
              </w:rPr>
              <w:fldChar w:fldCharType="separate"/>
            </w:r>
            <w:r w:rsidR="00A8232A">
              <w:rPr>
                <w:noProof/>
                <w:webHidden/>
              </w:rPr>
              <w:t>121</w:t>
            </w:r>
            <w:r>
              <w:rPr>
                <w:noProof/>
                <w:webHidden/>
              </w:rPr>
              <w:fldChar w:fldCharType="end"/>
            </w:r>
          </w:hyperlink>
        </w:p>
        <w:p w:rsidR="00A42E77" w:rsidRDefault="00741A47">
          <w:pPr>
            <w:pStyle w:val="Obsah3"/>
            <w:tabs>
              <w:tab w:val="left" w:pos="1320"/>
              <w:tab w:val="right" w:leader="dot" w:pos="9062"/>
            </w:tabs>
            <w:rPr>
              <w:rFonts w:asciiTheme="minorHAnsi" w:eastAsiaTheme="minorEastAsia" w:hAnsiTheme="minorHAnsi"/>
              <w:noProof/>
              <w:szCs w:val="22"/>
              <w:lang w:eastAsia="cs-CZ"/>
            </w:rPr>
          </w:pPr>
          <w:hyperlink w:anchor="_Toc442874912" w:history="1">
            <w:r w:rsidR="00A42E77" w:rsidRPr="002E4B07">
              <w:rPr>
                <w:rStyle w:val="Hypertextovodkaz"/>
                <w:noProof/>
              </w:rPr>
              <w:t>15.2.4</w:t>
            </w:r>
            <w:r w:rsidR="00A42E77">
              <w:rPr>
                <w:rFonts w:asciiTheme="minorHAnsi" w:eastAsiaTheme="minorEastAsia" w:hAnsiTheme="minorHAnsi"/>
                <w:noProof/>
                <w:szCs w:val="22"/>
                <w:lang w:eastAsia="cs-CZ"/>
              </w:rPr>
              <w:tab/>
            </w:r>
            <w:r w:rsidR="00A42E77" w:rsidRPr="002E4B07">
              <w:rPr>
                <w:rStyle w:val="Hypertextovodkaz"/>
                <w:noProof/>
              </w:rPr>
              <w:t>Výpis z pozemkových a železničních knih a ze zemských desek</w:t>
            </w:r>
            <w:r w:rsidR="00A42E77">
              <w:rPr>
                <w:noProof/>
                <w:webHidden/>
              </w:rPr>
              <w:tab/>
            </w:r>
            <w:r>
              <w:rPr>
                <w:noProof/>
                <w:webHidden/>
              </w:rPr>
              <w:fldChar w:fldCharType="begin"/>
            </w:r>
            <w:r w:rsidR="00A42E77">
              <w:rPr>
                <w:noProof/>
                <w:webHidden/>
              </w:rPr>
              <w:instrText xml:space="preserve"> PAGEREF _Toc442874912 \h </w:instrText>
            </w:r>
            <w:r>
              <w:rPr>
                <w:noProof/>
                <w:webHidden/>
              </w:rPr>
            </w:r>
            <w:r>
              <w:rPr>
                <w:noProof/>
                <w:webHidden/>
              </w:rPr>
              <w:fldChar w:fldCharType="separate"/>
            </w:r>
            <w:r w:rsidR="00A8232A">
              <w:rPr>
                <w:noProof/>
                <w:webHidden/>
              </w:rPr>
              <w:t>121</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913" w:history="1">
            <w:r w:rsidR="00A42E77" w:rsidRPr="002E4B07">
              <w:rPr>
                <w:rStyle w:val="Hypertextovodkaz"/>
                <w:noProof/>
              </w:rPr>
              <w:t>16</w:t>
            </w:r>
            <w:r w:rsidR="00A42E77">
              <w:rPr>
                <w:rFonts w:asciiTheme="minorHAnsi" w:eastAsiaTheme="minorEastAsia" w:hAnsiTheme="minorHAnsi"/>
                <w:caps w:val="0"/>
                <w:noProof/>
                <w:szCs w:val="22"/>
                <w:lang w:eastAsia="cs-CZ"/>
              </w:rPr>
              <w:tab/>
            </w:r>
            <w:r w:rsidR="00A42E77" w:rsidRPr="002E4B07">
              <w:rPr>
                <w:rStyle w:val="Hypertextovodkaz"/>
                <w:noProof/>
              </w:rPr>
              <w:t>Správní poplatky</w:t>
            </w:r>
            <w:r w:rsidR="00A42E77">
              <w:rPr>
                <w:noProof/>
                <w:webHidden/>
              </w:rPr>
              <w:tab/>
            </w:r>
            <w:r>
              <w:rPr>
                <w:noProof/>
                <w:webHidden/>
              </w:rPr>
              <w:fldChar w:fldCharType="begin"/>
            </w:r>
            <w:r w:rsidR="00A42E77">
              <w:rPr>
                <w:noProof/>
                <w:webHidden/>
              </w:rPr>
              <w:instrText xml:space="preserve"> PAGEREF _Toc442874913 \h </w:instrText>
            </w:r>
            <w:r>
              <w:rPr>
                <w:noProof/>
                <w:webHidden/>
              </w:rPr>
            </w:r>
            <w:r>
              <w:rPr>
                <w:noProof/>
                <w:webHidden/>
              </w:rPr>
              <w:fldChar w:fldCharType="separate"/>
            </w:r>
            <w:r w:rsidR="00A8232A">
              <w:rPr>
                <w:noProof/>
                <w:webHidden/>
              </w:rPr>
              <w:t>122</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914" w:history="1">
            <w:r w:rsidR="00A42E77" w:rsidRPr="002E4B07">
              <w:rPr>
                <w:rStyle w:val="Hypertextovodkaz"/>
                <w:noProof/>
              </w:rPr>
              <w:t>16.1</w:t>
            </w:r>
            <w:r w:rsidR="00A42E77">
              <w:rPr>
                <w:rFonts w:asciiTheme="minorHAnsi" w:eastAsiaTheme="minorEastAsia" w:hAnsiTheme="minorHAnsi"/>
                <w:noProof/>
                <w:szCs w:val="22"/>
                <w:lang w:eastAsia="cs-CZ"/>
              </w:rPr>
              <w:tab/>
            </w:r>
            <w:r w:rsidR="00A42E77" w:rsidRPr="002E4B07">
              <w:rPr>
                <w:rStyle w:val="Hypertextovodkaz"/>
                <w:noProof/>
              </w:rPr>
              <w:t>Poplatník</w:t>
            </w:r>
            <w:r w:rsidR="00A42E77">
              <w:rPr>
                <w:noProof/>
                <w:webHidden/>
              </w:rPr>
              <w:tab/>
            </w:r>
            <w:r>
              <w:rPr>
                <w:noProof/>
                <w:webHidden/>
              </w:rPr>
              <w:fldChar w:fldCharType="begin"/>
            </w:r>
            <w:r w:rsidR="00A42E77">
              <w:rPr>
                <w:noProof/>
                <w:webHidden/>
              </w:rPr>
              <w:instrText xml:space="preserve"> PAGEREF _Toc442874914 \h </w:instrText>
            </w:r>
            <w:r>
              <w:rPr>
                <w:noProof/>
                <w:webHidden/>
              </w:rPr>
            </w:r>
            <w:r>
              <w:rPr>
                <w:noProof/>
                <w:webHidden/>
              </w:rPr>
              <w:fldChar w:fldCharType="separate"/>
            </w:r>
            <w:r w:rsidR="00A8232A">
              <w:rPr>
                <w:noProof/>
                <w:webHidden/>
              </w:rPr>
              <w:t>122</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915" w:history="1">
            <w:r w:rsidR="00A42E77" w:rsidRPr="002E4B07">
              <w:rPr>
                <w:rStyle w:val="Hypertextovodkaz"/>
                <w:noProof/>
              </w:rPr>
              <w:t>16.2</w:t>
            </w:r>
            <w:r w:rsidR="00A42E77">
              <w:rPr>
                <w:rFonts w:asciiTheme="minorHAnsi" w:eastAsiaTheme="minorEastAsia" w:hAnsiTheme="minorHAnsi"/>
                <w:noProof/>
                <w:szCs w:val="22"/>
                <w:lang w:eastAsia="cs-CZ"/>
              </w:rPr>
              <w:tab/>
            </w:r>
            <w:r w:rsidR="00A42E77" w:rsidRPr="002E4B07">
              <w:rPr>
                <w:rStyle w:val="Hypertextovodkaz"/>
                <w:noProof/>
              </w:rPr>
              <w:t>Vybírání poplatku</w:t>
            </w:r>
            <w:r w:rsidR="00A42E77">
              <w:rPr>
                <w:noProof/>
                <w:webHidden/>
              </w:rPr>
              <w:tab/>
            </w:r>
            <w:r>
              <w:rPr>
                <w:noProof/>
                <w:webHidden/>
              </w:rPr>
              <w:fldChar w:fldCharType="begin"/>
            </w:r>
            <w:r w:rsidR="00A42E77">
              <w:rPr>
                <w:noProof/>
                <w:webHidden/>
              </w:rPr>
              <w:instrText xml:space="preserve"> PAGEREF _Toc442874915 \h </w:instrText>
            </w:r>
            <w:r>
              <w:rPr>
                <w:noProof/>
                <w:webHidden/>
              </w:rPr>
            </w:r>
            <w:r>
              <w:rPr>
                <w:noProof/>
                <w:webHidden/>
              </w:rPr>
              <w:fldChar w:fldCharType="separate"/>
            </w:r>
            <w:r w:rsidR="00A8232A">
              <w:rPr>
                <w:noProof/>
                <w:webHidden/>
              </w:rPr>
              <w:t>122</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916" w:history="1">
            <w:r w:rsidR="00A42E77" w:rsidRPr="002E4B07">
              <w:rPr>
                <w:rStyle w:val="Hypertextovodkaz"/>
                <w:noProof/>
              </w:rPr>
              <w:t>16.3</w:t>
            </w:r>
            <w:r w:rsidR="00A42E77">
              <w:rPr>
                <w:rFonts w:asciiTheme="minorHAnsi" w:eastAsiaTheme="minorEastAsia" w:hAnsiTheme="minorHAnsi"/>
                <w:noProof/>
                <w:szCs w:val="22"/>
                <w:lang w:eastAsia="cs-CZ"/>
              </w:rPr>
              <w:tab/>
            </w:r>
            <w:r w:rsidR="00A42E77" w:rsidRPr="002E4B07">
              <w:rPr>
                <w:rStyle w:val="Hypertextovodkaz"/>
                <w:noProof/>
              </w:rPr>
              <w:t>Placení a splatnost poplatku</w:t>
            </w:r>
            <w:r w:rsidR="00A42E77">
              <w:rPr>
                <w:noProof/>
                <w:webHidden/>
              </w:rPr>
              <w:tab/>
            </w:r>
            <w:r>
              <w:rPr>
                <w:noProof/>
                <w:webHidden/>
              </w:rPr>
              <w:fldChar w:fldCharType="begin"/>
            </w:r>
            <w:r w:rsidR="00A42E77">
              <w:rPr>
                <w:noProof/>
                <w:webHidden/>
              </w:rPr>
              <w:instrText xml:space="preserve"> PAGEREF _Toc442874916 \h </w:instrText>
            </w:r>
            <w:r>
              <w:rPr>
                <w:noProof/>
                <w:webHidden/>
              </w:rPr>
            </w:r>
            <w:r>
              <w:rPr>
                <w:noProof/>
                <w:webHidden/>
              </w:rPr>
              <w:fldChar w:fldCharType="separate"/>
            </w:r>
            <w:r w:rsidR="00A8232A">
              <w:rPr>
                <w:noProof/>
                <w:webHidden/>
              </w:rPr>
              <w:t>123</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917" w:history="1">
            <w:r w:rsidR="00A42E77" w:rsidRPr="002E4B07">
              <w:rPr>
                <w:rStyle w:val="Hypertextovodkaz"/>
                <w:noProof/>
              </w:rPr>
              <w:t>16.4</w:t>
            </w:r>
            <w:r w:rsidR="00A42E77">
              <w:rPr>
                <w:rFonts w:asciiTheme="minorHAnsi" w:eastAsiaTheme="minorEastAsia" w:hAnsiTheme="minorHAnsi"/>
                <w:noProof/>
                <w:szCs w:val="22"/>
                <w:lang w:eastAsia="cs-CZ"/>
              </w:rPr>
              <w:tab/>
            </w:r>
            <w:r w:rsidR="00A42E77" w:rsidRPr="002E4B07">
              <w:rPr>
                <w:rStyle w:val="Hypertextovodkaz"/>
                <w:noProof/>
              </w:rPr>
              <w:t>Vrácení poplatku</w:t>
            </w:r>
            <w:r w:rsidR="00A42E77">
              <w:rPr>
                <w:noProof/>
                <w:webHidden/>
              </w:rPr>
              <w:tab/>
            </w:r>
            <w:r>
              <w:rPr>
                <w:noProof/>
                <w:webHidden/>
              </w:rPr>
              <w:fldChar w:fldCharType="begin"/>
            </w:r>
            <w:r w:rsidR="00A42E77">
              <w:rPr>
                <w:noProof/>
                <w:webHidden/>
              </w:rPr>
              <w:instrText xml:space="preserve"> PAGEREF _Toc442874917 \h </w:instrText>
            </w:r>
            <w:r>
              <w:rPr>
                <w:noProof/>
                <w:webHidden/>
              </w:rPr>
            </w:r>
            <w:r>
              <w:rPr>
                <w:noProof/>
                <w:webHidden/>
              </w:rPr>
              <w:fldChar w:fldCharType="separate"/>
            </w:r>
            <w:r w:rsidR="00A8232A">
              <w:rPr>
                <w:noProof/>
                <w:webHidden/>
              </w:rPr>
              <w:t>125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918" w:history="1">
            <w:r w:rsidR="00A42E77" w:rsidRPr="002E4B07">
              <w:rPr>
                <w:rStyle w:val="Hypertextovodkaz"/>
                <w:noProof/>
              </w:rPr>
              <w:t>16.5</w:t>
            </w:r>
            <w:r w:rsidR="00A42E77">
              <w:rPr>
                <w:rFonts w:asciiTheme="minorHAnsi" w:eastAsiaTheme="minorEastAsia" w:hAnsiTheme="minorHAnsi"/>
                <w:noProof/>
                <w:szCs w:val="22"/>
                <w:lang w:eastAsia="cs-CZ"/>
              </w:rPr>
              <w:tab/>
            </w:r>
            <w:r w:rsidR="00A42E77" w:rsidRPr="002E4B07">
              <w:rPr>
                <w:rStyle w:val="Hypertextovodkaz"/>
                <w:noProof/>
              </w:rPr>
              <w:t>Osvobození od poplatku</w:t>
            </w:r>
            <w:r w:rsidR="00A42E77">
              <w:rPr>
                <w:noProof/>
                <w:webHidden/>
              </w:rPr>
              <w:tab/>
            </w:r>
            <w:r>
              <w:rPr>
                <w:noProof/>
                <w:webHidden/>
              </w:rPr>
              <w:fldChar w:fldCharType="begin"/>
            </w:r>
            <w:r w:rsidR="00A42E77">
              <w:rPr>
                <w:noProof/>
                <w:webHidden/>
              </w:rPr>
              <w:instrText xml:space="preserve"> PAGEREF _Toc442874918 \h </w:instrText>
            </w:r>
            <w:r>
              <w:rPr>
                <w:noProof/>
                <w:webHidden/>
              </w:rPr>
            </w:r>
            <w:r>
              <w:rPr>
                <w:noProof/>
                <w:webHidden/>
              </w:rPr>
              <w:fldChar w:fldCharType="separate"/>
            </w:r>
            <w:r w:rsidR="00A8232A">
              <w:rPr>
                <w:noProof/>
                <w:webHidden/>
              </w:rPr>
              <w:t>125</w:t>
            </w:r>
            <w:r>
              <w:rPr>
                <w:noProof/>
                <w:webHidden/>
              </w:rPr>
              <w:fldChar w:fldCharType="end"/>
            </w:r>
          </w:hyperlink>
        </w:p>
        <w:p w:rsidR="00A42E77" w:rsidRDefault="00741A47">
          <w:pPr>
            <w:pStyle w:val="Obsah2"/>
            <w:tabs>
              <w:tab w:val="left" w:pos="880"/>
              <w:tab w:val="right" w:leader="dot" w:pos="9062"/>
            </w:tabs>
            <w:rPr>
              <w:rFonts w:asciiTheme="minorHAnsi" w:eastAsiaTheme="minorEastAsia" w:hAnsiTheme="minorHAnsi"/>
              <w:noProof/>
              <w:szCs w:val="22"/>
              <w:lang w:eastAsia="cs-CZ"/>
            </w:rPr>
          </w:pPr>
          <w:hyperlink w:anchor="_Toc442874919" w:history="1">
            <w:r w:rsidR="00A42E77" w:rsidRPr="002E4B07">
              <w:rPr>
                <w:rStyle w:val="Hypertextovodkaz"/>
                <w:noProof/>
              </w:rPr>
              <w:t>16.6</w:t>
            </w:r>
            <w:r w:rsidR="00A42E77">
              <w:rPr>
                <w:rFonts w:asciiTheme="minorHAnsi" w:eastAsiaTheme="minorEastAsia" w:hAnsiTheme="minorHAnsi"/>
                <w:noProof/>
                <w:szCs w:val="22"/>
                <w:lang w:eastAsia="cs-CZ"/>
              </w:rPr>
              <w:tab/>
            </w:r>
            <w:r w:rsidR="00A42E77" w:rsidRPr="002E4B07">
              <w:rPr>
                <w:rStyle w:val="Hypertextovodkaz"/>
                <w:noProof/>
              </w:rPr>
              <w:t>Zvláštní účet</w:t>
            </w:r>
            <w:r w:rsidR="00A42E77">
              <w:rPr>
                <w:noProof/>
                <w:webHidden/>
              </w:rPr>
              <w:tab/>
            </w:r>
            <w:r>
              <w:rPr>
                <w:noProof/>
                <w:webHidden/>
              </w:rPr>
              <w:fldChar w:fldCharType="begin"/>
            </w:r>
            <w:r w:rsidR="00A42E77">
              <w:rPr>
                <w:noProof/>
                <w:webHidden/>
              </w:rPr>
              <w:instrText xml:space="preserve"> PAGEREF _Toc442874919 \h </w:instrText>
            </w:r>
            <w:r>
              <w:rPr>
                <w:noProof/>
                <w:webHidden/>
              </w:rPr>
            </w:r>
            <w:r>
              <w:rPr>
                <w:noProof/>
                <w:webHidden/>
              </w:rPr>
              <w:fldChar w:fldCharType="separate"/>
            </w:r>
            <w:r w:rsidR="00A8232A">
              <w:rPr>
                <w:noProof/>
                <w:webHidden/>
              </w:rPr>
              <w:t>126</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920" w:history="1">
            <w:r w:rsidR="00A42E77" w:rsidRPr="002E4B07">
              <w:rPr>
                <w:rStyle w:val="Hypertextovodkaz"/>
                <w:noProof/>
              </w:rPr>
              <w:t>17</w:t>
            </w:r>
            <w:r w:rsidR="00A42E77">
              <w:rPr>
                <w:rFonts w:asciiTheme="minorHAnsi" w:eastAsiaTheme="minorEastAsia" w:hAnsiTheme="minorHAnsi"/>
                <w:caps w:val="0"/>
                <w:noProof/>
                <w:szCs w:val="22"/>
                <w:lang w:eastAsia="cs-CZ"/>
              </w:rPr>
              <w:tab/>
            </w:r>
            <w:r w:rsidR="00A42E77" w:rsidRPr="002E4B07">
              <w:rPr>
                <w:rStyle w:val="Hypertextovodkaz"/>
                <w:noProof/>
              </w:rPr>
              <w:t>Přechodná a závěrečná ustanovení</w:t>
            </w:r>
            <w:r w:rsidR="00A42E77">
              <w:rPr>
                <w:noProof/>
                <w:webHidden/>
              </w:rPr>
              <w:tab/>
            </w:r>
            <w:r>
              <w:rPr>
                <w:noProof/>
                <w:webHidden/>
              </w:rPr>
              <w:fldChar w:fldCharType="begin"/>
            </w:r>
            <w:r w:rsidR="00A42E77">
              <w:rPr>
                <w:noProof/>
                <w:webHidden/>
              </w:rPr>
              <w:instrText xml:space="preserve"> PAGEREF _Toc442874920 \h </w:instrText>
            </w:r>
            <w:r>
              <w:rPr>
                <w:noProof/>
                <w:webHidden/>
              </w:rPr>
            </w:r>
            <w:r>
              <w:rPr>
                <w:noProof/>
                <w:webHidden/>
              </w:rPr>
              <w:fldChar w:fldCharType="separate"/>
            </w:r>
            <w:r w:rsidR="00A8232A">
              <w:rPr>
                <w:noProof/>
                <w:webHidden/>
              </w:rPr>
              <w:t>126</w:t>
            </w:r>
            <w:r>
              <w:rPr>
                <w:noProof/>
                <w:webHidden/>
              </w:rPr>
              <w:fldChar w:fldCharType="end"/>
            </w:r>
          </w:hyperlink>
        </w:p>
        <w:p w:rsidR="00A42E77" w:rsidRDefault="00741A47">
          <w:pPr>
            <w:pStyle w:val="Obsah1"/>
            <w:rPr>
              <w:rFonts w:asciiTheme="minorHAnsi" w:eastAsiaTheme="minorEastAsia" w:hAnsiTheme="minorHAnsi"/>
              <w:caps w:val="0"/>
              <w:noProof/>
              <w:szCs w:val="22"/>
              <w:lang w:eastAsia="cs-CZ"/>
            </w:rPr>
          </w:pPr>
          <w:hyperlink w:anchor="_Toc442874921" w:history="1">
            <w:r w:rsidR="00A42E77" w:rsidRPr="002E4B07">
              <w:rPr>
                <w:rStyle w:val="Hypertextovodkaz"/>
                <w:noProof/>
              </w:rPr>
              <w:t>18</w:t>
            </w:r>
            <w:r w:rsidR="00A42E77">
              <w:rPr>
                <w:rFonts w:asciiTheme="minorHAnsi" w:eastAsiaTheme="minorEastAsia" w:hAnsiTheme="minorHAnsi"/>
                <w:caps w:val="0"/>
                <w:noProof/>
                <w:szCs w:val="22"/>
                <w:lang w:eastAsia="cs-CZ"/>
              </w:rPr>
              <w:tab/>
            </w:r>
            <w:r w:rsidR="00A42E77" w:rsidRPr="002E4B07">
              <w:rPr>
                <w:rStyle w:val="Hypertextovodkaz"/>
                <w:noProof/>
              </w:rPr>
              <w:t>Přílohy:</w:t>
            </w:r>
            <w:r w:rsidR="00A42E77">
              <w:rPr>
                <w:noProof/>
                <w:webHidden/>
              </w:rPr>
              <w:tab/>
            </w:r>
            <w:r>
              <w:rPr>
                <w:noProof/>
                <w:webHidden/>
              </w:rPr>
              <w:fldChar w:fldCharType="begin"/>
            </w:r>
            <w:r w:rsidR="00A42E77">
              <w:rPr>
                <w:noProof/>
                <w:webHidden/>
              </w:rPr>
              <w:instrText xml:space="preserve"> PAGEREF _Toc442874921 \h </w:instrText>
            </w:r>
            <w:r>
              <w:rPr>
                <w:noProof/>
                <w:webHidden/>
              </w:rPr>
            </w:r>
            <w:r>
              <w:rPr>
                <w:noProof/>
                <w:webHidden/>
              </w:rPr>
              <w:fldChar w:fldCharType="separate"/>
            </w:r>
            <w:r w:rsidR="00A8232A">
              <w:rPr>
                <w:noProof/>
                <w:webHidden/>
              </w:rPr>
              <w:t>129</w:t>
            </w:r>
            <w:r>
              <w:rPr>
                <w:noProof/>
                <w:webHidden/>
              </w:rPr>
              <w:fldChar w:fldCharType="end"/>
            </w:r>
          </w:hyperlink>
        </w:p>
        <w:p w:rsidR="0059521E" w:rsidRPr="0036729F" w:rsidRDefault="00741A47" w:rsidP="00AF5976">
          <w:r w:rsidRPr="0036729F">
            <w:rPr>
              <w:caps/>
            </w:rPr>
            <w:fldChar w:fldCharType="end"/>
          </w:r>
        </w:p>
      </w:sdtContent>
    </w:sdt>
    <w:p w:rsidR="0059521E" w:rsidRPr="0036729F" w:rsidRDefault="0059521E" w:rsidP="0059521E">
      <w:pPr>
        <w:tabs>
          <w:tab w:val="left" w:pos="3503"/>
        </w:tabs>
        <w:sectPr w:rsidR="0059521E" w:rsidRPr="0036729F" w:rsidSect="0059521E">
          <w:pgSz w:w="11907" w:h="16840" w:code="9"/>
          <w:pgMar w:top="1418" w:right="1417" w:bottom="709" w:left="1418" w:header="709" w:footer="709" w:gutter="0"/>
          <w:pgNumType w:start="0"/>
          <w:cols w:space="708"/>
        </w:sectPr>
      </w:pPr>
      <w:r w:rsidRPr="0036729F">
        <w:tab/>
      </w:r>
    </w:p>
    <w:p w:rsidR="0051398B" w:rsidRPr="0036729F" w:rsidRDefault="00C800A4" w:rsidP="00FA5FA7">
      <w:pPr>
        <w:pStyle w:val="seznam"/>
        <w:rPr>
          <w:color w:val="auto"/>
        </w:rPr>
      </w:pPr>
      <w:r w:rsidRPr="0036729F">
        <w:rPr>
          <w:color w:val="auto"/>
        </w:rPr>
        <w:t>Seznam použitých zkratek</w:t>
      </w:r>
    </w:p>
    <w:p w:rsidR="00FD0E49" w:rsidRPr="0036729F" w:rsidRDefault="00FD0E49" w:rsidP="002960B1">
      <w:pPr>
        <w:pStyle w:val="zkratky"/>
      </w:pPr>
      <w:bookmarkStart w:id="12" w:name="APV"/>
      <w:r w:rsidRPr="0036729F">
        <w:t>APV</w:t>
      </w:r>
      <w:bookmarkEnd w:id="12"/>
      <w:r w:rsidRPr="0036729F">
        <w:tab/>
      </w:r>
      <w:r w:rsidR="00392300" w:rsidRPr="0036729F">
        <w:rPr>
          <w:b w:val="0"/>
        </w:rPr>
        <w:t>a</w:t>
      </w:r>
      <w:r w:rsidRPr="0036729F">
        <w:rPr>
          <w:b w:val="0"/>
        </w:rPr>
        <w:t>plikační programové vybavení</w:t>
      </w:r>
    </w:p>
    <w:p w:rsidR="001B22B4" w:rsidRPr="0036729F" w:rsidRDefault="001B22B4" w:rsidP="002960B1">
      <w:pPr>
        <w:pStyle w:val="zkratky"/>
      </w:pPr>
      <w:bookmarkStart w:id="13" w:name="BPEJ"/>
      <w:r w:rsidRPr="0036729F">
        <w:t>BPEJ</w:t>
      </w:r>
      <w:bookmarkEnd w:id="13"/>
      <w:r w:rsidRPr="0036729F">
        <w:tab/>
      </w:r>
      <w:r w:rsidR="00392300" w:rsidRPr="0036729F">
        <w:rPr>
          <w:b w:val="0"/>
        </w:rPr>
        <w:t>b</w:t>
      </w:r>
      <w:r w:rsidRPr="0036729F">
        <w:rPr>
          <w:b w:val="0"/>
        </w:rPr>
        <w:t>onit</w:t>
      </w:r>
      <w:r w:rsidR="004E7DDC" w:rsidRPr="0036729F">
        <w:rPr>
          <w:b w:val="0"/>
        </w:rPr>
        <w:t>ovaná</w:t>
      </w:r>
      <w:r w:rsidRPr="0036729F">
        <w:rPr>
          <w:b w:val="0"/>
        </w:rPr>
        <w:t xml:space="preserve"> půdně ekologická jednotka</w:t>
      </w:r>
    </w:p>
    <w:p w:rsidR="00004781" w:rsidRPr="0036729F" w:rsidRDefault="00004781" w:rsidP="002960B1">
      <w:pPr>
        <w:pStyle w:val="zkratky"/>
      </w:pPr>
      <w:bookmarkStart w:id="14" w:name="DKM"/>
      <w:r w:rsidRPr="0036729F">
        <w:t>DKM</w:t>
      </w:r>
      <w:bookmarkEnd w:id="14"/>
      <w:r w:rsidRPr="0036729F">
        <w:tab/>
      </w:r>
      <w:r w:rsidRPr="0036729F">
        <w:rPr>
          <w:b w:val="0"/>
        </w:rPr>
        <w:t>digitální katastrální mapa</w:t>
      </w:r>
    </w:p>
    <w:p w:rsidR="00277C61" w:rsidRPr="0036729F" w:rsidRDefault="00277C61" w:rsidP="002960B1">
      <w:pPr>
        <w:pStyle w:val="zkratky"/>
      </w:pPr>
      <w:bookmarkStart w:id="15" w:name="EPVDS"/>
      <w:r w:rsidRPr="0036729F">
        <w:t>EPVDS</w:t>
      </w:r>
      <w:bookmarkEnd w:id="15"/>
      <w:r w:rsidRPr="0036729F">
        <w:tab/>
      </w:r>
      <w:r w:rsidRPr="0036729F">
        <w:rPr>
          <w:b w:val="0"/>
        </w:rPr>
        <w:t>elektronická podatelna a výpravna datových schránek</w:t>
      </w:r>
    </w:p>
    <w:p w:rsidR="001B22B4" w:rsidRPr="0036729F" w:rsidRDefault="001B22B4" w:rsidP="002960B1">
      <w:pPr>
        <w:pStyle w:val="zkratky"/>
      </w:pPr>
      <w:bookmarkStart w:id="16" w:name="IČO"/>
      <w:r w:rsidRPr="0036729F">
        <w:t>IČO</w:t>
      </w:r>
      <w:bookmarkEnd w:id="16"/>
      <w:r w:rsidR="00392300" w:rsidRPr="0036729F">
        <w:tab/>
      </w:r>
      <w:r w:rsidR="00392300" w:rsidRPr="0036729F">
        <w:rPr>
          <w:b w:val="0"/>
        </w:rPr>
        <w:t>i</w:t>
      </w:r>
      <w:r w:rsidRPr="0036729F">
        <w:rPr>
          <w:b w:val="0"/>
        </w:rPr>
        <w:t>dentifikační číslo</w:t>
      </w:r>
      <w:r w:rsidR="00F70B61" w:rsidRPr="0036729F">
        <w:rPr>
          <w:b w:val="0"/>
        </w:rPr>
        <w:t xml:space="preserve"> osoby</w:t>
      </w:r>
    </w:p>
    <w:p w:rsidR="0051398B" w:rsidRPr="0036729F" w:rsidRDefault="0051398B" w:rsidP="002960B1">
      <w:pPr>
        <w:pStyle w:val="zkratky"/>
      </w:pPr>
      <w:bookmarkStart w:id="17" w:name="ISKN"/>
      <w:r w:rsidRPr="0036729F">
        <w:t>ISKN</w:t>
      </w:r>
      <w:bookmarkEnd w:id="17"/>
      <w:r w:rsidRPr="0036729F">
        <w:tab/>
      </w:r>
      <w:r w:rsidR="00392300" w:rsidRPr="0036729F">
        <w:rPr>
          <w:b w:val="0"/>
        </w:rPr>
        <w:t>i</w:t>
      </w:r>
      <w:r w:rsidRPr="0036729F">
        <w:rPr>
          <w:b w:val="0"/>
        </w:rPr>
        <w:t>nformační systém katastru nemovitostí</w:t>
      </w:r>
    </w:p>
    <w:p w:rsidR="00A61001" w:rsidRPr="0036729F" w:rsidRDefault="00A61001" w:rsidP="002960B1">
      <w:pPr>
        <w:pStyle w:val="zkratky"/>
      </w:pPr>
      <w:bookmarkStart w:id="18" w:name="JPV"/>
      <w:r w:rsidRPr="0036729F">
        <w:t>JPV</w:t>
      </w:r>
      <w:bookmarkEnd w:id="18"/>
      <w:r w:rsidRPr="0036729F">
        <w:tab/>
      </w:r>
      <w:r w:rsidRPr="0036729F">
        <w:rPr>
          <w:b w:val="0"/>
        </w:rPr>
        <w:t>jiný právní vztah</w:t>
      </w:r>
    </w:p>
    <w:p w:rsidR="00004781" w:rsidRPr="0036729F" w:rsidRDefault="00004781" w:rsidP="002960B1">
      <w:pPr>
        <w:pStyle w:val="zkratky"/>
      </w:pPr>
      <w:bookmarkStart w:id="19" w:name="KMD"/>
      <w:r w:rsidRPr="0036729F">
        <w:t>KMD</w:t>
      </w:r>
      <w:bookmarkEnd w:id="19"/>
      <w:r w:rsidRPr="0036729F">
        <w:tab/>
      </w:r>
      <w:r w:rsidRPr="0036729F">
        <w:rPr>
          <w:b w:val="0"/>
        </w:rPr>
        <w:t>katastrální mapa digitalizovaná</w:t>
      </w:r>
    </w:p>
    <w:p w:rsidR="00BA0A3D" w:rsidRPr="0036729F" w:rsidRDefault="00BA0A3D" w:rsidP="002960B1">
      <w:pPr>
        <w:pStyle w:val="zkratky"/>
      </w:pPr>
      <w:bookmarkStart w:id="20" w:name="KM_D"/>
      <w:r w:rsidRPr="0036729F">
        <w:t>KM-D</w:t>
      </w:r>
      <w:bookmarkEnd w:id="20"/>
      <w:r w:rsidRPr="0036729F">
        <w:tab/>
      </w:r>
      <w:r w:rsidR="00F23A32" w:rsidRPr="0036729F">
        <w:rPr>
          <w:b w:val="0"/>
        </w:rPr>
        <w:t>katastrální mapa digitalizovaná v S-SK</w:t>
      </w:r>
    </w:p>
    <w:p w:rsidR="00BA0A3D" w:rsidRPr="0036729F" w:rsidRDefault="00BA0A3D" w:rsidP="002960B1">
      <w:pPr>
        <w:pStyle w:val="zkratky"/>
      </w:pPr>
      <w:bookmarkStart w:id="21" w:name="KN"/>
      <w:r w:rsidRPr="0036729F">
        <w:t>KN</w:t>
      </w:r>
      <w:bookmarkEnd w:id="21"/>
      <w:r w:rsidRPr="0036729F">
        <w:tab/>
      </w:r>
      <w:r w:rsidRPr="0036729F">
        <w:rPr>
          <w:b w:val="0"/>
        </w:rPr>
        <w:t>katastr nemovitostí</w:t>
      </w:r>
    </w:p>
    <w:p w:rsidR="00E066D3" w:rsidRPr="0036729F" w:rsidRDefault="00E066D3" w:rsidP="002960B1">
      <w:pPr>
        <w:pStyle w:val="zkratky"/>
      </w:pPr>
      <w:bookmarkStart w:id="22" w:name="OFO"/>
      <w:r w:rsidRPr="0036729F">
        <w:t>OFO</w:t>
      </w:r>
      <w:bookmarkEnd w:id="22"/>
      <w:r w:rsidRPr="0036729F">
        <w:tab/>
      </w:r>
      <w:r w:rsidR="00392300" w:rsidRPr="0036729F">
        <w:rPr>
          <w:b w:val="0"/>
        </w:rPr>
        <w:t>o</w:t>
      </w:r>
      <w:r w:rsidRPr="0036729F">
        <w:rPr>
          <w:b w:val="0"/>
        </w:rPr>
        <w:t>právněná fyzická osoba</w:t>
      </w:r>
    </w:p>
    <w:p w:rsidR="00E066D3" w:rsidRPr="0036729F" w:rsidRDefault="00E066D3" w:rsidP="002960B1">
      <w:pPr>
        <w:pStyle w:val="zkratky"/>
      </w:pPr>
      <w:bookmarkStart w:id="23" w:name="OPO"/>
      <w:r w:rsidRPr="0036729F">
        <w:t>OPO</w:t>
      </w:r>
      <w:bookmarkEnd w:id="23"/>
      <w:r w:rsidRPr="0036729F">
        <w:tab/>
      </w:r>
      <w:r w:rsidR="00392300" w:rsidRPr="0036729F">
        <w:rPr>
          <w:b w:val="0"/>
        </w:rPr>
        <w:t>o</w:t>
      </w:r>
      <w:r w:rsidRPr="0036729F">
        <w:rPr>
          <w:b w:val="0"/>
        </w:rPr>
        <w:t>právněná právnická osoba</w:t>
      </w:r>
    </w:p>
    <w:p w:rsidR="003945DA" w:rsidRPr="0036729F" w:rsidRDefault="00E07C83" w:rsidP="002960B1">
      <w:pPr>
        <w:pStyle w:val="zkratky"/>
      </w:pPr>
      <w:bookmarkStart w:id="24" w:name="OR"/>
      <w:r w:rsidRPr="0036729F">
        <w:t>„</w:t>
      </w:r>
      <w:r w:rsidR="00277C61" w:rsidRPr="0036729F">
        <w:t>OR“</w:t>
      </w:r>
      <w:bookmarkEnd w:id="24"/>
      <w:r w:rsidR="003945DA" w:rsidRPr="0036729F">
        <w:tab/>
      </w:r>
      <w:r w:rsidR="003945DA" w:rsidRPr="0036729F">
        <w:rPr>
          <w:b w:val="0"/>
        </w:rPr>
        <w:t>ostatní rozhodnutí</w:t>
      </w:r>
    </w:p>
    <w:p w:rsidR="00551DD4" w:rsidRPr="0036729F" w:rsidRDefault="00551DD4" w:rsidP="002960B1">
      <w:pPr>
        <w:pStyle w:val="zkratky"/>
      </w:pPr>
      <w:bookmarkStart w:id="25" w:name="OO"/>
      <w:r w:rsidRPr="0036729F">
        <w:t>„OO“</w:t>
      </w:r>
      <w:bookmarkEnd w:id="25"/>
      <w:r w:rsidRPr="0036729F">
        <w:tab/>
      </w:r>
      <w:r w:rsidRPr="0036729F">
        <w:rPr>
          <w:b w:val="0"/>
        </w:rPr>
        <w:t>obnova operátu</w:t>
      </w:r>
    </w:p>
    <w:p w:rsidR="00551DD4" w:rsidRPr="0036729F" w:rsidRDefault="00551DD4" w:rsidP="002960B1">
      <w:pPr>
        <w:pStyle w:val="zkratky"/>
      </w:pPr>
      <w:bookmarkStart w:id="26" w:name="P"/>
      <w:r w:rsidRPr="0036729F">
        <w:t>„P“</w:t>
      </w:r>
      <w:bookmarkEnd w:id="26"/>
      <w:r w:rsidRPr="0036729F">
        <w:tab/>
      </w:r>
      <w:r w:rsidRPr="0036729F">
        <w:rPr>
          <w:b w:val="0"/>
        </w:rPr>
        <w:t>porušení pořádku</w:t>
      </w:r>
    </w:p>
    <w:p w:rsidR="00551DD4" w:rsidRPr="0036729F" w:rsidRDefault="00551DD4" w:rsidP="002960B1">
      <w:pPr>
        <w:pStyle w:val="zkratky"/>
      </w:pPr>
      <w:bookmarkStart w:id="27" w:name="PBPP"/>
      <w:r w:rsidRPr="0036729F">
        <w:t>PBPP</w:t>
      </w:r>
      <w:bookmarkEnd w:id="27"/>
      <w:r w:rsidRPr="0036729F">
        <w:tab/>
      </w:r>
      <w:r w:rsidRPr="0036729F">
        <w:rPr>
          <w:b w:val="0"/>
        </w:rPr>
        <w:t>podrobný bod polohového pole</w:t>
      </w:r>
    </w:p>
    <w:p w:rsidR="00551DD4" w:rsidRPr="0036729F" w:rsidRDefault="00551DD4" w:rsidP="002960B1">
      <w:pPr>
        <w:pStyle w:val="zkratky"/>
      </w:pPr>
      <w:bookmarkStart w:id="28" w:name="PM"/>
      <w:r w:rsidRPr="0036729F">
        <w:t>„PM“</w:t>
      </w:r>
      <w:bookmarkEnd w:id="28"/>
      <w:r w:rsidRPr="0036729F">
        <w:tab/>
      </w:r>
      <w:r w:rsidRPr="0036729F">
        <w:rPr>
          <w:b w:val="0"/>
        </w:rPr>
        <w:t>poskytnutí podkladů pro měření</w:t>
      </w:r>
    </w:p>
    <w:p w:rsidR="008A4A7A" w:rsidRPr="0036729F" w:rsidRDefault="00551DD4" w:rsidP="002960B1">
      <w:pPr>
        <w:pStyle w:val="zkratky"/>
      </w:pPr>
      <w:bookmarkStart w:id="29" w:name="PV"/>
      <w:r w:rsidRPr="0036729F">
        <w:t>„PV“</w:t>
      </w:r>
      <w:bookmarkEnd w:id="29"/>
      <w:r w:rsidRPr="0036729F">
        <w:tab/>
      </w:r>
      <w:r w:rsidRPr="0036729F">
        <w:rPr>
          <w:b w:val="0"/>
        </w:rPr>
        <w:t>podpisové vzory</w:t>
      </w:r>
    </w:p>
    <w:p w:rsidR="00551DD4" w:rsidRPr="0036729F" w:rsidRDefault="00551DD4" w:rsidP="002960B1">
      <w:pPr>
        <w:pStyle w:val="zkratky"/>
      </w:pPr>
      <w:bookmarkStart w:id="30" w:name="RO"/>
      <w:r w:rsidRPr="0036729F">
        <w:t>„RO“</w:t>
      </w:r>
      <w:bookmarkEnd w:id="30"/>
      <w:r w:rsidRPr="0036729F">
        <w:tab/>
      </w:r>
      <w:r w:rsidRPr="0036729F">
        <w:rPr>
          <w:b w:val="0"/>
        </w:rPr>
        <w:t>revize operátu</w:t>
      </w:r>
    </w:p>
    <w:p w:rsidR="00551DD4" w:rsidRPr="0036729F" w:rsidRDefault="00551DD4" w:rsidP="002960B1">
      <w:pPr>
        <w:pStyle w:val="zkratky"/>
      </w:pPr>
      <w:bookmarkStart w:id="31" w:name="PPBP"/>
      <w:r w:rsidRPr="0036729F">
        <w:t>PPBP</w:t>
      </w:r>
      <w:bookmarkEnd w:id="31"/>
      <w:r w:rsidRPr="0036729F">
        <w:tab/>
      </w:r>
      <w:r w:rsidRPr="0036729F">
        <w:rPr>
          <w:b w:val="0"/>
        </w:rPr>
        <w:t>podrobné polohové bodové pole</w:t>
      </w:r>
    </w:p>
    <w:p w:rsidR="00551DD4" w:rsidRPr="0036729F" w:rsidRDefault="00551DD4" w:rsidP="002960B1">
      <w:pPr>
        <w:pStyle w:val="zkratky"/>
      </w:pPr>
      <w:bookmarkStart w:id="32" w:name="RÚIAN"/>
      <w:r w:rsidRPr="0036729F">
        <w:t>RÚIAN</w:t>
      </w:r>
      <w:bookmarkEnd w:id="32"/>
      <w:r w:rsidRPr="0036729F">
        <w:tab/>
      </w:r>
      <w:r w:rsidRPr="0036729F">
        <w:rPr>
          <w:b w:val="0"/>
        </w:rPr>
        <w:t>registr územní identifikace adres a nemovitostí</w:t>
      </w:r>
    </w:p>
    <w:p w:rsidR="00277C61" w:rsidRPr="0036729F" w:rsidRDefault="00277C61" w:rsidP="002960B1">
      <w:pPr>
        <w:pStyle w:val="zkratky"/>
      </w:pPr>
      <w:bookmarkStart w:id="33" w:name="PGP"/>
      <w:r w:rsidRPr="0036729F">
        <w:t>„PGP“</w:t>
      </w:r>
      <w:bookmarkEnd w:id="33"/>
      <w:r w:rsidRPr="0036729F">
        <w:tab/>
      </w:r>
      <w:r w:rsidRPr="0036729F">
        <w:rPr>
          <w:b w:val="0"/>
        </w:rPr>
        <w:t>potvrzení geometrického plánu</w:t>
      </w:r>
    </w:p>
    <w:p w:rsidR="0051398B" w:rsidRPr="0036729F" w:rsidRDefault="0051398B" w:rsidP="002960B1">
      <w:pPr>
        <w:pStyle w:val="zkratky"/>
      </w:pPr>
      <w:bookmarkStart w:id="34" w:name="SGI"/>
      <w:r w:rsidRPr="0036729F">
        <w:t>SGI</w:t>
      </w:r>
      <w:bookmarkEnd w:id="34"/>
      <w:r w:rsidRPr="0036729F">
        <w:tab/>
      </w:r>
      <w:r w:rsidRPr="0036729F">
        <w:rPr>
          <w:b w:val="0"/>
        </w:rPr>
        <w:t>soubor geodetických informací</w:t>
      </w:r>
    </w:p>
    <w:p w:rsidR="00E066D3" w:rsidRPr="0036729F" w:rsidRDefault="00E066D3" w:rsidP="002960B1">
      <w:pPr>
        <w:pStyle w:val="zkratky"/>
      </w:pPr>
      <w:bookmarkStart w:id="35" w:name="SJM"/>
      <w:r w:rsidRPr="0036729F">
        <w:t>SJM</w:t>
      </w:r>
      <w:bookmarkEnd w:id="35"/>
      <w:r w:rsidRPr="0036729F">
        <w:tab/>
      </w:r>
      <w:r w:rsidR="00392300" w:rsidRPr="0036729F">
        <w:rPr>
          <w:b w:val="0"/>
        </w:rPr>
        <w:t>s</w:t>
      </w:r>
      <w:r w:rsidRPr="0036729F">
        <w:rPr>
          <w:b w:val="0"/>
        </w:rPr>
        <w:t>polečné jmění manželů</w:t>
      </w:r>
    </w:p>
    <w:p w:rsidR="0051398B" w:rsidRPr="0036729F" w:rsidRDefault="0051398B" w:rsidP="002960B1">
      <w:pPr>
        <w:pStyle w:val="zkratky"/>
      </w:pPr>
      <w:bookmarkStart w:id="36" w:name="SPI"/>
      <w:r w:rsidRPr="0036729F">
        <w:t>SPI</w:t>
      </w:r>
      <w:bookmarkEnd w:id="36"/>
      <w:r w:rsidRPr="0036729F">
        <w:tab/>
      </w:r>
      <w:r w:rsidRPr="0036729F">
        <w:rPr>
          <w:b w:val="0"/>
        </w:rPr>
        <w:t>soubor popisných informací</w:t>
      </w:r>
    </w:p>
    <w:p w:rsidR="00191BAF" w:rsidRPr="0036729F" w:rsidRDefault="00191BAF" w:rsidP="002960B1">
      <w:pPr>
        <w:pStyle w:val="zkratky"/>
      </w:pPr>
      <w:bookmarkStart w:id="37" w:name="SPÚ"/>
      <w:r w:rsidRPr="0036729F">
        <w:t>SPÚ</w:t>
      </w:r>
      <w:bookmarkEnd w:id="37"/>
      <w:r w:rsidRPr="0036729F">
        <w:tab/>
      </w:r>
      <w:r w:rsidRPr="0036729F">
        <w:rPr>
          <w:b w:val="0"/>
        </w:rPr>
        <w:t>Státní pozemkový úřad</w:t>
      </w:r>
    </w:p>
    <w:p w:rsidR="00FD0E49" w:rsidRPr="0036729F" w:rsidRDefault="00BA0A3D" w:rsidP="002960B1">
      <w:pPr>
        <w:pStyle w:val="zkratky"/>
      </w:pPr>
      <w:bookmarkStart w:id="38" w:name="S_JTSK"/>
      <w:r w:rsidRPr="0036729F">
        <w:t>S-</w:t>
      </w:r>
      <w:r w:rsidR="00FD0E49" w:rsidRPr="0036729F">
        <w:t>JTSK</w:t>
      </w:r>
      <w:bookmarkEnd w:id="38"/>
      <w:r w:rsidR="00FD0E49" w:rsidRPr="0036729F">
        <w:tab/>
      </w:r>
      <w:r w:rsidR="00392300" w:rsidRPr="0036729F">
        <w:rPr>
          <w:b w:val="0"/>
        </w:rPr>
        <w:t>s</w:t>
      </w:r>
      <w:r w:rsidR="00FD0E49" w:rsidRPr="0036729F">
        <w:rPr>
          <w:b w:val="0"/>
        </w:rPr>
        <w:t xml:space="preserve">ystém </w:t>
      </w:r>
      <w:r w:rsidR="004E7DDC" w:rsidRPr="0036729F">
        <w:rPr>
          <w:b w:val="0"/>
        </w:rPr>
        <w:t xml:space="preserve">Jednotné </w:t>
      </w:r>
      <w:r w:rsidR="00FD0E49" w:rsidRPr="0036729F">
        <w:rPr>
          <w:b w:val="0"/>
        </w:rPr>
        <w:t>trigonometrické sítě katastrální</w:t>
      </w:r>
    </w:p>
    <w:p w:rsidR="00FD0E49" w:rsidRPr="0036729F" w:rsidRDefault="00BA0A3D" w:rsidP="002960B1">
      <w:pPr>
        <w:pStyle w:val="zkratky"/>
      </w:pPr>
      <w:bookmarkStart w:id="39" w:name="S_SK"/>
      <w:r w:rsidRPr="0036729F">
        <w:t>S-</w:t>
      </w:r>
      <w:r w:rsidR="00FD0E49" w:rsidRPr="0036729F">
        <w:t>SK</w:t>
      </w:r>
      <w:bookmarkEnd w:id="39"/>
      <w:r w:rsidR="00FD0E49" w:rsidRPr="0036729F">
        <w:tab/>
      </w:r>
      <w:r w:rsidR="00392300" w:rsidRPr="0036729F">
        <w:rPr>
          <w:b w:val="0"/>
        </w:rPr>
        <w:t>s</w:t>
      </w:r>
      <w:r w:rsidR="00FD0E49" w:rsidRPr="0036729F">
        <w:rPr>
          <w:b w:val="0"/>
        </w:rPr>
        <w:t>ystém stabilního katastru</w:t>
      </w:r>
    </w:p>
    <w:p w:rsidR="003945DA" w:rsidRPr="0036729F" w:rsidRDefault="00FD0E49" w:rsidP="002960B1">
      <w:pPr>
        <w:pStyle w:val="zkratky"/>
      </w:pPr>
      <w:bookmarkStart w:id="40" w:name="Úřad"/>
      <w:r w:rsidRPr="0036729F">
        <w:t>Úřad</w:t>
      </w:r>
      <w:bookmarkEnd w:id="40"/>
      <w:r w:rsidRPr="0036729F">
        <w:tab/>
      </w:r>
      <w:r w:rsidR="00F84A36" w:rsidRPr="0036729F">
        <w:rPr>
          <w:b w:val="0"/>
        </w:rPr>
        <w:t>Č</w:t>
      </w:r>
      <w:r w:rsidRPr="0036729F">
        <w:rPr>
          <w:b w:val="0"/>
        </w:rPr>
        <w:t>eský úřad zeměměřický</w:t>
      </w:r>
      <w:r w:rsidR="004113B4" w:rsidRPr="0036729F">
        <w:rPr>
          <w:b w:val="0"/>
        </w:rPr>
        <w:t xml:space="preserve"> a </w:t>
      </w:r>
      <w:r w:rsidRPr="0036729F">
        <w:rPr>
          <w:b w:val="0"/>
        </w:rPr>
        <w:t>katastrální</w:t>
      </w:r>
    </w:p>
    <w:p w:rsidR="003945DA" w:rsidRPr="0036729F" w:rsidRDefault="009C42DA" w:rsidP="002960B1">
      <w:pPr>
        <w:pStyle w:val="zkratky"/>
      </w:pPr>
      <w:bookmarkStart w:id="41" w:name="V"/>
      <w:r w:rsidRPr="0036729F">
        <w:t>„</w:t>
      </w:r>
      <w:r w:rsidR="00E07C83" w:rsidRPr="0036729F">
        <w:t>V</w:t>
      </w:r>
      <w:r w:rsidRPr="0036729F">
        <w:t>“</w:t>
      </w:r>
      <w:bookmarkEnd w:id="41"/>
      <w:r w:rsidR="003945DA" w:rsidRPr="0036729F">
        <w:tab/>
      </w:r>
      <w:r w:rsidR="003945DA" w:rsidRPr="0036729F">
        <w:rPr>
          <w:b w:val="0"/>
        </w:rPr>
        <w:t>vklad</w:t>
      </w:r>
    </w:p>
    <w:p w:rsidR="003945DA" w:rsidRPr="0036729F" w:rsidRDefault="00230A3F" w:rsidP="002960B1">
      <w:pPr>
        <w:pStyle w:val="zkratky"/>
      </w:pPr>
      <w:bookmarkStart w:id="42" w:name="Z"/>
      <w:r w:rsidRPr="0036729F">
        <w:t>„</w:t>
      </w:r>
      <w:r w:rsidR="00E07C83" w:rsidRPr="0036729F">
        <w:t>Z“</w:t>
      </w:r>
      <w:bookmarkEnd w:id="42"/>
      <w:r w:rsidR="003945DA" w:rsidRPr="0036729F">
        <w:tab/>
      </w:r>
      <w:r w:rsidR="00C11F2C" w:rsidRPr="0036729F">
        <w:rPr>
          <w:b w:val="0"/>
        </w:rPr>
        <w:t>záznam, zápis poznámky, zápis upozornění a změna jiných údajů v katastru</w:t>
      </w:r>
    </w:p>
    <w:p w:rsidR="003945DA" w:rsidRPr="0036729F" w:rsidRDefault="009C42DA" w:rsidP="002960B1">
      <w:pPr>
        <w:pStyle w:val="zkratky"/>
      </w:pPr>
      <w:bookmarkStart w:id="43" w:name="ZDŘ"/>
      <w:r w:rsidRPr="0036729F">
        <w:t>„</w:t>
      </w:r>
      <w:r w:rsidR="00277C61" w:rsidRPr="0036729F">
        <w:t>ZDŘ“</w:t>
      </w:r>
      <w:bookmarkEnd w:id="43"/>
      <w:r w:rsidR="003945DA" w:rsidRPr="0036729F">
        <w:tab/>
      </w:r>
      <w:r w:rsidR="003945DA" w:rsidRPr="0036729F">
        <w:rPr>
          <w:b w:val="0"/>
        </w:rPr>
        <w:t>záznam pro další řízení</w:t>
      </w:r>
    </w:p>
    <w:p w:rsidR="00BA0A3D" w:rsidRPr="0036729F" w:rsidRDefault="00BA0A3D" w:rsidP="002960B1">
      <w:pPr>
        <w:pStyle w:val="zkratky"/>
      </w:pPr>
      <w:bookmarkStart w:id="44" w:name="ZE"/>
      <w:r w:rsidRPr="0036729F">
        <w:t>ZE</w:t>
      </w:r>
      <w:bookmarkEnd w:id="44"/>
      <w:r w:rsidR="00E07C83" w:rsidRPr="0036729F">
        <w:tab/>
      </w:r>
      <w:r w:rsidR="00E07C83" w:rsidRPr="0036729F">
        <w:rPr>
          <w:b w:val="0"/>
        </w:rPr>
        <w:t>z</w:t>
      </w:r>
      <w:r w:rsidRPr="0036729F">
        <w:rPr>
          <w:b w:val="0"/>
        </w:rPr>
        <w:t>jednodušená evidence</w:t>
      </w:r>
    </w:p>
    <w:p w:rsidR="00FD0E49" w:rsidRPr="0036729F" w:rsidRDefault="00FD0E49" w:rsidP="002960B1">
      <w:pPr>
        <w:pStyle w:val="zkratky"/>
      </w:pPr>
      <w:bookmarkStart w:id="45" w:name="ZPMZ"/>
      <w:r w:rsidRPr="0036729F">
        <w:t>ZPMZ</w:t>
      </w:r>
      <w:bookmarkEnd w:id="45"/>
      <w:r w:rsidRPr="0036729F">
        <w:tab/>
      </w:r>
      <w:r w:rsidR="00392300" w:rsidRPr="0036729F">
        <w:rPr>
          <w:b w:val="0"/>
        </w:rPr>
        <w:t>z</w:t>
      </w:r>
      <w:r w:rsidRPr="0036729F">
        <w:rPr>
          <w:b w:val="0"/>
        </w:rPr>
        <w:t>áznam podrobného měření změn</w:t>
      </w:r>
    </w:p>
    <w:p w:rsidR="00484483" w:rsidRPr="0036729F" w:rsidRDefault="00484483" w:rsidP="002960B1">
      <w:pPr>
        <w:pStyle w:val="zkratky"/>
      </w:pPr>
      <w:bookmarkStart w:id="46" w:name="ZR"/>
      <w:r w:rsidRPr="0036729F">
        <w:t>ZR</w:t>
      </w:r>
      <w:bookmarkEnd w:id="46"/>
      <w:r w:rsidRPr="0036729F">
        <w:tab/>
      </w:r>
      <w:r w:rsidR="00392300" w:rsidRPr="0036729F">
        <w:rPr>
          <w:b w:val="0"/>
        </w:rPr>
        <w:t>z</w:t>
      </w:r>
      <w:r w:rsidRPr="0036729F">
        <w:rPr>
          <w:b w:val="0"/>
        </w:rPr>
        <w:t>ákladní registry</w:t>
      </w:r>
    </w:p>
    <w:p w:rsidR="00FA5FA7" w:rsidRPr="0036729F" w:rsidRDefault="00FA5FA7" w:rsidP="00B60E40">
      <w:pPr>
        <w:pStyle w:val="nadpis1neslovan"/>
        <w:rPr>
          <w:color w:val="auto"/>
        </w:rPr>
      </w:pPr>
    </w:p>
    <w:p w:rsidR="0051398B" w:rsidRPr="0036729F" w:rsidRDefault="0051398B" w:rsidP="00FA5FA7">
      <w:pPr>
        <w:pStyle w:val="seznam"/>
        <w:rPr>
          <w:color w:val="auto"/>
        </w:rPr>
      </w:pPr>
      <w:r w:rsidRPr="0036729F">
        <w:rPr>
          <w:color w:val="auto"/>
        </w:rPr>
        <w:t>Seznam použit</w:t>
      </w:r>
      <w:r w:rsidR="00FE1862" w:rsidRPr="0036729F">
        <w:rPr>
          <w:color w:val="auto"/>
        </w:rPr>
        <w:t>ých předpisů</w:t>
      </w:r>
    </w:p>
    <w:p w:rsidR="006D1707" w:rsidRPr="0036729F" w:rsidRDefault="006D1707" w:rsidP="0068215F">
      <w:pPr>
        <w:pStyle w:val="obecn"/>
        <w:ind w:left="1410" w:hanging="1410"/>
      </w:pPr>
      <w:bookmarkStart w:id="47" w:name="BezpHor"/>
      <w:r w:rsidRPr="0036729F">
        <w:rPr>
          <w:b/>
        </w:rPr>
        <w:t>BezpHor</w:t>
      </w:r>
      <w:bookmarkEnd w:id="47"/>
      <w:r w:rsidRPr="0036729F">
        <w:rPr>
          <w:b/>
        </w:rPr>
        <w:tab/>
      </w:r>
      <w:r w:rsidRPr="0036729F">
        <w:t>Vyhláška č. 26/1989 Sb.,</w:t>
      </w:r>
      <w:r w:rsidR="00A267D7" w:rsidRPr="0036729F">
        <w:t xml:space="preserve"> o </w:t>
      </w:r>
      <w:r w:rsidRPr="0036729F">
        <w:t>bezpečnosti</w:t>
      </w:r>
      <w:r w:rsidR="004113B4" w:rsidRPr="0036729F">
        <w:t xml:space="preserve"> a </w:t>
      </w:r>
      <w:r w:rsidRPr="0036729F">
        <w:t>ochraně zdraví při práci</w:t>
      </w:r>
      <w:r w:rsidR="004113B4" w:rsidRPr="0036729F">
        <w:t xml:space="preserve"> a </w:t>
      </w:r>
      <w:r w:rsidRPr="0036729F">
        <w:t>bezpečnosti provozu při hornické činnosti</w:t>
      </w:r>
      <w:r w:rsidR="004113B4" w:rsidRPr="0036729F">
        <w:t xml:space="preserve"> a </w:t>
      </w:r>
      <w:r w:rsidRPr="0036729F">
        <w:t>při činnosti prováděné hornickým způsobem na povrchu</w:t>
      </w:r>
    </w:p>
    <w:p w:rsidR="00C800A4" w:rsidRPr="0036729F" w:rsidRDefault="00C800A4" w:rsidP="0068215F">
      <w:pPr>
        <w:pStyle w:val="obecn"/>
        <w:ind w:left="1410" w:hanging="1410"/>
      </w:pPr>
      <w:bookmarkStart w:id="48" w:name="BytZ"/>
      <w:r w:rsidRPr="0036729F">
        <w:rPr>
          <w:b/>
        </w:rPr>
        <w:t>BytZ</w:t>
      </w:r>
      <w:bookmarkEnd w:id="48"/>
      <w:r w:rsidRPr="0036729F">
        <w:tab/>
      </w:r>
      <w:r w:rsidR="0068215F" w:rsidRPr="0036729F">
        <w:tab/>
      </w:r>
      <w:r w:rsidR="00392300" w:rsidRPr="0036729F">
        <w:t>Z</w:t>
      </w:r>
      <w:r w:rsidRPr="0036729F">
        <w:t>ákon č. 72/1994 Sb., kterým se upravují některé spoluvlastnické vztahy</w:t>
      </w:r>
      <w:r w:rsidR="00A267D7" w:rsidRPr="0036729F">
        <w:t xml:space="preserve"> k </w:t>
      </w:r>
      <w:r w:rsidRPr="0036729F">
        <w:t>budovám</w:t>
      </w:r>
      <w:r w:rsidR="004113B4" w:rsidRPr="0036729F">
        <w:t xml:space="preserve"> a </w:t>
      </w:r>
      <w:r w:rsidRPr="0036729F">
        <w:t>některé vlastnické vztahy</w:t>
      </w:r>
      <w:r w:rsidR="00A267D7" w:rsidRPr="0036729F">
        <w:t xml:space="preserve"> k </w:t>
      </w:r>
      <w:r w:rsidRPr="0036729F">
        <w:t>bytům</w:t>
      </w:r>
      <w:r w:rsidR="004113B4" w:rsidRPr="0036729F">
        <w:t xml:space="preserve"> a </w:t>
      </w:r>
      <w:r w:rsidRPr="0036729F">
        <w:t>nebytovým prostorům</w:t>
      </w:r>
      <w:r w:rsidR="004113B4" w:rsidRPr="0036729F">
        <w:t xml:space="preserve"> a </w:t>
      </w:r>
      <w:r w:rsidRPr="0036729F">
        <w:t>doplňují některé zákony (zákon</w:t>
      </w:r>
      <w:r w:rsidR="00A267D7" w:rsidRPr="0036729F">
        <w:t xml:space="preserve"> o </w:t>
      </w:r>
      <w:r w:rsidRPr="0036729F">
        <w:t>vlastnictví bytů), ve znění pozdějších předpisů</w:t>
      </w:r>
    </w:p>
    <w:p w:rsidR="001A5E31" w:rsidRPr="0036729F" w:rsidRDefault="001A5E31" w:rsidP="0068215F">
      <w:pPr>
        <w:pStyle w:val="obecn"/>
      </w:pPr>
      <w:bookmarkStart w:id="49" w:name="DobProst"/>
      <w:r w:rsidRPr="0036729F">
        <w:rPr>
          <w:b/>
        </w:rPr>
        <w:t>DobProst</w:t>
      </w:r>
      <w:bookmarkEnd w:id="49"/>
      <w:r w:rsidRPr="0036729F">
        <w:rPr>
          <w:b/>
        </w:rPr>
        <w:tab/>
      </w:r>
      <w:r w:rsidRPr="0036729F">
        <w:t>Vyhláška č. 172/1992 Sb.,</w:t>
      </w:r>
      <w:r w:rsidR="00A267D7" w:rsidRPr="0036729F">
        <w:t xml:space="preserve"> o </w:t>
      </w:r>
      <w:r w:rsidRPr="0036729F">
        <w:t>dobývacích prostorech</w:t>
      </w:r>
    </w:p>
    <w:p w:rsidR="006C2E33" w:rsidRPr="0036729F" w:rsidRDefault="006C2E33" w:rsidP="0068215F">
      <w:pPr>
        <w:pStyle w:val="obecn"/>
      </w:pPr>
      <w:bookmarkStart w:id="50" w:name="DŘ"/>
      <w:r w:rsidRPr="0036729F">
        <w:rPr>
          <w:b/>
        </w:rPr>
        <w:t>DŘ</w:t>
      </w:r>
      <w:bookmarkEnd w:id="50"/>
      <w:r w:rsidRPr="0036729F">
        <w:rPr>
          <w:b/>
        </w:rPr>
        <w:tab/>
      </w:r>
      <w:r w:rsidR="0068215F" w:rsidRPr="0036729F">
        <w:rPr>
          <w:b/>
        </w:rPr>
        <w:tab/>
      </w:r>
      <w:r w:rsidRPr="0036729F">
        <w:t>Zákon č. 280/2009 Sb., daňový řád, ve znění pozdějších předpisů</w:t>
      </w:r>
    </w:p>
    <w:p w:rsidR="00C800A4" w:rsidRPr="0036729F" w:rsidRDefault="00461EA0" w:rsidP="0068215F">
      <w:pPr>
        <w:pStyle w:val="obecn"/>
        <w:ind w:left="1410" w:hanging="1410"/>
      </w:pPr>
      <w:bookmarkStart w:id="51" w:name="EŘ"/>
      <w:r w:rsidRPr="0036729F">
        <w:rPr>
          <w:b/>
        </w:rPr>
        <w:t>EŘ</w:t>
      </w:r>
      <w:bookmarkEnd w:id="51"/>
      <w:r w:rsidR="00C800A4" w:rsidRPr="0036729F">
        <w:tab/>
      </w:r>
      <w:r w:rsidR="0068215F" w:rsidRPr="0036729F">
        <w:tab/>
      </w:r>
      <w:r w:rsidR="00392300" w:rsidRPr="0036729F">
        <w:t>Z</w:t>
      </w:r>
      <w:r w:rsidR="00C800A4" w:rsidRPr="0036729F">
        <w:t>ákon č. 120/2001 Sb.,</w:t>
      </w:r>
      <w:r w:rsidR="00A267D7" w:rsidRPr="0036729F">
        <w:t xml:space="preserve"> o </w:t>
      </w:r>
      <w:r w:rsidR="00C800A4" w:rsidRPr="0036729F">
        <w:t>soudních exekutorech</w:t>
      </w:r>
      <w:r w:rsidR="004113B4" w:rsidRPr="0036729F">
        <w:t xml:space="preserve"> a </w:t>
      </w:r>
      <w:r w:rsidR="00C800A4" w:rsidRPr="0036729F">
        <w:t>exekuční činnosti (exekuční řád)</w:t>
      </w:r>
      <w:r w:rsidR="004113B4" w:rsidRPr="0036729F">
        <w:t xml:space="preserve"> a </w:t>
      </w:r>
      <w:r w:rsidR="00A267D7" w:rsidRPr="0036729F">
        <w:t>o </w:t>
      </w:r>
      <w:r w:rsidR="00C800A4" w:rsidRPr="0036729F">
        <w:t>změně dalších zákonů, ve znění pozdějších předpisů</w:t>
      </w:r>
    </w:p>
    <w:p w:rsidR="00004781" w:rsidRPr="0036729F" w:rsidRDefault="00004781" w:rsidP="0068215F">
      <w:pPr>
        <w:pStyle w:val="obecn"/>
        <w:ind w:left="1410" w:hanging="1410"/>
      </w:pPr>
      <w:bookmarkStart w:id="52" w:name="EvObyv"/>
      <w:r w:rsidRPr="0036729F">
        <w:rPr>
          <w:b/>
        </w:rPr>
        <w:t>EvObyv</w:t>
      </w:r>
      <w:bookmarkEnd w:id="52"/>
      <w:r w:rsidRPr="0036729F">
        <w:rPr>
          <w:b/>
        </w:rPr>
        <w:tab/>
      </w:r>
      <w:r w:rsidRPr="0036729F">
        <w:t>Zákon č. 133/2000 Sb.,</w:t>
      </w:r>
      <w:r w:rsidR="00A267D7" w:rsidRPr="0036729F">
        <w:t xml:space="preserve"> o </w:t>
      </w:r>
      <w:r w:rsidRPr="0036729F">
        <w:t>evidenci obyvatel</w:t>
      </w:r>
      <w:r w:rsidR="004113B4" w:rsidRPr="0036729F">
        <w:t xml:space="preserve"> a </w:t>
      </w:r>
      <w:r w:rsidRPr="0036729F">
        <w:t>rodných číslech</w:t>
      </w:r>
      <w:r w:rsidR="004113B4" w:rsidRPr="0036729F">
        <w:t xml:space="preserve"> a </w:t>
      </w:r>
      <w:r w:rsidR="00A267D7" w:rsidRPr="0036729F">
        <w:t>o </w:t>
      </w:r>
      <w:r w:rsidRPr="0036729F">
        <w:t>změně některých zákonů (zákon</w:t>
      </w:r>
      <w:r w:rsidR="00A267D7" w:rsidRPr="0036729F">
        <w:t xml:space="preserve"> o </w:t>
      </w:r>
      <w:r w:rsidRPr="0036729F">
        <w:t>evidenci obyvatel)</w:t>
      </w:r>
    </w:p>
    <w:p w:rsidR="009B599B" w:rsidRPr="0036729F" w:rsidRDefault="009B599B" w:rsidP="0068215F">
      <w:pPr>
        <w:pStyle w:val="obecn"/>
        <w:ind w:left="1410" w:hanging="1410"/>
      </w:pPr>
      <w:bookmarkStart w:id="53" w:name="EvNemMO"/>
      <w:r w:rsidRPr="0036729F">
        <w:rPr>
          <w:b/>
        </w:rPr>
        <w:t>EvNem</w:t>
      </w:r>
      <w:r w:rsidR="006D1707" w:rsidRPr="0036729F">
        <w:rPr>
          <w:b/>
        </w:rPr>
        <w:t>MO</w:t>
      </w:r>
      <w:bookmarkEnd w:id="53"/>
      <w:r w:rsidRPr="0036729F">
        <w:tab/>
      </w:r>
      <w:r w:rsidR="00392300" w:rsidRPr="0036729F">
        <w:t>D</w:t>
      </w:r>
      <w:r w:rsidRPr="0036729F">
        <w:t>ohoda mezi Ministerstvem obrany ČR, č.j. 159/2-265/2001-8082</w:t>
      </w:r>
      <w:r w:rsidR="004113B4" w:rsidRPr="0036729F">
        <w:t xml:space="preserve"> a </w:t>
      </w:r>
      <w:r w:rsidRPr="0036729F">
        <w:t>Českým úřadem zeměměřickým</w:t>
      </w:r>
      <w:r w:rsidR="004113B4" w:rsidRPr="0036729F">
        <w:t xml:space="preserve"> a </w:t>
      </w:r>
      <w:r w:rsidRPr="0036729F">
        <w:t>katastrálním, č.j. 5136/2000-23</w:t>
      </w:r>
      <w:r w:rsidR="00A267D7" w:rsidRPr="0036729F">
        <w:t xml:space="preserve"> o </w:t>
      </w:r>
      <w:r w:rsidRPr="0036729F">
        <w:t>evidování nemovitostí důležitých pro zajišťování obrany státu</w:t>
      </w:r>
      <w:r w:rsidRPr="0036729F">
        <w:rPr>
          <w:i/>
        </w:rPr>
        <w:t xml:space="preserve"> </w:t>
      </w:r>
      <w:r w:rsidRPr="0036729F">
        <w:rPr>
          <w:iCs/>
        </w:rPr>
        <w:t>ze</w:t>
      </w:r>
      <w:r w:rsidRPr="0036729F">
        <w:rPr>
          <w:i/>
        </w:rPr>
        <w:t xml:space="preserve"> </w:t>
      </w:r>
      <w:r w:rsidRPr="0036729F">
        <w:t>dne 14.2.2001</w:t>
      </w:r>
    </w:p>
    <w:p w:rsidR="006D1707" w:rsidRPr="0036729F" w:rsidRDefault="006D1707" w:rsidP="0068215F">
      <w:pPr>
        <w:pStyle w:val="obecn"/>
        <w:ind w:left="1410" w:hanging="1410"/>
      </w:pPr>
      <w:bookmarkStart w:id="54" w:name="EvVodDěl"/>
      <w:r w:rsidRPr="0036729F">
        <w:rPr>
          <w:b/>
        </w:rPr>
        <w:t>EvVodDěl</w:t>
      </w:r>
      <w:bookmarkEnd w:id="54"/>
      <w:r w:rsidRPr="0036729F">
        <w:tab/>
        <w:t xml:space="preserve">Vyhláška č. 96/1957 Ú.I. </w:t>
      </w:r>
      <w:r w:rsidR="00A267D7" w:rsidRPr="0036729F">
        <w:t>o </w:t>
      </w:r>
      <w:r w:rsidRPr="0036729F">
        <w:t>evidenci vodohospodářských děl</w:t>
      </w:r>
      <w:r w:rsidR="004113B4" w:rsidRPr="0036729F">
        <w:t xml:space="preserve"> a </w:t>
      </w:r>
      <w:r w:rsidRPr="0036729F">
        <w:t>zařízení</w:t>
      </w:r>
      <w:r w:rsidR="004113B4" w:rsidRPr="0036729F">
        <w:t xml:space="preserve"> a </w:t>
      </w:r>
      <w:r w:rsidRPr="0036729F">
        <w:t>vodohospodářských povolení</w:t>
      </w:r>
      <w:r w:rsidR="004113B4" w:rsidRPr="0036729F">
        <w:t xml:space="preserve"> a </w:t>
      </w:r>
      <w:r w:rsidRPr="0036729F">
        <w:t>souhlasů, jakož i jejich změn</w:t>
      </w:r>
    </w:p>
    <w:p w:rsidR="006D1707" w:rsidRPr="0036729F" w:rsidRDefault="006D1707" w:rsidP="0068215F">
      <w:pPr>
        <w:pStyle w:val="obecn"/>
        <w:ind w:left="1410" w:hanging="1410"/>
      </w:pPr>
      <w:bookmarkStart w:id="55" w:name="FormV"/>
      <w:r w:rsidRPr="0036729F">
        <w:rPr>
          <w:b/>
        </w:rPr>
        <w:t>FormV</w:t>
      </w:r>
      <w:bookmarkEnd w:id="55"/>
      <w:r w:rsidRPr="0036729F">
        <w:tab/>
      </w:r>
      <w:r w:rsidR="0068215F" w:rsidRPr="0036729F">
        <w:tab/>
      </w:r>
      <w:r w:rsidRPr="0036729F">
        <w:t>Vyhláška č. 359/2013 Sb.,</w:t>
      </w:r>
      <w:r w:rsidR="00A267D7" w:rsidRPr="0036729F">
        <w:t xml:space="preserve"> o </w:t>
      </w:r>
      <w:r w:rsidRPr="0036729F">
        <w:t>stanovení vzoru formuláře pro podání návrhu na zahájení řízení</w:t>
      </w:r>
      <w:r w:rsidR="00A267D7" w:rsidRPr="0036729F">
        <w:t xml:space="preserve"> o </w:t>
      </w:r>
      <w:r w:rsidRPr="0036729F">
        <w:t>povolení vkladu</w:t>
      </w:r>
    </w:p>
    <w:p w:rsidR="006D1707" w:rsidRPr="0036729F" w:rsidRDefault="006D1707" w:rsidP="0068215F">
      <w:pPr>
        <w:pStyle w:val="obecn"/>
        <w:ind w:left="1410" w:hanging="1410"/>
      </w:pPr>
      <w:bookmarkStart w:id="56" w:name="HorZ"/>
      <w:r w:rsidRPr="0036729F">
        <w:rPr>
          <w:b/>
        </w:rPr>
        <w:t>HorZ</w:t>
      </w:r>
      <w:bookmarkEnd w:id="56"/>
      <w:r w:rsidRPr="0036729F">
        <w:tab/>
      </w:r>
      <w:r w:rsidR="0068215F" w:rsidRPr="0036729F">
        <w:tab/>
      </w:r>
      <w:r w:rsidRPr="0036729F">
        <w:t xml:space="preserve">Zákon č. 44/1988 Sb., </w:t>
      </w:r>
      <w:r w:rsidR="00A267D7" w:rsidRPr="0036729F">
        <w:t>o </w:t>
      </w:r>
      <w:r w:rsidRPr="0036729F">
        <w:t>ochraně</w:t>
      </w:r>
      <w:r w:rsidR="004113B4" w:rsidRPr="0036729F">
        <w:t xml:space="preserve"> a </w:t>
      </w:r>
      <w:r w:rsidRPr="0036729F">
        <w:t>využití nerostného bohatství (horní zákon)</w:t>
      </w:r>
    </w:p>
    <w:p w:rsidR="002A1E6F" w:rsidRPr="0036729F" w:rsidRDefault="002A1E6F" w:rsidP="0068215F">
      <w:pPr>
        <w:pStyle w:val="obecn"/>
      </w:pPr>
      <w:bookmarkStart w:id="57" w:name="HospZ"/>
      <w:r w:rsidRPr="0036729F">
        <w:rPr>
          <w:b/>
        </w:rPr>
        <w:t>HospZ</w:t>
      </w:r>
      <w:bookmarkEnd w:id="57"/>
      <w:r w:rsidRPr="0036729F">
        <w:rPr>
          <w:b/>
        </w:rPr>
        <w:tab/>
      </w:r>
      <w:r w:rsidR="0068215F" w:rsidRPr="0036729F">
        <w:rPr>
          <w:b/>
        </w:rPr>
        <w:tab/>
      </w:r>
      <w:r w:rsidR="00392300" w:rsidRPr="0036729F">
        <w:t>Z</w:t>
      </w:r>
      <w:r w:rsidRPr="0036729F">
        <w:t>ákon č. 109/1964 Sb., hospodářský zákoník, ve znění pozdějších předpisů</w:t>
      </w:r>
    </w:p>
    <w:p w:rsidR="006D1707" w:rsidRPr="0036729F" w:rsidRDefault="006D1707" w:rsidP="0068215F">
      <w:pPr>
        <w:pStyle w:val="obecn"/>
        <w:ind w:left="1410" w:hanging="1410"/>
      </w:pPr>
      <w:bookmarkStart w:id="58" w:name="CharBPEJ"/>
      <w:r w:rsidRPr="0036729F">
        <w:rPr>
          <w:b/>
        </w:rPr>
        <w:t>CharBPEJ</w:t>
      </w:r>
      <w:bookmarkEnd w:id="58"/>
      <w:r w:rsidRPr="0036729F">
        <w:rPr>
          <w:b/>
        </w:rPr>
        <w:tab/>
      </w:r>
      <w:r w:rsidRPr="0036729F">
        <w:t>Vyhláška č. 327/1998 Sb., kterou se stanoví charakteristika bonitovaných půdně ekologických jednotek</w:t>
      </w:r>
      <w:r w:rsidR="004113B4" w:rsidRPr="0036729F">
        <w:t xml:space="preserve"> a </w:t>
      </w:r>
      <w:r w:rsidRPr="0036729F">
        <w:t>postup pro jejich vedení</w:t>
      </w:r>
      <w:r w:rsidR="004113B4" w:rsidRPr="0036729F">
        <w:t xml:space="preserve"> a </w:t>
      </w:r>
      <w:r w:rsidRPr="0036729F">
        <w:t>aktualizaci, ve znění vyhlášky č. 546/2002 Sb.</w:t>
      </w:r>
    </w:p>
    <w:p w:rsidR="00C800A4" w:rsidRPr="0036729F" w:rsidRDefault="00C800A4" w:rsidP="0068215F">
      <w:pPr>
        <w:pStyle w:val="obecn"/>
        <w:ind w:left="1410" w:hanging="1410"/>
      </w:pPr>
      <w:bookmarkStart w:id="59" w:name="InsZ"/>
      <w:r w:rsidRPr="0036729F">
        <w:rPr>
          <w:b/>
        </w:rPr>
        <w:t>InsZ</w:t>
      </w:r>
      <w:bookmarkEnd w:id="59"/>
      <w:r w:rsidRPr="0036729F">
        <w:tab/>
      </w:r>
      <w:r w:rsidR="0068215F" w:rsidRPr="0036729F">
        <w:tab/>
      </w:r>
      <w:r w:rsidR="00392300" w:rsidRPr="0036729F">
        <w:t>Z</w:t>
      </w:r>
      <w:r w:rsidRPr="0036729F">
        <w:t>ákon č. 182/2006 Sb.,</w:t>
      </w:r>
      <w:r w:rsidR="00A267D7" w:rsidRPr="0036729F">
        <w:t xml:space="preserve"> o </w:t>
      </w:r>
      <w:r w:rsidRPr="0036729F">
        <w:t>úpadku</w:t>
      </w:r>
      <w:r w:rsidR="004113B4" w:rsidRPr="0036729F">
        <w:t xml:space="preserve"> a </w:t>
      </w:r>
      <w:r w:rsidRPr="0036729F">
        <w:t>způsobech jeho řešení (insolvenční zákon), ve znění pozdějších předpisů</w:t>
      </w:r>
    </w:p>
    <w:p w:rsidR="00AC24D5" w:rsidRPr="0036729F" w:rsidRDefault="00AC24D5" w:rsidP="0068215F">
      <w:pPr>
        <w:pStyle w:val="obecn"/>
      </w:pPr>
      <w:bookmarkStart w:id="60" w:name="JŘ"/>
      <w:r w:rsidRPr="0036729F">
        <w:rPr>
          <w:b/>
        </w:rPr>
        <w:t>JŘ</w:t>
      </w:r>
      <w:bookmarkEnd w:id="60"/>
      <w:r w:rsidRPr="0036729F">
        <w:rPr>
          <w:b/>
        </w:rPr>
        <w:tab/>
      </w:r>
      <w:r w:rsidR="0068215F" w:rsidRPr="0036729F">
        <w:rPr>
          <w:b/>
        </w:rPr>
        <w:tab/>
      </w:r>
      <w:r w:rsidR="00392300" w:rsidRPr="0036729F">
        <w:t>J</w:t>
      </w:r>
      <w:r w:rsidR="00AD3A1F" w:rsidRPr="0036729F">
        <w:t>ednací</w:t>
      </w:r>
      <w:r w:rsidRPr="0036729F">
        <w:t xml:space="preserve"> řád </w:t>
      </w:r>
      <w:r w:rsidR="00A31493" w:rsidRPr="0036729F">
        <w:t xml:space="preserve">katastrálního úřadu </w:t>
      </w:r>
      <w:r w:rsidRPr="0036729F">
        <w:t>ze dne 27. 6. 2014, č.j.: ČÚZK-10162/2014-22</w:t>
      </w:r>
    </w:p>
    <w:p w:rsidR="00C800A4" w:rsidRPr="0036729F" w:rsidRDefault="00C800A4" w:rsidP="0068215F">
      <w:pPr>
        <w:pStyle w:val="obecn"/>
      </w:pPr>
      <w:bookmarkStart w:id="61" w:name="KatV"/>
      <w:r w:rsidRPr="0036729F">
        <w:rPr>
          <w:b/>
        </w:rPr>
        <w:t>KatV</w:t>
      </w:r>
      <w:bookmarkEnd w:id="61"/>
      <w:r w:rsidRPr="0036729F">
        <w:tab/>
      </w:r>
      <w:r w:rsidR="0068215F" w:rsidRPr="0036729F">
        <w:tab/>
      </w:r>
      <w:r w:rsidR="00392300" w:rsidRPr="0036729F">
        <w:t>V</w:t>
      </w:r>
      <w:r w:rsidRPr="0036729F">
        <w:t>yhláška č. 357/2013 Sb</w:t>
      </w:r>
      <w:r w:rsidR="002D2EF6" w:rsidRPr="0036729F">
        <w:t>.,</w:t>
      </w:r>
      <w:r w:rsidR="00A267D7" w:rsidRPr="0036729F">
        <w:t xml:space="preserve"> o </w:t>
      </w:r>
      <w:r w:rsidR="00E34818" w:rsidRPr="0036729F">
        <w:t>katastru nemovitostí</w:t>
      </w:r>
      <w:r w:rsidRPr="0036729F">
        <w:t xml:space="preserve"> (katastrální vyhláška)</w:t>
      </w:r>
    </w:p>
    <w:p w:rsidR="00C800A4" w:rsidRPr="0036729F" w:rsidRDefault="00C800A4" w:rsidP="0068215F">
      <w:pPr>
        <w:pStyle w:val="obecn"/>
      </w:pPr>
      <w:bookmarkStart w:id="62" w:name="KatZ"/>
      <w:r w:rsidRPr="0036729F">
        <w:rPr>
          <w:b/>
        </w:rPr>
        <w:t>Kat</w:t>
      </w:r>
      <w:r w:rsidR="0051398B" w:rsidRPr="0036729F">
        <w:rPr>
          <w:b/>
        </w:rPr>
        <w:t>Z</w:t>
      </w:r>
      <w:bookmarkEnd w:id="62"/>
      <w:r w:rsidRPr="0036729F">
        <w:tab/>
      </w:r>
      <w:r w:rsidR="0068215F" w:rsidRPr="0036729F">
        <w:tab/>
      </w:r>
      <w:r w:rsidR="00392300" w:rsidRPr="0036729F">
        <w:t>Z</w:t>
      </w:r>
      <w:r w:rsidRPr="0036729F">
        <w:t>ákon č. 256/2013</w:t>
      </w:r>
      <w:r w:rsidR="007615FB" w:rsidRPr="0036729F">
        <w:t xml:space="preserve"> Sb.</w:t>
      </w:r>
      <w:r w:rsidRPr="0036729F">
        <w:t>,</w:t>
      </w:r>
      <w:r w:rsidR="00A267D7" w:rsidRPr="0036729F">
        <w:t xml:space="preserve"> o </w:t>
      </w:r>
      <w:r w:rsidRPr="0036729F">
        <w:t>katastru nemovitostí (katastrální zákon)</w:t>
      </w:r>
    </w:p>
    <w:p w:rsidR="00DB4488" w:rsidRPr="0036729F" w:rsidRDefault="00DB4488" w:rsidP="0068215F">
      <w:pPr>
        <w:pStyle w:val="obecn"/>
        <w:ind w:left="1410" w:hanging="1410"/>
      </w:pPr>
      <w:bookmarkStart w:id="63" w:name="LázZ"/>
      <w:r w:rsidRPr="0036729F">
        <w:rPr>
          <w:b/>
        </w:rPr>
        <w:t>LázZ</w:t>
      </w:r>
      <w:bookmarkEnd w:id="63"/>
      <w:r w:rsidRPr="0036729F">
        <w:tab/>
      </w:r>
      <w:r w:rsidR="0068215F" w:rsidRPr="0036729F">
        <w:tab/>
      </w:r>
      <w:r w:rsidR="00392300" w:rsidRPr="0036729F">
        <w:t>Z</w:t>
      </w:r>
      <w:r w:rsidRPr="0036729F">
        <w:t>ákon č. 164/2001 Sb.,</w:t>
      </w:r>
      <w:r w:rsidR="00A267D7" w:rsidRPr="0036729F">
        <w:t xml:space="preserve"> o </w:t>
      </w:r>
      <w:r w:rsidRPr="0036729F">
        <w:t>přírodních léčivých zdrojích, zdrojích přírodních minerálních vod, přírodních léčebných lázních</w:t>
      </w:r>
      <w:r w:rsidR="004113B4" w:rsidRPr="0036729F">
        <w:t xml:space="preserve"> a </w:t>
      </w:r>
      <w:r w:rsidRPr="0036729F">
        <w:t>lázeňských místech</w:t>
      </w:r>
      <w:r w:rsidR="004113B4" w:rsidRPr="0036729F">
        <w:t xml:space="preserve"> a </w:t>
      </w:r>
      <w:r w:rsidR="00A267D7" w:rsidRPr="0036729F">
        <w:t>o </w:t>
      </w:r>
      <w:r w:rsidRPr="0036729F">
        <w:t>změně některých souvisejících zákonů</w:t>
      </w:r>
    </w:p>
    <w:p w:rsidR="00E34818" w:rsidRPr="0036729F" w:rsidRDefault="00E34818" w:rsidP="0068215F">
      <w:pPr>
        <w:pStyle w:val="obecn"/>
        <w:ind w:left="1410" w:hanging="1410"/>
      </w:pPr>
      <w:bookmarkStart w:id="64" w:name="LesZ"/>
      <w:r w:rsidRPr="0036729F">
        <w:rPr>
          <w:b/>
        </w:rPr>
        <w:t>LesZ</w:t>
      </w:r>
      <w:bookmarkEnd w:id="64"/>
      <w:r w:rsidRPr="0036729F">
        <w:tab/>
      </w:r>
      <w:r w:rsidR="0068215F" w:rsidRPr="0036729F">
        <w:tab/>
      </w:r>
      <w:r w:rsidR="00392300" w:rsidRPr="0036729F">
        <w:t>Z</w:t>
      </w:r>
      <w:r w:rsidRPr="0036729F">
        <w:t>ákon č. 289/1995 Sb.,</w:t>
      </w:r>
      <w:r w:rsidR="00A267D7" w:rsidRPr="0036729F">
        <w:t xml:space="preserve"> o </w:t>
      </w:r>
      <w:r w:rsidRPr="0036729F">
        <w:t>lesích</w:t>
      </w:r>
      <w:r w:rsidR="004113B4" w:rsidRPr="0036729F">
        <w:t xml:space="preserve"> a </w:t>
      </w:r>
      <w:r w:rsidR="00A267D7" w:rsidRPr="0036729F">
        <w:t>o </w:t>
      </w:r>
      <w:r w:rsidRPr="0036729F">
        <w:t>změně některých zákonů (lesní zákon), ve znění pozdějších předpisů</w:t>
      </w:r>
    </w:p>
    <w:p w:rsidR="002A1E6F" w:rsidRPr="0036729F" w:rsidRDefault="002A1E6F" w:rsidP="0068215F">
      <w:pPr>
        <w:pStyle w:val="obecn"/>
        <w:rPr>
          <w:b/>
        </w:rPr>
      </w:pPr>
      <w:bookmarkStart w:id="65" w:name="LesZ1960"/>
      <w:r w:rsidRPr="0036729F">
        <w:rPr>
          <w:b/>
        </w:rPr>
        <w:t>LesZ1960</w:t>
      </w:r>
      <w:bookmarkEnd w:id="65"/>
      <w:r w:rsidRPr="0036729F">
        <w:rPr>
          <w:b/>
        </w:rPr>
        <w:tab/>
      </w:r>
      <w:r w:rsidR="00392300" w:rsidRPr="0036729F">
        <w:t>Z</w:t>
      </w:r>
      <w:r w:rsidRPr="0036729F">
        <w:t>ákon č. 166/1960 Sb.,</w:t>
      </w:r>
      <w:r w:rsidR="00A267D7" w:rsidRPr="0036729F">
        <w:t xml:space="preserve"> o </w:t>
      </w:r>
      <w:r w:rsidRPr="0036729F">
        <w:t>lesích</w:t>
      </w:r>
      <w:r w:rsidR="004113B4" w:rsidRPr="0036729F">
        <w:t xml:space="preserve"> a </w:t>
      </w:r>
      <w:r w:rsidRPr="0036729F">
        <w:t>lesním hospodářství (lesní zákon)</w:t>
      </w:r>
    </w:p>
    <w:p w:rsidR="002A1E6F" w:rsidRPr="0036729F" w:rsidRDefault="002A1E6F" w:rsidP="0068215F">
      <w:pPr>
        <w:pStyle w:val="obecn"/>
      </w:pPr>
      <w:bookmarkStart w:id="66" w:name="LesZ1977"/>
      <w:r w:rsidRPr="0036729F">
        <w:rPr>
          <w:b/>
        </w:rPr>
        <w:t>LesZ1977</w:t>
      </w:r>
      <w:bookmarkEnd w:id="66"/>
      <w:r w:rsidRPr="0036729F">
        <w:rPr>
          <w:b/>
        </w:rPr>
        <w:tab/>
      </w:r>
      <w:r w:rsidR="00392300" w:rsidRPr="0036729F">
        <w:t>Z</w:t>
      </w:r>
      <w:r w:rsidRPr="0036729F">
        <w:t>ákon č. 61/1977 Sb.,</w:t>
      </w:r>
      <w:r w:rsidR="00A267D7" w:rsidRPr="0036729F">
        <w:t xml:space="preserve"> o </w:t>
      </w:r>
      <w:r w:rsidRPr="0036729F">
        <w:t>lesích, ve znění pozdějších předpisů</w:t>
      </w:r>
    </w:p>
    <w:p w:rsidR="00004781" w:rsidRPr="0036729F" w:rsidRDefault="00004781" w:rsidP="0068215F">
      <w:pPr>
        <w:pStyle w:val="obecn"/>
        <w:ind w:left="1410" w:hanging="1410"/>
      </w:pPr>
      <w:bookmarkStart w:id="67" w:name="MajVyrCírk"/>
      <w:r w:rsidRPr="0036729F">
        <w:rPr>
          <w:b/>
        </w:rPr>
        <w:t>MajVyrCírk</w:t>
      </w:r>
      <w:bookmarkEnd w:id="67"/>
      <w:r w:rsidRPr="0036729F">
        <w:rPr>
          <w:b/>
        </w:rPr>
        <w:tab/>
      </w:r>
      <w:r w:rsidRPr="0036729F">
        <w:t>Zákon č. 428/2012 Sb.,</w:t>
      </w:r>
      <w:r w:rsidR="00A267D7" w:rsidRPr="0036729F">
        <w:t xml:space="preserve"> o </w:t>
      </w:r>
      <w:r w:rsidRPr="0036729F">
        <w:t>majetkovém vyrovnání s církvemi</w:t>
      </w:r>
      <w:r w:rsidR="004113B4" w:rsidRPr="0036729F">
        <w:t xml:space="preserve"> a </w:t>
      </w:r>
      <w:r w:rsidRPr="0036729F">
        <w:t>náboženskými společnostmi</w:t>
      </w:r>
      <w:r w:rsidR="004113B4" w:rsidRPr="0036729F">
        <w:t xml:space="preserve"> a </w:t>
      </w:r>
      <w:r w:rsidR="00A267D7" w:rsidRPr="0036729F">
        <w:t>o </w:t>
      </w:r>
      <w:r w:rsidRPr="0036729F">
        <w:t>změně některých zákonů (zákon</w:t>
      </w:r>
      <w:r w:rsidR="00A267D7" w:rsidRPr="0036729F">
        <w:t xml:space="preserve"> o </w:t>
      </w:r>
      <w:r w:rsidRPr="0036729F">
        <w:t>majetkovém vyrovnání s církvemi</w:t>
      </w:r>
      <w:r w:rsidR="004113B4" w:rsidRPr="0036729F">
        <w:t xml:space="preserve"> a </w:t>
      </w:r>
      <w:r w:rsidRPr="0036729F">
        <w:t>náboženskými společnostmi)</w:t>
      </w:r>
    </w:p>
    <w:p w:rsidR="00FD0E49" w:rsidRPr="0036729F" w:rsidRDefault="00FD0E49" w:rsidP="0068215F">
      <w:pPr>
        <w:pStyle w:val="obecn"/>
      </w:pPr>
      <w:bookmarkStart w:id="68" w:name="NOKOP"/>
      <w:r w:rsidRPr="0036729F">
        <w:rPr>
          <w:b/>
        </w:rPr>
        <w:t>NOKOP</w:t>
      </w:r>
      <w:bookmarkEnd w:id="68"/>
      <w:r w:rsidRPr="0036729F">
        <w:rPr>
          <w:b/>
        </w:rPr>
        <w:tab/>
      </w:r>
      <w:r w:rsidRPr="0036729F">
        <w:t>Návod pro obnovu katastrálního operátu</w:t>
      </w:r>
      <w:r w:rsidR="004113B4" w:rsidRPr="0036729F">
        <w:t xml:space="preserve"> a </w:t>
      </w:r>
      <w:r w:rsidRPr="0036729F">
        <w:t>převod</w:t>
      </w:r>
    </w:p>
    <w:p w:rsidR="00E34818" w:rsidRPr="0036729F" w:rsidRDefault="00E34818" w:rsidP="0068215F">
      <w:pPr>
        <w:pStyle w:val="obecn"/>
      </w:pPr>
      <w:bookmarkStart w:id="69" w:name="ObčZ"/>
      <w:r w:rsidRPr="0036729F">
        <w:rPr>
          <w:b/>
        </w:rPr>
        <w:t>ObčZ</w:t>
      </w:r>
      <w:bookmarkEnd w:id="69"/>
      <w:r w:rsidRPr="0036729F">
        <w:tab/>
      </w:r>
      <w:r w:rsidR="0068215F" w:rsidRPr="0036729F">
        <w:tab/>
      </w:r>
      <w:r w:rsidR="00392300" w:rsidRPr="0036729F">
        <w:t>Z</w:t>
      </w:r>
      <w:r w:rsidRPr="0036729F">
        <w:t>ákon č. 89/2012</w:t>
      </w:r>
      <w:r w:rsidR="002A1E6F" w:rsidRPr="0036729F">
        <w:t xml:space="preserve"> Sb.</w:t>
      </w:r>
      <w:r w:rsidRPr="0036729F">
        <w:t>, občanský zákoník</w:t>
      </w:r>
    </w:p>
    <w:p w:rsidR="00E34818" w:rsidRPr="0036729F" w:rsidRDefault="00E34818" w:rsidP="0068215F">
      <w:pPr>
        <w:pStyle w:val="obecn"/>
      </w:pPr>
      <w:bookmarkStart w:id="70" w:name="ObčZ1964"/>
      <w:r w:rsidRPr="0036729F">
        <w:rPr>
          <w:b/>
        </w:rPr>
        <w:t>ObčZ1964</w:t>
      </w:r>
      <w:bookmarkEnd w:id="70"/>
      <w:r w:rsidRPr="0036729F">
        <w:tab/>
      </w:r>
      <w:r w:rsidR="00392300" w:rsidRPr="0036729F">
        <w:t>Z</w:t>
      </w:r>
      <w:r w:rsidRPr="0036729F">
        <w:t>ákon č. 40/1964 Sb., občanský zákoník, ve znění pozdějších předpisů</w:t>
      </w:r>
    </w:p>
    <w:p w:rsidR="00ED44BF" w:rsidRPr="0036729F" w:rsidRDefault="00ED44BF" w:rsidP="0068215F">
      <w:pPr>
        <w:pStyle w:val="obecn"/>
      </w:pPr>
      <w:bookmarkStart w:id="71" w:name="ObčZ1950"/>
      <w:r w:rsidRPr="0036729F">
        <w:rPr>
          <w:b/>
        </w:rPr>
        <w:t>ObčZ1950</w:t>
      </w:r>
      <w:bookmarkEnd w:id="71"/>
      <w:r w:rsidRPr="0036729F">
        <w:tab/>
      </w:r>
      <w:r w:rsidR="00392300" w:rsidRPr="0036729F">
        <w:t>Z</w:t>
      </w:r>
      <w:r w:rsidRPr="0036729F">
        <w:t>ákon č. 141/1950 Sb., občanský zákoník, ve znění pozdějších předpisů</w:t>
      </w:r>
    </w:p>
    <w:p w:rsidR="001104FB" w:rsidRPr="0036729F" w:rsidRDefault="001104FB" w:rsidP="0068215F">
      <w:pPr>
        <w:pStyle w:val="obecn"/>
      </w:pPr>
      <w:bookmarkStart w:id="72" w:name="ObchZ"/>
      <w:r w:rsidRPr="0036729F">
        <w:rPr>
          <w:b/>
        </w:rPr>
        <w:t>ObchZ</w:t>
      </w:r>
      <w:bookmarkEnd w:id="72"/>
      <w:r w:rsidRPr="0036729F">
        <w:rPr>
          <w:b/>
        </w:rPr>
        <w:tab/>
      </w:r>
      <w:r w:rsidR="0068215F" w:rsidRPr="0036729F">
        <w:rPr>
          <w:b/>
        </w:rPr>
        <w:tab/>
      </w:r>
      <w:r w:rsidR="00392300" w:rsidRPr="0036729F">
        <w:t>Z</w:t>
      </w:r>
      <w:r w:rsidR="00AE4724" w:rsidRPr="0036729F">
        <w:t>ákon č. 513/19</w:t>
      </w:r>
      <w:r w:rsidR="002A1E6F" w:rsidRPr="0036729F">
        <w:t>91 Sb., obchodní zákoník</w:t>
      </w:r>
    </w:p>
    <w:p w:rsidR="006D1707" w:rsidRPr="0036729F" w:rsidRDefault="006D1707" w:rsidP="0068215F">
      <w:pPr>
        <w:pStyle w:val="obecn"/>
      </w:pPr>
      <w:bookmarkStart w:id="73" w:name="OchrLožÚz"/>
      <w:r w:rsidRPr="0036729F">
        <w:rPr>
          <w:b/>
        </w:rPr>
        <w:t>OchrLožÚz</w:t>
      </w:r>
      <w:bookmarkEnd w:id="73"/>
      <w:r w:rsidRPr="0036729F">
        <w:tab/>
        <w:t>Vyhláška č. 364/1992 Sb.,</w:t>
      </w:r>
      <w:r w:rsidR="00A267D7" w:rsidRPr="0036729F">
        <w:t xml:space="preserve"> o </w:t>
      </w:r>
      <w:r w:rsidRPr="0036729F">
        <w:t>ochraně ložiskových území</w:t>
      </w:r>
    </w:p>
    <w:p w:rsidR="007552CC" w:rsidRPr="0036729F" w:rsidRDefault="007552CC" w:rsidP="0068215F">
      <w:pPr>
        <w:pStyle w:val="obecn"/>
      </w:pPr>
      <w:bookmarkStart w:id="74" w:name="OchrPřKr"/>
      <w:r w:rsidRPr="0036729F">
        <w:rPr>
          <w:b/>
        </w:rPr>
        <w:t>OchrPřKr</w:t>
      </w:r>
      <w:bookmarkEnd w:id="74"/>
      <w:r w:rsidRPr="0036729F">
        <w:rPr>
          <w:b/>
        </w:rPr>
        <w:tab/>
      </w:r>
      <w:r w:rsidR="00392300" w:rsidRPr="0036729F">
        <w:t>Z</w:t>
      </w:r>
      <w:r w:rsidRPr="0036729F">
        <w:t>ákon č. 114/1992 Sb.</w:t>
      </w:r>
      <w:r w:rsidR="002075F3" w:rsidRPr="0036729F">
        <w:t>,</w:t>
      </w:r>
      <w:r w:rsidR="00A267D7" w:rsidRPr="0036729F">
        <w:t xml:space="preserve"> o </w:t>
      </w:r>
      <w:r w:rsidRPr="0036729F">
        <w:t>ochraně přírody</w:t>
      </w:r>
      <w:r w:rsidR="004113B4" w:rsidRPr="0036729F">
        <w:t xml:space="preserve"> a </w:t>
      </w:r>
      <w:r w:rsidRPr="0036729F">
        <w:t>krajiny, ve znění pozdějších předpisů</w:t>
      </w:r>
    </w:p>
    <w:p w:rsidR="006D1707" w:rsidRPr="0036729F" w:rsidRDefault="006D1707" w:rsidP="0068215F">
      <w:pPr>
        <w:pStyle w:val="obecn"/>
      </w:pPr>
      <w:bookmarkStart w:id="75" w:name="OchrZPF"/>
      <w:r w:rsidRPr="0036729F">
        <w:rPr>
          <w:b/>
        </w:rPr>
        <w:t>OchrZPF</w:t>
      </w:r>
      <w:bookmarkEnd w:id="75"/>
      <w:r w:rsidRPr="0036729F">
        <w:rPr>
          <w:b/>
        </w:rPr>
        <w:tab/>
      </w:r>
      <w:r w:rsidRPr="0036729F">
        <w:t>Zákon č. 334/1992 Sb.,</w:t>
      </w:r>
      <w:r w:rsidR="00A267D7" w:rsidRPr="0036729F">
        <w:t xml:space="preserve"> o </w:t>
      </w:r>
      <w:r w:rsidRPr="0036729F">
        <w:t>ochraně zemědělského půdního fondu, ve znění pozdějších předpisů</w:t>
      </w:r>
    </w:p>
    <w:p w:rsidR="009F06C5" w:rsidRPr="0036729F" w:rsidRDefault="009F06C5" w:rsidP="0068215F">
      <w:pPr>
        <w:pStyle w:val="obecn"/>
        <w:rPr>
          <w:b/>
        </w:rPr>
      </w:pPr>
      <w:bookmarkStart w:id="76" w:name="OSŘ"/>
      <w:r w:rsidRPr="0036729F">
        <w:rPr>
          <w:b/>
        </w:rPr>
        <w:t>OSŘ</w:t>
      </w:r>
      <w:bookmarkEnd w:id="76"/>
      <w:r w:rsidRPr="0036729F">
        <w:rPr>
          <w:b/>
        </w:rPr>
        <w:tab/>
      </w:r>
      <w:r w:rsidR="0068215F" w:rsidRPr="0036729F">
        <w:rPr>
          <w:b/>
        </w:rPr>
        <w:tab/>
      </w:r>
      <w:r w:rsidR="00392300" w:rsidRPr="0036729F">
        <w:t>Z</w:t>
      </w:r>
      <w:r w:rsidRPr="0036729F">
        <w:t>ákon č. 99/1963 Sb., občanský soudní řád, ve znění pozdějších předpisů</w:t>
      </w:r>
    </w:p>
    <w:p w:rsidR="00EA4A2E" w:rsidRPr="0036729F" w:rsidRDefault="00EA4A2E" w:rsidP="0068215F">
      <w:pPr>
        <w:pStyle w:val="obecn"/>
      </w:pPr>
      <w:bookmarkStart w:id="77" w:name="OZř"/>
      <w:r w:rsidRPr="0036729F">
        <w:rPr>
          <w:b/>
        </w:rPr>
        <w:t>OZř</w:t>
      </w:r>
      <w:bookmarkEnd w:id="77"/>
      <w:r w:rsidRPr="0036729F">
        <w:rPr>
          <w:b/>
        </w:rPr>
        <w:tab/>
      </w:r>
      <w:r w:rsidR="0068215F" w:rsidRPr="0036729F">
        <w:rPr>
          <w:b/>
        </w:rPr>
        <w:tab/>
      </w:r>
      <w:r w:rsidR="00392300" w:rsidRPr="0036729F">
        <w:t>Z</w:t>
      </w:r>
      <w:r w:rsidRPr="0036729F">
        <w:t>ákon č. 128/2000 Sb.,</w:t>
      </w:r>
      <w:r w:rsidR="00A267D7" w:rsidRPr="0036729F">
        <w:t xml:space="preserve"> o </w:t>
      </w:r>
      <w:r w:rsidRPr="0036729F">
        <w:t>obcích (obecní zřízení), ve znění pozdějších předpisů</w:t>
      </w:r>
    </w:p>
    <w:p w:rsidR="00337F04" w:rsidRPr="0036729F" w:rsidRDefault="00337F04" w:rsidP="0068215F">
      <w:pPr>
        <w:pStyle w:val="obecn"/>
      </w:pPr>
      <w:bookmarkStart w:id="78" w:name="OZO"/>
      <w:r w:rsidRPr="0036729F">
        <w:rPr>
          <w:b/>
        </w:rPr>
        <w:t>OZO</w:t>
      </w:r>
      <w:bookmarkEnd w:id="78"/>
      <w:r w:rsidRPr="0036729F">
        <w:rPr>
          <w:b/>
        </w:rPr>
        <w:tab/>
      </w:r>
      <w:r w:rsidR="0068215F" w:rsidRPr="0036729F">
        <w:rPr>
          <w:b/>
        </w:rPr>
        <w:tab/>
      </w:r>
      <w:r w:rsidR="00392300" w:rsidRPr="0036729F">
        <w:t>Z</w:t>
      </w:r>
      <w:r w:rsidRPr="0036729F">
        <w:t>ákon č. 946/1811 Sb.z.s., obecný zákoník občanský, ve znění pozdějších předpisů</w:t>
      </w:r>
    </w:p>
    <w:p w:rsidR="00DE0E64" w:rsidRPr="0036729F" w:rsidRDefault="00DE0E64" w:rsidP="0068215F">
      <w:pPr>
        <w:pStyle w:val="obecn"/>
        <w:ind w:left="1410" w:hanging="1410"/>
      </w:pPr>
      <w:bookmarkStart w:id="79" w:name="PBPEJ"/>
      <w:r w:rsidRPr="0036729F">
        <w:rPr>
          <w:b/>
        </w:rPr>
        <w:t>PBPEJ</w:t>
      </w:r>
      <w:bookmarkEnd w:id="79"/>
      <w:r w:rsidRPr="0036729F">
        <w:tab/>
      </w:r>
      <w:r w:rsidR="0068215F" w:rsidRPr="0036729F">
        <w:tab/>
      </w:r>
      <w:r w:rsidRPr="0036729F">
        <w:t>Pokyny MZe-ÚPÚ</w:t>
      </w:r>
      <w:r w:rsidR="004113B4" w:rsidRPr="0036729F">
        <w:t xml:space="preserve"> a </w:t>
      </w:r>
      <w:r w:rsidRPr="0036729F">
        <w:t>ČÚZK č. 22 pro zavedení údajů</w:t>
      </w:r>
      <w:r w:rsidR="00A267D7" w:rsidRPr="0036729F">
        <w:t xml:space="preserve"> o </w:t>
      </w:r>
      <w:r w:rsidRPr="0036729F">
        <w:t>vztahu bonitovaných půdně ekologických jednotek</w:t>
      </w:r>
      <w:r w:rsidR="00A267D7" w:rsidRPr="0036729F">
        <w:t xml:space="preserve"> k </w:t>
      </w:r>
      <w:r w:rsidRPr="0036729F">
        <w:t>parcelám do katastru nemovitostí České republiky, pro jejich vedení</w:t>
      </w:r>
      <w:r w:rsidR="004113B4" w:rsidRPr="0036729F">
        <w:t xml:space="preserve"> a </w:t>
      </w:r>
      <w:r w:rsidRPr="0036729F">
        <w:t>pro aktualizaci bonitovaných půdně ekologických jednotek</w:t>
      </w:r>
      <w:r w:rsidR="001B4923" w:rsidRPr="0036729F">
        <w:t xml:space="preserve"> </w:t>
      </w:r>
      <w:r w:rsidRPr="0036729F">
        <w:t>ze dne 26. srpna 1999</w:t>
      </w:r>
      <w:r w:rsidR="002075F3" w:rsidRPr="0036729F">
        <w:t>,</w:t>
      </w:r>
      <w:r w:rsidRPr="0036729F">
        <w:t xml:space="preserve"> č.j. 2846/1999-23</w:t>
      </w:r>
    </w:p>
    <w:p w:rsidR="00E34818" w:rsidRPr="0036729F" w:rsidRDefault="00E34818" w:rsidP="0068215F">
      <w:pPr>
        <w:pStyle w:val="obecn"/>
        <w:ind w:left="1410" w:hanging="1410"/>
      </w:pPr>
      <w:bookmarkStart w:id="80" w:name="PozÚpr"/>
      <w:r w:rsidRPr="0036729F">
        <w:rPr>
          <w:b/>
        </w:rPr>
        <w:t>PozÚpr</w:t>
      </w:r>
      <w:bookmarkEnd w:id="80"/>
      <w:r w:rsidRPr="0036729F">
        <w:tab/>
      </w:r>
      <w:r w:rsidR="00392300" w:rsidRPr="0036729F">
        <w:t>Z</w:t>
      </w:r>
      <w:r w:rsidRPr="0036729F">
        <w:t>ákon č. 139/2002 Sb.,</w:t>
      </w:r>
      <w:r w:rsidR="00A267D7" w:rsidRPr="0036729F">
        <w:t xml:space="preserve"> o </w:t>
      </w:r>
      <w:r w:rsidRPr="0036729F">
        <w:t>pozemkových úpravách</w:t>
      </w:r>
      <w:r w:rsidR="004113B4" w:rsidRPr="0036729F">
        <w:t xml:space="preserve"> a </w:t>
      </w:r>
      <w:r w:rsidRPr="0036729F">
        <w:t>pozemkových úřadech</w:t>
      </w:r>
      <w:r w:rsidR="004113B4" w:rsidRPr="0036729F">
        <w:t xml:space="preserve"> a </w:t>
      </w:r>
      <w:r w:rsidR="00A267D7" w:rsidRPr="0036729F">
        <w:t>o </w:t>
      </w:r>
      <w:r w:rsidRPr="0036729F">
        <w:t>změně zákona č. 229/1991 Sb.,</w:t>
      </w:r>
      <w:r w:rsidR="00A267D7" w:rsidRPr="0036729F">
        <w:t xml:space="preserve"> o </w:t>
      </w:r>
      <w:r w:rsidRPr="0036729F">
        <w:t>úpravě vlastnických vztahů</w:t>
      </w:r>
      <w:r w:rsidR="00A267D7" w:rsidRPr="0036729F">
        <w:t xml:space="preserve"> k </w:t>
      </w:r>
      <w:r w:rsidRPr="0036729F">
        <w:t>půdě</w:t>
      </w:r>
      <w:r w:rsidR="004113B4" w:rsidRPr="0036729F">
        <w:t xml:space="preserve"> a </w:t>
      </w:r>
      <w:r w:rsidRPr="0036729F">
        <w:t>jinému zemědělskému majetku, ve znění pozdějších předpisů</w:t>
      </w:r>
    </w:p>
    <w:p w:rsidR="00DB4488" w:rsidRPr="0036729F" w:rsidRDefault="00DB4488" w:rsidP="0068215F">
      <w:pPr>
        <w:pStyle w:val="obecn"/>
        <w:ind w:left="1410" w:hanging="1410"/>
      </w:pPr>
      <w:bookmarkStart w:id="81" w:name="PřMajOb"/>
      <w:r w:rsidRPr="0036729F">
        <w:rPr>
          <w:b/>
        </w:rPr>
        <w:t>PřMajOb</w:t>
      </w:r>
      <w:bookmarkEnd w:id="81"/>
      <w:r w:rsidRPr="0036729F">
        <w:tab/>
      </w:r>
      <w:r w:rsidR="00392300" w:rsidRPr="0036729F">
        <w:t>Z</w:t>
      </w:r>
      <w:r w:rsidRPr="0036729F">
        <w:t>ákon č. 172/1991 Sb.,</w:t>
      </w:r>
      <w:r w:rsidR="00A267D7" w:rsidRPr="0036729F">
        <w:t xml:space="preserve"> o </w:t>
      </w:r>
      <w:r w:rsidRPr="0036729F">
        <w:t>přechodu některých věcí z majetku České republiky do vlastnictví obcí</w:t>
      </w:r>
    </w:p>
    <w:p w:rsidR="00573B08" w:rsidRPr="0036729F" w:rsidRDefault="00573B08" w:rsidP="0068215F">
      <w:pPr>
        <w:pStyle w:val="obecn"/>
        <w:ind w:left="1410" w:hanging="1410"/>
      </w:pPr>
      <w:bookmarkStart w:id="82" w:name="PřVlJed"/>
      <w:r w:rsidRPr="0036729F">
        <w:rPr>
          <w:b/>
        </w:rPr>
        <w:t>PřVlJed</w:t>
      </w:r>
      <w:bookmarkEnd w:id="82"/>
      <w:r w:rsidRPr="0036729F">
        <w:rPr>
          <w:b/>
        </w:rPr>
        <w:tab/>
      </w:r>
      <w:r w:rsidRPr="0036729F">
        <w:t>Zákona č. 311/2013 Sb., o převodu vlastnického práva k jednotkám a skupinovým rodinným domům některých bytových družstev a o změně některých zákonů</w:t>
      </w:r>
    </w:p>
    <w:p w:rsidR="00371950" w:rsidRPr="0036729F" w:rsidRDefault="00371950" w:rsidP="0068215F">
      <w:pPr>
        <w:pStyle w:val="obecn"/>
        <w:ind w:left="1410" w:hanging="1410"/>
      </w:pPr>
      <w:bookmarkStart w:id="83" w:name="PřZemLesPoZ"/>
      <w:r w:rsidRPr="0036729F">
        <w:rPr>
          <w:b/>
        </w:rPr>
        <w:t>PřZemLesPoZ</w:t>
      </w:r>
      <w:bookmarkEnd w:id="83"/>
      <w:r w:rsidRPr="0036729F">
        <w:rPr>
          <w:b/>
        </w:rPr>
        <w:tab/>
      </w:r>
      <w:r w:rsidRPr="0036729F">
        <w:t>Zákon č. 95/1999 Sb., o podmínkách převodu zemědělských a lesních pozemků z vlastnictví státu na jiné osoby a o změně zákona č. 569/1991 Sb., o Pozemkovém fondu České republiky, ve znění pozdějších předpisů, a zákona č. 357/1992 Sb., o dani dědické, dani darovací a dani z převodu nemovitostí, ve znění pozdějších předpisů</w:t>
      </w:r>
    </w:p>
    <w:p w:rsidR="00151139" w:rsidRPr="0036729F" w:rsidRDefault="00151139" w:rsidP="0068215F">
      <w:pPr>
        <w:pStyle w:val="obecn"/>
      </w:pPr>
      <w:bookmarkStart w:id="84" w:name="RozpPÚzR"/>
      <w:r w:rsidRPr="0036729F">
        <w:rPr>
          <w:b/>
        </w:rPr>
        <w:t>RozpPÚzR</w:t>
      </w:r>
      <w:bookmarkEnd w:id="84"/>
      <w:r w:rsidRPr="0036729F">
        <w:tab/>
      </w:r>
      <w:r w:rsidR="00392300" w:rsidRPr="0036729F">
        <w:t>Z</w:t>
      </w:r>
      <w:r w:rsidRPr="0036729F">
        <w:t>ákon č. 250/2000 Sb.,</w:t>
      </w:r>
      <w:r w:rsidR="00A267D7" w:rsidRPr="0036729F">
        <w:t xml:space="preserve"> o </w:t>
      </w:r>
      <w:r w:rsidRPr="0036729F">
        <w:t>rozpočtových pravidlech územních rozpočtů</w:t>
      </w:r>
    </w:p>
    <w:p w:rsidR="0013784B" w:rsidRPr="0036729F" w:rsidRDefault="0013784B" w:rsidP="0068215F">
      <w:pPr>
        <w:pStyle w:val="obecn"/>
      </w:pPr>
      <w:bookmarkStart w:id="85" w:name="SŘ"/>
      <w:r w:rsidRPr="0036729F">
        <w:rPr>
          <w:b/>
        </w:rPr>
        <w:t>SŘ</w:t>
      </w:r>
      <w:bookmarkEnd w:id="85"/>
      <w:r w:rsidRPr="0036729F">
        <w:rPr>
          <w:b/>
        </w:rPr>
        <w:tab/>
      </w:r>
      <w:r w:rsidR="0068215F" w:rsidRPr="0036729F">
        <w:rPr>
          <w:b/>
        </w:rPr>
        <w:tab/>
      </w:r>
      <w:r w:rsidR="00392300" w:rsidRPr="0036729F">
        <w:t>Z</w:t>
      </w:r>
      <w:r w:rsidRPr="0036729F">
        <w:t>ákon č. 500/2004 Sb., správní řád, ve znění pozdějších předpisů</w:t>
      </w:r>
    </w:p>
    <w:p w:rsidR="00855098" w:rsidRPr="0036729F" w:rsidRDefault="00855098" w:rsidP="0068215F">
      <w:pPr>
        <w:pStyle w:val="obecn"/>
        <w:ind w:left="1410" w:hanging="1410"/>
      </w:pPr>
      <w:bookmarkStart w:id="86" w:name="StavZ"/>
      <w:r w:rsidRPr="0036729F">
        <w:rPr>
          <w:b/>
        </w:rPr>
        <w:t>StavZ</w:t>
      </w:r>
      <w:bookmarkEnd w:id="86"/>
      <w:r w:rsidRPr="0036729F">
        <w:tab/>
      </w:r>
      <w:r w:rsidR="0068215F" w:rsidRPr="0036729F">
        <w:tab/>
      </w:r>
      <w:r w:rsidR="00392300" w:rsidRPr="0036729F">
        <w:t>Z</w:t>
      </w:r>
      <w:r w:rsidRPr="0036729F">
        <w:t>ákon č. 183/2006 Sb.,</w:t>
      </w:r>
      <w:r w:rsidR="00A267D7" w:rsidRPr="0036729F">
        <w:t xml:space="preserve"> o </w:t>
      </w:r>
      <w:r w:rsidRPr="0036729F">
        <w:t>územním plánování</w:t>
      </w:r>
      <w:r w:rsidR="004113B4" w:rsidRPr="0036729F">
        <w:t xml:space="preserve"> a </w:t>
      </w:r>
      <w:r w:rsidRPr="0036729F">
        <w:t>stavebním řádu (stavební zákon), ve znění pozdějších předpisů</w:t>
      </w:r>
    </w:p>
    <w:p w:rsidR="002A1E6F" w:rsidRPr="0036729F" w:rsidRDefault="002A1E6F" w:rsidP="0068215F">
      <w:pPr>
        <w:pStyle w:val="obecn"/>
        <w:ind w:left="1410" w:hanging="1410"/>
      </w:pPr>
      <w:bookmarkStart w:id="87" w:name="StavZ1976"/>
      <w:r w:rsidRPr="0036729F">
        <w:rPr>
          <w:b/>
        </w:rPr>
        <w:t>StavZ1976</w:t>
      </w:r>
      <w:bookmarkEnd w:id="87"/>
      <w:r w:rsidRPr="0036729F">
        <w:rPr>
          <w:b/>
        </w:rPr>
        <w:tab/>
      </w:r>
      <w:r w:rsidR="00392300" w:rsidRPr="0036729F">
        <w:t>Z</w:t>
      </w:r>
      <w:r w:rsidRPr="0036729F">
        <w:t>ákon č. 50/1976 Sb.,</w:t>
      </w:r>
      <w:r w:rsidR="00A267D7" w:rsidRPr="0036729F">
        <w:t xml:space="preserve"> o </w:t>
      </w:r>
      <w:r w:rsidRPr="0036729F">
        <w:t>územním plánování</w:t>
      </w:r>
      <w:r w:rsidR="004113B4" w:rsidRPr="0036729F">
        <w:t xml:space="preserve"> a </w:t>
      </w:r>
      <w:r w:rsidRPr="0036729F">
        <w:t>stavebním řádu (stavební zákon), ve znění pozdějších předpisů</w:t>
      </w:r>
    </w:p>
    <w:p w:rsidR="00392300" w:rsidRPr="0036729F" w:rsidRDefault="00392300" w:rsidP="0068215F">
      <w:pPr>
        <w:pStyle w:val="obecn"/>
        <w:ind w:left="1410" w:hanging="1410"/>
      </w:pPr>
      <w:bookmarkStart w:id="88" w:name="StrVFK"/>
      <w:r w:rsidRPr="0036729F">
        <w:rPr>
          <w:b/>
        </w:rPr>
        <w:t>StrVF</w:t>
      </w:r>
      <w:r w:rsidR="007F26BD" w:rsidRPr="0036729F">
        <w:rPr>
          <w:b/>
        </w:rPr>
        <w:t>K</w:t>
      </w:r>
      <w:bookmarkEnd w:id="88"/>
      <w:r w:rsidRPr="0036729F">
        <w:rPr>
          <w:rFonts w:cs="Arial"/>
        </w:rPr>
        <w:tab/>
      </w:r>
      <w:r w:rsidRPr="0036729F">
        <w:t>Struktura výměnného formátu informačního systému katastru nemovitostí České republiky ze dne 6.12.2002</w:t>
      </w:r>
      <w:r w:rsidR="002075F3" w:rsidRPr="0036729F">
        <w:t xml:space="preserve">, </w:t>
      </w:r>
      <w:r w:rsidRPr="0036729F">
        <w:t>č.j. 5598/2002-24, ve znění pozdějších dodatků</w:t>
      </w:r>
    </w:p>
    <w:p w:rsidR="00D70EDD" w:rsidRPr="0036729F" w:rsidRDefault="00D70EDD" w:rsidP="0068215F">
      <w:pPr>
        <w:pStyle w:val="obecn"/>
        <w:ind w:left="1410" w:hanging="1410"/>
      </w:pPr>
      <w:bookmarkStart w:id="89" w:name="TransDruz"/>
      <w:r w:rsidRPr="0036729F">
        <w:rPr>
          <w:b/>
        </w:rPr>
        <w:t>TransDruz</w:t>
      </w:r>
      <w:bookmarkEnd w:id="89"/>
      <w:r w:rsidRPr="0036729F">
        <w:tab/>
        <w:t>Zákon č. 42/1992 Sb.,</w:t>
      </w:r>
      <w:r w:rsidR="00A267D7" w:rsidRPr="0036729F">
        <w:t xml:space="preserve"> o </w:t>
      </w:r>
      <w:r w:rsidRPr="0036729F">
        <w:t>úpravě majetkových vztahů</w:t>
      </w:r>
      <w:r w:rsidR="004113B4" w:rsidRPr="0036729F">
        <w:t xml:space="preserve"> a </w:t>
      </w:r>
      <w:r w:rsidRPr="0036729F">
        <w:t>vypořádání majetkových nároků</w:t>
      </w:r>
      <w:r w:rsidR="004113B4" w:rsidRPr="0036729F">
        <w:t xml:space="preserve"> v </w:t>
      </w:r>
      <w:r w:rsidRPr="0036729F">
        <w:t>družstvech, ve znění zákonného opatření předsednictva Federálního shromáždění č. 297/1992 Sb. (dále jen „zákon</w:t>
      </w:r>
      <w:r w:rsidR="00A267D7" w:rsidRPr="0036729F">
        <w:t xml:space="preserve"> o </w:t>
      </w:r>
      <w:r w:rsidRPr="0036729F">
        <w:t>transformaci družstev“)</w:t>
      </w:r>
    </w:p>
    <w:p w:rsidR="006C2E33" w:rsidRPr="0036729F" w:rsidRDefault="006C2E33" w:rsidP="0068215F">
      <w:pPr>
        <w:pStyle w:val="obecn"/>
      </w:pPr>
      <w:bookmarkStart w:id="90" w:name="VKolky"/>
      <w:r w:rsidRPr="0036729F">
        <w:rPr>
          <w:b/>
        </w:rPr>
        <w:t>VKolky</w:t>
      </w:r>
      <w:bookmarkEnd w:id="90"/>
      <w:r w:rsidRPr="0036729F">
        <w:rPr>
          <w:b/>
        </w:rPr>
        <w:tab/>
      </w:r>
      <w:r w:rsidRPr="0036729F">
        <w:t>Vyhláška č. 383/2010 Sb.,</w:t>
      </w:r>
      <w:r w:rsidR="00A267D7" w:rsidRPr="0036729F">
        <w:t xml:space="preserve"> o </w:t>
      </w:r>
      <w:r w:rsidRPr="0036729F">
        <w:t>kolkových známkách</w:t>
      </w:r>
    </w:p>
    <w:p w:rsidR="006D1707" w:rsidRPr="0036729F" w:rsidRDefault="006D1707" w:rsidP="0068215F">
      <w:pPr>
        <w:pStyle w:val="obecn"/>
        <w:rPr>
          <w:b/>
        </w:rPr>
      </w:pPr>
      <w:bookmarkStart w:id="91" w:name="VodEv"/>
      <w:r w:rsidRPr="0036729F">
        <w:rPr>
          <w:b/>
        </w:rPr>
        <w:t>VodEv</w:t>
      </w:r>
      <w:bookmarkEnd w:id="91"/>
      <w:r w:rsidRPr="0036729F">
        <w:rPr>
          <w:b/>
        </w:rPr>
        <w:tab/>
      </w:r>
      <w:r w:rsidR="0068215F" w:rsidRPr="0036729F">
        <w:rPr>
          <w:b/>
        </w:rPr>
        <w:tab/>
      </w:r>
      <w:r w:rsidRPr="0036729F">
        <w:t>Vyhláška č. 7/2003 Sb.,</w:t>
      </w:r>
      <w:r w:rsidR="00A267D7" w:rsidRPr="0036729F">
        <w:t xml:space="preserve"> o </w:t>
      </w:r>
      <w:r w:rsidRPr="0036729F">
        <w:t>vodoprávní evidenci, ve znění pozdějších předpisů</w:t>
      </w:r>
    </w:p>
    <w:p w:rsidR="006D1707" w:rsidRPr="0036729F" w:rsidRDefault="006D1707" w:rsidP="0068215F">
      <w:pPr>
        <w:pStyle w:val="obecn"/>
      </w:pPr>
      <w:bookmarkStart w:id="92" w:name="VodSEv"/>
      <w:r w:rsidRPr="0036729F">
        <w:rPr>
          <w:b/>
        </w:rPr>
        <w:t>VodSEv</w:t>
      </w:r>
      <w:bookmarkEnd w:id="92"/>
      <w:r w:rsidRPr="0036729F">
        <w:rPr>
          <w:b/>
        </w:rPr>
        <w:tab/>
      </w:r>
      <w:r w:rsidRPr="0036729F">
        <w:t>Vyhláška č. 126/1976 Sb.,</w:t>
      </w:r>
      <w:r w:rsidR="00A267D7" w:rsidRPr="0036729F">
        <w:t xml:space="preserve"> o </w:t>
      </w:r>
      <w:r w:rsidRPr="0036729F">
        <w:t>vodohospodářské</w:t>
      </w:r>
      <w:r w:rsidR="004113B4" w:rsidRPr="0036729F">
        <w:t xml:space="preserve"> a </w:t>
      </w:r>
      <w:r w:rsidRPr="0036729F">
        <w:t>souhrnné vodohospodářské evidenci</w:t>
      </w:r>
    </w:p>
    <w:p w:rsidR="00855098" w:rsidRPr="0036729F" w:rsidRDefault="00855098" w:rsidP="0068215F">
      <w:pPr>
        <w:pStyle w:val="obecn"/>
        <w:ind w:left="1410" w:hanging="1410"/>
      </w:pPr>
      <w:bookmarkStart w:id="93" w:name="VodZ"/>
      <w:r w:rsidRPr="0036729F">
        <w:rPr>
          <w:b/>
        </w:rPr>
        <w:t>VodZ</w:t>
      </w:r>
      <w:bookmarkEnd w:id="93"/>
      <w:r w:rsidRPr="0036729F">
        <w:tab/>
      </w:r>
      <w:r w:rsidR="0068215F" w:rsidRPr="0036729F">
        <w:tab/>
      </w:r>
      <w:r w:rsidR="00392300" w:rsidRPr="0036729F">
        <w:t>Z</w:t>
      </w:r>
      <w:r w:rsidRPr="0036729F">
        <w:t>ákon č. 254/2001 Sb.,</w:t>
      </w:r>
      <w:r w:rsidR="00A267D7" w:rsidRPr="0036729F">
        <w:t xml:space="preserve"> o </w:t>
      </w:r>
      <w:r w:rsidRPr="0036729F">
        <w:t>vodách</w:t>
      </w:r>
      <w:r w:rsidR="004113B4" w:rsidRPr="0036729F">
        <w:t xml:space="preserve"> a </w:t>
      </w:r>
      <w:r w:rsidR="00A267D7" w:rsidRPr="0036729F">
        <w:t>o </w:t>
      </w:r>
      <w:r w:rsidRPr="0036729F">
        <w:t>změně některých zákonů (vodní zákon), ve znění pozdějších předpisů</w:t>
      </w:r>
    </w:p>
    <w:p w:rsidR="002A1E6F" w:rsidRPr="0036729F" w:rsidRDefault="002A1E6F" w:rsidP="0068215F">
      <w:pPr>
        <w:pStyle w:val="obecn"/>
      </w:pPr>
      <w:bookmarkStart w:id="94" w:name="VodZ1973"/>
      <w:r w:rsidRPr="0036729F">
        <w:rPr>
          <w:b/>
        </w:rPr>
        <w:t>VodZ1973</w:t>
      </w:r>
      <w:bookmarkEnd w:id="94"/>
      <w:r w:rsidRPr="0036729F">
        <w:rPr>
          <w:b/>
        </w:rPr>
        <w:tab/>
      </w:r>
      <w:r w:rsidR="00392300" w:rsidRPr="0036729F">
        <w:t>Z</w:t>
      </w:r>
      <w:r w:rsidRPr="0036729F">
        <w:t>ákon č. 138/1973 Sb.,</w:t>
      </w:r>
      <w:r w:rsidR="00A267D7" w:rsidRPr="0036729F">
        <w:t xml:space="preserve"> o </w:t>
      </w:r>
      <w:r w:rsidRPr="0036729F">
        <w:t>vodách (vodní zákon), ve znění pozdějších předpisů</w:t>
      </w:r>
    </w:p>
    <w:p w:rsidR="00ED44BF" w:rsidRPr="0036729F" w:rsidRDefault="00ED44BF" w:rsidP="0068215F">
      <w:pPr>
        <w:pStyle w:val="obecn"/>
        <w:rPr>
          <w:b/>
        </w:rPr>
      </w:pPr>
      <w:bookmarkStart w:id="95" w:name="VodZ1955"/>
      <w:r w:rsidRPr="0036729F">
        <w:rPr>
          <w:b/>
        </w:rPr>
        <w:t>VodZ1955</w:t>
      </w:r>
      <w:bookmarkEnd w:id="95"/>
      <w:r w:rsidRPr="0036729F">
        <w:rPr>
          <w:b/>
        </w:rPr>
        <w:tab/>
      </w:r>
      <w:r w:rsidR="00392300" w:rsidRPr="0036729F">
        <w:t>Z</w:t>
      </w:r>
      <w:r w:rsidRPr="0036729F">
        <w:t>ákon č. 11/1955 Sb.,</w:t>
      </w:r>
      <w:r w:rsidR="00A267D7" w:rsidRPr="0036729F">
        <w:t xml:space="preserve"> o </w:t>
      </w:r>
      <w:r w:rsidRPr="0036729F">
        <w:t>vodním hospodářství, ve znění pozdějších předpisů</w:t>
      </w:r>
    </w:p>
    <w:p w:rsidR="00FE1862" w:rsidRPr="0036729F" w:rsidRDefault="00FE1862" w:rsidP="0068215F">
      <w:pPr>
        <w:pStyle w:val="obecn"/>
      </w:pPr>
      <w:bookmarkStart w:id="96" w:name="VPoskÚ"/>
      <w:r w:rsidRPr="0036729F">
        <w:rPr>
          <w:b/>
        </w:rPr>
        <w:t>VPosk</w:t>
      </w:r>
      <w:r w:rsidR="007F26BD" w:rsidRPr="0036729F">
        <w:rPr>
          <w:b/>
        </w:rPr>
        <w:t>Ú</w:t>
      </w:r>
      <w:bookmarkEnd w:id="96"/>
      <w:r w:rsidR="001562BA" w:rsidRPr="0036729F">
        <w:rPr>
          <w:b/>
        </w:rPr>
        <w:tab/>
      </w:r>
      <w:r w:rsidR="00392300" w:rsidRPr="0036729F">
        <w:t>V</w:t>
      </w:r>
      <w:r w:rsidR="001562BA" w:rsidRPr="0036729F">
        <w:t>yhláška č. 358/2013 Sb.,</w:t>
      </w:r>
      <w:r w:rsidR="00A267D7" w:rsidRPr="0036729F">
        <w:t xml:space="preserve"> o </w:t>
      </w:r>
      <w:r w:rsidR="001562BA" w:rsidRPr="0036729F">
        <w:t>poskytování údajů z katastru nemovitostí</w:t>
      </w:r>
    </w:p>
    <w:p w:rsidR="00573B08" w:rsidRPr="0036729F" w:rsidRDefault="00337F04" w:rsidP="0068215F">
      <w:pPr>
        <w:pStyle w:val="obecn"/>
        <w:ind w:left="1410" w:hanging="1410"/>
      </w:pPr>
      <w:bookmarkStart w:id="97" w:name="VVÚSC"/>
      <w:r w:rsidRPr="0036729F">
        <w:rPr>
          <w:b/>
        </w:rPr>
        <w:t>VÚSC</w:t>
      </w:r>
      <w:bookmarkEnd w:id="97"/>
      <w:r w:rsidRPr="0036729F">
        <w:rPr>
          <w:b/>
        </w:rPr>
        <w:tab/>
      </w:r>
      <w:r w:rsidR="0068215F" w:rsidRPr="0036729F">
        <w:rPr>
          <w:b/>
        </w:rPr>
        <w:tab/>
      </w:r>
      <w:r w:rsidR="00392300" w:rsidRPr="0036729F">
        <w:t>Ú</w:t>
      </w:r>
      <w:r w:rsidRPr="0036729F">
        <w:t>stavní zákon č. 347/1997 Sb.,</w:t>
      </w:r>
      <w:r w:rsidR="00A267D7" w:rsidRPr="0036729F">
        <w:t xml:space="preserve"> o </w:t>
      </w:r>
      <w:r w:rsidRPr="0036729F">
        <w:t>vytvoření vyšších územních samosprávných celků</w:t>
      </w:r>
      <w:r w:rsidR="004113B4" w:rsidRPr="0036729F">
        <w:t xml:space="preserve"> a </w:t>
      </w:r>
      <w:r w:rsidR="00A267D7" w:rsidRPr="0036729F">
        <w:t>o </w:t>
      </w:r>
      <w:r w:rsidRPr="0036729F">
        <w:t>změně ústavního zákona České národní rady č. 1/1993 Sb., Ústava České republiky, ve znění pozdějších předpisů</w:t>
      </w:r>
    </w:p>
    <w:p w:rsidR="00573B08" w:rsidRPr="0036729F" w:rsidRDefault="00573B08" w:rsidP="0068215F">
      <w:pPr>
        <w:pStyle w:val="obecn"/>
        <w:ind w:left="1410" w:hanging="1410"/>
        <w:rPr>
          <w:b/>
        </w:rPr>
      </w:pPr>
      <w:bookmarkStart w:id="98" w:name="ZemV"/>
      <w:r w:rsidRPr="0036729F">
        <w:rPr>
          <w:b/>
        </w:rPr>
        <w:t>ZemV</w:t>
      </w:r>
      <w:bookmarkEnd w:id="98"/>
      <w:r w:rsidRPr="0036729F">
        <w:tab/>
      </w:r>
      <w:r w:rsidR="0068215F" w:rsidRPr="0036729F">
        <w:tab/>
      </w:r>
      <w:r w:rsidRPr="0036729F">
        <w:t>Vyhláška č. 31/1995 Sb., kterou se provádí zákon č. 200/1994 Sb., o zeměměřictví a o změně a doplnění některých zákonů souvisejících s jeho zavedením, ve znění pozdějších předpisů</w:t>
      </w:r>
    </w:p>
    <w:p w:rsidR="00855098" w:rsidRPr="0036729F" w:rsidRDefault="00855098" w:rsidP="0068215F">
      <w:pPr>
        <w:pStyle w:val="obecn"/>
        <w:ind w:left="1410" w:hanging="1410"/>
      </w:pPr>
      <w:bookmarkStart w:id="99" w:name="ZemZ"/>
      <w:r w:rsidRPr="0036729F">
        <w:rPr>
          <w:b/>
        </w:rPr>
        <w:t>ZemZ</w:t>
      </w:r>
      <w:bookmarkEnd w:id="99"/>
      <w:r w:rsidRPr="0036729F">
        <w:tab/>
      </w:r>
      <w:r w:rsidR="0068215F" w:rsidRPr="0036729F">
        <w:tab/>
      </w:r>
      <w:r w:rsidR="00392300" w:rsidRPr="0036729F">
        <w:t>Z</w:t>
      </w:r>
      <w:r w:rsidRPr="0036729F">
        <w:t>ákon č. 200/1994 Sb.,</w:t>
      </w:r>
      <w:r w:rsidR="00A267D7" w:rsidRPr="0036729F">
        <w:t xml:space="preserve"> o </w:t>
      </w:r>
      <w:r w:rsidRPr="0036729F">
        <w:t>zeměměřictví</w:t>
      </w:r>
      <w:r w:rsidR="004113B4" w:rsidRPr="0036729F">
        <w:t xml:space="preserve"> a </w:t>
      </w:r>
      <w:r w:rsidR="00A267D7" w:rsidRPr="0036729F">
        <w:t>o </w:t>
      </w:r>
      <w:r w:rsidRPr="0036729F">
        <w:t>změně</w:t>
      </w:r>
      <w:r w:rsidR="004113B4" w:rsidRPr="0036729F">
        <w:t xml:space="preserve"> a </w:t>
      </w:r>
      <w:r w:rsidRPr="0036729F">
        <w:t>doplnění některých zákonů souvisejících s jeho zavedením, ve znění pozdějších předpisů</w:t>
      </w:r>
    </w:p>
    <w:p w:rsidR="006D1707" w:rsidRPr="0036729F" w:rsidRDefault="006D1707" w:rsidP="0068215F">
      <w:pPr>
        <w:pStyle w:val="obecn"/>
        <w:ind w:left="1410" w:hanging="1410"/>
      </w:pPr>
      <w:bookmarkStart w:id="100" w:name="ZKatOrg"/>
      <w:r w:rsidRPr="0036729F">
        <w:rPr>
          <w:b/>
        </w:rPr>
        <w:t>ZKatOrg</w:t>
      </w:r>
      <w:bookmarkEnd w:id="100"/>
      <w:r w:rsidRPr="0036729F">
        <w:tab/>
        <w:t>Zákon č. 359/1992 Sb.,</w:t>
      </w:r>
      <w:r w:rsidR="00A267D7" w:rsidRPr="0036729F">
        <w:t xml:space="preserve"> o </w:t>
      </w:r>
      <w:r w:rsidRPr="0036729F">
        <w:t>zeměměřických</w:t>
      </w:r>
      <w:r w:rsidR="004113B4" w:rsidRPr="0036729F">
        <w:t xml:space="preserve"> a </w:t>
      </w:r>
      <w:r w:rsidRPr="0036729F">
        <w:t>katastrálních orgánech, ve znění pozdějších předpisů</w:t>
      </w:r>
    </w:p>
    <w:p w:rsidR="006D1707" w:rsidRPr="0036729F" w:rsidRDefault="006D1707" w:rsidP="0068215F">
      <w:pPr>
        <w:pStyle w:val="obecn"/>
        <w:ind w:left="1410" w:hanging="1410"/>
      </w:pPr>
      <w:bookmarkStart w:id="101" w:name="ZMajČR"/>
      <w:r w:rsidRPr="0036729F">
        <w:rPr>
          <w:b/>
        </w:rPr>
        <w:t>ZMajČR</w:t>
      </w:r>
      <w:bookmarkEnd w:id="101"/>
      <w:r w:rsidRPr="0036729F">
        <w:rPr>
          <w:b/>
        </w:rPr>
        <w:tab/>
      </w:r>
      <w:r w:rsidRPr="0036729F">
        <w:t>Zákon č. 219/2000 Sb.,</w:t>
      </w:r>
      <w:r w:rsidR="00A267D7" w:rsidRPr="0036729F">
        <w:t xml:space="preserve"> o </w:t>
      </w:r>
      <w:r w:rsidRPr="0036729F">
        <w:t>majetku České republiky</w:t>
      </w:r>
      <w:r w:rsidR="004113B4" w:rsidRPr="0036729F">
        <w:t xml:space="preserve"> a </w:t>
      </w:r>
      <w:r w:rsidRPr="0036729F">
        <w:t>jejím vystupování</w:t>
      </w:r>
      <w:r w:rsidR="004113B4" w:rsidRPr="0036729F">
        <w:t xml:space="preserve"> v </w:t>
      </w:r>
      <w:r w:rsidRPr="0036729F">
        <w:t>právních vztazích, ve znění pozdějších předpisů</w:t>
      </w:r>
    </w:p>
    <w:p w:rsidR="006D1707" w:rsidRPr="0036729F" w:rsidRDefault="006D1707" w:rsidP="0068215F">
      <w:pPr>
        <w:pStyle w:val="obecn"/>
      </w:pPr>
      <w:bookmarkStart w:id="102" w:name="ZoPS1947"/>
      <w:r w:rsidRPr="0036729F">
        <w:rPr>
          <w:b/>
        </w:rPr>
        <w:t>ZoPS1947</w:t>
      </w:r>
      <w:bookmarkEnd w:id="102"/>
      <w:r w:rsidRPr="0036729F">
        <w:tab/>
        <w:t>Zákon č. 88/1947 Sb.,</w:t>
      </w:r>
      <w:r w:rsidR="00A267D7" w:rsidRPr="0036729F">
        <w:t xml:space="preserve"> o </w:t>
      </w:r>
      <w:r w:rsidRPr="0036729F">
        <w:t>právu stavby</w:t>
      </w:r>
    </w:p>
    <w:p w:rsidR="006D1707" w:rsidRPr="0036729F" w:rsidRDefault="006D1707" w:rsidP="0068215F">
      <w:pPr>
        <w:pStyle w:val="obecn"/>
      </w:pPr>
      <w:bookmarkStart w:id="103" w:name="ZoPS1912"/>
      <w:r w:rsidRPr="0036729F">
        <w:rPr>
          <w:b/>
        </w:rPr>
        <w:t>ZoPS1912</w:t>
      </w:r>
      <w:bookmarkEnd w:id="103"/>
      <w:r w:rsidRPr="0036729F">
        <w:tab/>
        <w:t>Zákon č. 86/1912 Sb.,</w:t>
      </w:r>
      <w:r w:rsidR="00A267D7" w:rsidRPr="0036729F">
        <w:t xml:space="preserve"> o </w:t>
      </w:r>
      <w:r w:rsidRPr="0036729F">
        <w:t>stavebním právu</w:t>
      </w:r>
    </w:p>
    <w:p w:rsidR="006C2E33" w:rsidRPr="0036729F" w:rsidRDefault="006C2E33" w:rsidP="0068215F">
      <w:pPr>
        <w:pStyle w:val="obecn"/>
      </w:pPr>
      <w:bookmarkStart w:id="104" w:name="ZoSP"/>
      <w:r w:rsidRPr="0036729F">
        <w:rPr>
          <w:b/>
        </w:rPr>
        <w:t>ZoSP</w:t>
      </w:r>
      <w:bookmarkEnd w:id="104"/>
      <w:r w:rsidRPr="0036729F">
        <w:rPr>
          <w:b/>
        </w:rPr>
        <w:tab/>
      </w:r>
      <w:r w:rsidR="0068215F" w:rsidRPr="0036729F">
        <w:rPr>
          <w:b/>
        </w:rPr>
        <w:tab/>
      </w:r>
      <w:r w:rsidRPr="0036729F">
        <w:t>Zákon č. 634/2004 Sb.,</w:t>
      </w:r>
      <w:r w:rsidR="00A267D7" w:rsidRPr="0036729F">
        <w:t xml:space="preserve"> o </w:t>
      </w:r>
      <w:r w:rsidRPr="0036729F">
        <w:t>správních poplatcích, ve znění pozdějších předpisů</w:t>
      </w:r>
    </w:p>
    <w:p w:rsidR="002E01D4" w:rsidRPr="0036729F" w:rsidRDefault="002E01D4" w:rsidP="0068215F">
      <w:pPr>
        <w:pStyle w:val="obecn"/>
        <w:ind w:left="1410" w:hanging="1410"/>
      </w:pPr>
      <w:bookmarkStart w:id="105" w:name="ZoÚZSVM"/>
      <w:r w:rsidRPr="0036729F">
        <w:rPr>
          <w:b/>
        </w:rPr>
        <w:t>ZoÚZSVM</w:t>
      </w:r>
      <w:bookmarkEnd w:id="105"/>
      <w:r w:rsidRPr="0036729F">
        <w:rPr>
          <w:b/>
          <w:bCs/>
        </w:rPr>
        <w:tab/>
      </w:r>
      <w:r w:rsidRPr="0036729F">
        <w:t>Zákon č. 201/2002 Sb., o Úřadu pro zastupování státu ve věcech majetkových, ve znění pozdějších předpisů</w:t>
      </w:r>
    </w:p>
    <w:p w:rsidR="006D1707" w:rsidRPr="0036729F" w:rsidRDefault="006D1707" w:rsidP="0068215F">
      <w:pPr>
        <w:pStyle w:val="obecn"/>
      </w:pPr>
      <w:bookmarkStart w:id="106" w:name="ZPamP"/>
      <w:r w:rsidRPr="0036729F">
        <w:rPr>
          <w:b/>
        </w:rPr>
        <w:t>ZPamP</w:t>
      </w:r>
      <w:bookmarkEnd w:id="106"/>
      <w:r w:rsidRPr="0036729F">
        <w:rPr>
          <w:b/>
        </w:rPr>
        <w:tab/>
      </w:r>
      <w:r w:rsidRPr="0036729F">
        <w:t>Zákon č. 20/1987 Sb.,</w:t>
      </w:r>
      <w:r w:rsidR="00A267D7" w:rsidRPr="0036729F">
        <w:t xml:space="preserve"> o </w:t>
      </w:r>
      <w:r w:rsidRPr="0036729F">
        <w:t>státní památkové péči, ve znění pozdějších předpisů</w:t>
      </w:r>
    </w:p>
    <w:p w:rsidR="002A1E6F" w:rsidRPr="0036729F" w:rsidRDefault="002A1E6F" w:rsidP="0068215F">
      <w:pPr>
        <w:pStyle w:val="obecn"/>
      </w:pPr>
      <w:bookmarkStart w:id="107" w:name="ZPov"/>
      <w:r w:rsidRPr="0036729F">
        <w:rPr>
          <w:b/>
        </w:rPr>
        <w:t>ZPov</w:t>
      </w:r>
      <w:bookmarkEnd w:id="107"/>
      <w:r w:rsidRPr="0036729F">
        <w:rPr>
          <w:b/>
        </w:rPr>
        <w:tab/>
      </w:r>
      <w:r w:rsidR="0068215F" w:rsidRPr="0036729F">
        <w:rPr>
          <w:b/>
        </w:rPr>
        <w:tab/>
      </w:r>
      <w:r w:rsidR="00392300" w:rsidRPr="0036729F">
        <w:t>Z</w:t>
      </w:r>
      <w:r w:rsidRPr="0036729F">
        <w:t>ákon č. 305/2000 Sb.,</w:t>
      </w:r>
      <w:r w:rsidR="00A267D7" w:rsidRPr="0036729F">
        <w:t xml:space="preserve"> o </w:t>
      </w:r>
      <w:r w:rsidRPr="0036729F">
        <w:t>povodích</w:t>
      </w:r>
    </w:p>
    <w:p w:rsidR="006D1707" w:rsidRPr="0036729F" w:rsidRDefault="006D1707" w:rsidP="0068215F">
      <w:pPr>
        <w:pStyle w:val="obecn"/>
      </w:pPr>
      <w:bookmarkStart w:id="108" w:name="ZPra"/>
      <w:r w:rsidRPr="0036729F">
        <w:rPr>
          <w:b/>
        </w:rPr>
        <w:t>ZPra</w:t>
      </w:r>
      <w:bookmarkEnd w:id="108"/>
      <w:r w:rsidRPr="0036729F">
        <w:tab/>
      </w:r>
      <w:r w:rsidR="0068215F" w:rsidRPr="0036729F">
        <w:tab/>
      </w:r>
      <w:r w:rsidRPr="0036729F">
        <w:t>Zákon č. 131/2000 Sb.,</w:t>
      </w:r>
      <w:r w:rsidR="00A267D7" w:rsidRPr="0036729F">
        <w:t xml:space="preserve"> o </w:t>
      </w:r>
      <w:r w:rsidRPr="0036729F">
        <w:t>hlavním městě Praze, ve znění pozdějších předpisů</w:t>
      </w:r>
    </w:p>
    <w:p w:rsidR="00D00B2E" w:rsidRPr="0036729F" w:rsidRDefault="006D1707" w:rsidP="0068215F">
      <w:pPr>
        <w:pStyle w:val="obecn"/>
        <w:ind w:left="1410" w:hanging="1410"/>
      </w:pPr>
      <w:bookmarkStart w:id="109" w:name="ZPPMajSt"/>
      <w:r w:rsidRPr="0036729F">
        <w:rPr>
          <w:b/>
        </w:rPr>
        <w:t>ZPPMajSt</w:t>
      </w:r>
      <w:bookmarkEnd w:id="109"/>
      <w:r w:rsidR="00D00B2E" w:rsidRPr="0036729F">
        <w:rPr>
          <w:b/>
        </w:rPr>
        <w:tab/>
      </w:r>
      <w:r w:rsidR="00392300" w:rsidRPr="0036729F">
        <w:t>Z</w:t>
      </w:r>
      <w:r w:rsidR="00D00B2E" w:rsidRPr="0036729F">
        <w:t xml:space="preserve">ákon </w:t>
      </w:r>
      <w:r w:rsidR="00004781" w:rsidRPr="0036729F">
        <w:t>č. 92/1991 Sb.,</w:t>
      </w:r>
      <w:r w:rsidR="00A267D7" w:rsidRPr="0036729F">
        <w:t xml:space="preserve"> o </w:t>
      </w:r>
      <w:r w:rsidR="00D00B2E" w:rsidRPr="0036729F">
        <w:t>podmínkách převodu majetku státu na jiné osoby, ve znění pozdějších předpisů</w:t>
      </w:r>
    </w:p>
    <w:p w:rsidR="00311F0E" w:rsidRPr="0036729F" w:rsidRDefault="00311F0E" w:rsidP="0068215F">
      <w:pPr>
        <w:pStyle w:val="obecn"/>
        <w:ind w:left="1410" w:hanging="1410"/>
        <w:rPr>
          <w:b/>
          <w:highlight w:val="cyan"/>
        </w:rPr>
      </w:pPr>
      <w:bookmarkStart w:id="110" w:name="ZSPÚ"/>
      <w:r w:rsidRPr="0036729F">
        <w:rPr>
          <w:b/>
        </w:rPr>
        <w:t>ZSPÚ</w:t>
      </w:r>
      <w:bookmarkEnd w:id="110"/>
      <w:r w:rsidRPr="0036729F">
        <w:rPr>
          <w:b/>
        </w:rPr>
        <w:tab/>
      </w:r>
      <w:r w:rsidR="0068215F" w:rsidRPr="0036729F">
        <w:rPr>
          <w:b/>
        </w:rPr>
        <w:tab/>
      </w:r>
      <w:r w:rsidRPr="0036729F">
        <w:t>Zákon č. 503/2012 Sb.,</w:t>
      </w:r>
      <w:r w:rsidR="00A267D7" w:rsidRPr="0036729F">
        <w:t xml:space="preserve"> o </w:t>
      </w:r>
      <w:r w:rsidRPr="0036729F">
        <w:t>Státním pozemkovém úřadu</w:t>
      </w:r>
      <w:r w:rsidR="004113B4" w:rsidRPr="0036729F">
        <w:t xml:space="preserve"> a </w:t>
      </w:r>
      <w:r w:rsidR="00A267D7" w:rsidRPr="0036729F">
        <w:t>o </w:t>
      </w:r>
      <w:r w:rsidRPr="0036729F">
        <w:t>změně některých souvisejících zákonů, ve znění pozdějších předpisů</w:t>
      </w:r>
    </w:p>
    <w:p w:rsidR="006D1707" w:rsidRPr="0036729F" w:rsidRDefault="006D1707" w:rsidP="0068215F">
      <w:pPr>
        <w:pStyle w:val="obecn"/>
      </w:pPr>
      <w:bookmarkStart w:id="111" w:name="ZStatP"/>
      <w:r w:rsidRPr="0036729F">
        <w:rPr>
          <w:b/>
        </w:rPr>
        <w:t>ZStatP</w:t>
      </w:r>
      <w:bookmarkEnd w:id="111"/>
      <w:r w:rsidRPr="0036729F">
        <w:tab/>
      </w:r>
      <w:r w:rsidR="0068215F" w:rsidRPr="0036729F">
        <w:tab/>
      </w:r>
      <w:r w:rsidRPr="0036729F">
        <w:t>Zákon č. 77/1997 Sb.,</w:t>
      </w:r>
      <w:r w:rsidR="00A267D7" w:rsidRPr="0036729F">
        <w:t xml:space="preserve"> o </w:t>
      </w:r>
      <w:r w:rsidRPr="0036729F">
        <w:t>státním podniku, ve znění pozdějších předpisů</w:t>
      </w:r>
    </w:p>
    <w:p w:rsidR="002A1E6F" w:rsidRPr="0036729F" w:rsidRDefault="006D1707" w:rsidP="0068215F">
      <w:pPr>
        <w:pStyle w:val="obecn"/>
        <w:ind w:left="1410" w:hanging="1410"/>
        <w:rPr>
          <w:b/>
        </w:rPr>
      </w:pPr>
      <w:bookmarkStart w:id="112" w:name="ZStSpVHosp"/>
      <w:r w:rsidRPr="0036729F">
        <w:rPr>
          <w:b/>
        </w:rPr>
        <w:t>Z</w:t>
      </w:r>
      <w:r w:rsidR="002A1E6F" w:rsidRPr="0036729F">
        <w:rPr>
          <w:b/>
        </w:rPr>
        <w:t>StSpVHosp</w:t>
      </w:r>
      <w:bookmarkEnd w:id="112"/>
      <w:r w:rsidR="002A1E6F" w:rsidRPr="0036729F">
        <w:rPr>
          <w:b/>
        </w:rPr>
        <w:tab/>
      </w:r>
      <w:r w:rsidR="00392300" w:rsidRPr="0036729F">
        <w:t>Z</w:t>
      </w:r>
      <w:r w:rsidR="002A1E6F" w:rsidRPr="0036729F">
        <w:t>ákon č. 130/1974 Sb.,</w:t>
      </w:r>
      <w:r w:rsidR="00A267D7" w:rsidRPr="0036729F">
        <w:t xml:space="preserve"> o </w:t>
      </w:r>
      <w:r w:rsidR="002A1E6F" w:rsidRPr="0036729F">
        <w:t>státní správě ve vodním hospodářství, ve znění pozdějších předpisů</w:t>
      </w:r>
    </w:p>
    <w:p w:rsidR="002A1E6F" w:rsidRPr="0036729F" w:rsidRDefault="002A1E6F" w:rsidP="0068215F">
      <w:pPr>
        <w:pStyle w:val="obecn"/>
        <w:ind w:left="1410" w:hanging="1410"/>
      </w:pPr>
      <w:bookmarkStart w:id="113" w:name="ZUživPud"/>
      <w:r w:rsidRPr="0036729F">
        <w:rPr>
          <w:b/>
        </w:rPr>
        <w:t>ZUživPud</w:t>
      </w:r>
      <w:bookmarkEnd w:id="113"/>
      <w:r w:rsidRPr="0036729F">
        <w:rPr>
          <w:b/>
        </w:rPr>
        <w:tab/>
      </w:r>
      <w:r w:rsidR="00392300" w:rsidRPr="0036729F">
        <w:t>Z</w:t>
      </w:r>
      <w:r w:rsidRPr="0036729F">
        <w:t>ákon č. 123/1975 Sb.,</w:t>
      </w:r>
      <w:r w:rsidR="00A267D7" w:rsidRPr="0036729F">
        <w:t xml:space="preserve"> o </w:t>
      </w:r>
      <w:r w:rsidRPr="0036729F">
        <w:t>užívání půdy</w:t>
      </w:r>
      <w:r w:rsidR="004113B4" w:rsidRPr="0036729F">
        <w:t xml:space="preserve"> a </w:t>
      </w:r>
      <w:r w:rsidRPr="0036729F">
        <w:t>jiného zemědělského majetku</w:t>
      </w:r>
      <w:r w:rsidR="00A267D7" w:rsidRPr="0036729F">
        <w:t xml:space="preserve"> k </w:t>
      </w:r>
      <w:r w:rsidRPr="0036729F">
        <w:t>zajištění výroby</w:t>
      </w:r>
    </w:p>
    <w:p w:rsidR="00855098" w:rsidRPr="0036729F" w:rsidRDefault="00855098" w:rsidP="0068215F">
      <w:pPr>
        <w:pStyle w:val="obecn"/>
      </w:pPr>
      <w:bookmarkStart w:id="114" w:name="ZZReg"/>
      <w:r w:rsidRPr="0036729F">
        <w:rPr>
          <w:b/>
        </w:rPr>
        <w:t>ZZR</w:t>
      </w:r>
      <w:bookmarkEnd w:id="114"/>
      <w:r w:rsidRPr="0036729F">
        <w:tab/>
      </w:r>
      <w:r w:rsidR="0068215F" w:rsidRPr="0036729F">
        <w:tab/>
      </w:r>
      <w:r w:rsidR="00392300" w:rsidRPr="0036729F">
        <w:t>Z</w:t>
      </w:r>
      <w:r w:rsidRPr="0036729F">
        <w:t>ákon č. 111/2009 Sb.,</w:t>
      </w:r>
      <w:r w:rsidR="00A267D7" w:rsidRPr="0036729F">
        <w:t xml:space="preserve"> o </w:t>
      </w:r>
      <w:r w:rsidRPr="0036729F">
        <w:t>základních registrech, ve znění pozdějších předpisů</w:t>
      </w:r>
    </w:p>
    <w:p w:rsidR="00C84E79" w:rsidRPr="0036729F" w:rsidRDefault="00C84E79" w:rsidP="00FA5FA7">
      <w:pPr>
        <w:pStyle w:val="seznam"/>
        <w:rPr>
          <w:color w:val="auto"/>
        </w:rPr>
      </w:pPr>
      <w:r w:rsidRPr="0036729F">
        <w:rPr>
          <w:color w:val="auto"/>
        </w:rPr>
        <w:t>Seznam příloh</w:t>
      </w:r>
    </w:p>
    <w:p w:rsidR="006956A9" w:rsidRPr="0036729F" w:rsidRDefault="00C84E79" w:rsidP="002A2C04">
      <w:pPr>
        <w:pStyle w:val="obecn"/>
      </w:pPr>
      <w:r w:rsidRPr="0036729F">
        <w:t>[1]</w:t>
      </w:r>
      <w:r w:rsidRPr="0036729F">
        <w:tab/>
      </w:r>
      <w:r w:rsidR="006956A9" w:rsidRPr="0036729F">
        <w:t>Kopie katastrální mapy s návrhem na změnu hranice katastrálního území</w:t>
      </w:r>
    </w:p>
    <w:p w:rsidR="00C84E79" w:rsidRPr="0036729F" w:rsidRDefault="00C84E79" w:rsidP="002A2C04">
      <w:pPr>
        <w:pStyle w:val="obecn"/>
      </w:pPr>
      <w:r w:rsidRPr="0036729F">
        <w:t>[2]</w:t>
      </w:r>
      <w:r w:rsidRPr="0036729F">
        <w:tab/>
      </w:r>
      <w:r w:rsidR="006956A9" w:rsidRPr="0036729F">
        <w:t>Srovnávací sestavení parcel při změně hranice katastrálního území</w:t>
      </w:r>
    </w:p>
    <w:p w:rsidR="005B5D31" w:rsidRPr="0036729F" w:rsidRDefault="00C84E79" w:rsidP="002A2C04">
      <w:pPr>
        <w:pStyle w:val="obecn"/>
      </w:pPr>
      <w:r w:rsidRPr="0036729F">
        <w:t>[3]</w:t>
      </w:r>
      <w:r w:rsidRPr="0036729F">
        <w:tab/>
      </w:r>
      <w:r w:rsidR="005B5D31" w:rsidRPr="0036729F">
        <w:t>Změna druhu pozemku a způsobu využití nemovitosti</w:t>
      </w:r>
    </w:p>
    <w:p w:rsidR="00C84E79" w:rsidRPr="0036729F" w:rsidRDefault="00C84E79" w:rsidP="002A2C04">
      <w:pPr>
        <w:pStyle w:val="obecn"/>
      </w:pPr>
      <w:r w:rsidRPr="0036729F">
        <w:t>[4]</w:t>
      </w:r>
      <w:r w:rsidRPr="0036729F">
        <w:tab/>
      </w:r>
      <w:r w:rsidR="005B5D31" w:rsidRPr="0036729F">
        <w:t>Příloha protokolu o výsledku revize</w:t>
      </w:r>
    </w:p>
    <w:p w:rsidR="005B5D31" w:rsidRPr="0036729F" w:rsidRDefault="005B5D31" w:rsidP="002A2C04">
      <w:pPr>
        <w:pStyle w:val="obecn"/>
      </w:pPr>
      <w:r w:rsidRPr="0036729F">
        <w:t>[5]</w:t>
      </w:r>
      <w:r w:rsidRPr="0036729F">
        <w:tab/>
        <w:t>Vzory neměřických záznamů</w:t>
      </w:r>
    </w:p>
    <w:p w:rsidR="00F14AE6" w:rsidRPr="0036729F" w:rsidRDefault="00C84E79" w:rsidP="002A2C04">
      <w:pPr>
        <w:pStyle w:val="obecn"/>
      </w:pPr>
      <w:r w:rsidRPr="0036729F">
        <w:t>[</w:t>
      </w:r>
      <w:r w:rsidR="005B5D31" w:rsidRPr="0036729F">
        <w:t>6</w:t>
      </w:r>
      <w:r w:rsidRPr="0036729F">
        <w:t>]</w:t>
      </w:r>
      <w:r w:rsidRPr="0036729F">
        <w:tab/>
      </w:r>
      <w:r w:rsidR="005B5D31" w:rsidRPr="0036729F">
        <w:t>Identifikace parcel</w:t>
      </w:r>
    </w:p>
    <w:p w:rsidR="00C84E79" w:rsidRPr="0036729F" w:rsidRDefault="00C84E79" w:rsidP="002A2C04">
      <w:pPr>
        <w:pStyle w:val="obecn"/>
      </w:pPr>
      <w:r w:rsidRPr="0036729F">
        <w:t>[</w:t>
      </w:r>
      <w:r w:rsidR="005B5D31" w:rsidRPr="0036729F">
        <w:t>7</w:t>
      </w:r>
      <w:r w:rsidRPr="0036729F">
        <w:t>]</w:t>
      </w:r>
      <w:r w:rsidRPr="0036729F">
        <w:tab/>
      </w:r>
      <w:r w:rsidR="005B5D31" w:rsidRPr="0036729F">
        <w:t>Identifikace parcel po obnově katastrálního operátu</w:t>
      </w:r>
    </w:p>
    <w:p w:rsidR="00C84E79" w:rsidRPr="0036729F" w:rsidRDefault="00C84E79" w:rsidP="002A2C04">
      <w:pPr>
        <w:pStyle w:val="obecn"/>
        <w:ind w:left="705" w:hanging="705"/>
      </w:pPr>
      <w:r w:rsidRPr="0036729F">
        <w:t>[8]</w:t>
      </w:r>
      <w:r w:rsidRPr="0036729F">
        <w:tab/>
      </w:r>
      <w:r w:rsidR="005B5D31" w:rsidRPr="0036729F">
        <w:t>Kopie katastrální mapy doplněná orientačním zákresem pozemkové držby podle dřívějších pozemkových evidencí</w:t>
      </w:r>
    </w:p>
    <w:p w:rsidR="00C84E79" w:rsidRPr="0036729F" w:rsidRDefault="00C84E79" w:rsidP="002A2C04">
      <w:pPr>
        <w:pStyle w:val="obecn"/>
      </w:pPr>
      <w:r w:rsidRPr="0036729F">
        <w:t>[9]</w:t>
      </w:r>
      <w:r w:rsidRPr="0036729F">
        <w:tab/>
      </w:r>
      <w:r w:rsidR="005B5D31" w:rsidRPr="0036729F">
        <w:t>Srovnávací sestavení parcel</w:t>
      </w:r>
    </w:p>
    <w:p w:rsidR="00507B36" w:rsidRPr="0036729F" w:rsidRDefault="00C84E79" w:rsidP="002A2C04">
      <w:pPr>
        <w:pStyle w:val="obecn"/>
      </w:pPr>
      <w:r w:rsidRPr="0036729F">
        <w:t>[10]</w:t>
      </w:r>
      <w:r w:rsidRPr="0036729F">
        <w:tab/>
      </w:r>
      <w:r w:rsidR="005B5D31" w:rsidRPr="0036729F">
        <w:t>Výpis z operátu pozemkového katastru</w:t>
      </w:r>
    </w:p>
    <w:p w:rsidR="00C84E79" w:rsidRPr="0036729F" w:rsidRDefault="00C84E79" w:rsidP="002A2C04">
      <w:pPr>
        <w:pStyle w:val="obecn"/>
      </w:pPr>
      <w:r w:rsidRPr="0036729F">
        <w:t>[11]</w:t>
      </w:r>
      <w:r w:rsidRPr="0036729F">
        <w:tab/>
        <w:t>Srovnávací sestavení parcel</w:t>
      </w: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2A2C04" w:rsidRPr="0036729F" w:rsidRDefault="002A2C04" w:rsidP="00AF5976">
      <w:pPr>
        <w:pStyle w:val="obecn"/>
      </w:pPr>
    </w:p>
    <w:p w:rsidR="0068215F" w:rsidRPr="0036729F" w:rsidRDefault="0068215F" w:rsidP="00AF5976">
      <w:pPr>
        <w:pStyle w:val="obecn"/>
      </w:pPr>
    </w:p>
    <w:p w:rsidR="0068215F" w:rsidRPr="0036729F" w:rsidRDefault="0068215F" w:rsidP="00AF5976">
      <w:pPr>
        <w:pStyle w:val="obecn"/>
      </w:pPr>
    </w:p>
    <w:p w:rsidR="0068215F" w:rsidRPr="0036729F" w:rsidRDefault="0068215F" w:rsidP="00AF5976">
      <w:pPr>
        <w:pStyle w:val="obecn"/>
      </w:pPr>
    </w:p>
    <w:p w:rsidR="00AD6E1B" w:rsidRPr="0036729F" w:rsidRDefault="00AD6E1B" w:rsidP="007A24E8">
      <w:pPr>
        <w:pStyle w:val="obecn"/>
        <w:pageBreakBefore/>
        <w:jc w:val="both"/>
      </w:pPr>
      <w:r w:rsidRPr="0036729F">
        <w:t>Český úřad zeměměřický</w:t>
      </w:r>
      <w:r w:rsidR="004113B4" w:rsidRPr="0036729F">
        <w:t xml:space="preserve"> a </w:t>
      </w:r>
      <w:r w:rsidRPr="0036729F">
        <w:t xml:space="preserve">katastrální vydává podle </w:t>
      </w:r>
      <w:r w:rsidR="00A267D7" w:rsidRPr="0036729F">
        <w:t>§ </w:t>
      </w:r>
      <w:r w:rsidRPr="0036729F">
        <w:t xml:space="preserve">3 odst. 1 písm. d) </w:t>
      </w:r>
      <w:fldSimple w:instr=" REF ZKatOrg \h  \* MERGEFORMAT ">
        <w:r w:rsidR="00A8232A" w:rsidRPr="0036729F">
          <w:rPr>
            <w:b/>
          </w:rPr>
          <w:t>ZKatOrg</w:t>
        </w:r>
      </w:fldSimple>
      <w:r w:rsidRPr="0036729F">
        <w:t xml:space="preserve"> tento návod pro správu katastru nemovitostí:</w:t>
      </w:r>
    </w:p>
    <w:p w:rsidR="003C41F9" w:rsidRPr="0036729F" w:rsidRDefault="003C41F9" w:rsidP="003C41F9">
      <w:pPr>
        <w:pStyle w:val="Nzevsti"/>
      </w:pPr>
      <w:r w:rsidRPr="0036729F">
        <w:t>ÚVODNÍ USTANOVENÍ</w:t>
      </w:r>
    </w:p>
    <w:p w:rsidR="00AD6E1B" w:rsidRPr="0036729F" w:rsidRDefault="00AD6E1B" w:rsidP="00AF5976">
      <w:pPr>
        <w:pStyle w:val="obecn"/>
        <w:jc w:val="both"/>
      </w:pPr>
      <w:r w:rsidRPr="0036729F">
        <w:t xml:space="preserve">Návod pro správu katastru nemovitostí (dále jen "návod") rozvádí ustanovení obecně závazných právních předpisů upravujících </w:t>
      </w:r>
      <w:r w:rsidR="00BC205E" w:rsidRPr="0036729F">
        <w:t xml:space="preserve">správu </w:t>
      </w:r>
      <w:r w:rsidRPr="0036729F">
        <w:t>katastr</w:t>
      </w:r>
      <w:r w:rsidR="00BC205E" w:rsidRPr="0036729F">
        <w:t>u</w:t>
      </w:r>
      <w:r w:rsidRPr="0036729F">
        <w:t xml:space="preserve"> nemovitostí, tj.</w:t>
      </w:r>
      <w:r w:rsidR="00D116FF" w:rsidRPr="0036729F">
        <w:t xml:space="preserve"> </w:t>
      </w:r>
      <w:r w:rsidR="00741A47" w:rsidRPr="0036729F">
        <w:fldChar w:fldCharType="begin"/>
      </w:r>
      <w:r w:rsidR="00D116FF"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w:t>
      </w:r>
      <w:r w:rsidR="00741A47" w:rsidRPr="0036729F">
        <w:fldChar w:fldCharType="begin"/>
      </w:r>
      <w:r w:rsidR="0004490D" w:rsidRPr="0036729F">
        <w:instrText xml:space="preserve"> REF FormV \h </w:instrText>
      </w:r>
      <w:r w:rsidR="00741A47" w:rsidRPr="0036729F">
        <w:fldChar w:fldCharType="separate"/>
      </w:r>
      <w:r w:rsidR="00A8232A" w:rsidRPr="0036729F">
        <w:rPr>
          <w:b/>
        </w:rPr>
        <w:t>FormV</w:t>
      </w:r>
      <w:r w:rsidR="00741A47" w:rsidRPr="0036729F">
        <w:fldChar w:fldCharType="end"/>
      </w:r>
      <w:r w:rsidR="004113B4" w:rsidRPr="0036729F">
        <w:t xml:space="preserve"> a </w:t>
      </w:r>
      <w:r w:rsidR="00741A47" w:rsidRPr="0036729F">
        <w:fldChar w:fldCharType="begin"/>
      </w:r>
      <w:r w:rsidR="0004490D" w:rsidRPr="0036729F">
        <w:instrText xml:space="preserve"> REF VPoskÚ \h </w:instrText>
      </w:r>
      <w:r w:rsidR="00741A47" w:rsidRPr="0036729F">
        <w:fldChar w:fldCharType="separate"/>
      </w:r>
      <w:r w:rsidR="00A8232A" w:rsidRPr="0036729F">
        <w:rPr>
          <w:b/>
        </w:rPr>
        <w:t>VPoskÚ</w:t>
      </w:r>
      <w:r w:rsidR="00741A47" w:rsidRPr="0036729F">
        <w:fldChar w:fldCharType="end"/>
      </w:r>
      <w:r w:rsidRPr="0036729F">
        <w:t xml:space="preserve">. Návod podrobně upravuje činnosti katastrálního úřadu při správě katastru i další skutečnosti související s jeho </w:t>
      </w:r>
      <w:r w:rsidR="00CC13BD" w:rsidRPr="0036729F">
        <w:t>správou</w:t>
      </w:r>
      <w:r w:rsidRPr="0036729F">
        <w:t xml:space="preserve"> ve vztahu</w:t>
      </w:r>
      <w:r w:rsidR="00A267D7" w:rsidRPr="0036729F">
        <w:t xml:space="preserve"> k </w:t>
      </w:r>
      <w:r w:rsidRPr="0036729F">
        <w:t xml:space="preserve">jiným právním i technickým předpisům. Návod je </w:t>
      </w:r>
      <w:r w:rsidR="007615FB" w:rsidRPr="0036729F">
        <w:t>vnitřn</w:t>
      </w:r>
      <w:r w:rsidR="002075F3" w:rsidRPr="0036729F">
        <w:t>ím</w:t>
      </w:r>
      <w:r w:rsidRPr="0036729F">
        <w:t xml:space="preserve"> závazným předpisem.</w:t>
      </w:r>
    </w:p>
    <w:p w:rsidR="00850AEB" w:rsidRPr="0036729F" w:rsidRDefault="00DE499B" w:rsidP="00B60E40">
      <w:pPr>
        <w:pStyle w:val="Nadpis1"/>
        <w:rPr>
          <w:color w:val="auto"/>
        </w:rPr>
      </w:pPr>
      <w:bookmarkStart w:id="115" w:name="_Toc442874616"/>
      <w:r w:rsidRPr="0036729F">
        <w:rPr>
          <w:color w:val="auto"/>
        </w:rPr>
        <w:t>Předmět</w:t>
      </w:r>
      <w:r w:rsidR="004113B4" w:rsidRPr="0036729F">
        <w:rPr>
          <w:color w:val="auto"/>
        </w:rPr>
        <w:t xml:space="preserve"> a </w:t>
      </w:r>
      <w:r w:rsidRPr="0036729F">
        <w:rPr>
          <w:color w:val="auto"/>
        </w:rPr>
        <w:t>obsah katastru, katastrální operát</w:t>
      </w:r>
      <w:bookmarkEnd w:id="115"/>
      <w:r w:rsidRPr="0036729F">
        <w:rPr>
          <w:color w:val="auto"/>
        </w:rPr>
        <w:t xml:space="preserve"> </w:t>
      </w:r>
    </w:p>
    <w:p w:rsidR="00DE499B" w:rsidRPr="0036729F" w:rsidRDefault="00DE499B" w:rsidP="00E21A49">
      <w:pPr>
        <w:pStyle w:val="Nadpis2"/>
        <w:numPr>
          <w:ilvl w:val="1"/>
          <w:numId w:val="1"/>
        </w:numPr>
      </w:pPr>
      <w:bookmarkStart w:id="116" w:name="_Toc442874617"/>
      <w:r w:rsidRPr="0036729F">
        <w:t xml:space="preserve">Předmět evidence </w:t>
      </w:r>
      <w:r w:rsidR="008F09C5" w:rsidRPr="0036729F">
        <w:t>k</w:t>
      </w:r>
      <w:r w:rsidR="00CC13BD" w:rsidRPr="0036729F">
        <w:t>atastru</w:t>
      </w:r>
      <w:bookmarkEnd w:id="116"/>
    </w:p>
    <w:p w:rsidR="00DE499B" w:rsidRPr="0036729F" w:rsidRDefault="00DE499B" w:rsidP="00AF5976">
      <w:r w:rsidRPr="0036729F">
        <w:t>Předmět evidence katastru je vymezen</w:t>
      </w:r>
      <w:r w:rsidR="004113B4" w:rsidRPr="0036729F">
        <w:t xml:space="preserve"> v </w:t>
      </w:r>
      <w:r w:rsidR="00A267D7" w:rsidRPr="0036729F">
        <w:t>§ </w:t>
      </w:r>
      <w:r w:rsidRPr="0036729F">
        <w:t xml:space="preserve">3 </w:t>
      </w:r>
      <w:r w:rsidR="00741A47" w:rsidRPr="0036729F">
        <w:fldChar w:fldCharType="begin"/>
      </w:r>
      <w:r w:rsidR="00D116FF" w:rsidRPr="0036729F">
        <w:instrText xml:space="preserve"> REF KatZ \h </w:instrText>
      </w:r>
      <w:r w:rsidR="00741A47" w:rsidRPr="0036729F">
        <w:fldChar w:fldCharType="separate"/>
      </w:r>
      <w:r w:rsidR="00A8232A" w:rsidRPr="0036729F">
        <w:rPr>
          <w:b/>
        </w:rPr>
        <w:t>KatZ</w:t>
      </w:r>
      <w:r w:rsidR="00741A47" w:rsidRPr="0036729F">
        <w:fldChar w:fldCharType="end"/>
      </w:r>
      <w:r w:rsidR="004113B4" w:rsidRPr="0036729F">
        <w:t xml:space="preserve"> a </w:t>
      </w:r>
      <w:r w:rsidRPr="0036729F">
        <w:t>zahrnuje vybrané nemovitosti</w:t>
      </w:r>
      <w:r w:rsidR="004113B4" w:rsidRPr="0036729F">
        <w:t xml:space="preserve"> a </w:t>
      </w:r>
      <w:r w:rsidRPr="0036729F">
        <w:t>jednotky vymezené podle</w:t>
      </w:r>
      <w:r w:rsidR="0004490D" w:rsidRPr="0036729F">
        <w:t xml:space="preserve"> </w:t>
      </w:r>
      <w:r w:rsidR="00741A47" w:rsidRPr="0036729F">
        <w:fldChar w:fldCharType="begin"/>
      </w:r>
      <w:r w:rsidR="0004490D" w:rsidRPr="0036729F">
        <w:instrText xml:space="preserve"> REF BytZ \h </w:instrText>
      </w:r>
      <w:r w:rsidR="00741A47" w:rsidRPr="0036729F">
        <w:fldChar w:fldCharType="separate"/>
      </w:r>
      <w:r w:rsidR="00A8232A" w:rsidRPr="0036729F">
        <w:rPr>
          <w:b/>
        </w:rPr>
        <w:t>BytZ</w:t>
      </w:r>
      <w:r w:rsidR="00741A47" w:rsidRPr="0036729F">
        <w:fldChar w:fldCharType="end"/>
      </w:r>
      <w:r w:rsidR="0004490D" w:rsidRPr="0036729F">
        <w:t xml:space="preserve"> </w:t>
      </w:r>
      <w:r w:rsidRPr="0036729F">
        <w:t>(dále jen „nemovitosti").</w:t>
      </w:r>
    </w:p>
    <w:p w:rsidR="00DE499B" w:rsidRPr="0036729F" w:rsidRDefault="00DE499B" w:rsidP="00E21A49">
      <w:pPr>
        <w:pStyle w:val="Nadpis2"/>
        <w:numPr>
          <w:ilvl w:val="1"/>
          <w:numId w:val="1"/>
        </w:numPr>
      </w:pPr>
      <w:bookmarkStart w:id="117" w:name="_Toc442874618"/>
      <w:r w:rsidRPr="0036729F">
        <w:t>Obsah katastru</w:t>
      </w:r>
      <w:bookmarkEnd w:id="117"/>
    </w:p>
    <w:p w:rsidR="00DE499B" w:rsidRPr="0036729F" w:rsidRDefault="00DE499B" w:rsidP="00AF5976">
      <w:r w:rsidRPr="0036729F">
        <w:t xml:space="preserve">Obsah katastru </w:t>
      </w:r>
      <w:r w:rsidR="00CC13BD" w:rsidRPr="0036729F">
        <w:t>je vymezen</w:t>
      </w:r>
      <w:r w:rsidR="004113B4" w:rsidRPr="0036729F">
        <w:t xml:space="preserve"> v </w:t>
      </w:r>
      <w:r w:rsidR="00A267D7" w:rsidRPr="0036729F">
        <w:t>§ </w:t>
      </w:r>
      <w:r w:rsidRPr="0036729F">
        <w:t>4</w:t>
      </w:r>
      <w:r w:rsidR="00D116FF" w:rsidRPr="0036729F">
        <w:t xml:space="preserve"> </w:t>
      </w:r>
      <w:r w:rsidR="00741A47" w:rsidRPr="0036729F">
        <w:fldChar w:fldCharType="begin"/>
      </w:r>
      <w:r w:rsidR="00D116FF"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Obsah katastru je uspořádán</w:t>
      </w:r>
      <w:r w:rsidR="004113B4" w:rsidRPr="0036729F">
        <w:t xml:space="preserve"> v </w:t>
      </w:r>
      <w:r w:rsidRPr="0036729F">
        <w:t>katastrálních operátech. Katastrální operát tvoří</w:t>
      </w:r>
    </w:p>
    <w:p w:rsidR="00DE499B" w:rsidRPr="0036729F" w:rsidRDefault="00DE499B" w:rsidP="006F3A23">
      <w:pPr>
        <w:pStyle w:val="Odstavecseseznamem"/>
      </w:pPr>
      <w:r w:rsidRPr="0036729F">
        <w:t>soubor geodetických informací,</w:t>
      </w:r>
    </w:p>
    <w:p w:rsidR="00DE499B" w:rsidRPr="0036729F" w:rsidRDefault="00DE499B" w:rsidP="006F3A23">
      <w:pPr>
        <w:pStyle w:val="Odstavecseseznamem"/>
      </w:pPr>
      <w:r w:rsidRPr="0036729F">
        <w:t>soubor popisných informací,</w:t>
      </w:r>
    </w:p>
    <w:p w:rsidR="00DE499B" w:rsidRPr="0036729F" w:rsidRDefault="00DE499B" w:rsidP="006F3A23">
      <w:pPr>
        <w:pStyle w:val="Odstavecseseznamem"/>
      </w:pPr>
      <w:r w:rsidRPr="0036729F">
        <w:t>měřická dokumentace,</w:t>
      </w:r>
    </w:p>
    <w:p w:rsidR="00DE499B" w:rsidRPr="0036729F" w:rsidRDefault="00DE499B" w:rsidP="006F3A23">
      <w:pPr>
        <w:pStyle w:val="Odstavecseseznamem"/>
      </w:pPr>
      <w:r w:rsidRPr="0036729F">
        <w:t>sbírka listin,</w:t>
      </w:r>
    </w:p>
    <w:p w:rsidR="00DE499B" w:rsidRPr="0036729F" w:rsidRDefault="00DE499B" w:rsidP="006F3A23">
      <w:pPr>
        <w:pStyle w:val="Odstavecseseznamem"/>
      </w:pPr>
      <w:r w:rsidRPr="0036729F">
        <w:t>protokoly z řízení.</w:t>
      </w:r>
    </w:p>
    <w:p w:rsidR="002A22FB" w:rsidRPr="0036729F" w:rsidRDefault="00FF70CA" w:rsidP="00B60E40">
      <w:pPr>
        <w:pStyle w:val="Nadpis1"/>
        <w:rPr>
          <w:color w:val="auto"/>
        </w:rPr>
      </w:pPr>
      <w:bookmarkStart w:id="118" w:name="_Toc442874619"/>
      <w:r w:rsidRPr="0036729F">
        <w:rPr>
          <w:color w:val="auto"/>
        </w:rPr>
        <w:t>SOUBOR GEODETICKÝCH INFORMACÍ</w:t>
      </w:r>
      <w:bookmarkEnd w:id="118"/>
    </w:p>
    <w:p w:rsidR="00D77E8B" w:rsidRPr="0036729F" w:rsidRDefault="00741A47" w:rsidP="00AF5976">
      <w:r w:rsidRPr="0036729F">
        <w:fldChar w:fldCharType="begin"/>
      </w:r>
      <w:r w:rsidR="00192796" w:rsidRPr="0036729F">
        <w:instrText xml:space="preserve"> REF SGI \h </w:instrText>
      </w:r>
      <w:r w:rsidRPr="0036729F">
        <w:fldChar w:fldCharType="separate"/>
      </w:r>
      <w:r w:rsidR="00A8232A" w:rsidRPr="0036729F">
        <w:t>SGI</w:t>
      </w:r>
      <w:r w:rsidRPr="0036729F">
        <w:fldChar w:fldCharType="end"/>
      </w:r>
      <w:r w:rsidR="002A22FB" w:rsidRPr="0036729F">
        <w:t xml:space="preserve"> </w:t>
      </w:r>
      <w:r w:rsidR="00FF70CA" w:rsidRPr="0036729F">
        <w:t>zahrnuje katastrální mapu</w:t>
      </w:r>
      <w:r w:rsidR="004113B4" w:rsidRPr="0036729F">
        <w:t xml:space="preserve"> a </w:t>
      </w:r>
      <w:r w:rsidR="00FF70CA" w:rsidRPr="0036729F">
        <w:t xml:space="preserve">její číselné vyjádření. Katastrální mapa je grafickou složkou </w:t>
      </w:r>
      <w:r w:rsidRPr="0036729F">
        <w:fldChar w:fldCharType="begin"/>
      </w:r>
      <w:r w:rsidR="00CB57D8" w:rsidRPr="0036729F">
        <w:instrText xml:space="preserve"> REF SGI \h </w:instrText>
      </w:r>
      <w:r w:rsidRPr="0036729F">
        <w:fldChar w:fldCharType="separate"/>
      </w:r>
      <w:r w:rsidR="00A8232A" w:rsidRPr="0036729F">
        <w:t>SGI</w:t>
      </w:r>
      <w:r w:rsidRPr="0036729F">
        <w:fldChar w:fldCharType="end"/>
      </w:r>
      <w:r w:rsidR="004113B4" w:rsidRPr="0036729F">
        <w:t xml:space="preserve"> a </w:t>
      </w:r>
      <w:r w:rsidR="00FF70CA" w:rsidRPr="0036729F">
        <w:t>zajišťuje zobrazení vybraných údajů katastru. Číselným vyjádřením katastrální mapy jsou souřadnice</w:t>
      </w:r>
      <w:r w:rsidR="004113B4" w:rsidRPr="0036729F">
        <w:t xml:space="preserve"> </w:t>
      </w:r>
      <w:r w:rsidR="00FF70CA" w:rsidRPr="0036729F">
        <w:t>podrobných bodů jejího polohopisu</w:t>
      </w:r>
      <w:r w:rsidR="00BC205E" w:rsidRPr="0036729F">
        <w:t xml:space="preserve"> v </w:t>
      </w:r>
      <w:r w:rsidRPr="0036729F">
        <w:fldChar w:fldCharType="begin"/>
      </w:r>
      <w:r w:rsidR="00BC205E" w:rsidRPr="0036729F">
        <w:instrText xml:space="preserve"> REF S_JTSK \h </w:instrText>
      </w:r>
      <w:r w:rsidRPr="0036729F">
        <w:fldChar w:fldCharType="separate"/>
      </w:r>
      <w:r w:rsidR="00A8232A" w:rsidRPr="0036729F">
        <w:t>S-JTSK</w:t>
      </w:r>
      <w:r w:rsidRPr="0036729F">
        <w:fldChar w:fldCharType="end"/>
      </w:r>
      <w:r w:rsidR="00FF70CA" w:rsidRPr="0036729F">
        <w:t>, které byly určeny geodetickými metodami, tzn. přímým měřením zemského povrchu</w:t>
      </w:r>
      <w:r w:rsidR="004113B4" w:rsidRPr="0036729F">
        <w:t xml:space="preserve"> a </w:t>
      </w:r>
      <w:r w:rsidR="00FF70CA" w:rsidRPr="0036729F">
        <w:t>objektů na něm.</w:t>
      </w:r>
    </w:p>
    <w:p w:rsidR="002A22FB" w:rsidRPr="0036729F" w:rsidRDefault="00FF70CA" w:rsidP="00E21A49">
      <w:pPr>
        <w:pStyle w:val="Nadpis2"/>
      </w:pPr>
      <w:bookmarkStart w:id="119" w:name="_Toc442874620"/>
      <w:r w:rsidRPr="0036729F">
        <w:t>Katastrální mapa</w:t>
      </w:r>
      <w:bookmarkEnd w:id="119"/>
    </w:p>
    <w:p w:rsidR="00722587" w:rsidRPr="0036729F" w:rsidRDefault="00722587" w:rsidP="0080451D">
      <w:pPr>
        <w:pStyle w:val="Nadpis3"/>
      </w:pPr>
      <w:bookmarkStart w:id="120" w:name="_Toc442874621"/>
      <w:r w:rsidRPr="0036729F">
        <w:t xml:space="preserve">Katastrální mapa </w:t>
      </w:r>
      <w:r w:rsidR="002960B1" w:rsidRPr="0036729F">
        <w:t xml:space="preserve">– </w:t>
      </w:r>
      <w:r w:rsidRPr="0036729F">
        <w:t>obecně</w:t>
      </w:r>
      <w:bookmarkEnd w:id="120"/>
    </w:p>
    <w:p w:rsidR="00FF70CA" w:rsidRPr="0036729F" w:rsidRDefault="002A22FB" w:rsidP="0080451D">
      <w:pPr>
        <w:pStyle w:val="4roven0"/>
      </w:pPr>
      <w:r w:rsidRPr="0036729F">
        <w:t xml:space="preserve">Katastrální mapa </w:t>
      </w:r>
      <w:r w:rsidR="00FF70CA" w:rsidRPr="0036729F">
        <w:t>má zpravidla digitální formu</w:t>
      </w:r>
      <w:r w:rsidR="004113B4" w:rsidRPr="0036729F">
        <w:t xml:space="preserve"> a </w:t>
      </w:r>
      <w:r w:rsidR="00FF70CA" w:rsidRPr="0036729F">
        <w:t xml:space="preserve">je vedena prostředky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00FF70CA" w:rsidRPr="0036729F">
        <w:t xml:space="preserve">. Katastrální mapa </w:t>
      </w:r>
      <w:r w:rsidR="00B0565E" w:rsidRPr="0036729F">
        <w:t xml:space="preserve">vyhotovená </w:t>
      </w:r>
      <w:r w:rsidR="00FF70CA" w:rsidRPr="0036729F">
        <w:t>podle dřívějších právních předpisů může být do obnovy operátu vedena na plastové fólii</w:t>
      </w:r>
      <w:r w:rsidR="00A0513B" w:rsidRPr="0036729F">
        <w:t>. V </w:t>
      </w:r>
      <w:r w:rsidR="00FF70CA" w:rsidRPr="0036729F">
        <w:t>tomto návodu je forma katastrální mapy rozlišena, je-li to</w:t>
      </w:r>
      <w:r w:rsidR="004113B4" w:rsidRPr="0036729F">
        <w:t xml:space="preserve"> v </w:t>
      </w:r>
      <w:r w:rsidR="00FF70CA" w:rsidRPr="0036729F">
        <w:t>daném kontextu potřebné.</w:t>
      </w:r>
    </w:p>
    <w:p w:rsidR="00FF70CA" w:rsidRPr="0036729F" w:rsidRDefault="00FF70CA" w:rsidP="0080451D">
      <w:pPr>
        <w:pStyle w:val="4roven0"/>
      </w:pPr>
      <w:r w:rsidRPr="0036729F">
        <w:t>Podle původu</w:t>
      </w:r>
      <w:r w:rsidR="004113B4" w:rsidRPr="0036729F">
        <w:t xml:space="preserve"> a </w:t>
      </w:r>
      <w:r w:rsidRPr="0036729F">
        <w:t>technologie vzniku se katastrální mapy</w:t>
      </w:r>
      <w:r w:rsidR="004113B4" w:rsidRPr="0036729F">
        <w:t xml:space="preserve"> v </w:t>
      </w:r>
      <w:r w:rsidRPr="0036729F">
        <w:t xml:space="preserve">digitální formě dělí na </w:t>
      </w:r>
      <w:r w:rsidR="00741A47" w:rsidRPr="0036729F">
        <w:fldChar w:fldCharType="begin"/>
      </w:r>
      <w:r w:rsidR="00A901F1" w:rsidRPr="0036729F">
        <w:instrText xml:space="preserve"> REF DKM \h </w:instrText>
      </w:r>
      <w:r w:rsidR="00741A47" w:rsidRPr="0036729F">
        <w:fldChar w:fldCharType="separate"/>
      </w:r>
      <w:r w:rsidR="00A8232A" w:rsidRPr="0036729F">
        <w:t>DKM</w:t>
      </w:r>
      <w:r w:rsidR="00741A47" w:rsidRPr="0036729F">
        <w:fldChar w:fldCharType="end"/>
      </w:r>
      <w:r w:rsidR="004113B4" w:rsidRPr="0036729F">
        <w:t xml:space="preserve"> a </w:t>
      </w:r>
      <w:r w:rsidR="00741A47" w:rsidRPr="0036729F">
        <w:fldChar w:fldCharType="begin"/>
      </w:r>
      <w:r w:rsidR="002960B1" w:rsidRPr="0036729F">
        <w:instrText xml:space="preserve"> REF KMD \h </w:instrText>
      </w:r>
      <w:r w:rsidR="00741A47" w:rsidRPr="0036729F">
        <w:fldChar w:fldCharType="separate"/>
      </w:r>
      <w:r w:rsidR="00A8232A" w:rsidRPr="0036729F">
        <w:t>KMD</w:t>
      </w:r>
      <w:r w:rsidR="00741A47" w:rsidRPr="0036729F">
        <w:fldChar w:fldCharType="end"/>
      </w:r>
      <w:r w:rsidR="00332631" w:rsidRPr="0036729F">
        <w:t>,</w:t>
      </w:r>
      <w:r w:rsidRPr="0036729F">
        <w:t xml:space="preserve"> příp. </w:t>
      </w:r>
      <w:r w:rsidR="00741A47" w:rsidRPr="0036729F">
        <w:fldChar w:fldCharType="begin"/>
      </w:r>
      <w:r w:rsidR="00B66154" w:rsidRPr="0036729F">
        <w:instrText xml:space="preserve"> REF KM_D \h </w:instrText>
      </w:r>
      <w:r w:rsidR="00741A47" w:rsidRPr="0036729F">
        <w:fldChar w:fldCharType="separate"/>
      </w:r>
      <w:r w:rsidR="00A8232A" w:rsidRPr="0036729F">
        <w:t>KM-D</w:t>
      </w:r>
      <w:r w:rsidR="00741A47" w:rsidRPr="0036729F">
        <w:fldChar w:fldCharType="end"/>
      </w:r>
      <w:r w:rsidRPr="0036729F">
        <w:t xml:space="preserve"> ve smyslu </w:t>
      </w:r>
      <w:r w:rsidR="00741A47" w:rsidRPr="0036729F">
        <w:fldChar w:fldCharType="begin"/>
      </w:r>
      <w:r w:rsidR="00FD0E49" w:rsidRPr="0036729F">
        <w:instrText xml:space="preserve"> REF NOKOP \h </w:instrText>
      </w:r>
      <w:r w:rsidR="00741A47" w:rsidRPr="0036729F">
        <w:fldChar w:fldCharType="separate"/>
      </w:r>
      <w:r w:rsidR="00A8232A" w:rsidRPr="0036729F">
        <w:rPr>
          <w:b/>
        </w:rPr>
        <w:t>NOKOP</w:t>
      </w:r>
      <w:r w:rsidR="00741A47" w:rsidRPr="0036729F">
        <w:fldChar w:fldCharType="end"/>
      </w:r>
      <w:r w:rsidR="00A0513B" w:rsidRPr="0036729F">
        <w:t>. V </w:t>
      </w:r>
      <w:r w:rsidRPr="0036729F">
        <w:t>tomto návodu jsou rozlišeny, je-li to</w:t>
      </w:r>
      <w:r w:rsidR="004113B4" w:rsidRPr="0036729F">
        <w:t xml:space="preserve"> v </w:t>
      </w:r>
      <w:r w:rsidRPr="0036729F">
        <w:t>daném kontextu potřebné.</w:t>
      </w:r>
    </w:p>
    <w:p w:rsidR="00FF70CA" w:rsidRPr="0036729F" w:rsidRDefault="00FF70CA" w:rsidP="0080451D">
      <w:pPr>
        <w:pStyle w:val="4roven0"/>
      </w:pPr>
      <w:r w:rsidRPr="0036729F">
        <w:t>Polohopis</w:t>
      </w:r>
      <w:r w:rsidR="004113B4" w:rsidRPr="0036729F">
        <w:t xml:space="preserve"> a </w:t>
      </w:r>
      <w:r w:rsidRPr="0036729F">
        <w:t xml:space="preserve">popis </w:t>
      </w:r>
      <w:r w:rsidRPr="0036729F">
        <w:rPr>
          <w:rStyle w:val="4rovenChar0"/>
        </w:rPr>
        <w:t>katastrální mapy se vyznačuje mapovými značkami podle značkového klíče</w:t>
      </w:r>
      <w:r w:rsidR="00B0565E" w:rsidRPr="0036729F">
        <w:rPr>
          <w:rStyle w:val="4rovenChar0"/>
        </w:rPr>
        <w:t xml:space="preserve"> stanoveného </w:t>
      </w:r>
      <w:fldSimple w:instr=" REF KatV \h  \* MERGEFORMAT ">
        <w:r w:rsidR="00A8232A" w:rsidRPr="00A8232A">
          <w:rPr>
            <w:rStyle w:val="4rovenChar0"/>
          </w:rPr>
          <w:t>KatV</w:t>
        </w:r>
      </w:fldSimple>
      <w:r w:rsidRPr="0036729F">
        <w:rPr>
          <w:rStyle w:val="4rovenChar0"/>
        </w:rPr>
        <w:t>. Použití přís</w:t>
      </w:r>
      <w:r w:rsidRPr="0036729F">
        <w:t>lušných mapových značek je upraveno</w:t>
      </w:r>
      <w:r w:rsidR="004113B4" w:rsidRPr="0036729F">
        <w:t xml:space="preserve"> v </w:t>
      </w:r>
      <w:r w:rsidRPr="0036729F">
        <w:t>následujícím textu</w:t>
      </w:r>
      <w:r w:rsidR="00A267D7" w:rsidRPr="0036729F">
        <w:t xml:space="preserve"> k </w:t>
      </w:r>
      <w:r w:rsidRPr="0036729F">
        <w:t>jednotlivým prvkům obsahu katastrální mapy.</w:t>
      </w:r>
    </w:p>
    <w:p w:rsidR="00FF70CA" w:rsidRPr="0036729F" w:rsidRDefault="00FF70CA" w:rsidP="0080451D">
      <w:pPr>
        <w:pStyle w:val="Nadpis3"/>
      </w:pPr>
      <w:bookmarkStart w:id="121" w:name="_Toc442874622"/>
      <w:r w:rsidRPr="0036729F">
        <w:t>Územní celky</w:t>
      </w:r>
      <w:bookmarkEnd w:id="121"/>
    </w:p>
    <w:p w:rsidR="00FF70CA" w:rsidRPr="0036729F" w:rsidRDefault="00FF70CA" w:rsidP="00AF5976">
      <w:r w:rsidRPr="0036729F">
        <w:t>V katastrální mapě se zobrazují hranice státu, kraje, okresu, obce</w:t>
      </w:r>
      <w:r w:rsidR="004113B4" w:rsidRPr="0036729F">
        <w:t xml:space="preserve"> a </w:t>
      </w:r>
      <w:r w:rsidRPr="0036729F">
        <w:t>katastrálního území</w:t>
      </w:r>
      <w:r w:rsidR="00A0513B" w:rsidRPr="0036729F">
        <w:t>. V </w:t>
      </w:r>
      <w:r w:rsidRPr="0036729F">
        <w:t>případě shodnosti průběhu hranic různých územních celků se uvádí jen značka nejvyššího z nich. Na státní hranici se uvádějí čísla hraničních znaků</w:t>
      </w:r>
      <w:r w:rsidR="004113B4" w:rsidRPr="0036729F">
        <w:t xml:space="preserve"> a </w:t>
      </w:r>
      <w:r w:rsidRPr="0036729F">
        <w:t>vně státní hranice standardizované názvy sousedních států</w:t>
      </w:r>
      <w:r w:rsidR="00A0513B" w:rsidRPr="0036729F">
        <w:t>. V </w:t>
      </w:r>
      <w:r w:rsidR="00881201" w:rsidRPr="0036729F">
        <w:t xml:space="preserve">případě </w:t>
      </w:r>
      <w:r w:rsidRPr="0036729F">
        <w:t xml:space="preserve">hranic krajů </w:t>
      </w:r>
      <w:r w:rsidR="00881201" w:rsidRPr="0036729F">
        <w:t xml:space="preserve">se zobrazují pouze hranice </w:t>
      </w:r>
      <w:r w:rsidRPr="0036729F">
        <w:t xml:space="preserve">podle </w:t>
      </w:r>
      <w:r w:rsidR="00741A47" w:rsidRPr="0036729F">
        <w:fldChar w:fldCharType="begin"/>
      </w:r>
      <w:r w:rsidR="00337F04" w:rsidRPr="0036729F">
        <w:instrText xml:space="preserve"> REF VVÚSC \h </w:instrText>
      </w:r>
      <w:r w:rsidR="00741A47" w:rsidRPr="0036729F">
        <w:fldChar w:fldCharType="separate"/>
      </w:r>
      <w:r w:rsidR="00A8232A" w:rsidRPr="0036729F">
        <w:rPr>
          <w:b/>
        </w:rPr>
        <w:t>VÚSC</w:t>
      </w:r>
      <w:r w:rsidR="00741A47" w:rsidRPr="0036729F">
        <w:fldChar w:fldCharType="end"/>
      </w:r>
      <w:r w:rsidRPr="0036729F">
        <w:t>.</w:t>
      </w:r>
    </w:p>
    <w:p w:rsidR="00FF70CA" w:rsidRPr="0036729F" w:rsidRDefault="00FF70CA" w:rsidP="0080451D">
      <w:pPr>
        <w:pStyle w:val="Nadpis3"/>
      </w:pPr>
      <w:bookmarkStart w:id="122" w:name="_Toc442874623"/>
      <w:r w:rsidRPr="0036729F">
        <w:t>Pozemky, budovy</w:t>
      </w:r>
      <w:r w:rsidR="004113B4" w:rsidRPr="0036729F">
        <w:t xml:space="preserve"> a </w:t>
      </w:r>
      <w:r w:rsidRPr="0036729F">
        <w:t>vodní díla</w:t>
      </w:r>
      <w:bookmarkEnd w:id="122"/>
    </w:p>
    <w:p w:rsidR="00FF70CA" w:rsidRPr="0036729F" w:rsidRDefault="00FF70CA" w:rsidP="0080451D">
      <w:pPr>
        <w:pStyle w:val="4roven0"/>
      </w:pPr>
      <w:r w:rsidRPr="0036729F">
        <w:t>Pozemky se zobrazují</w:t>
      </w:r>
      <w:r w:rsidR="004113B4" w:rsidRPr="0036729F">
        <w:t xml:space="preserve"> v </w:t>
      </w:r>
      <w:r w:rsidRPr="0036729F">
        <w:t>katastrální mapě</w:t>
      </w:r>
      <w:r w:rsidR="004113B4" w:rsidRPr="0036729F">
        <w:t xml:space="preserve"> v </w:t>
      </w:r>
      <w:r w:rsidRPr="0036729F">
        <w:t>podobě parcel svými hranicemi příslušnou mapovou značkou, parcelním číslem</w:t>
      </w:r>
      <w:r w:rsidR="004113B4" w:rsidRPr="0036729F">
        <w:t xml:space="preserve"> a </w:t>
      </w:r>
      <w:r w:rsidRPr="0036729F">
        <w:t>případně značkou druhu pozemku nebo způsobu využití</w:t>
      </w:r>
      <w:r w:rsidR="00A0513B" w:rsidRPr="0036729F">
        <w:t>. V </w:t>
      </w:r>
      <w:r w:rsidRPr="0036729F">
        <w:t xml:space="preserve">případě shodnosti hranice pozemku s hranicí územního celku se uvádí jen značka </w:t>
      </w:r>
      <w:r w:rsidR="00B0565E" w:rsidRPr="0036729F">
        <w:t xml:space="preserve">hranice </w:t>
      </w:r>
      <w:r w:rsidRPr="0036729F">
        <w:t>územního celku. Budovy se jako předměty evidence katastru nebo jako další prvky polohopisu zobrazují svým obvodem formou tzv. vnitřní kresby</w:t>
      </w:r>
      <w:r w:rsidR="004113B4" w:rsidRPr="0036729F">
        <w:t xml:space="preserve"> a </w:t>
      </w:r>
      <w:r w:rsidRPr="0036729F">
        <w:t>značkou budovy umístěnou uvnitř jejího obvodu poblíž středu. Obdobně se zobrazují i vodní díla</w:t>
      </w:r>
      <w:r w:rsidR="00A0513B" w:rsidRPr="0036729F">
        <w:t>. V </w:t>
      </w:r>
      <w:r w:rsidRPr="0036729F">
        <w:t>případě shodnosti obvodu budovy nebo vodního díla s hranicí pozemku se uvádí jen značka hranice pozemku.</w:t>
      </w:r>
    </w:p>
    <w:p w:rsidR="00FF70CA" w:rsidRPr="0036729F" w:rsidRDefault="00FF70CA" w:rsidP="0080451D">
      <w:pPr>
        <w:pStyle w:val="4roven0"/>
      </w:pPr>
      <w:r w:rsidRPr="0036729F">
        <w:t>Obvod budovy</w:t>
      </w:r>
      <w:r w:rsidR="004113B4" w:rsidRPr="0036729F">
        <w:t xml:space="preserve"> a </w:t>
      </w:r>
      <w:r w:rsidRPr="0036729F">
        <w:t>obvod vodního díla je do podoby uzavřeného obrazce (polygonu) generován</w:t>
      </w:r>
      <w:r w:rsidR="004113B4" w:rsidRPr="0036729F">
        <w:t xml:space="preserve"> v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z vnitřní kresby nebo hranic bezprostředně obklopujících příslušnou značku budovy nebo vodního díla</w:t>
      </w:r>
      <w:r w:rsidR="00A0513B" w:rsidRPr="0036729F">
        <w:t>. V </w:t>
      </w:r>
      <w:r w:rsidR="00507344" w:rsidRPr="0036729F">
        <w:t>případě více budov na téže parcele se generuje obvod pouze pro budovu hlavní, tj.</w:t>
      </w:r>
      <w:r w:rsidR="00797485" w:rsidRPr="0036729F">
        <w:t> </w:t>
      </w:r>
      <w:r w:rsidR="00507344" w:rsidRPr="0036729F">
        <w:t>budovu</w:t>
      </w:r>
      <w:r w:rsidR="00F4515F" w:rsidRPr="0036729F">
        <w:t>,</w:t>
      </w:r>
      <w:r w:rsidR="004113B4" w:rsidRPr="0036729F">
        <w:t xml:space="preserve"> </w:t>
      </w:r>
      <w:r w:rsidR="002960B1" w:rsidRPr="0036729F">
        <w:t>uvnitř jejíhož</w:t>
      </w:r>
      <w:r w:rsidR="00507344" w:rsidRPr="0036729F">
        <w:t xml:space="preserve"> </w:t>
      </w:r>
      <w:r w:rsidR="00F4515F" w:rsidRPr="0036729F">
        <w:t>zobrazení</w:t>
      </w:r>
      <w:r w:rsidR="00507344" w:rsidRPr="0036729F">
        <w:t xml:space="preserve"> je umístěna značka budovy společně s definičním bodem </w:t>
      </w:r>
      <w:r w:rsidR="00F4515F" w:rsidRPr="0036729F">
        <w:t>parcely</w:t>
      </w:r>
      <w:r w:rsidR="00A0513B" w:rsidRPr="0036729F">
        <w:t>. V </w:t>
      </w:r>
      <w:r w:rsidR="00F4515F" w:rsidRPr="0036729F">
        <w:t>případě budovy na více parcelách se obvod generuje jako společný obvod všech sousedících</w:t>
      </w:r>
      <w:r w:rsidR="004E2E22" w:rsidRPr="0036729F">
        <w:t xml:space="preserve"> dílčích polygonů uzavřených obrazců obklopujících značku budovy nebo vodního díla</w:t>
      </w:r>
      <w:r w:rsidR="00DF10A2" w:rsidRPr="0036729F">
        <w:t xml:space="preserve">. </w:t>
      </w:r>
      <w:r w:rsidRPr="0036729F">
        <w:t xml:space="preserve">Je-li katastrální mapa vedena mimo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obvod budovy se negeneruje.</w:t>
      </w:r>
    </w:p>
    <w:p w:rsidR="00B0565E" w:rsidRPr="0036729F" w:rsidRDefault="00B0565E" w:rsidP="0080451D">
      <w:pPr>
        <w:pStyle w:val="Nadpis3"/>
      </w:pPr>
      <w:bookmarkStart w:id="123" w:name="_Toc442874624"/>
      <w:r w:rsidRPr="0036729F">
        <w:t>Mosty, propustky a tunely</w:t>
      </w:r>
      <w:bookmarkEnd w:id="123"/>
    </w:p>
    <w:p w:rsidR="00B0565E" w:rsidRPr="0036729F" w:rsidRDefault="00B0565E" w:rsidP="00AF5976">
      <w:r w:rsidRPr="0036729F">
        <w:t xml:space="preserve">Mosty, propustky a tunely v násypovém tělese pozemní komunikace se zobrazují obdobně jako pozemky s využitím mapových značek podle bodu 10 přílohy </w:t>
      </w:r>
      <w:r w:rsidR="00741A47" w:rsidRPr="0036729F">
        <w:fldChar w:fldCharType="begin"/>
      </w:r>
      <w:r w:rsidR="00A20490"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FF70CA" w:rsidRPr="0036729F" w:rsidRDefault="00FF70CA" w:rsidP="0080451D">
      <w:pPr>
        <w:pStyle w:val="Nadpis3"/>
      </w:pPr>
      <w:bookmarkStart w:id="124" w:name="_Toc442874625"/>
      <w:r w:rsidRPr="0036729F">
        <w:t>Věcná břemena</w:t>
      </w:r>
      <w:bookmarkEnd w:id="124"/>
    </w:p>
    <w:p w:rsidR="00FF70CA" w:rsidRPr="0036729F" w:rsidRDefault="00FF70CA" w:rsidP="00AF5976">
      <w:r w:rsidRPr="0036729F">
        <w:t>Rozsah věcných břemen</w:t>
      </w:r>
      <w:r w:rsidR="00A267D7" w:rsidRPr="0036729F">
        <w:t xml:space="preserve"> k </w:t>
      </w:r>
      <w:r w:rsidRPr="0036729F">
        <w:t>částem pozemků je obsahem katastrálních map</w:t>
      </w:r>
      <w:r w:rsidR="004113B4" w:rsidRPr="0036729F">
        <w:t xml:space="preserve"> v </w:t>
      </w:r>
      <w:r w:rsidRPr="0036729F">
        <w:t>digitální podobě.</w:t>
      </w:r>
    </w:p>
    <w:p w:rsidR="00FF70CA" w:rsidRPr="0036729F" w:rsidRDefault="00FF70CA" w:rsidP="0080451D">
      <w:pPr>
        <w:pStyle w:val="Nadpis3"/>
      </w:pPr>
      <w:bookmarkStart w:id="125" w:name="_Toc442874626"/>
      <w:r w:rsidRPr="0036729F">
        <w:t>Ochrana nemovitosti</w:t>
      </w:r>
      <w:bookmarkEnd w:id="125"/>
    </w:p>
    <w:p w:rsidR="00FF70CA" w:rsidRPr="0036729F" w:rsidRDefault="00AA1931" w:rsidP="0080451D">
      <w:pPr>
        <w:pStyle w:val="4roven0"/>
      </w:pPr>
      <w:r w:rsidRPr="0036729F">
        <w:t>Pokud hranice chráněného území nebo ochranného pásma probíhá po hranici pozemku, vyznačí se mapovou značkou vedenou ve vzdálenosti 0,5 m</w:t>
      </w:r>
      <w:r w:rsidR="00160A5B" w:rsidRPr="0036729F">
        <w:t>m v měřítku mapy</w:t>
      </w:r>
      <w:r w:rsidRPr="0036729F">
        <w:t xml:space="preserve"> souběžně s</w:t>
      </w:r>
      <w:r w:rsidR="00875C6C" w:rsidRPr="0036729F">
        <w:t> </w:t>
      </w:r>
      <w:r w:rsidRPr="0036729F">
        <w:t>hranicí parcely</w:t>
      </w:r>
      <w:r w:rsidR="004113B4" w:rsidRPr="0036729F">
        <w:t xml:space="preserve"> a </w:t>
      </w:r>
      <w:r w:rsidRPr="0036729F">
        <w:t xml:space="preserve">umístí se dovnitř tohoto území. </w:t>
      </w:r>
      <w:r w:rsidR="00FF70CA" w:rsidRPr="0036729F">
        <w:t>Pokud je hranice chráněného území</w:t>
      </w:r>
      <w:r w:rsidR="004113B4" w:rsidRPr="0036729F">
        <w:t xml:space="preserve"> a </w:t>
      </w:r>
      <w:r w:rsidR="00FF70CA" w:rsidRPr="0036729F">
        <w:t xml:space="preserve">ochranného pásma vedena mimo hranice </w:t>
      </w:r>
      <w:r w:rsidR="00B0565E" w:rsidRPr="0036729F">
        <w:t>pozemků</w:t>
      </w:r>
      <w:r w:rsidR="00FF70CA" w:rsidRPr="0036729F">
        <w:t xml:space="preserve">, </w:t>
      </w:r>
      <w:r w:rsidR="00B0565E" w:rsidRPr="0036729F">
        <w:t>vyznačí se</w:t>
      </w:r>
      <w:r w:rsidR="004113B4" w:rsidRPr="0036729F">
        <w:t xml:space="preserve"> v </w:t>
      </w:r>
      <w:r w:rsidR="00FF70CA" w:rsidRPr="0036729F">
        <w:t>celém průběhu</w:t>
      </w:r>
      <w:r w:rsidR="00160A5B" w:rsidRPr="0036729F">
        <w:t xml:space="preserve"> příslušnou </w:t>
      </w:r>
      <w:r w:rsidR="00FF70CA" w:rsidRPr="0036729F">
        <w:t>mapovou značkou. Hranice chráněného území</w:t>
      </w:r>
      <w:r w:rsidR="004113B4" w:rsidRPr="0036729F">
        <w:t xml:space="preserve"> a </w:t>
      </w:r>
      <w:r w:rsidR="00FF70CA" w:rsidRPr="0036729F">
        <w:t>ochranného pásma nevytváří samostatné parcely. Mapová značka</w:t>
      </w:r>
      <w:r w:rsidR="002960B1" w:rsidRPr="0036729F">
        <w:t>, která mí vztah</w:t>
      </w:r>
      <w:r w:rsidR="00A267D7" w:rsidRPr="0036729F">
        <w:t xml:space="preserve"> k </w:t>
      </w:r>
      <w:r w:rsidR="00FF70CA" w:rsidRPr="0036729F">
        <w:t>vyznačenému rozsahu chráněného území (např. vyznačení ložiska slatin</w:t>
      </w:r>
      <w:r w:rsidR="004113B4" w:rsidRPr="0036729F">
        <w:t xml:space="preserve"> a </w:t>
      </w:r>
      <w:r w:rsidR="00FF70CA" w:rsidRPr="0036729F">
        <w:t>rašelin</w:t>
      </w:r>
      <w:r w:rsidR="00530615" w:rsidRPr="0036729F">
        <w:t>)</w:t>
      </w:r>
      <w:r w:rsidR="002960B1" w:rsidRPr="0036729F">
        <w:t>,</w:t>
      </w:r>
      <w:r w:rsidR="004113B4" w:rsidRPr="0036729F">
        <w:t xml:space="preserve"> </w:t>
      </w:r>
      <w:r w:rsidR="00FF70CA" w:rsidRPr="0036729F">
        <w:t>se zobrazuje uvnitř chráněného území přibližně</w:t>
      </w:r>
      <w:r w:rsidR="004113B4" w:rsidRPr="0036729F">
        <w:t xml:space="preserve"> v </w:t>
      </w:r>
      <w:r w:rsidR="00FF70CA" w:rsidRPr="0036729F">
        <w:t>jeho středu.</w:t>
      </w:r>
    </w:p>
    <w:p w:rsidR="00FF70CA" w:rsidRPr="0036729F" w:rsidRDefault="00FF70CA" w:rsidP="0080451D">
      <w:pPr>
        <w:pStyle w:val="4roven0"/>
      </w:pPr>
      <w:r w:rsidRPr="0036729F">
        <w:t>Není-li hranice chráněného území</w:t>
      </w:r>
      <w:r w:rsidR="004113B4" w:rsidRPr="0036729F">
        <w:t xml:space="preserve"> a </w:t>
      </w:r>
      <w:r w:rsidRPr="0036729F">
        <w:t xml:space="preserve">ochranného pásma nebo její část totožná s hranicí parcely nebo s jinou čarou polohopisu nebo není jinak určena obsahem polohopisu katastrální mapy (např. spojnicí </w:t>
      </w:r>
      <w:r w:rsidR="00B0565E" w:rsidRPr="0036729F">
        <w:t xml:space="preserve">lomových </w:t>
      </w:r>
      <w:r w:rsidRPr="0036729F">
        <w:t>bodů), je zobrazena podle zaměření dokumentovaného</w:t>
      </w:r>
      <w:r w:rsidR="004113B4" w:rsidRPr="0036729F">
        <w:t xml:space="preserve"> v </w:t>
      </w:r>
      <w:r w:rsidR="00741A47" w:rsidRPr="0036729F">
        <w:fldChar w:fldCharType="begin"/>
      </w:r>
      <w:r w:rsidR="00484483" w:rsidRPr="0036729F">
        <w:instrText xml:space="preserve"> REF ZPMZ \h </w:instrText>
      </w:r>
      <w:r w:rsidR="00741A47" w:rsidRPr="0036729F">
        <w:fldChar w:fldCharType="separate"/>
      </w:r>
      <w:r w:rsidR="00A8232A" w:rsidRPr="0036729F">
        <w:t>ZPMZ</w:t>
      </w:r>
      <w:r w:rsidR="00741A47" w:rsidRPr="0036729F">
        <w:fldChar w:fldCharType="end"/>
      </w:r>
      <w:r w:rsidRPr="0036729F">
        <w:t>, který je součástí podkladů předávaných katastrálnímu úřadu.</w:t>
      </w:r>
    </w:p>
    <w:p w:rsidR="00FF70CA" w:rsidRPr="0036729F" w:rsidRDefault="00FF70CA" w:rsidP="0080451D">
      <w:pPr>
        <w:pStyle w:val="4roven0"/>
      </w:pPr>
      <w:r w:rsidRPr="0036729F">
        <w:t>Je-li nemovitou kulturní památkou nebo národní nemovitou kulturní památkou stavba, která je součástí pozemku, vyznačuje se příslušná mapová značka</w:t>
      </w:r>
      <w:r w:rsidR="004113B4" w:rsidRPr="0036729F">
        <w:t xml:space="preserve"> v </w:t>
      </w:r>
      <w:r w:rsidRPr="0036729F">
        <w:t>pozemku</w:t>
      </w:r>
      <w:r w:rsidR="004113B4" w:rsidRPr="0036729F">
        <w:t xml:space="preserve"> v </w:t>
      </w:r>
      <w:r w:rsidRPr="0036729F">
        <w:t>místě této stavby.</w:t>
      </w:r>
    </w:p>
    <w:p w:rsidR="00FF70CA" w:rsidRPr="0036729F" w:rsidRDefault="00FF70CA" w:rsidP="0080451D">
      <w:pPr>
        <w:pStyle w:val="4roven0"/>
      </w:pPr>
      <w:r w:rsidRPr="0036729F">
        <w:t>Je-li chráněné území</w:t>
      </w:r>
      <w:r w:rsidR="004113B4" w:rsidRPr="0036729F">
        <w:t xml:space="preserve"> v </w:t>
      </w:r>
      <w:r w:rsidRPr="0036729F">
        <w:t xml:space="preserve">případě </w:t>
      </w:r>
      <w:r w:rsidR="00DC2835" w:rsidRPr="0036729F">
        <w:t xml:space="preserve">mapy vedené na plastové fólii </w:t>
      </w:r>
      <w:r w:rsidRPr="0036729F">
        <w:t>zobrazeno na celém mapovém listu, je</w:t>
      </w:r>
      <w:r w:rsidR="004113B4" w:rsidRPr="0036729F">
        <w:t xml:space="preserve"> v </w:t>
      </w:r>
      <w:r w:rsidRPr="0036729F">
        <w:t>příslušném okrajovém náčrtku uvedena p</w:t>
      </w:r>
      <w:r w:rsidR="00CB51B6" w:rsidRPr="0036729F">
        <w:t>oznámka „Celá plocha chráněna".</w:t>
      </w:r>
    </w:p>
    <w:p w:rsidR="00FF70CA" w:rsidRPr="0036729F" w:rsidRDefault="00FF70CA" w:rsidP="0080451D">
      <w:pPr>
        <w:pStyle w:val="Nadpis3"/>
      </w:pPr>
      <w:bookmarkStart w:id="126" w:name="_Toc442874627"/>
      <w:r w:rsidRPr="0036729F">
        <w:t>Polohové bodové pole</w:t>
      </w:r>
      <w:bookmarkEnd w:id="126"/>
    </w:p>
    <w:p w:rsidR="00547D34" w:rsidRPr="0036729F" w:rsidRDefault="00FF70CA" w:rsidP="0080451D">
      <w:pPr>
        <w:pStyle w:val="4roven0"/>
      </w:pPr>
      <w:r w:rsidRPr="0036729F">
        <w:t xml:space="preserve">Body polohového bodového pole se zobrazují do katastrální mapy převzetím z Databáze bodových polí. </w:t>
      </w:r>
    </w:p>
    <w:p w:rsidR="00FF70CA" w:rsidRPr="0036729F" w:rsidRDefault="00303712" w:rsidP="0080451D">
      <w:pPr>
        <w:pStyle w:val="4roven0"/>
      </w:pPr>
      <w:r w:rsidRPr="0036729F">
        <w:t xml:space="preserve">Body </w:t>
      </w:r>
      <w:r w:rsidR="00741A47" w:rsidRPr="0036729F">
        <w:fldChar w:fldCharType="begin"/>
      </w:r>
      <w:r w:rsidR="00A20490" w:rsidRPr="0036729F">
        <w:instrText xml:space="preserve"> REF PPBP \h </w:instrText>
      </w:r>
      <w:r w:rsidR="00741A47" w:rsidRPr="0036729F">
        <w:fldChar w:fldCharType="separate"/>
      </w:r>
      <w:r w:rsidR="00A8232A" w:rsidRPr="0036729F">
        <w:t>PPBP</w:t>
      </w:r>
      <w:r w:rsidR="00741A47" w:rsidRPr="0036729F">
        <w:fldChar w:fldCharType="end"/>
      </w:r>
      <w:r w:rsidRPr="0036729F">
        <w:t xml:space="preserve"> se zobrazují značkou podle bodu 10.2 přílohy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číslo bodu se zpravidla uvádí vlevo od značky. </w:t>
      </w:r>
      <w:r w:rsidR="00B0565E" w:rsidRPr="0036729F">
        <w:t xml:space="preserve">Na bod </w:t>
      </w:r>
      <w:r w:rsidR="00741A47" w:rsidRPr="0036729F">
        <w:fldChar w:fldCharType="begin"/>
      </w:r>
      <w:r w:rsidR="00B0565E" w:rsidRPr="0036729F">
        <w:instrText xml:space="preserve"> REF PPBP \h </w:instrText>
      </w:r>
      <w:r w:rsidR="00741A47" w:rsidRPr="0036729F">
        <w:fldChar w:fldCharType="separate"/>
      </w:r>
      <w:r w:rsidR="00A8232A" w:rsidRPr="0036729F">
        <w:t>PPBP</w:t>
      </w:r>
      <w:r w:rsidR="00741A47" w:rsidRPr="0036729F">
        <w:fldChar w:fldCharType="end"/>
      </w:r>
      <w:r w:rsidR="00B0565E" w:rsidRPr="0036729F">
        <w:t xml:space="preserve"> </w:t>
      </w:r>
      <w:r w:rsidR="004625EC" w:rsidRPr="0036729F">
        <w:t xml:space="preserve">nelze napojit </w:t>
      </w:r>
      <w:r w:rsidR="00547D34" w:rsidRPr="0036729F">
        <w:t>hranice</w:t>
      </w:r>
      <w:r w:rsidR="004625EC" w:rsidRPr="0036729F">
        <w:t xml:space="preserve"> ani další prvky polohopisu.</w:t>
      </w:r>
      <w:r w:rsidR="00B0565E" w:rsidRPr="0036729F">
        <w:t xml:space="preserve"> </w:t>
      </w:r>
      <w:r w:rsidR="004625EC" w:rsidRPr="0036729F">
        <w:t>V </w:t>
      </w:r>
      <w:r w:rsidR="00B0565E" w:rsidRPr="0036729F">
        <w:t xml:space="preserve">případě, že bod </w:t>
      </w:r>
      <w:r w:rsidR="00741A47" w:rsidRPr="0036729F">
        <w:fldChar w:fldCharType="begin"/>
      </w:r>
      <w:r w:rsidR="00B0565E" w:rsidRPr="0036729F">
        <w:instrText xml:space="preserve"> REF PPBP \h </w:instrText>
      </w:r>
      <w:r w:rsidR="00741A47" w:rsidRPr="0036729F">
        <w:fldChar w:fldCharType="separate"/>
      </w:r>
      <w:r w:rsidR="00A8232A" w:rsidRPr="0036729F">
        <w:t>PPBP</w:t>
      </w:r>
      <w:r w:rsidR="00741A47" w:rsidRPr="0036729F">
        <w:fldChar w:fldCharType="end"/>
      </w:r>
      <w:r w:rsidR="00B0565E" w:rsidRPr="0036729F">
        <w:t xml:space="preserve"> by měl být také lomovým bodem polohopisu katastrální mapy, nahradí se podrobným bodem se shodnými souřadnicemi. Je-li totožný podrobný bod s</w:t>
      </w:r>
      <w:r w:rsidR="00875C6C" w:rsidRPr="0036729F">
        <w:t> </w:t>
      </w:r>
      <w:r w:rsidR="00B0565E" w:rsidRPr="0036729F">
        <w:t xml:space="preserve">kódem kvality 3 trvale stabilizován </w:t>
      </w:r>
      <w:r w:rsidR="00A85EC2" w:rsidRPr="0036729F">
        <w:t>hraničním znakem</w:t>
      </w:r>
      <w:r w:rsidR="00B0565E" w:rsidRPr="0036729F">
        <w:t xml:space="preserve">, v polohopisu katastrální mapy se zobrazí pouze značka bodu </w:t>
      </w:r>
      <w:r w:rsidR="00741A47" w:rsidRPr="0036729F">
        <w:fldChar w:fldCharType="begin"/>
      </w:r>
      <w:r w:rsidR="00B0565E" w:rsidRPr="0036729F">
        <w:instrText xml:space="preserve"> REF PPBP \h </w:instrText>
      </w:r>
      <w:r w:rsidR="00741A47" w:rsidRPr="0036729F">
        <w:fldChar w:fldCharType="separate"/>
      </w:r>
      <w:r w:rsidR="00A8232A" w:rsidRPr="0036729F">
        <w:t>PPBP</w:t>
      </w:r>
      <w:r w:rsidR="00741A47" w:rsidRPr="0036729F">
        <w:fldChar w:fldCharType="end"/>
      </w:r>
      <w:r w:rsidR="00B0565E" w:rsidRPr="0036729F">
        <w:t>.</w:t>
      </w:r>
    </w:p>
    <w:p w:rsidR="00650AB2" w:rsidRPr="0036729F" w:rsidRDefault="00650AB2" w:rsidP="00E21A49">
      <w:pPr>
        <w:pStyle w:val="Nadpis2"/>
      </w:pPr>
      <w:bookmarkStart w:id="127" w:name="_Toc442874628"/>
      <w:r w:rsidRPr="0036729F">
        <w:t>Geometrické</w:t>
      </w:r>
      <w:r w:rsidR="004113B4" w:rsidRPr="0036729F">
        <w:t xml:space="preserve"> a </w:t>
      </w:r>
      <w:r w:rsidRPr="0036729F">
        <w:t>polohové určení</w:t>
      </w:r>
      <w:r w:rsidR="004113B4" w:rsidRPr="0036729F">
        <w:t xml:space="preserve"> a </w:t>
      </w:r>
      <w:r w:rsidR="00AA1931" w:rsidRPr="0036729F">
        <w:t>zobrazení</w:t>
      </w:r>
      <w:bookmarkEnd w:id="127"/>
    </w:p>
    <w:p w:rsidR="00650AB2" w:rsidRPr="0036729F" w:rsidRDefault="00650AB2" w:rsidP="0080451D">
      <w:pPr>
        <w:pStyle w:val="3roven"/>
      </w:pPr>
      <w:r w:rsidRPr="0036729F">
        <w:t>Geometrické</w:t>
      </w:r>
      <w:r w:rsidR="004113B4" w:rsidRPr="0036729F">
        <w:t xml:space="preserve"> a </w:t>
      </w:r>
      <w:r w:rsidRPr="0036729F">
        <w:t>polohové určení zahrnuje údaje určující tvar, rozměr</w:t>
      </w:r>
      <w:r w:rsidR="004113B4" w:rsidRPr="0036729F">
        <w:t xml:space="preserve"> a </w:t>
      </w:r>
      <w:r w:rsidRPr="0036729F">
        <w:t xml:space="preserve">polohu </w:t>
      </w:r>
      <w:r w:rsidR="00104CA9" w:rsidRPr="0036729F">
        <w:t xml:space="preserve">prvku polohopisu </w:t>
      </w:r>
      <w:r w:rsidRPr="0036729F">
        <w:t>pro účely evidence</w:t>
      </w:r>
      <w:r w:rsidR="004113B4" w:rsidRPr="0036729F">
        <w:t xml:space="preserve"> v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Pr="0036729F">
        <w:t>. Číselnému vyjádření odpovídají souřadnice lomových bodů s kódem charakteristiky kvality 3, 4, nebo 5</w:t>
      </w:r>
      <w:r w:rsidR="004113B4" w:rsidRPr="0036729F">
        <w:t xml:space="preserve"> v </w:t>
      </w:r>
      <w:r w:rsidRPr="0036729F">
        <w:t xml:space="preserve">závislosti na přesnosti jejich určení podle přílohy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00A0513B" w:rsidRPr="0036729F">
        <w:t>. V </w:t>
      </w:r>
      <w:r w:rsidRPr="0036729F">
        <w:t>případě, že hranice není</w:t>
      </w:r>
      <w:r w:rsidR="004113B4" w:rsidRPr="0036729F">
        <w:t xml:space="preserve"> v </w:t>
      </w:r>
      <w:r w:rsidRPr="0036729F">
        <w:t>katastru číselně vyjádřena (nejsou číselně určeny její lomové body), je geometrické</w:t>
      </w:r>
      <w:r w:rsidR="004113B4" w:rsidRPr="0036729F">
        <w:t xml:space="preserve"> a </w:t>
      </w:r>
      <w:r w:rsidRPr="0036729F">
        <w:t>polohové určení nemovitosti dáno jen zobrazením hranice</w:t>
      </w:r>
      <w:r w:rsidR="004113B4" w:rsidRPr="0036729F">
        <w:t xml:space="preserve"> v </w:t>
      </w:r>
      <w:r w:rsidRPr="0036729F">
        <w:t>katastrální mapě. Zobrazení je</w:t>
      </w:r>
      <w:r w:rsidR="004113B4" w:rsidRPr="0036729F">
        <w:t xml:space="preserve"> v </w:t>
      </w:r>
      <w:r w:rsidRPr="0036729F">
        <w:t>prostoru s katastrální mapou</w:t>
      </w:r>
      <w:r w:rsidR="004113B4" w:rsidRPr="0036729F">
        <w:t xml:space="preserve"> v </w:t>
      </w:r>
      <w:r w:rsidRPr="0036729F">
        <w:t>digitální podobě realizováno pomocí tzv. souřadnic obrazu lomových bodů, které jsou vedeny</w:t>
      </w:r>
      <w:r w:rsidR="004113B4" w:rsidRPr="0036729F">
        <w:t xml:space="preserve"> v </w:t>
      </w:r>
      <w:r w:rsidRPr="0036729F">
        <w:t>souřadnicovém systému katastrální mapy,</w:t>
      </w:r>
      <w:r w:rsidR="004113B4" w:rsidRPr="0036729F">
        <w:t xml:space="preserve"> a </w:t>
      </w:r>
      <w:r w:rsidRPr="0036729F">
        <w:t>spojnic těchto bodů.</w:t>
      </w:r>
      <w:r w:rsidRPr="0036729F">
        <w:rPr>
          <w:vertAlign w:val="superscript"/>
        </w:rPr>
        <w:t xml:space="preserve"> </w:t>
      </w:r>
      <w:r w:rsidRPr="0036729F">
        <w:t>Je-li zobrazení geometrickým</w:t>
      </w:r>
      <w:r w:rsidR="004113B4" w:rsidRPr="0036729F">
        <w:t xml:space="preserve"> a </w:t>
      </w:r>
      <w:r w:rsidRPr="0036729F">
        <w:t>polohovým určením, souřadnice obrazu se označují kódem charakteristiky kvality 6, 7, nebo 8</w:t>
      </w:r>
      <w:r w:rsidR="004113B4" w:rsidRPr="0036729F">
        <w:t xml:space="preserve"> v </w:t>
      </w:r>
      <w:r w:rsidRPr="0036729F">
        <w:t xml:space="preserve">závislosti na jejich původu podle přílohy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650AB2" w:rsidRPr="0036729F" w:rsidRDefault="00AA1931" w:rsidP="0080451D">
      <w:pPr>
        <w:pStyle w:val="3roven"/>
      </w:pPr>
      <w:r w:rsidRPr="0036729F">
        <w:t>Pro zobrazení do katastrální mapy se</w:t>
      </w:r>
      <w:r w:rsidR="004113B4" w:rsidRPr="0036729F">
        <w:t xml:space="preserve"> v </w:t>
      </w:r>
      <w:r w:rsidRPr="0036729F">
        <w:t xml:space="preserve">případě číselně </w:t>
      </w:r>
      <w:r w:rsidR="00104CA9" w:rsidRPr="0036729F">
        <w:t xml:space="preserve">vyjádřené </w:t>
      </w:r>
      <w:r w:rsidRPr="0036729F">
        <w:t xml:space="preserve">hranice zpravidla použijí </w:t>
      </w:r>
      <w:r w:rsidR="00650AB2" w:rsidRPr="0036729F">
        <w:t>souřadnice</w:t>
      </w:r>
      <w:r w:rsidR="004113B4" w:rsidRPr="0036729F">
        <w:t xml:space="preserve"> v </w:t>
      </w:r>
      <w:r w:rsidR="00741A47" w:rsidRPr="0036729F">
        <w:fldChar w:fldCharType="begin"/>
      </w:r>
      <w:r w:rsidR="00650AB2" w:rsidRPr="0036729F">
        <w:instrText xml:space="preserve"> REF S_JTSK \h </w:instrText>
      </w:r>
      <w:r w:rsidR="00741A47" w:rsidRPr="0036729F">
        <w:fldChar w:fldCharType="separate"/>
      </w:r>
      <w:r w:rsidR="00A8232A" w:rsidRPr="0036729F">
        <w:t>S-JTSK</w:t>
      </w:r>
      <w:r w:rsidR="00741A47" w:rsidRPr="0036729F">
        <w:fldChar w:fldCharType="end"/>
      </w:r>
      <w:r w:rsidR="00650AB2" w:rsidRPr="0036729F">
        <w:t xml:space="preserve"> geometricky</w:t>
      </w:r>
      <w:r w:rsidR="004113B4" w:rsidRPr="0036729F">
        <w:t xml:space="preserve"> a </w:t>
      </w:r>
      <w:r w:rsidR="00650AB2" w:rsidRPr="0036729F">
        <w:t xml:space="preserve">polohově určující nemovitost. Z důvodu zachování homogenity katastrální mapy </w:t>
      </w:r>
      <w:r w:rsidRPr="0036729F">
        <w:t>mohou být</w:t>
      </w:r>
      <w:r w:rsidR="004113B4" w:rsidRPr="0036729F">
        <w:t xml:space="preserve"> v </w:t>
      </w:r>
      <w:r w:rsidR="00650AB2" w:rsidRPr="0036729F">
        <w:t>případě přizpůsobení změny mapě pro zobrazení použity souřadnice odlišné.</w:t>
      </w:r>
    </w:p>
    <w:p w:rsidR="00650AB2" w:rsidRPr="0036729F" w:rsidRDefault="00650AB2" w:rsidP="0080451D">
      <w:pPr>
        <w:pStyle w:val="3roven"/>
      </w:pPr>
      <w:r w:rsidRPr="0036729F">
        <w:t>Rozsah věcného břemene</w:t>
      </w:r>
      <w:r w:rsidR="00A267D7" w:rsidRPr="0036729F">
        <w:t xml:space="preserve"> k </w:t>
      </w:r>
      <w:r w:rsidRPr="0036729F">
        <w:t xml:space="preserve">části pozemku je do doby jeho doplnění do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geometricky</w:t>
      </w:r>
      <w:r w:rsidR="004113B4" w:rsidRPr="0036729F">
        <w:t xml:space="preserve"> a </w:t>
      </w:r>
      <w:r w:rsidRPr="0036729F">
        <w:t>polohově určen údaji původního výsledku zeměměřické činnosti.</w:t>
      </w:r>
    </w:p>
    <w:p w:rsidR="00650AB2" w:rsidRPr="0036729F" w:rsidRDefault="00650AB2" w:rsidP="0080451D">
      <w:pPr>
        <w:pStyle w:val="3roven"/>
      </w:pPr>
      <w:r w:rsidRPr="0036729F">
        <w:t>Hranice jsou s</w:t>
      </w:r>
      <w:r w:rsidR="00975D5B" w:rsidRPr="0036729F">
        <w:t> </w:t>
      </w:r>
      <w:r w:rsidRPr="0036729F">
        <w:t>výjimkou</w:t>
      </w:r>
      <w:r w:rsidR="00975D5B" w:rsidRPr="0036729F">
        <w:t xml:space="preserve"> hranic chráněného území</w:t>
      </w:r>
      <w:r w:rsidR="004113B4" w:rsidRPr="0036729F">
        <w:t xml:space="preserve"> a </w:t>
      </w:r>
      <w:r w:rsidRPr="0036729F">
        <w:t>ochran</w:t>
      </w:r>
      <w:r w:rsidR="00975D5B" w:rsidRPr="0036729F">
        <w:t>ného pásma</w:t>
      </w:r>
      <w:r w:rsidRPr="0036729F">
        <w:t xml:space="preserve"> vždy </w:t>
      </w:r>
      <w:r w:rsidR="005F54AA" w:rsidRPr="0036729F">
        <w:t>tvořen</w:t>
      </w:r>
      <w:r w:rsidR="00DA0523" w:rsidRPr="0036729F">
        <w:t>y</w:t>
      </w:r>
      <w:r w:rsidR="005F54AA" w:rsidRPr="0036729F">
        <w:t xml:space="preserve"> spojnicemi</w:t>
      </w:r>
      <w:r w:rsidRPr="0036729F">
        <w:t xml:space="preserve"> podrobn</w:t>
      </w:r>
      <w:r w:rsidR="005F54AA" w:rsidRPr="0036729F">
        <w:t>ých</w:t>
      </w:r>
      <w:r w:rsidRPr="0036729F">
        <w:t xml:space="preserve"> bod</w:t>
      </w:r>
      <w:r w:rsidR="005F54AA" w:rsidRPr="0036729F">
        <w:t>ů</w:t>
      </w:r>
      <w:r w:rsidRPr="0036729F">
        <w:t xml:space="preserve"> polohopisu.</w:t>
      </w:r>
    </w:p>
    <w:p w:rsidR="00FF70CA" w:rsidRPr="0036729F" w:rsidRDefault="00FF70CA" w:rsidP="00E21A49">
      <w:pPr>
        <w:pStyle w:val="Nadpis2"/>
      </w:pPr>
      <w:bookmarkStart w:id="128" w:name="_Toc442874629"/>
      <w:r w:rsidRPr="0036729F">
        <w:t>Podrobné body polohopisu</w:t>
      </w:r>
      <w:bookmarkEnd w:id="128"/>
    </w:p>
    <w:p w:rsidR="00BD25DF" w:rsidRPr="0036729F" w:rsidRDefault="00FF70CA" w:rsidP="0080451D">
      <w:pPr>
        <w:pStyle w:val="3roven"/>
      </w:pPr>
      <w:r w:rsidRPr="0036729F">
        <w:t>V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je ke každému podrobnému bodu polohopisu evidováno jeho vlastní číslo</w:t>
      </w:r>
      <w:r w:rsidR="004113B4" w:rsidRPr="0036729F">
        <w:t xml:space="preserve"> a </w:t>
      </w:r>
      <w:r w:rsidRPr="0036729F">
        <w:t>příslušnost</w:t>
      </w:r>
      <w:r w:rsidR="00A267D7" w:rsidRPr="0036729F">
        <w:t xml:space="preserve"> k </w:t>
      </w:r>
      <w:r w:rsidR="00741A47" w:rsidRPr="0036729F">
        <w:fldChar w:fldCharType="begin"/>
      </w:r>
      <w:r w:rsidR="00484483" w:rsidRPr="0036729F">
        <w:instrText xml:space="preserve"> REF ZPMZ \h </w:instrText>
      </w:r>
      <w:r w:rsidR="00741A47" w:rsidRPr="0036729F">
        <w:fldChar w:fldCharType="separate"/>
      </w:r>
      <w:r w:rsidR="00A8232A" w:rsidRPr="0036729F">
        <w:t>ZPMZ</w:t>
      </w:r>
      <w:r w:rsidR="00741A47" w:rsidRPr="0036729F">
        <w:fldChar w:fldCharType="end"/>
      </w:r>
      <w:r w:rsidR="004113B4" w:rsidRPr="0036729F">
        <w:t xml:space="preserve"> a </w:t>
      </w:r>
      <w:r w:rsidRPr="0036729F">
        <w:t>katastrálnímu území, dále souřadnice</w:t>
      </w:r>
      <w:r w:rsidR="004113B4" w:rsidRPr="0036729F">
        <w:t xml:space="preserve"> a </w:t>
      </w:r>
      <w:r w:rsidRPr="0036729F">
        <w:t xml:space="preserve">kód charakteristiky jejich kvality. </w:t>
      </w:r>
      <w:r w:rsidR="00975D5B" w:rsidRPr="0036729F">
        <w:t xml:space="preserve">Označování podrobných bodů polohopisu čísly je upraveno </w:t>
      </w:r>
      <w:r w:rsidR="00741A47" w:rsidRPr="0036729F">
        <w:fldChar w:fldCharType="begin"/>
      </w:r>
      <w:r w:rsidR="00A4763C" w:rsidRPr="0036729F">
        <w:instrText xml:space="preserve"> REF KatV \h </w:instrText>
      </w:r>
      <w:r w:rsidR="00741A47" w:rsidRPr="0036729F">
        <w:fldChar w:fldCharType="separate"/>
      </w:r>
      <w:r w:rsidR="00A8232A" w:rsidRPr="0036729F">
        <w:rPr>
          <w:b/>
        </w:rPr>
        <w:t>KatV</w:t>
      </w:r>
      <w:r w:rsidR="00741A47" w:rsidRPr="0036729F">
        <w:fldChar w:fldCharType="end"/>
      </w:r>
      <w:r w:rsidR="00975D5B" w:rsidRPr="0036729F">
        <w:t xml:space="preserve">, </w:t>
      </w:r>
      <w:r w:rsidR="00004781" w:rsidRPr="0036729F">
        <w:t xml:space="preserve">u </w:t>
      </w:r>
      <w:r w:rsidR="00975D5B" w:rsidRPr="0036729F">
        <w:t xml:space="preserve">bodu se vždy eviduje číslo podle </w:t>
      </w:r>
      <w:r w:rsidR="00741A47" w:rsidRPr="0036729F">
        <w:fldChar w:fldCharType="begin"/>
      </w:r>
      <w:r w:rsidR="00A4763C" w:rsidRPr="0036729F">
        <w:instrText xml:space="preserve"> REF ZPMZ \h </w:instrText>
      </w:r>
      <w:r w:rsidR="00741A47" w:rsidRPr="0036729F">
        <w:fldChar w:fldCharType="separate"/>
      </w:r>
      <w:r w:rsidR="00A8232A" w:rsidRPr="0036729F">
        <w:t>ZPMZ</w:t>
      </w:r>
      <w:r w:rsidR="00741A47" w:rsidRPr="0036729F">
        <w:fldChar w:fldCharType="end"/>
      </w:r>
      <w:r w:rsidR="00975D5B" w:rsidRPr="0036729F">
        <w:t>, na základě kterého došlo</w:t>
      </w:r>
      <w:r w:rsidR="004113B4" w:rsidRPr="0036729F">
        <w:t xml:space="preserve"> v </w:t>
      </w:r>
      <w:r w:rsidR="00975D5B" w:rsidRPr="0036729F">
        <w:t>katastru</w:t>
      </w:r>
      <w:r w:rsidR="00A267D7" w:rsidRPr="0036729F">
        <w:t xml:space="preserve"> k </w:t>
      </w:r>
      <w:r w:rsidR="00975D5B" w:rsidRPr="0036729F">
        <w:t xml:space="preserve">poslední změně souřadnic nebo kódu </w:t>
      </w:r>
      <w:r w:rsidR="00104CA9" w:rsidRPr="0036729F">
        <w:t>kvality</w:t>
      </w:r>
      <w:r w:rsidR="00975D5B" w:rsidRPr="0036729F">
        <w:t xml:space="preserve"> (při přeurčení resp. vytyčení</w:t>
      </w:r>
      <w:r w:rsidR="004113B4" w:rsidRPr="0036729F">
        <w:t xml:space="preserve"> a </w:t>
      </w:r>
      <w:r w:rsidR="00975D5B" w:rsidRPr="0036729F">
        <w:t>zpřesnění bodu). Úplné číslo bodu se na výstupech z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00975D5B" w:rsidRPr="0036729F">
        <w:t xml:space="preserve"> skládá z čísla </w:t>
      </w:r>
      <w:r w:rsidR="00741A47" w:rsidRPr="0036729F">
        <w:fldChar w:fldCharType="begin"/>
      </w:r>
      <w:r w:rsidR="00004781" w:rsidRPr="0036729F">
        <w:instrText xml:space="preserve"> REF ZPMZ \h </w:instrText>
      </w:r>
      <w:r w:rsidR="00741A47" w:rsidRPr="0036729F">
        <w:fldChar w:fldCharType="separate"/>
      </w:r>
      <w:r w:rsidR="00A8232A" w:rsidRPr="0036729F">
        <w:t>ZPMZ</w:t>
      </w:r>
      <w:r w:rsidR="00741A47" w:rsidRPr="0036729F">
        <w:fldChar w:fldCharType="end"/>
      </w:r>
      <w:r w:rsidR="004113B4" w:rsidRPr="0036729F">
        <w:t xml:space="preserve"> a </w:t>
      </w:r>
      <w:r w:rsidR="00975D5B" w:rsidRPr="0036729F">
        <w:t>vlastního čísla bodu. Před číslo se předřadí kód katastrálního území, není-li příslušnost ke katastrálnímu území vyjádřena jiným způsobem (např. textem</w:t>
      </w:r>
      <w:r w:rsidR="004113B4" w:rsidRPr="0036729F">
        <w:t xml:space="preserve"> v </w:t>
      </w:r>
      <w:r w:rsidR="00975D5B" w:rsidRPr="0036729F">
        <w:t xml:space="preserve">záhlaví výstupu). </w:t>
      </w:r>
    </w:p>
    <w:p w:rsidR="00BD25DF" w:rsidRPr="0036729F" w:rsidRDefault="00FF70CA" w:rsidP="0080451D">
      <w:pPr>
        <w:pStyle w:val="3roven"/>
      </w:pPr>
      <w:r w:rsidRPr="0036729F">
        <w:t>Podrobný bod polohopisu může mít</w:t>
      </w:r>
      <w:r w:rsidR="004113B4" w:rsidRPr="0036729F">
        <w:t xml:space="preserve"> v </w:t>
      </w:r>
      <w:r w:rsidR="00A4763C" w:rsidRPr="0036729F">
        <w:t xml:space="preserve">důsledku přizpůsobení změny mapě </w:t>
      </w:r>
      <w:r w:rsidRPr="0036729F">
        <w:t xml:space="preserve">evidovány souřadnice obrazu </w:t>
      </w:r>
      <w:r w:rsidR="00A55095" w:rsidRPr="0036729F">
        <w:t xml:space="preserve">odlišné </w:t>
      </w:r>
      <w:r w:rsidRPr="0036729F">
        <w:t xml:space="preserve">od </w:t>
      </w:r>
      <w:r w:rsidR="00A55095" w:rsidRPr="0036729F">
        <w:t xml:space="preserve">souřadnic </w:t>
      </w:r>
      <w:r w:rsidRPr="0036729F">
        <w:t>jeho polohy podle platného geometrického</w:t>
      </w:r>
      <w:r w:rsidR="004113B4" w:rsidRPr="0036729F">
        <w:t xml:space="preserve"> a </w:t>
      </w:r>
      <w:r w:rsidRPr="0036729F">
        <w:t xml:space="preserve">polohového určení dotčených nemovitostí. Zároveň lze u bodu, který není určen </w:t>
      </w:r>
      <w:r w:rsidR="000A4C0C" w:rsidRPr="0036729F">
        <w:t>s kódem kvality 3</w:t>
      </w:r>
      <w:r w:rsidRPr="0036729F">
        <w:t xml:space="preserve">, </w:t>
      </w:r>
      <w:r w:rsidR="00A55095" w:rsidRPr="0036729F">
        <w:t>evidovat</w:t>
      </w:r>
      <w:r w:rsidR="004113B4" w:rsidRPr="0036729F">
        <w:t xml:space="preserve"> v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00A55095" w:rsidRPr="0036729F">
        <w:t xml:space="preserve"> </w:t>
      </w:r>
      <w:r w:rsidRPr="0036729F">
        <w:t xml:space="preserve">jako údaj informativního charakteru souřadnice </w:t>
      </w:r>
      <w:r w:rsidR="00A55095" w:rsidRPr="0036729F">
        <w:t xml:space="preserve">uvedené jako souřadnice jeho </w:t>
      </w:r>
      <w:r w:rsidRPr="0036729F">
        <w:t>polohy ve výsledku zeměměřické činnosti pro účely katastru</w:t>
      </w:r>
      <w:r w:rsidR="00A4763C" w:rsidRPr="0036729F">
        <w:t>,</w:t>
      </w:r>
      <w:r w:rsidR="004113B4" w:rsidRPr="0036729F">
        <w:t xml:space="preserve"> v </w:t>
      </w:r>
      <w:r w:rsidR="00A4763C" w:rsidRPr="0036729F">
        <w:t>takovém případě se</w:t>
      </w:r>
      <w:r w:rsidR="004113B4" w:rsidRPr="0036729F">
        <w:t xml:space="preserve"> v </w:t>
      </w:r>
      <w:r w:rsidR="00741A47" w:rsidRPr="0036729F">
        <w:fldChar w:fldCharType="begin"/>
      </w:r>
      <w:r w:rsidR="00A4763C" w:rsidRPr="0036729F">
        <w:instrText xml:space="preserve"> REF ISKN \h </w:instrText>
      </w:r>
      <w:r w:rsidR="00741A47" w:rsidRPr="0036729F">
        <w:fldChar w:fldCharType="separate"/>
      </w:r>
      <w:r w:rsidR="00A8232A" w:rsidRPr="0036729F">
        <w:t>ISKN</w:t>
      </w:r>
      <w:r w:rsidR="00741A47" w:rsidRPr="0036729F">
        <w:fldChar w:fldCharType="end"/>
      </w:r>
      <w:r w:rsidR="00A4763C" w:rsidRPr="0036729F">
        <w:t xml:space="preserve"> eviduje též údaj</w:t>
      </w:r>
      <w:r w:rsidR="00A267D7" w:rsidRPr="0036729F">
        <w:t xml:space="preserve"> o </w:t>
      </w:r>
      <w:r w:rsidR="00A4763C" w:rsidRPr="0036729F">
        <w:t xml:space="preserve">čísle </w:t>
      </w:r>
      <w:r w:rsidR="00741A47" w:rsidRPr="0036729F">
        <w:fldChar w:fldCharType="begin"/>
      </w:r>
      <w:r w:rsidR="00A4763C" w:rsidRPr="0036729F">
        <w:instrText xml:space="preserve"> REF ZPMZ \h </w:instrText>
      </w:r>
      <w:r w:rsidR="00741A47" w:rsidRPr="0036729F">
        <w:fldChar w:fldCharType="separate"/>
      </w:r>
      <w:r w:rsidR="00A8232A" w:rsidRPr="0036729F">
        <w:t>ZPMZ</w:t>
      </w:r>
      <w:r w:rsidR="00741A47" w:rsidRPr="0036729F">
        <w:fldChar w:fldCharType="end"/>
      </w:r>
      <w:r w:rsidR="00A4763C" w:rsidRPr="0036729F">
        <w:t>, ve kterém byly tyto souřadnice určeny.</w:t>
      </w:r>
    </w:p>
    <w:p w:rsidR="00D77E8B" w:rsidRPr="0036729F" w:rsidRDefault="00FF70CA" w:rsidP="0080451D">
      <w:pPr>
        <w:pStyle w:val="3roven"/>
      </w:pPr>
      <w:r w:rsidRPr="0036729F">
        <w:t>Kódem charakteristiky kvality se označují pouze souřadnice, které příslušný prvek polohopisu</w:t>
      </w:r>
      <w:r w:rsidR="004E04A9" w:rsidRPr="0036729F">
        <w:t xml:space="preserve"> geometricky</w:t>
      </w:r>
      <w:r w:rsidR="004113B4" w:rsidRPr="0036729F">
        <w:t xml:space="preserve"> a </w:t>
      </w:r>
      <w:r w:rsidR="004E04A9" w:rsidRPr="0036729F">
        <w:t>polohově určují.</w:t>
      </w:r>
    </w:p>
    <w:p w:rsidR="00EE294E" w:rsidRPr="0036729F" w:rsidRDefault="00EE294E" w:rsidP="00B60E40">
      <w:pPr>
        <w:pStyle w:val="Nadpis1"/>
        <w:rPr>
          <w:color w:val="auto"/>
        </w:rPr>
      </w:pPr>
      <w:bookmarkStart w:id="129" w:name="_Toc442874630"/>
      <w:r w:rsidRPr="0036729F">
        <w:rPr>
          <w:color w:val="auto"/>
        </w:rPr>
        <w:t>ZMĚNY</w:t>
      </w:r>
      <w:r w:rsidR="004113B4" w:rsidRPr="0036729F">
        <w:rPr>
          <w:color w:val="auto"/>
        </w:rPr>
        <w:t xml:space="preserve"> v </w:t>
      </w:r>
      <w:r w:rsidR="004E0DE9" w:rsidRPr="0036729F">
        <w:rPr>
          <w:color w:val="auto"/>
        </w:rPr>
        <w:t>souboru geodetických informací</w:t>
      </w:r>
      <w:bookmarkEnd w:id="129"/>
    </w:p>
    <w:p w:rsidR="00A4763C" w:rsidRPr="0036729F" w:rsidRDefault="00A4763C" w:rsidP="00AF5976">
      <w:r w:rsidRPr="0036729F">
        <w:t>Změny se</w:t>
      </w:r>
      <w:r w:rsidR="004113B4" w:rsidRPr="0036729F">
        <w:t xml:space="preserve"> v </w:t>
      </w:r>
      <w:r w:rsidR="00741A47" w:rsidRPr="0036729F">
        <w:fldChar w:fldCharType="begin"/>
      </w:r>
      <w:r w:rsidR="00D11067"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vyznačují při zápisu současně se změnami</w:t>
      </w:r>
      <w:r w:rsidR="004113B4" w:rsidRPr="0036729F">
        <w:t xml:space="preserve"> v </w:t>
      </w:r>
      <w:r w:rsidR="00741A47" w:rsidRPr="0036729F">
        <w:fldChar w:fldCharType="begin"/>
      </w:r>
      <w:r w:rsidR="00D11067"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případně se u změn bez dopadu do </w:t>
      </w:r>
      <w:r w:rsidR="00741A47" w:rsidRPr="0036729F">
        <w:fldChar w:fldCharType="begin"/>
      </w:r>
      <w:r w:rsidR="00D11067"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vyznačují samostatně.</w:t>
      </w:r>
      <w:r w:rsidR="00A0513B" w:rsidRPr="0036729F">
        <w:t xml:space="preserve"> Podkladem pro vyznačení změny </w:t>
      </w:r>
      <w:r w:rsidR="00104CA9" w:rsidRPr="0036729F">
        <w:t xml:space="preserve">předmětů polohopisu </w:t>
      </w:r>
      <w:r w:rsidR="00A0513B" w:rsidRPr="0036729F">
        <w:t xml:space="preserve">je výsledek zeměměřické činnosti </w:t>
      </w:r>
      <w:r w:rsidR="00104CA9" w:rsidRPr="0036729F">
        <w:t xml:space="preserve">vyhotovený </w:t>
      </w:r>
      <w:r w:rsidR="00A0513B" w:rsidRPr="0036729F">
        <w:t>pro účely katastru.</w:t>
      </w:r>
      <w:r w:rsidR="00104CA9" w:rsidRPr="0036729F">
        <w:t xml:space="preserve"> Za změnu se považuje vznik, změna nebo zrušení obsahu SGI.</w:t>
      </w:r>
    </w:p>
    <w:p w:rsidR="00A4763C" w:rsidRPr="0036729F" w:rsidRDefault="002E455E" w:rsidP="00E21A49">
      <w:pPr>
        <w:pStyle w:val="Nadpis2"/>
      </w:pPr>
      <w:bookmarkStart w:id="130" w:name="_Ref432660400"/>
      <w:bookmarkStart w:id="131" w:name="_Toc442874631"/>
      <w:r w:rsidRPr="0036729F">
        <w:t>Změna</w:t>
      </w:r>
      <w:r w:rsidR="00A4763C" w:rsidRPr="0036729F">
        <w:t xml:space="preserve"> </w:t>
      </w:r>
      <w:r w:rsidRPr="0036729F">
        <w:t>geometrického</w:t>
      </w:r>
      <w:r w:rsidR="004113B4" w:rsidRPr="0036729F">
        <w:t xml:space="preserve"> a </w:t>
      </w:r>
      <w:r w:rsidRPr="0036729F">
        <w:t>polohového určení</w:t>
      </w:r>
      <w:bookmarkEnd w:id="130"/>
      <w:bookmarkEnd w:id="131"/>
    </w:p>
    <w:p w:rsidR="00980FF4" w:rsidRPr="0036729F" w:rsidRDefault="00A4763C" w:rsidP="0080451D">
      <w:pPr>
        <w:pStyle w:val="Nadpis3"/>
      </w:pPr>
      <w:bookmarkStart w:id="132" w:name="_Toc442874632"/>
      <w:r w:rsidRPr="0036729F">
        <w:t>Změna geometrického</w:t>
      </w:r>
      <w:r w:rsidR="004113B4" w:rsidRPr="0036729F">
        <w:t xml:space="preserve"> a </w:t>
      </w:r>
      <w:r w:rsidRPr="0036729F">
        <w:t>polohového určení pozemku</w:t>
      </w:r>
      <w:bookmarkEnd w:id="132"/>
    </w:p>
    <w:p w:rsidR="00A4763C" w:rsidRPr="0036729F" w:rsidRDefault="00A4763C" w:rsidP="00AF5976">
      <w:r w:rsidRPr="0036729F">
        <w:t>Ke změně geometrického</w:t>
      </w:r>
      <w:r w:rsidR="004113B4" w:rsidRPr="0036729F">
        <w:t xml:space="preserve"> a </w:t>
      </w:r>
      <w:r w:rsidRPr="0036729F">
        <w:t>polohového určení pozemku dochází při vedení katastru</w:t>
      </w:r>
      <w:r w:rsidR="004113B4" w:rsidRPr="0036729F">
        <w:t xml:space="preserve"> v</w:t>
      </w:r>
      <w:r w:rsidR="00380DC8" w:rsidRPr="0036729F">
        <w:t> </w:t>
      </w:r>
      <w:r w:rsidRPr="0036729F">
        <w:t>důsledku</w:t>
      </w:r>
      <w:r w:rsidR="00380DC8" w:rsidRPr="0036729F">
        <w:t>:</w:t>
      </w:r>
    </w:p>
    <w:p w:rsidR="00A4763C" w:rsidRPr="0036729F" w:rsidRDefault="00A4763C" w:rsidP="0037004B">
      <w:pPr>
        <w:pStyle w:val="Odstavecseseznamem"/>
        <w:numPr>
          <w:ilvl w:val="0"/>
          <w:numId w:val="74"/>
        </w:numPr>
      </w:pPr>
      <w:r w:rsidRPr="0036729F">
        <w:t>rozdělení pozemku,</w:t>
      </w:r>
    </w:p>
    <w:p w:rsidR="00A4763C" w:rsidRPr="0036729F" w:rsidRDefault="00A4763C" w:rsidP="0037004B">
      <w:pPr>
        <w:pStyle w:val="Odstavecseseznamem"/>
        <w:numPr>
          <w:ilvl w:val="0"/>
          <w:numId w:val="74"/>
        </w:numPr>
      </w:pPr>
      <w:r w:rsidRPr="0036729F">
        <w:t>sloučení pozemků,</w:t>
      </w:r>
    </w:p>
    <w:p w:rsidR="00A4763C" w:rsidRPr="0036729F" w:rsidRDefault="00A4763C" w:rsidP="0037004B">
      <w:pPr>
        <w:pStyle w:val="Odstavecseseznamem"/>
        <w:numPr>
          <w:ilvl w:val="0"/>
          <w:numId w:val="74"/>
        </w:numPr>
      </w:pPr>
      <w:r w:rsidRPr="0036729F">
        <w:t>změny hranice pozemků,</w:t>
      </w:r>
    </w:p>
    <w:p w:rsidR="00A4763C" w:rsidRPr="0036729F" w:rsidRDefault="00A4763C" w:rsidP="0037004B">
      <w:pPr>
        <w:pStyle w:val="Odstavecseseznamem"/>
        <w:numPr>
          <w:ilvl w:val="0"/>
          <w:numId w:val="74"/>
        </w:numPr>
      </w:pPr>
      <w:r w:rsidRPr="0036729F">
        <w:t>zpřesnění hranice pozemků.</w:t>
      </w:r>
    </w:p>
    <w:p w:rsidR="00A4763C" w:rsidRPr="0036729F" w:rsidRDefault="00A4763C" w:rsidP="00AF5976">
      <w:r w:rsidRPr="0036729F">
        <w:t>Podkladem pro provedení změny geometrického</w:t>
      </w:r>
      <w:r w:rsidR="004113B4" w:rsidRPr="0036729F">
        <w:t xml:space="preserve"> a </w:t>
      </w:r>
      <w:r w:rsidRPr="0036729F">
        <w:t>polohového určení pozemku</w:t>
      </w:r>
      <w:r w:rsidR="004113B4" w:rsidRPr="0036729F">
        <w:t xml:space="preserve"> v </w:t>
      </w:r>
      <w:r w:rsidRPr="0036729F">
        <w:t>katastru je geometrický plán.</w:t>
      </w:r>
      <w:r w:rsidR="004113B4" w:rsidRPr="0036729F">
        <w:t xml:space="preserve"> </w:t>
      </w:r>
      <w:r w:rsidR="00A0513B" w:rsidRPr="0036729F">
        <w:t>V</w:t>
      </w:r>
      <w:r w:rsidR="004113B4" w:rsidRPr="0036729F">
        <w:t> </w:t>
      </w:r>
      <w:r w:rsidRPr="0036729F">
        <w:t>případě, kdy vyznačení změny nevyžaduje měření</w:t>
      </w:r>
      <w:r w:rsidR="004113B4" w:rsidRPr="0036729F">
        <w:t xml:space="preserve"> v </w:t>
      </w:r>
      <w:r w:rsidRPr="0036729F">
        <w:t xml:space="preserve">terénu (sloučení pozemků, doplnění </w:t>
      </w:r>
      <w:r w:rsidR="00741A47" w:rsidRPr="0036729F">
        <w:fldChar w:fldCharType="begin"/>
      </w:r>
      <w:r w:rsidR="00D11067" w:rsidRPr="0036729F">
        <w:instrText xml:space="preserve"> REF SGI \h </w:instrText>
      </w:r>
      <w:r w:rsidR="00741A47" w:rsidRPr="0036729F">
        <w:fldChar w:fldCharType="separate"/>
      </w:r>
      <w:r w:rsidR="00A8232A" w:rsidRPr="0036729F">
        <w:t>SGI</w:t>
      </w:r>
      <w:r w:rsidR="00741A47" w:rsidRPr="0036729F">
        <w:fldChar w:fldCharType="end"/>
      </w:r>
      <w:r w:rsidR="00A267D7" w:rsidRPr="0036729F">
        <w:t xml:space="preserve"> o </w:t>
      </w:r>
      <w:r w:rsidRPr="0036729F">
        <w:t>pozemek evidovaný zjednodušeným způsobem bez vytyčení hranic</w:t>
      </w:r>
      <w:r w:rsidR="004113B4" w:rsidRPr="0036729F">
        <w:t xml:space="preserve"> v </w:t>
      </w:r>
      <w:r w:rsidRPr="0036729F">
        <w:t>terénu apod.), je podkladem pro vyznačení změny neměřický záznam.</w:t>
      </w:r>
    </w:p>
    <w:p w:rsidR="00A4763C" w:rsidRPr="0036729F" w:rsidRDefault="00A4763C" w:rsidP="0080451D">
      <w:pPr>
        <w:pStyle w:val="Nadpis3"/>
      </w:pPr>
      <w:bookmarkStart w:id="133" w:name="_Ref442034810"/>
      <w:bookmarkStart w:id="134" w:name="_Toc442874633"/>
      <w:r w:rsidRPr="0036729F">
        <w:t>Změna geometrického</w:t>
      </w:r>
      <w:r w:rsidR="004113B4" w:rsidRPr="0036729F">
        <w:t xml:space="preserve"> a </w:t>
      </w:r>
      <w:r w:rsidRPr="0036729F">
        <w:t>polohového určení budovy</w:t>
      </w:r>
      <w:r w:rsidR="004113B4" w:rsidRPr="0036729F">
        <w:t xml:space="preserve"> a </w:t>
      </w:r>
      <w:r w:rsidRPr="0036729F">
        <w:t>vodního díla</w:t>
      </w:r>
      <w:bookmarkEnd w:id="133"/>
      <w:bookmarkEnd w:id="134"/>
    </w:p>
    <w:p w:rsidR="00A4763C" w:rsidRPr="0036729F" w:rsidRDefault="00A4763C" w:rsidP="0080451D">
      <w:pPr>
        <w:pStyle w:val="4roven0"/>
      </w:pPr>
      <w:r w:rsidRPr="0036729F">
        <w:t>Ke změně geometrického</w:t>
      </w:r>
      <w:r w:rsidR="004113B4" w:rsidRPr="0036729F">
        <w:t xml:space="preserve"> a </w:t>
      </w:r>
      <w:r w:rsidRPr="0036729F">
        <w:t>polohového určení budovy</w:t>
      </w:r>
      <w:r w:rsidR="00104CA9" w:rsidRPr="0036729F">
        <w:t>,</w:t>
      </w:r>
      <w:r w:rsidR="004113B4" w:rsidRPr="0036729F">
        <w:t xml:space="preserve"> </w:t>
      </w:r>
      <w:r w:rsidR="00104CA9" w:rsidRPr="0036729F">
        <w:t xml:space="preserve">která je hlavní stavbou na pozemku, </w:t>
      </w:r>
      <w:r w:rsidR="004113B4" w:rsidRPr="0036729F">
        <w:t>a </w:t>
      </w:r>
      <w:r w:rsidRPr="0036729F">
        <w:t>vodního díla dochází při vedení katastru</w:t>
      </w:r>
      <w:r w:rsidR="004113B4" w:rsidRPr="0036729F">
        <w:t xml:space="preserve"> v</w:t>
      </w:r>
      <w:r w:rsidR="00380DC8" w:rsidRPr="0036729F">
        <w:t> </w:t>
      </w:r>
      <w:r w:rsidRPr="0036729F">
        <w:t>důsledku</w:t>
      </w:r>
      <w:r w:rsidR="00380DC8" w:rsidRPr="0036729F">
        <w:t>:</w:t>
      </w:r>
    </w:p>
    <w:p w:rsidR="00A4763C" w:rsidRPr="0036729F" w:rsidRDefault="00A4763C" w:rsidP="0037004B">
      <w:pPr>
        <w:pStyle w:val="Odstavecseseznamem"/>
        <w:numPr>
          <w:ilvl w:val="0"/>
          <w:numId w:val="73"/>
        </w:numPr>
      </w:pPr>
      <w:r w:rsidRPr="0036729F">
        <w:t>výstavby nové budovy nebo vodního díla,</w:t>
      </w:r>
    </w:p>
    <w:p w:rsidR="00A4763C" w:rsidRPr="0036729F" w:rsidRDefault="00A4763C" w:rsidP="0037004B">
      <w:pPr>
        <w:pStyle w:val="Odstavecseseznamem"/>
        <w:numPr>
          <w:ilvl w:val="0"/>
          <w:numId w:val="73"/>
        </w:numPr>
      </w:pPr>
      <w:r w:rsidRPr="0036729F">
        <w:t>změny obvodu budovy nebo vodního díla,</w:t>
      </w:r>
    </w:p>
    <w:p w:rsidR="00A4763C" w:rsidRPr="0036729F" w:rsidRDefault="00A4763C" w:rsidP="0037004B">
      <w:pPr>
        <w:pStyle w:val="Odstavecseseznamem"/>
        <w:numPr>
          <w:ilvl w:val="0"/>
          <w:numId w:val="73"/>
        </w:numPr>
      </w:pPr>
      <w:r w:rsidRPr="0036729F">
        <w:t>odstranění budovy nebo vodního díla,</w:t>
      </w:r>
    </w:p>
    <w:p w:rsidR="00A4763C" w:rsidRPr="0036729F" w:rsidRDefault="00A4763C" w:rsidP="0037004B">
      <w:pPr>
        <w:pStyle w:val="Odstavecseseznamem"/>
        <w:numPr>
          <w:ilvl w:val="0"/>
          <w:numId w:val="73"/>
        </w:numPr>
      </w:pPr>
      <w:r w:rsidRPr="0036729F">
        <w:t>zpřesnění obvodu budovy nebo vodního díla.</w:t>
      </w:r>
    </w:p>
    <w:p w:rsidR="00A4763C" w:rsidRPr="0036729F" w:rsidRDefault="00A4763C" w:rsidP="0080451D">
      <w:pPr>
        <w:pStyle w:val="4roven0"/>
      </w:pPr>
      <w:r w:rsidRPr="0036729F">
        <w:t>Podkladem pro provedení změny geometrického</w:t>
      </w:r>
      <w:r w:rsidR="004113B4" w:rsidRPr="0036729F">
        <w:t xml:space="preserve"> a </w:t>
      </w:r>
      <w:r w:rsidRPr="0036729F">
        <w:t>polohového určení budovy nebo vodního díla</w:t>
      </w:r>
      <w:r w:rsidR="004113B4" w:rsidRPr="0036729F">
        <w:t xml:space="preserve"> v </w:t>
      </w:r>
      <w:r w:rsidRPr="0036729F">
        <w:t>katastru je geometrický plán</w:t>
      </w:r>
      <w:r w:rsidR="00A0513B" w:rsidRPr="0036729F">
        <w:t>. V </w:t>
      </w:r>
      <w:r w:rsidRPr="0036729F">
        <w:t>případě, kdy vyznačení změny nevyžaduje měření</w:t>
      </w:r>
      <w:r w:rsidR="004113B4" w:rsidRPr="0036729F">
        <w:t xml:space="preserve"> v </w:t>
      </w:r>
      <w:r w:rsidRPr="0036729F">
        <w:t>terénu (odstranění budovy apod.), je podkladem pro vyznačení změny neměřický záznam</w:t>
      </w:r>
      <w:r w:rsidR="00A0513B" w:rsidRPr="0036729F">
        <w:t>. V </w:t>
      </w:r>
      <w:r w:rsidRPr="0036729F">
        <w:t>případě změny geometrického</w:t>
      </w:r>
      <w:r w:rsidR="004113B4" w:rsidRPr="0036729F">
        <w:t xml:space="preserve"> a </w:t>
      </w:r>
      <w:r w:rsidRPr="0036729F">
        <w:t xml:space="preserve">polohového určení vedlejší stavby na pozemku stavby hlavní se postupuje podle </w:t>
      </w:r>
      <w:r w:rsidR="00D63A71" w:rsidRPr="0036729F">
        <w:t>bodu</w:t>
      </w:r>
      <w:r w:rsidRPr="0036729F">
        <w:t xml:space="preserve"> </w:t>
      </w:r>
      <w:r w:rsidR="00741A47" w:rsidRPr="0036729F">
        <w:fldChar w:fldCharType="begin"/>
      </w:r>
      <w:r w:rsidR="00D63A71" w:rsidRPr="0036729F">
        <w:instrText xml:space="preserve"> REF _Ref442165241 \r \h </w:instrText>
      </w:r>
      <w:r w:rsidR="00741A47" w:rsidRPr="0036729F">
        <w:fldChar w:fldCharType="separate"/>
      </w:r>
      <w:r w:rsidR="00A8232A">
        <w:t>3.1.3</w:t>
      </w:r>
      <w:r w:rsidR="00741A47" w:rsidRPr="0036729F">
        <w:fldChar w:fldCharType="end"/>
      </w:r>
      <w:r w:rsidRPr="0036729F">
        <w:t>.</w:t>
      </w:r>
    </w:p>
    <w:p w:rsidR="00A4763C" w:rsidRPr="0036729F" w:rsidRDefault="00A4763C" w:rsidP="0080451D">
      <w:pPr>
        <w:pStyle w:val="Nadpis3"/>
      </w:pPr>
      <w:bookmarkStart w:id="135" w:name="_Ref442165241"/>
      <w:bookmarkStart w:id="136" w:name="_Toc442874634"/>
      <w:r w:rsidRPr="0036729F">
        <w:t>Změna geometrického</w:t>
      </w:r>
      <w:r w:rsidR="004113B4" w:rsidRPr="0036729F">
        <w:t xml:space="preserve"> a </w:t>
      </w:r>
      <w:r w:rsidRPr="0036729F">
        <w:t>polohového určení dalších prvků polohopisu</w:t>
      </w:r>
      <w:bookmarkEnd w:id="135"/>
      <w:bookmarkEnd w:id="136"/>
    </w:p>
    <w:p w:rsidR="00A4763C" w:rsidRPr="0036729F" w:rsidRDefault="00A4763C" w:rsidP="0080451D">
      <w:pPr>
        <w:pStyle w:val="4roven0"/>
      </w:pPr>
      <w:r w:rsidRPr="0036729F">
        <w:t>Ke změně geometrického</w:t>
      </w:r>
      <w:r w:rsidR="004113B4" w:rsidRPr="0036729F">
        <w:t xml:space="preserve"> a </w:t>
      </w:r>
      <w:r w:rsidRPr="0036729F">
        <w:t>polohového určení dalšího prvku polohopisu dochází při vedení katastru</w:t>
      </w:r>
      <w:r w:rsidR="004113B4" w:rsidRPr="0036729F">
        <w:t xml:space="preserve"> v</w:t>
      </w:r>
      <w:r w:rsidR="00380DC8" w:rsidRPr="0036729F">
        <w:t> </w:t>
      </w:r>
      <w:r w:rsidRPr="0036729F">
        <w:t>důsledku</w:t>
      </w:r>
      <w:r w:rsidR="00380DC8" w:rsidRPr="0036729F">
        <w:t>:</w:t>
      </w:r>
    </w:p>
    <w:p w:rsidR="00A4763C" w:rsidRPr="0036729F" w:rsidRDefault="00A4763C" w:rsidP="0037004B">
      <w:pPr>
        <w:pStyle w:val="Odstavecseseznamem"/>
        <w:numPr>
          <w:ilvl w:val="0"/>
          <w:numId w:val="76"/>
        </w:numPr>
      </w:pPr>
      <w:r w:rsidRPr="0036729F">
        <w:t>výstavby nové</w:t>
      </w:r>
      <w:r w:rsidR="0058465B" w:rsidRPr="0036729F">
        <w:t>ho</w:t>
      </w:r>
      <w:r w:rsidRPr="0036729F">
        <w:t xml:space="preserve"> dalšího prvku polohopisu,</w:t>
      </w:r>
    </w:p>
    <w:p w:rsidR="00A4763C" w:rsidRPr="0036729F" w:rsidRDefault="00A4763C" w:rsidP="0037004B">
      <w:pPr>
        <w:pStyle w:val="Odstavecseseznamem"/>
        <w:numPr>
          <w:ilvl w:val="0"/>
          <w:numId w:val="76"/>
        </w:numPr>
      </w:pPr>
      <w:r w:rsidRPr="0036729F">
        <w:t>změny hranic dalšího prvku polohopisu,</w:t>
      </w:r>
    </w:p>
    <w:p w:rsidR="00A4763C" w:rsidRPr="0036729F" w:rsidRDefault="00A4763C" w:rsidP="0037004B">
      <w:pPr>
        <w:pStyle w:val="Odstavecseseznamem"/>
        <w:numPr>
          <w:ilvl w:val="0"/>
          <w:numId w:val="76"/>
        </w:numPr>
      </w:pPr>
      <w:r w:rsidRPr="0036729F">
        <w:t>odstranění dalšího prvku polohopisu,</w:t>
      </w:r>
    </w:p>
    <w:p w:rsidR="00A4763C" w:rsidRPr="0036729F" w:rsidRDefault="00A4763C" w:rsidP="0037004B">
      <w:pPr>
        <w:pStyle w:val="Odstavecseseznamem"/>
        <w:numPr>
          <w:ilvl w:val="0"/>
          <w:numId w:val="76"/>
        </w:numPr>
      </w:pPr>
      <w:r w:rsidRPr="0036729F">
        <w:t>zpřesnění obvodu dalšího prvku polohopisu.</w:t>
      </w:r>
    </w:p>
    <w:p w:rsidR="00A4763C" w:rsidRPr="0036729F" w:rsidRDefault="00A4763C" w:rsidP="0080451D">
      <w:pPr>
        <w:pStyle w:val="4roven0"/>
      </w:pPr>
      <w:r w:rsidRPr="0036729F">
        <w:t>Podkladem pro provedení změny geometrického</w:t>
      </w:r>
      <w:r w:rsidR="004113B4" w:rsidRPr="0036729F">
        <w:t xml:space="preserve"> a </w:t>
      </w:r>
      <w:r w:rsidRPr="0036729F">
        <w:t>polohového určení dalšího prvku polohopisu</w:t>
      </w:r>
      <w:r w:rsidR="004113B4" w:rsidRPr="0036729F">
        <w:t xml:space="preserve"> v </w:t>
      </w:r>
      <w:r w:rsidRPr="0036729F">
        <w:t xml:space="preserve">katastru je </w:t>
      </w:r>
      <w:r w:rsidR="00741A47" w:rsidRPr="0036729F">
        <w:fldChar w:fldCharType="begin"/>
      </w:r>
      <w:r w:rsidR="00004781" w:rsidRPr="0036729F">
        <w:instrText xml:space="preserve"> REF ZPMZ \h </w:instrText>
      </w:r>
      <w:r w:rsidR="00741A47" w:rsidRPr="0036729F">
        <w:fldChar w:fldCharType="separate"/>
      </w:r>
      <w:r w:rsidR="00A8232A" w:rsidRPr="0036729F">
        <w:t>ZPMZ</w:t>
      </w:r>
      <w:r w:rsidR="00741A47" w:rsidRPr="0036729F">
        <w:fldChar w:fldCharType="end"/>
      </w:r>
      <w:r w:rsidR="00104CA9" w:rsidRPr="0036729F">
        <w:t xml:space="preserve">, </w:t>
      </w:r>
      <w:r w:rsidR="006F11C6" w:rsidRPr="0036729F">
        <w:t>s výjimkou</w:t>
      </w:r>
      <w:r w:rsidR="00104CA9" w:rsidRPr="0036729F">
        <w:t xml:space="preserve"> </w:t>
      </w:r>
      <w:r w:rsidR="00593B93" w:rsidRPr="0036729F">
        <w:t>stavby</w:t>
      </w:r>
      <w:r w:rsidR="00104CA9" w:rsidRPr="0036729F">
        <w:t xml:space="preserve"> hlavní, která je součástí pozemku</w:t>
      </w:r>
      <w:r w:rsidR="002960B1" w:rsidRPr="0036729F">
        <w:t>,</w:t>
      </w:r>
      <w:r w:rsidR="00593B93" w:rsidRPr="0036729F">
        <w:t xml:space="preserve"> nebo stavby, která je součástí práva stavby</w:t>
      </w:r>
      <w:r w:rsidR="006F11C6" w:rsidRPr="0036729F">
        <w:t xml:space="preserve">, kdy </w:t>
      </w:r>
      <w:r w:rsidR="002960B1" w:rsidRPr="0036729F">
        <w:t>se postupuje</w:t>
      </w:r>
      <w:r w:rsidR="006F11C6" w:rsidRPr="0036729F">
        <w:t xml:space="preserve"> podle bodu </w:t>
      </w:r>
      <w:r w:rsidR="00741A47" w:rsidRPr="0036729F">
        <w:fldChar w:fldCharType="begin"/>
      </w:r>
      <w:r w:rsidR="0051694F" w:rsidRPr="0036729F">
        <w:instrText xml:space="preserve"> REF _Ref442034810 \r \h </w:instrText>
      </w:r>
      <w:r w:rsidR="00741A47" w:rsidRPr="0036729F">
        <w:fldChar w:fldCharType="separate"/>
      </w:r>
      <w:r w:rsidR="00A8232A">
        <w:t>3.1.2</w:t>
      </w:r>
      <w:r w:rsidR="00741A47" w:rsidRPr="0036729F">
        <w:fldChar w:fldCharType="end"/>
      </w:r>
      <w:r w:rsidR="00A0513B" w:rsidRPr="0036729F">
        <w:t xml:space="preserve">. </w:t>
      </w:r>
      <w:fldSimple w:instr=" REF ZPMZ \h  \* MERGEFORMAT ">
        <w:r w:rsidR="00A8232A" w:rsidRPr="00A8232A">
          <w:rPr>
            <w:b/>
          </w:rPr>
          <w:t>ZPMZ</w:t>
        </w:r>
      </w:fldSimple>
      <w:r w:rsidR="005D67CC" w:rsidRPr="0036729F">
        <w:t xml:space="preserve"> se vyhotoví podle dokumentace skutečného provedení stavby dodané vlastníkem podle § 6 odst. 3 </w:t>
      </w:r>
      <w:r w:rsidR="00741A47" w:rsidRPr="0036729F">
        <w:fldChar w:fldCharType="begin"/>
      </w:r>
      <w:r w:rsidR="00725939" w:rsidRPr="0036729F">
        <w:instrText xml:space="preserve"> REF ZemZ \h </w:instrText>
      </w:r>
      <w:r w:rsidR="00741A47" w:rsidRPr="0036729F">
        <w:fldChar w:fldCharType="separate"/>
      </w:r>
      <w:r w:rsidR="00A8232A" w:rsidRPr="0036729F">
        <w:rPr>
          <w:b/>
        </w:rPr>
        <w:t>ZemZ</w:t>
      </w:r>
      <w:r w:rsidR="00741A47" w:rsidRPr="0036729F">
        <w:fldChar w:fldCharType="end"/>
      </w:r>
      <w:r w:rsidR="005D67CC" w:rsidRPr="0036729F">
        <w:t xml:space="preserve">, pokud jím takový </w:t>
      </w:r>
      <w:fldSimple w:instr=" REF ZPMZ \h  \* MERGEFORMAT ">
        <w:r w:rsidR="00A8232A" w:rsidRPr="00A8232A">
          <w:rPr>
            <w:b/>
          </w:rPr>
          <w:t>ZPMZ</w:t>
        </w:r>
      </w:fldSimple>
      <w:r w:rsidR="005D67CC" w:rsidRPr="0036729F">
        <w:t xml:space="preserve"> není předložen.</w:t>
      </w:r>
      <w:r w:rsidR="00104CA9" w:rsidRPr="0036729F">
        <w:t xml:space="preserve"> V případě, kdy vyznačení změny nevyžaduje měření v terénu (odstranění dalšího prvku polohopisu), </w:t>
      </w:r>
      <w:r w:rsidR="006F11C6" w:rsidRPr="0036729F">
        <w:t>není podkladem pro provedení změny</w:t>
      </w:r>
      <w:r w:rsidR="00C262D5" w:rsidRPr="0036729F">
        <w:t xml:space="preserve"> </w:t>
      </w:r>
      <w:r w:rsidR="006F11C6" w:rsidRPr="0036729F">
        <w:t>výsledek zeměměřické činnosti</w:t>
      </w:r>
      <w:r w:rsidR="00104CA9" w:rsidRPr="0036729F">
        <w:t>.</w:t>
      </w:r>
    </w:p>
    <w:p w:rsidR="00A949CD" w:rsidRPr="0036729F" w:rsidRDefault="00593B93" w:rsidP="0080451D">
      <w:pPr>
        <w:pStyle w:val="4roven0"/>
      </w:pPr>
      <w:r w:rsidRPr="0036729F">
        <w:t xml:space="preserve">Změna geometrického a polohového určení dalšího prvku polohopisu, s výjimkou </w:t>
      </w:r>
      <w:r w:rsidR="00BC12E1" w:rsidRPr="0036729F">
        <w:t>stavby</w:t>
      </w:r>
      <w:r w:rsidRPr="0036729F">
        <w:t xml:space="preserve"> hlavní, která je součástí pozemku</w:t>
      </w:r>
      <w:r w:rsidR="002960B1" w:rsidRPr="0036729F">
        <w:t>,</w:t>
      </w:r>
      <w:r w:rsidRPr="0036729F">
        <w:t xml:space="preserve"> </w:t>
      </w:r>
      <w:r w:rsidR="00BC12E1" w:rsidRPr="0036729F">
        <w:t>nebo stavby, která je součástí práva stavby</w:t>
      </w:r>
      <w:r w:rsidRPr="0036729F">
        <w:t>, se provede do katastrální mapy i bez ohlášení (nejedná se o změnu jiných údajů katastru), a to např. v</w:t>
      </w:r>
      <w:r w:rsidR="00875C6C" w:rsidRPr="0036729F">
        <w:t> </w:t>
      </w:r>
      <w:r w:rsidRPr="0036729F">
        <w:t>souvislosti se zápisem jiné změny na pozemku, je-li další prvek polohopisu zobrazen spolu s touto změnou v</w:t>
      </w:r>
      <w:r w:rsidR="00797485" w:rsidRPr="0036729F">
        <w:t> </w:t>
      </w:r>
      <w:fldSimple w:instr=" REF ZPMZ \h  \* MERGEFORMAT ">
        <w:r w:rsidR="00A8232A" w:rsidRPr="00A8232A">
          <w:rPr>
            <w:b/>
          </w:rPr>
          <w:t>ZPMZ</w:t>
        </w:r>
      </w:fldSimple>
      <w:r w:rsidRPr="0036729F">
        <w:t xml:space="preserve">, při obnově katastrálního operátu apod. </w:t>
      </w:r>
    </w:p>
    <w:p w:rsidR="00A4763C" w:rsidRPr="0036729F" w:rsidRDefault="00A4763C" w:rsidP="0080451D">
      <w:pPr>
        <w:pStyle w:val="Nadpis3"/>
      </w:pPr>
      <w:bookmarkStart w:id="137" w:name="_Toc442874635"/>
      <w:r w:rsidRPr="0036729F">
        <w:t>Změna geometrického</w:t>
      </w:r>
      <w:r w:rsidR="004113B4" w:rsidRPr="0036729F">
        <w:t xml:space="preserve"> a </w:t>
      </w:r>
      <w:r w:rsidRPr="0036729F">
        <w:t>polohového určení rozsahu věcného břemene</w:t>
      </w:r>
      <w:bookmarkEnd w:id="137"/>
    </w:p>
    <w:p w:rsidR="00A4763C" w:rsidRPr="0036729F" w:rsidRDefault="00A4763C" w:rsidP="0080451D">
      <w:pPr>
        <w:pStyle w:val="4roven0"/>
      </w:pPr>
      <w:r w:rsidRPr="0036729F">
        <w:t>Ke změně geometrického</w:t>
      </w:r>
      <w:r w:rsidR="004113B4" w:rsidRPr="0036729F">
        <w:t xml:space="preserve"> a </w:t>
      </w:r>
      <w:r w:rsidRPr="0036729F">
        <w:t>polohového určení rozsahu věcného břemene</w:t>
      </w:r>
      <w:r w:rsidR="00A267D7" w:rsidRPr="0036729F">
        <w:t xml:space="preserve"> k </w:t>
      </w:r>
      <w:r w:rsidRPr="0036729F">
        <w:t>části pozemku dochází při vedení katastru</w:t>
      </w:r>
      <w:r w:rsidR="004113B4" w:rsidRPr="0036729F">
        <w:t xml:space="preserve"> v</w:t>
      </w:r>
      <w:r w:rsidR="00104CA9" w:rsidRPr="0036729F">
        <w:t> </w:t>
      </w:r>
      <w:r w:rsidRPr="0036729F">
        <w:t>důsledku</w:t>
      </w:r>
      <w:r w:rsidR="00104CA9" w:rsidRPr="0036729F">
        <w:t>:</w:t>
      </w:r>
    </w:p>
    <w:p w:rsidR="00A4763C" w:rsidRPr="0036729F" w:rsidRDefault="00A4763C" w:rsidP="0037004B">
      <w:pPr>
        <w:pStyle w:val="Odstavecseseznamem"/>
        <w:numPr>
          <w:ilvl w:val="0"/>
          <w:numId w:val="75"/>
        </w:numPr>
      </w:pPr>
      <w:r w:rsidRPr="0036729F">
        <w:t>zřízení věcného břemene,</w:t>
      </w:r>
    </w:p>
    <w:p w:rsidR="00A4763C" w:rsidRPr="0036729F" w:rsidRDefault="00A4763C" w:rsidP="0037004B">
      <w:pPr>
        <w:pStyle w:val="Odstavecseseznamem"/>
        <w:numPr>
          <w:ilvl w:val="0"/>
          <w:numId w:val="75"/>
        </w:numPr>
      </w:pPr>
      <w:r w:rsidRPr="0036729F">
        <w:t>novace věcného břemene,</w:t>
      </w:r>
    </w:p>
    <w:p w:rsidR="00A4763C" w:rsidRPr="0036729F" w:rsidRDefault="00A4763C" w:rsidP="0037004B">
      <w:pPr>
        <w:pStyle w:val="Odstavecseseznamem"/>
        <w:numPr>
          <w:ilvl w:val="0"/>
          <w:numId w:val="75"/>
        </w:numPr>
      </w:pPr>
      <w:r w:rsidRPr="0036729F">
        <w:t>zrušení věcného břemene,</w:t>
      </w:r>
    </w:p>
    <w:p w:rsidR="00A4763C" w:rsidRPr="0036729F" w:rsidRDefault="00A4763C" w:rsidP="0037004B">
      <w:pPr>
        <w:pStyle w:val="Odstavecseseznamem"/>
        <w:numPr>
          <w:ilvl w:val="0"/>
          <w:numId w:val="75"/>
        </w:numPr>
      </w:pPr>
      <w:r w:rsidRPr="0036729F">
        <w:t xml:space="preserve">zpřesnění hranice pozemků, </w:t>
      </w:r>
      <w:r w:rsidR="00104CA9" w:rsidRPr="0036729F">
        <w:t xml:space="preserve">je-li od ní </w:t>
      </w:r>
      <w:r w:rsidRPr="0036729F">
        <w:t xml:space="preserve">rozsah věcného břemene </w:t>
      </w:r>
      <w:r w:rsidR="00104CA9" w:rsidRPr="0036729F">
        <w:t>vymezen</w:t>
      </w:r>
      <w:r w:rsidRPr="0036729F">
        <w:t>.</w:t>
      </w:r>
    </w:p>
    <w:p w:rsidR="00EE36EF" w:rsidRPr="0036729F" w:rsidRDefault="00EE36EF" w:rsidP="0080451D">
      <w:pPr>
        <w:pStyle w:val="4roven0"/>
      </w:pPr>
      <w:r w:rsidRPr="0036729F">
        <w:t xml:space="preserve">Podkladem pro provedení změny geometrického a polohového určení </w:t>
      </w:r>
      <w:r w:rsidR="0058465B" w:rsidRPr="0036729F">
        <w:t xml:space="preserve">rozsahu věcného břemene </w:t>
      </w:r>
      <w:r w:rsidRPr="0036729F">
        <w:t xml:space="preserve">v katastru je geometrický plán. V případě, kdy vyznačení změny nevyžaduje měření v terénu (zrušení věcného břemene, novace věcného břemene spočívající ve změně rozsahu na celý pozemek), </w:t>
      </w:r>
      <w:r w:rsidR="006F11C6" w:rsidRPr="0036729F">
        <w:t>není podkladem pro provedení změny výsledek zeměměřické činnosti</w:t>
      </w:r>
      <w:r w:rsidRPr="0036729F">
        <w:t>.</w:t>
      </w:r>
    </w:p>
    <w:p w:rsidR="00EE36EF" w:rsidRPr="0036729F" w:rsidRDefault="00EE36EF" w:rsidP="0080451D">
      <w:pPr>
        <w:pStyle w:val="Nadpis3"/>
      </w:pPr>
      <w:bookmarkStart w:id="138" w:name="_Toc442874636"/>
      <w:r w:rsidRPr="0036729F">
        <w:t>Změna geometrického a polohového určení chráněného území a ochranného pásma</w:t>
      </w:r>
      <w:bookmarkEnd w:id="138"/>
    </w:p>
    <w:p w:rsidR="00A949CD" w:rsidRPr="0036729F" w:rsidRDefault="00EE36EF" w:rsidP="0080451D">
      <w:pPr>
        <w:pStyle w:val="4roven0"/>
      </w:pPr>
      <w:r w:rsidRPr="0036729F">
        <w:t>Ke změně geometrického a polohového určení chráněného území a ochranného pásma dochází při vedení katastru v</w:t>
      </w:r>
      <w:r w:rsidR="00104CA9" w:rsidRPr="0036729F">
        <w:t> </w:t>
      </w:r>
      <w:r w:rsidRPr="0036729F">
        <w:t>důsledku</w:t>
      </w:r>
      <w:r w:rsidR="00104CA9" w:rsidRPr="0036729F">
        <w:t>:</w:t>
      </w:r>
    </w:p>
    <w:p w:rsidR="00EE36EF" w:rsidRPr="0036729F" w:rsidRDefault="00EE36EF" w:rsidP="0037004B">
      <w:pPr>
        <w:pStyle w:val="Odstavecseseznamem"/>
        <w:numPr>
          <w:ilvl w:val="0"/>
          <w:numId w:val="106"/>
        </w:numPr>
      </w:pPr>
      <w:r w:rsidRPr="0036729F">
        <w:t>zřízení chráněného území a ochranného pásma,</w:t>
      </w:r>
    </w:p>
    <w:p w:rsidR="00EE36EF" w:rsidRPr="0036729F" w:rsidRDefault="00EE36EF" w:rsidP="0037004B">
      <w:pPr>
        <w:pStyle w:val="Odstavecseseznamem"/>
        <w:numPr>
          <w:ilvl w:val="0"/>
          <w:numId w:val="106"/>
        </w:numPr>
      </w:pPr>
      <w:r w:rsidRPr="0036729F">
        <w:t>změny hranic chráněného území a ochranného pásma,</w:t>
      </w:r>
    </w:p>
    <w:p w:rsidR="00EE36EF" w:rsidRPr="0036729F" w:rsidRDefault="00EE36EF" w:rsidP="0037004B">
      <w:pPr>
        <w:pStyle w:val="Odstavecseseznamem"/>
        <w:numPr>
          <w:ilvl w:val="0"/>
          <w:numId w:val="106"/>
        </w:numPr>
      </w:pPr>
      <w:r w:rsidRPr="0036729F">
        <w:t>zrušení chráněného území a ochranného pásma,</w:t>
      </w:r>
    </w:p>
    <w:p w:rsidR="00EE36EF" w:rsidRPr="0036729F" w:rsidRDefault="00EE36EF" w:rsidP="0037004B">
      <w:pPr>
        <w:pStyle w:val="Odstavecseseznamem"/>
        <w:numPr>
          <w:ilvl w:val="0"/>
          <w:numId w:val="106"/>
        </w:numPr>
      </w:pPr>
      <w:r w:rsidRPr="0036729F">
        <w:t>zpřesnění hranice pozemků, se kterou je rozsah chráněného území a ochranného pásma ztotožněn.</w:t>
      </w:r>
    </w:p>
    <w:p w:rsidR="00BD25DF" w:rsidRPr="0036729F" w:rsidRDefault="00EE36EF" w:rsidP="0080451D">
      <w:pPr>
        <w:pStyle w:val="4roven0"/>
      </w:pPr>
      <w:r w:rsidRPr="0036729F">
        <w:t xml:space="preserve">Změny hranic chráněných území a ochranných pásem se vyznačují v katastrální mapě na základě podkladů podle § 38 odst. 2 a 3 </w:t>
      </w:r>
      <w:fldSimple w:instr=" REF KatV \h  \* MERGEFORMAT ">
        <w:r w:rsidR="00A8232A" w:rsidRPr="0036729F">
          <w:rPr>
            <w:b/>
          </w:rPr>
          <w:t>KatV</w:t>
        </w:r>
      </w:fldSimple>
      <w:r w:rsidRPr="0036729F">
        <w:t xml:space="preserve">. Je-li </w:t>
      </w:r>
      <w:r w:rsidR="00741A47" w:rsidRPr="0036729F">
        <w:fldChar w:fldCharType="begin"/>
      </w:r>
      <w:r w:rsidR="00380DC8"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uložen v měřické dokumentaci, v příslušné listině může být uveden pouze odkazem.</w:t>
      </w:r>
      <w:r w:rsidR="00D168F6" w:rsidRPr="0036729F">
        <w:t xml:space="preserve"> V případě, kdy vyznačení změny nevyžaduje měření v terénu (</w:t>
      </w:r>
      <w:r w:rsidR="00D168F6" w:rsidRPr="0036729F">
        <w:rPr>
          <w:szCs w:val="22"/>
          <w:lang w:eastAsia="cs-CZ"/>
        </w:rPr>
        <w:t>zrušení chráněného území a ochranného pásma</w:t>
      </w:r>
      <w:r w:rsidR="00D168F6" w:rsidRPr="0036729F">
        <w:t>), není podkladem pro provedení změny výsledek zeměměřické činnosti.</w:t>
      </w:r>
    </w:p>
    <w:p w:rsidR="00462C99" w:rsidRPr="0036729F" w:rsidRDefault="00462C99" w:rsidP="00E21A49">
      <w:pPr>
        <w:pStyle w:val="Nadpis2"/>
        <w:rPr>
          <w:lang w:eastAsia="cs-CZ"/>
        </w:rPr>
      </w:pPr>
      <w:bookmarkStart w:id="139" w:name="_Toc442874637"/>
      <w:bookmarkStart w:id="140" w:name="_Ref433045190"/>
      <w:r w:rsidRPr="0036729F">
        <w:rPr>
          <w:lang w:eastAsia="cs-CZ"/>
        </w:rPr>
        <w:t xml:space="preserve">Doplnění parcel ZE do </w:t>
      </w:r>
      <w:fldSimple w:instr=" REF SGI \h  \* MERGEFORMAT ">
        <w:r w:rsidR="00A8232A" w:rsidRPr="0036729F">
          <w:rPr>
            <w:lang w:eastAsia="cs-CZ"/>
          </w:rPr>
          <w:t>SGI</w:t>
        </w:r>
        <w:bookmarkEnd w:id="139"/>
      </w:fldSimple>
      <w:bookmarkEnd w:id="140"/>
    </w:p>
    <w:p w:rsidR="006943A8" w:rsidRPr="0036729F" w:rsidRDefault="006943A8" w:rsidP="0080451D">
      <w:pPr>
        <w:pStyle w:val="Nadpis3"/>
      </w:pPr>
      <w:bookmarkStart w:id="141" w:name="_Ref442360698"/>
      <w:bookmarkStart w:id="142" w:name="_Toc442874638"/>
      <w:r w:rsidRPr="0036729F">
        <w:t xml:space="preserve">Doplnění parcel ZE do </w:t>
      </w:r>
      <w:fldSimple w:instr=" REF SGI \h  \* MERGEFORMAT ">
        <w:r w:rsidR="00A8232A" w:rsidRPr="0036729F">
          <w:t>SGI</w:t>
        </w:r>
      </w:fldSimple>
      <w:r w:rsidRPr="0036729F">
        <w:t xml:space="preserve"> obecně</w:t>
      </w:r>
      <w:bookmarkEnd w:id="141"/>
      <w:bookmarkEnd w:id="142"/>
    </w:p>
    <w:p w:rsidR="00462C99" w:rsidRPr="0036729F" w:rsidRDefault="00462C99" w:rsidP="00AF5976">
      <w:r w:rsidRPr="0036729F">
        <w:t xml:space="preserve">Parcely ze </w:t>
      </w:r>
      <w:r w:rsidRPr="0036729F">
        <w:rPr>
          <w:b/>
        </w:rPr>
        <w:t>ZE</w:t>
      </w:r>
      <w:r w:rsidRPr="0036729F">
        <w:t xml:space="preserve"> se doplňují do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 93 </w:t>
      </w:r>
      <w:fldSimple w:instr=" REF KatV \h  \* MERGEFORMAT ">
        <w:r w:rsidR="00A8232A" w:rsidRPr="0036729F">
          <w:rPr>
            <w:b/>
          </w:rPr>
          <w:t>KatV</w:t>
        </w:r>
      </w:fldSimple>
      <w:r w:rsidRPr="0036729F">
        <w:t xml:space="preserve">): </w:t>
      </w:r>
    </w:p>
    <w:p w:rsidR="00462C99" w:rsidRPr="0036729F" w:rsidRDefault="00462C99" w:rsidP="0037004B">
      <w:pPr>
        <w:pStyle w:val="Odstavecseseznamem"/>
        <w:numPr>
          <w:ilvl w:val="0"/>
          <w:numId w:val="128"/>
        </w:numPr>
      </w:pPr>
      <w:r w:rsidRPr="0036729F">
        <w:t>hromadně při obnově a převodu katastrálního operátu (</w:t>
      </w:r>
      <w:fldSimple w:instr=" REF NOKOP \h  \* MERGEFORMAT ">
        <w:r w:rsidR="00A8232A" w:rsidRPr="0036729F">
          <w:rPr>
            <w:b/>
          </w:rPr>
          <w:t>NOKOP</w:t>
        </w:r>
      </w:fldSimple>
      <w:r w:rsidRPr="0036729F">
        <w:t>),</w:t>
      </w:r>
    </w:p>
    <w:p w:rsidR="00462C99" w:rsidRPr="0036729F" w:rsidRDefault="00462C99" w:rsidP="006F3A23">
      <w:pPr>
        <w:pStyle w:val="Odstavecseseznamem"/>
      </w:pPr>
      <w:bookmarkStart w:id="143" w:name="_Ref432487554"/>
      <w:r w:rsidRPr="0036729F">
        <w:t xml:space="preserve">jednotlivě nebo ve skupinách parcel podle bodu </w:t>
      </w:r>
      <w:fldSimple w:instr=" REF _Ref433044589 \n \h  \* MERGEFORMAT ">
        <w:r w:rsidR="00A8232A">
          <w:t>3.2.2</w:t>
        </w:r>
      </w:fldSimple>
      <w:r w:rsidRPr="0036729F">
        <w:t xml:space="preserve">, bodu </w:t>
      </w:r>
      <w:fldSimple w:instr=" REF _Ref433044605 \n \h  \* MERGEFORMAT ">
        <w:r w:rsidR="00A8232A">
          <w:t>3.2.3</w:t>
        </w:r>
      </w:fldSimple>
      <w:r w:rsidRPr="0036729F">
        <w:t xml:space="preserve"> a bodu </w:t>
      </w:r>
      <w:fldSimple w:instr=" REF _Ref433044621 \n \h  \* MERGEFORMAT ">
        <w:r w:rsidR="00A8232A">
          <w:t>3.2.4</w:t>
        </w:r>
      </w:fldSimple>
      <w:r w:rsidRPr="0036729F">
        <w:t>,</w:t>
      </w:r>
      <w:bookmarkEnd w:id="143"/>
    </w:p>
    <w:p w:rsidR="00462C99" w:rsidRPr="0036729F" w:rsidRDefault="00462C99" w:rsidP="006F3A23">
      <w:pPr>
        <w:pStyle w:val="Odstavecseseznamem"/>
      </w:pPr>
      <w:r w:rsidRPr="0036729F">
        <w:t xml:space="preserve">na základě vytyčení hranic pozemku a geometrického plánu [§ 79 odst. 1 písm. f) </w:t>
      </w:r>
      <w:fldSimple w:instr=" REF KatV \h  \* MERGEFORMAT ">
        <w:r w:rsidR="00A8232A" w:rsidRPr="0036729F">
          <w:rPr>
            <w:b/>
          </w:rPr>
          <w:t>KatV</w:t>
        </w:r>
      </w:fldSimple>
      <w:r w:rsidRPr="0036729F">
        <w:t>].</w:t>
      </w:r>
    </w:p>
    <w:p w:rsidR="00462C99" w:rsidRPr="0036729F" w:rsidRDefault="00462C99" w:rsidP="00AF5976">
      <w:r w:rsidRPr="0036729F">
        <w:rPr>
          <w:rFonts w:eastAsia="Times New Roman"/>
          <w:bCs/>
          <w:iCs/>
          <w:szCs w:val="24"/>
          <w:lang w:eastAsia="cs-CZ"/>
        </w:rPr>
        <w:t>K</w:t>
      </w:r>
      <w:r w:rsidRPr="0036729F">
        <w:t xml:space="preserve"> doplnění podle písm. </w:t>
      </w:r>
      <w:fldSimple w:instr=" REF _Ref432487554 \n \h  \* MERGEFORMAT ">
        <w:r w:rsidR="00A8232A">
          <w:t>b)</w:t>
        </w:r>
      </w:fldSimple>
      <w:r w:rsidRPr="0036729F">
        <w:t xml:space="preserve"> se přistoupí </w:t>
      </w:r>
      <w:r w:rsidR="004F32ED" w:rsidRPr="0036729F">
        <w:t>i</w:t>
      </w:r>
      <w:r w:rsidRPr="0036729F">
        <w:t xml:space="preserve"> v případě řízení o opravě chyby, jehož předmětem jsou parcely ve </w:t>
      </w:r>
      <w:r w:rsidR="00741A47" w:rsidRPr="0036729F">
        <w:fldChar w:fldCharType="begin"/>
      </w:r>
      <w:r w:rsidRPr="0036729F">
        <w:instrText xml:space="preserve"> REF ZE \h </w:instrText>
      </w:r>
      <w:r w:rsidR="00741A47" w:rsidRPr="0036729F">
        <w:fldChar w:fldCharType="separate"/>
      </w:r>
      <w:r w:rsidR="00A8232A" w:rsidRPr="0036729F">
        <w:t>ZE</w:t>
      </w:r>
      <w:r w:rsidR="00741A47" w:rsidRPr="0036729F">
        <w:fldChar w:fldCharType="end"/>
      </w:r>
      <w:r w:rsidR="004F32ED" w:rsidRPr="0036729F">
        <w:t>, pokud to umožňuje kvalita původního zobrazení parcel</w:t>
      </w:r>
      <w:r w:rsidRPr="0036729F">
        <w:t>.</w:t>
      </w:r>
    </w:p>
    <w:p w:rsidR="00462C99" w:rsidRPr="0036729F" w:rsidRDefault="00462C99" w:rsidP="0080451D">
      <w:pPr>
        <w:pStyle w:val="Nadpis3"/>
      </w:pPr>
      <w:bookmarkStart w:id="144" w:name="_Ref433044589"/>
      <w:bookmarkStart w:id="145" w:name="_Ref433045129"/>
      <w:bookmarkStart w:id="146" w:name="_Toc442874639"/>
      <w:r w:rsidRPr="0036729F">
        <w:t>Doplnění parcel v územích s katastrální mapou i mapou dřívější pozemkové evidence ve stejné zobrazovací soustavě a měřítku</w:t>
      </w:r>
      <w:bookmarkEnd w:id="144"/>
      <w:bookmarkEnd w:id="145"/>
      <w:bookmarkEnd w:id="146"/>
    </w:p>
    <w:p w:rsidR="00462C99" w:rsidRPr="0036729F" w:rsidRDefault="00462C99" w:rsidP="00AF5976">
      <w:r w:rsidRPr="0036729F">
        <w:t xml:space="preserve">Pro doplňovanou parcelu nebo skupinu parcel v uceleném bloku, vymezeném obvodem parcel katastru dotčených doplňovanými parcelami v jednom katastrálním území, se vyhotoví neměřický záznam podle bodu </w:t>
      </w:r>
      <w:r w:rsidR="00741A47" w:rsidRPr="0036729F">
        <w:fldChar w:fldCharType="begin"/>
      </w:r>
      <w:r w:rsidRPr="0036729F">
        <w:instrText xml:space="preserve"> REF _Ref433044663 \n \h </w:instrText>
      </w:r>
      <w:r w:rsidR="00741A47" w:rsidRPr="0036729F">
        <w:fldChar w:fldCharType="separate"/>
      </w:r>
      <w:r w:rsidR="00A8232A">
        <w:t>14.5.1</w:t>
      </w:r>
      <w:r w:rsidR="00741A47" w:rsidRPr="0036729F">
        <w:fldChar w:fldCharType="end"/>
      </w:r>
      <w:r w:rsidRPr="0036729F">
        <w:t xml:space="preserve"> a bodu </w:t>
      </w:r>
      <w:r w:rsidR="00741A47" w:rsidRPr="0036729F">
        <w:fldChar w:fldCharType="begin"/>
      </w:r>
      <w:r w:rsidRPr="0036729F">
        <w:instrText xml:space="preserve"> REF _Ref433044681 \n \h </w:instrText>
      </w:r>
      <w:r w:rsidR="00741A47" w:rsidRPr="0036729F">
        <w:fldChar w:fldCharType="separate"/>
      </w:r>
      <w:r w:rsidR="00A8232A">
        <w:t>14.5.3</w:t>
      </w:r>
      <w:r w:rsidR="00741A47" w:rsidRPr="0036729F">
        <w:fldChar w:fldCharType="end"/>
      </w:r>
      <w:r w:rsidRPr="0036729F">
        <w:t>.</w:t>
      </w:r>
    </w:p>
    <w:p w:rsidR="00462C99" w:rsidRPr="0036729F" w:rsidRDefault="00462C99" w:rsidP="0080451D">
      <w:pPr>
        <w:pStyle w:val="Nadpis3"/>
      </w:pPr>
      <w:bookmarkStart w:id="147" w:name="_Ref433044605"/>
      <w:bookmarkStart w:id="148" w:name="_Ref433045139"/>
      <w:bookmarkStart w:id="149" w:name="_Toc442874640"/>
      <w:r w:rsidRPr="0036729F">
        <w:t>Doplnění parcel v územích s katastrální mapou a mapou dřívější pozemkové evidence v jiné zobrazovací soustavě a měřítku</w:t>
      </w:r>
      <w:bookmarkEnd w:id="147"/>
      <w:bookmarkEnd w:id="148"/>
      <w:bookmarkEnd w:id="149"/>
    </w:p>
    <w:p w:rsidR="00462C99" w:rsidRPr="0036729F" w:rsidRDefault="00462C99" w:rsidP="0080451D">
      <w:pPr>
        <w:pStyle w:val="4roven0"/>
      </w:pPr>
      <w:r w:rsidRPr="0036729F">
        <w:t xml:space="preserve">Pro doplňovanou parcelu nebo skupinu parcel v uceleném bloku, vymezeném obvodem parcel katastru dotčených doplňovanými parcelami v jednom katastrálním území, se vyhotoví neměřický záznam podle bodu </w:t>
      </w:r>
      <w:r w:rsidR="00741A47" w:rsidRPr="0036729F">
        <w:fldChar w:fldCharType="begin"/>
      </w:r>
      <w:r w:rsidRPr="0036729F">
        <w:instrText xml:space="preserve"> REF _Ref433044663 \n \h </w:instrText>
      </w:r>
      <w:r w:rsidR="00741A47" w:rsidRPr="0036729F">
        <w:fldChar w:fldCharType="separate"/>
      </w:r>
      <w:r w:rsidR="00A8232A">
        <w:t>14.5.1</w:t>
      </w:r>
      <w:r w:rsidR="00741A47" w:rsidRPr="0036729F">
        <w:fldChar w:fldCharType="end"/>
      </w:r>
      <w:r w:rsidRPr="0036729F">
        <w:t xml:space="preserve"> a bodu </w:t>
      </w:r>
      <w:r w:rsidR="00741A47" w:rsidRPr="0036729F">
        <w:fldChar w:fldCharType="begin"/>
      </w:r>
      <w:r w:rsidRPr="0036729F">
        <w:instrText xml:space="preserve"> REF _Ref433044681 \n \h </w:instrText>
      </w:r>
      <w:r w:rsidR="00741A47" w:rsidRPr="0036729F">
        <w:fldChar w:fldCharType="separate"/>
      </w:r>
      <w:r w:rsidR="00A8232A">
        <w:t>14.5.3</w:t>
      </w:r>
      <w:r w:rsidR="00741A47" w:rsidRPr="0036729F">
        <w:fldChar w:fldCharType="end"/>
      </w:r>
      <w:r w:rsidRPr="0036729F">
        <w:t>.</w:t>
      </w:r>
    </w:p>
    <w:p w:rsidR="00462C99" w:rsidRPr="0036729F" w:rsidRDefault="00462C99" w:rsidP="0080451D">
      <w:pPr>
        <w:pStyle w:val="4roven0"/>
      </w:pPr>
      <w:bookmarkStart w:id="150" w:name="_Ref433044784"/>
      <w:r w:rsidRPr="0036729F">
        <w:t>Porovnáním mapy dřívější pozemkové evidence s katastrální mapou se v prostorech doplňovaných parcel vyberou v co největším počtu identické body:</w:t>
      </w:r>
      <w:bookmarkEnd w:id="150"/>
    </w:p>
    <w:p w:rsidR="00462C99" w:rsidRPr="0036729F" w:rsidRDefault="00462C99" w:rsidP="0037004B">
      <w:pPr>
        <w:pStyle w:val="Odstavecseseznamem"/>
        <w:numPr>
          <w:ilvl w:val="0"/>
          <w:numId w:val="129"/>
        </w:numPr>
      </w:pPr>
      <w:r w:rsidRPr="0036729F">
        <w:t>body existující současně v mapě dřívější pozemkové evidence i v katastrální mapě,</w:t>
      </w:r>
    </w:p>
    <w:p w:rsidR="00462C99" w:rsidRPr="0036729F" w:rsidRDefault="00462C99" w:rsidP="006F3A23">
      <w:pPr>
        <w:pStyle w:val="Odstavecseseznamem"/>
      </w:pPr>
      <w:r w:rsidRPr="0036729F">
        <w:t>body mapy dřívější pozemkové evidence neexistující v katastrální mapě, jejichž souřadnice v souřadnicovém systému katastrální mapy jsou známy nebo je lze dodatečně určit.</w:t>
      </w:r>
    </w:p>
    <w:p w:rsidR="00462C99" w:rsidRPr="0036729F" w:rsidRDefault="00462C99" w:rsidP="00AF5976">
      <w:r w:rsidRPr="0036729F">
        <w:t>Identické body se volí v rovnoměrném rozložení tak, aby při transformaci nedocházelo k extrapolaci transformačního klíče.</w:t>
      </w:r>
    </w:p>
    <w:p w:rsidR="00462C99" w:rsidRPr="0036729F" w:rsidRDefault="00462C99" w:rsidP="0080451D">
      <w:pPr>
        <w:pStyle w:val="4roven0"/>
      </w:pPr>
      <w:r w:rsidRPr="0036729F">
        <w:t xml:space="preserve">Souřadnice identických bodů podle bodu </w:t>
      </w:r>
      <w:r w:rsidR="00741A47" w:rsidRPr="0036729F">
        <w:fldChar w:fldCharType="begin"/>
      </w:r>
      <w:r w:rsidRPr="0036729F">
        <w:instrText xml:space="preserve"> REF _Ref433044784 \n \h </w:instrText>
      </w:r>
      <w:r w:rsidR="00741A47" w:rsidRPr="0036729F">
        <w:fldChar w:fldCharType="separate"/>
      </w:r>
      <w:r w:rsidR="00A8232A">
        <w:t>3.2.3.2</w:t>
      </w:r>
      <w:r w:rsidR="00741A47" w:rsidRPr="0036729F">
        <w:fldChar w:fldCharType="end"/>
      </w:r>
      <w:r w:rsidRPr="0036729F">
        <w:t xml:space="preserve"> pro doplnění map v S-JTSK se určí jejich zaměřením v S-JTSK (lze využít i souřadnice určené v předchozích výsledcích zeměměřických činností podle bodu </w:t>
      </w:r>
      <w:r w:rsidR="00741A47" w:rsidRPr="0036729F">
        <w:fldChar w:fldCharType="begin"/>
      </w:r>
      <w:r w:rsidRPr="0036729F">
        <w:instrText xml:space="preserve"> REF _Ref433044808 \n \h </w:instrText>
      </w:r>
      <w:r w:rsidR="00741A47" w:rsidRPr="0036729F">
        <w:fldChar w:fldCharType="separate"/>
      </w:r>
      <w:r w:rsidR="00A8232A">
        <w:t>14.5.3.5</w:t>
      </w:r>
      <w:r w:rsidR="00741A47" w:rsidRPr="0036729F">
        <w:fldChar w:fldCharType="end"/>
      </w:r>
      <w:r w:rsidRPr="0036729F">
        <w:t xml:space="preserve">) tak, aby byla splněna kritéria přesnosti podle bodu 15.1 přílohy </w:t>
      </w:r>
      <w:fldSimple w:instr=" REF KatV \h  \* MERGEFORMAT ">
        <w:r w:rsidR="00A8232A" w:rsidRPr="0036729F">
          <w:rPr>
            <w:b/>
          </w:rPr>
          <w:t>KatV</w:t>
        </w:r>
      </w:fldSimple>
      <w:r w:rsidRPr="0036729F">
        <w:t>.</w:t>
      </w:r>
    </w:p>
    <w:p w:rsidR="00462C99" w:rsidRPr="0036729F" w:rsidRDefault="00462C99" w:rsidP="0080451D">
      <w:pPr>
        <w:pStyle w:val="4roven0"/>
      </w:pPr>
      <w:bookmarkStart w:id="151" w:name="_Ref433044861"/>
      <w:r w:rsidRPr="0036729F">
        <w:t>Souřadnice lomových bodů polohopisu doplňovaných hranic dřívější pozemkové evidence se určí přednostně v uvedeném pořadí:</w:t>
      </w:r>
      <w:bookmarkEnd w:id="151"/>
    </w:p>
    <w:p w:rsidR="00462C99" w:rsidRPr="0036729F" w:rsidRDefault="00462C99" w:rsidP="0037004B">
      <w:pPr>
        <w:pStyle w:val="Odstavecseseznamem"/>
        <w:numPr>
          <w:ilvl w:val="0"/>
          <w:numId w:val="130"/>
        </w:numPr>
      </w:pPr>
      <w:r w:rsidRPr="0036729F">
        <w:t xml:space="preserve"> </w:t>
      </w:r>
      <w:bookmarkStart w:id="152" w:name="_Ref433044867"/>
      <w:r w:rsidRPr="0036729F">
        <w:t>výpočtem z </w:t>
      </w:r>
      <w:r w:rsidR="007615FB" w:rsidRPr="0036729F">
        <w:t>původních výsledků zeměměřických činností</w:t>
      </w:r>
      <w:r w:rsidRPr="0036729F">
        <w:t>,</w:t>
      </w:r>
      <w:bookmarkEnd w:id="152"/>
    </w:p>
    <w:p w:rsidR="00462C99" w:rsidRPr="0036729F" w:rsidRDefault="00462C99" w:rsidP="006F3A23">
      <w:pPr>
        <w:pStyle w:val="Odstavecseseznamem"/>
      </w:pPr>
      <w:r w:rsidRPr="0036729F">
        <w:t xml:space="preserve"> </w:t>
      </w:r>
      <w:bookmarkStart w:id="153" w:name="_Ref432487781"/>
      <w:r w:rsidRPr="0036729F">
        <w:t xml:space="preserve">vektorizací rastrového souboru [bod 6.1.8.1 písm. d) </w:t>
      </w:r>
      <w:fldSimple w:instr=" REF NOKOP \h  \* MERGEFORMAT ">
        <w:r w:rsidR="00A8232A" w:rsidRPr="0036729F">
          <w:rPr>
            <w:b/>
          </w:rPr>
          <w:t>NOKOP</w:t>
        </w:r>
      </w:fldSimple>
      <w:r w:rsidRPr="0036729F">
        <w:t xml:space="preserve"> a 8.3 </w:t>
      </w:r>
      <w:fldSimple w:instr=" REF NOKOP \h  \* MERGEFORMAT ">
        <w:r w:rsidR="00A8232A" w:rsidRPr="0036729F">
          <w:rPr>
            <w:b/>
          </w:rPr>
          <w:t>NOKOP</w:t>
        </w:r>
      </w:fldSimple>
      <w:r w:rsidRPr="0036729F">
        <w:t>],</w:t>
      </w:r>
      <w:bookmarkEnd w:id="153"/>
    </w:p>
    <w:p w:rsidR="00462C99" w:rsidRPr="0036729F" w:rsidRDefault="00462C99" w:rsidP="006F3A23">
      <w:pPr>
        <w:pStyle w:val="Odstavecseseznamem"/>
      </w:pPr>
      <w:r w:rsidRPr="0036729F">
        <w:t xml:space="preserve"> </w:t>
      </w:r>
      <w:bookmarkStart w:id="154" w:name="_Ref433044922"/>
      <w:r w:rsidRPr="0036729F">
        <w:t xml:space="preserve">kartometrickou digitalizací výchozího podkladu s přesností podle písm. </w:t>
      </w:r>
      <w:fldSimple w:instr=" REF _Ref432487781 \n \h  \* MERGEFORMAT ">
        <w:r w:rsidR="00A8232A">
          <w:t>b)</w:t>
        </w:r>
      </w:fldSimple>
      <w:r w:rsidRPr="0036729F">
        <w:t>.</w:t>
      </w:r>
      <w:bookmarkEnd w:id="154"/>
    </w:p>
    <w:p w:rsidR="00462C99" w:rsidRPr="0036729F" w:rsidRDefault="00462C99" w:rsidP="0080451D">
      <w:pPr>
        <w:pStyle w:val="4roven0"/>
      </w:pPr>
      <w:r w:rsidRPr="0036729F">
        <w:t xml:space="preserve">Při určování souřadnic bodů podle bodu </w:t>
      </w:r>
      <w:r w:rsidR="00741A47" w:rsidRPr="0036729F">
        <w:fldChar w:fldCharType="begin"/>
      </w:r>
      <w:r w:rsidRPr="0036729F">
        <w:instrText xml:space="preserve"> REF _Ref433044861 \n \h </w:instrText>
      </w:r>
      <w:r w:rsidR="00741A47" w:rsidRPr="0036729F">
        <w:fldChar w:fldCharType="separate"/>
      </w:r>
      <w:r w:rsidR="00A8232A">
        <w:t>3.2.3.4</w:t>
      </w:r>
      <w:r w:rsidR="00741A47" w:rsidRPr="0036729F">
        <w:fldChar w:fldCharType="end"/>
      </w:r>
      <w:r w:rsidRPr="0036729F">
        <w:t xml:space="preserve"> písm. </w:t>
      </w:r>
      <w:r w:rsidR="00741A47" w:rsidRPr="0036729F">
        <w:fldChar w:fldCharType="begin"/>
      </w:r>
      <w:r w:rsidRPr="0036729F">
        <w:instrText xml:space="preserve"> REF _Ref433044867 \n \h </w:instrText>
      </w:r>
      <w:r w:rsidR="00741A47" w:rsidRPr="0036729F">
        <w:fldChar w:fldCharType="separate"/>
      </w:r>
      <w:r w:rsidR="00A8232A">
        <w:t>a)</w:t>
      </w:r>
      <w:r w:rsidR="00741A47" w:rsidRPr="0036729F">
        <w:fldChar w:fldCharType="end"/>
      </w:r>
      <w:r w:rsidRPr="0036729F">
        <w:t xml:space="preserve"> se využije původní měřická dokumentace doplňovaných parcel, pokud byla vyhotovena, zachovala se a je využitelná. Podle této měřické dokumentace se vypočtou souřadnice bodů na hranicích doplňovaných parcel a souřadnice identických bodů, a to zpravidla v místním souřadnicovém systému (dále jen „v místním systému“). Dále se určí souřadnice identických bodů (pokud tak již nebyly dříve určeny) v souřadnicovém systému katastrální mapy, a to s přesností umožňující jejich použití v závislosti na formě doplňované katastrální mapy. Pomocí identických bodů určených současně v místním systému i v souřadnicovém systému katastrální mapy se transformují body na hranicích doplňovaných parcel do katastrální mapy. Geometrické a polohové určení doplněných hranic odpovídá přesnosti určení souřadnic použitých identických bodů. Pokud měřická dokumentace neumožňuje výpočet souřadnic všech bodů na hranicích doplňovaných parcel (např. byly zaměřeny pouze hlavní lomové body parcel nebo jejich skupin, určení některých bodů je dáno pouze jejich zobrazením ve výchozím podkladu), doplní se body určené podle bodu </w:t>
      </w:r>
      <w:r w:rsidR="00741A47" w:rsidRPr="0036729F">
        <w:fldChar w:fldCharType="begin"/>
      </w:r>
      <w:r w:rsidRPr="0036729F">
        <w:instrText xml:space="preserve"> REF _Ref433044861 \n \h </w:instrText>
      </w:r>
      <w:r w:rsidR="00741A47" w:rsidRPr="0036729F">
        <w:fldChar w:fldCharType="separate"/>
      </w:r>
      <w:r w:rsidR="00A8232A">
        <w:t>3.2.3.4</w:t>
      </w:r>
      <w:r w:rsidR="00741A47" w:rsidRPr="0036729F">
        <w:fldChar w:fldCharType="end"/>
      </w:r>
      <w:r w:rsidRPr="0036729F">
        <w:t xml:space="preserve"> písm. </w:t>
      </w:r>
      <w:r w:rsidR="00741A47" w:rsidRPr="0036729F">
        <w:fldChar w:fldCharType="begin"/>
      </w:r>
      <w:r w:rsidRPr="0036729F">
        <w:instrText xml:space="preserve"> REF _Ref433044867 \n \h </w:instrText>
      </w:r>
      <w:r w:rsidR="00741A47" w:rsidRPr="0036729F">
        <w:fldChar w:fldCharType="separate"/>
      </w:r>
      <w:r w:rsidR="00A8232A">
        <w:t>a)</w:t>
      </w:r>
      <w:r w:rsidR="00741A47" w:rsidRPr="0036729F">
        <w:fldChar w:fldCharType="end"/>
      </w:r>
      <w:r w:rsidRPr="0036729F">
        <w:t xml:space="preserve"> body určenými postupem podle bodu </w:t>
      </w:r>
      <w:r w:rsidR="00741A47" w:rsidRPr="0036729F">
        <w:fldChar w:fldCharType="begin"/>
      </w:r>
      <w:r w:rsidRPr="0036729F">
        <w:instrText xml:space="preserve"> REF _Ref433044861 \n \h </w:instrText>
      </w:r>
      <w:r w:rsidR="00741A47" w:rsidRPr="0036729F">
        <w:fldChar w:fldCharType="separate"/>
      </w:r>
      <w:r w:rsidR="00A8232A">
        <w:t>3.2.3.4</w:t>
      </w:r>
      <w:r w:rsidR="00741A47" w:rsidRPr="0036729F">
        <w:fldChar w:fldCharType="end"/>
      </w:r>
      <w:r w:rsidRPr="0036729F">
        <w:t xml:space="preserve"> písm. </w:t>
      </w:r>
      <w:r w:rsidR="00741A47" w:rsidRPr="0036729F">
        <w:fldChar w:fldCharType="begin"/>
      </w:r>
      <w:r w:rsidRPr="0036729F">
        <w:instrText xml:space="preserve"> REF _Ref432487781 \n \h </w:instrText>
      </w:r>
      <w:r w:rsidR="00741A47" w:rsidRPr="0036729F">
        <w:fldChar w:fldCharType="separate"/>
      </w:r>
      <w:r w:rsidR="00A8232A">
        <w:t>b)</w:t>
      </w:r>
      <w:r w:rsidR="00741A47" w:rsidRPr="0036729F">
        <w:fldChar w:fldCharType="end"/>
      </w:r>
      <w:r w:rsidRPr="0036729F">
        <w:t xml:space="preserve"> nebo písm. </w:t>
      </w:r>
      <w:r w:rsidR="00741A47" w:rsidRPr="0036729F">
        <w:fldChar w:fldCharType="begin"/>
      </w:r>
      <w:r w:rsidRPr="0036729F">
        <w:instrText xml:space="preserve"> REF _Ref433044922 \n \h </w:instrText>
      </w:r>
      <w:r w:rsidR="00741A47" w:rsidRPr="0036729F">
        <w:fldChar w:fldCharType="separate"/>
      </w:r>
      <w:r w:rsidR="00A8232A">
        <w:t>c)</w:t>
      </w:r>
      <w:r w:rsidR="00741A47" w:rsidRPr="0036729F">
        <w:fldChar w:fldCharType="end"/>
      </w:r>
      <w:r w:rsidR="002D4024" w:rsidRPr="0036729F">
        <w:t>.</w:t>
      </w:r>
      <w:r w:rsidRPr="0036729F">
        <w:t xml:space="preserve"> </w:t>
      </w:r>
      <w:r w:rsidR="002D4024" w:rsidRPr="0036729F">
        <w:t>N</w:t>
      </w:r>
      <w:r w:rsidRPr="0036729F">
        <w:t xml:space="preserve">a body určené podle bodu </w:t>
      </w:r>
      <w:r w:rsidR="00741A47" w:rsidRPr="0036729F">
        <w:fldChar w:fldCharType="begin"/>
      </w:r>
      <w:r w:rsidRPr="0036729F">
        <w:instrText xml:space="preserve"> REF _Ref433044861 \n \h </w:instrText>
      </w:r>
      <w:r w:rsidR="00741A47" w:rsidRPr="0036729F">
        <w:fldChar w:fldCharType="separate"/>
      </w:r>
      <w:r w:rsidR="00A8232A">
        <w:t>3.2.3.4</w:t>
      </w:r>
      <w:r w:rsidR="00741A47" w:rsidRPr="0036729F">
        <w:fldChar w:fldCharType="end"/>
      </w:r>
      <w:r w:rsidRPr="0036729F">
        <w:t xml:space="preserve"> písm. </w:t>
      </w:r>
      <w:r w:rsidR="00741A47" w:rsidRPr="0036729F">
        <w:fldChar w:fldCharType="begin"/>
      </w:r>
      <w:r w:rsidRPr="0036729F">
        <w:instrText xml:space="preserve"> REF _Ref433044867 \n \h </w:instrText>
      </w:r>
      <w:r w:rsidR="00741A47" w:rsidRPr="0036729F">
        <w:fldChar w:fldCharType="separate"/>
      </w:r>
      <w:r w:rsidR="00A8232A">
        <w:t>a)</w:t>
      </w:r>
      <w:r w:rsidR="00741A47" w:rsidRPr="0036729F">
        <w:fldChar w:fldCharType="end"/>
      </w:r>
      <w:r w:rsidRPr="0036729F">
        <w:t xml:space="preserve">, jenž jsou do souřadnicového systému katastrální mapy převedeny výše uvedeným způsobem, </w:t>
      </w:r>
      <w:r w:rsidR="002D4024" w:rsidRPr="0036729F">
        <w:t xml:space="preserve">se zpravidla </w:t>
      </w:r>
      <w:r w:rsidRPr="0036729F">
        <w:t xml:space="preserve">transformuje rastrový soubor (soubory) vzniklý skenováním výchozího podkladu a chybějící souřadnice na hranicích doplňovaných parcel se určí jeho vektorizací. Při kartometrické digitalizaci výchozího podkladu se obdobně transformuje digitalizací pořízený soubor souřadnic identických a doplňovaných bodů. Postupy pro určení souřadnic podle bodu </w:t>
      </w:r>
      <w:r w:rsidR="00741A47" w:rsidRPr="0036729F">
        <w:fldChar w:fldCharType="begin"/>
      </w:r>
      <w:r w:rsidRPr="0036729F">
        <w:instrText xml:space="preserve"> REF _Ref433044861 \n \h </w:instrText>
      </w:r>
      <w:r w:rsidR="00741A47" w:rsidRPr="0036729F">
        <w:fldChar w:fldCharType="separate"/>
      </w:r>
      <w:r w:rsidR="00A8232A">
        <w:t>3.2.3.4</w:t>
      </w:r>
      <w:r w:rsidR="00741A47" w:rsidRPr="0036729F">
        <w:fldChar w:fldCharType="end"/>
      </w:r>
      <w:r w:rsidRPr="0036729F">
        <w:t xml:space="preserve"> písm. </w:t>
      </w:r>
      <w:r w:rsidR="00741A47" w:rsidRPr="0036729F">
        <w:fldChar w:fldCharType="begin"/>
      </w:r>
      <w:r w:rsidRPr="0036729F">
        <w:instrText xml:space="preserve"> REF _Ref432487781 \n \h </w:instrText>
      </w:r>
      <w:r w:rsidR="00741A47" w:rsidRPr="0036729F">
        <w:fldChar w:fldCharType="separate"/>
      </w:r>
      <w:r w:rsidR="00A8232A">
        <w:t>b)</w:t>
      </w:r>
      <w:r w:rsidR="00741A47" w:rsidRPr="0036729F">
        <w:fldChar w:fldCharType="end"/>
      </w:r>
      <w:r w:rsidRPr="0036729F">
        <w:t xml:space="preserve"> nebo písm. </w:t>
      </w:r>
      <w:r w:rsidR="00741A47" w:rsidRPr="0036729F">
        <w:fldChar w:fldCharType="begin"/>
      </w:r>
      <w:r w:rsidRPr="0036729F">
        <w:instrText xml:space="preserve"> REF _Ref433044922 \n \h </w:instrText>
      </w:r>
      <w:r w:rsidR="00741A47" w:rsidRPr="0036729F">
        <w:fldChar w:fldCharType="separate"/>
      </w:r>
      <w:r w:rsidR="00A8232A">
        <w:t>c)</w:t>
      </w:r>
      <w:r w:rsidR="00741A47" w:rsidRPr="0036729F">
        <w:fldChar w:fldCharType="end"/>
      </w:r>
      <w:r w:rsidRPr="0036729F">
        <w:t xml:space="preserve"> jsou co do přesnosti srovnatelné, avšak z důvodu pracnosti zpracování je upřednostněna transformace a vektorizace rastrových souborů. Kartometrická digitalizace výchozího podkladu se použije v případech, kdy jej nebylo možno například pro špatný fyzický stav skenovat.</w:t>
      </w:r>
    </w:p>
    <w:p w:rsidR="00462C99" w:rsidRPr="0036729F" w:rsidRDefault="00462C99" w:rsidP="0080451D">
      <w:pPr>
        <w:pStyle w:val="4roven0"/>
      </w:pPr>
      <w:r w:rsidRPr="0036729F">
        <w:t xml:space="preserve">Při určování souřadnic podrobných bodů podle bodu </w:t>
      </w:r>
      <w:r w:rsidR="00741A47" w:rsidRPr="0036729F">
        <w:fldChar w:fldCharType="begin"/>
      </w:r>
      <w:r w:rsidRPr="0036729F">
        <w:instrText xml:space="preserve"> REF _Ref433044861 \n \h </w:instrText>
      </w:r>
      <w:r w:rsidR="00741A47" w:rsidRPr="0036729F">
        <w:fldChar w:fldCharType="separate"/>
      </w:r>
      <w:r w:rsidR="00A8232A">
        <w:t>3.2.3.4</w:t>
      </w:r>
      <w:r w:rsidR="00741A47" w:rsidRPr="0036729F">
        <w:fldChar w:fldCharType="end"/>
      </w:r>
      <w:r w:rsidRPr="0036729F">
        <w:t xml:space="preserve"> písm. </w:t>
      </w:r>
      <w:r w:rsidR="00741A47" w:rsidRPr="0036729F">
        <w:fldChar w:fldCharType="begin"/>
      </w:r>
      <w:r w:rsidRPr="0036729F">
        <w:instrText xml:space="preserve"> REF _Ref432487781 \n \h </w:instrText>
      </w:r>
      <w:r w:rsidR="00741A47" w:rsidRPr="0036729F">
        <w:fldChar w:fldCharType="separate"/>
      </w:r>
      <w:r w:rsidR="00A8232A">
        <w:t>b)</w:t>
      </w:r>
      <w:r w:rsidR="00741A47" w:rsidRPr="0036729F">
        <w:fldChar w:fldCharType="end"/>
      </w:r>
      <w:r w:rsidRPr="0036729F">
        <w:t xml:space="preserve"> se rastrové soubory výchozích podkladů transformují </w:t>
      </w:r>
      <w:r w:rsidR="00745049" w:rsidRPr="0036729F">
        <w:t xml:space="preserve">podobnostní, případně </w:t>
      </w:r>
      <w:r w:rsidRPr="0036729F">
        <w:t>afinní transformací na identické body určené v souřadnicovém systému katastrální mapy a následně se jejich platný obsah vektorizuje.</w:t>
      </w:r>
    </w:p>
    <w:p w:rsidR="00462C99" w:rsidRPr="0036729F" w:rsidRDefault="00462C99" w:rsidP="0080451D">
      <w:pPr>
        <w:pStyle w:val="4roven0"/>
      </w:pPr>
      <w:r w:rsidRPr="0036729F">
        <w:t xml:space="preserve">Při určování souřadnic bodů podle bodu </w:t>
      </w:r>
      <w:r w:rsidR="00741A47" w:rsidRPr="0036729F">
        <w:fldChar w:fldCharType="begin"/>
      </w:r>
      <w:r w:rsidRPr="0036729F">
        <w:instrText xml:space="preserve"> REF _Ref433044861 \n \h </w:instrText>
      </w:r>
      <w:r w:rsidR="00741A47" w:rsidRPr="0036729F">
        <w:fldChar w:fldCharType="separate"/>
      </w:r>
      <w:r w:rsidR="00A8232A">
        <w:t>3.2.3.4</w:t>
      </w:r>
      <w:r w:rsidR="00741A47" w:rsidRPr="0036729F">
        <w:fldChar w:fldCharType="end"/>
      </w:r>
      <w:r w:rsidRPr="0036729F">
        <w:t xml:space="preserve"> písm. </w:t>
      </w:r>
      <w:r w:rsidR="00741A47" w:rsidRPr="0036729F">
        <w:fldChar w:fldCharType="begin"/>
      </w:r>
      <w:r w:rsidRPr="0036729F">
        <w:instrText xml:space="preserve"> REF _Ref433044922 \n \h </w:instrText>
      </w:r>
      <w:r w:rsidR="00741A47" w:rsidRPr="0036729F">
        <w:fldChar w:fldCharType="separate"/>
      </w:r>
      <w:r w:rsidR="00A8232A">
        <w:t>c)</w:t>
      </w:r>
      <w:r w:rsidR="00741A47" w:rsidRPr="0036729F">
        <w:fldChar w:fldCharType="end"/>
      </w:r>
      <w:r w:rsidRPr="0036729F">
        <w:t xml:space="preserve"> se odměřením z mapy dřívější pozemkové evidence s přesností 0,1 mm a s opravou o vliv srážky ve směrech rámů mapových listů určí souřadnice lomových bodů hranic parcel a identických bodů v místním systému, přičemž souřadnice identických bodů se určují dvakrát a mezní rozdíl souřadnic nesmí překročit 0,15 mm. Do souřadnicového systému katastrální mapy se souřadnice určené v místním systému převádějí afinní transformací po jednotlivých blocích. V případě nerovnoměrného rozložení identických bodů se použije transformace Helmertova.</w:t>
      </w:r>
    </w:p>
    <w:p w:rsidR="00462C99" w:rsidRPr="0036729F" w:rsidRDefault="00462C99" w:rsidP="0080451D">
      <w:pPr>
        <w:pStyle w:val="4roven0"/>
      </w:pPr>
      <w:r w:rsidRPr="0036729F">
        <w:t>Pokud nelze mezní odchylky (podle bodu 1</w:t>
      </w:r>
      <w:r w:rsidR="00745049" w:rsidRPr="0036729F">
        <w:t>5</w:t>
      </w:r>
      <w:r w:rsidRPr="0036729F">
        <w:t xml:space="preserve"> přílohy </w:t>
      </w:r>
      <w:fldSimple w:instr=" REF KatV \h  \* MERGEFORMAT ">
        <w:r w:rsidR="00A8232A" w:rsidRPr="0036729F">
          <w:rPr>
            <w:b/>
          </w:rPr>
          <w:t>KatV</w:t>
        </w:r>
      </w:fldSimple>
      <w:r w:rsidRPr="0036729F">
        <w:t xml:space="preserve">) na bodech transformačního klíče dodržet (nestandardní kvalita mapy dřívější pozemkové evidence a absence lepších podkladů, nemožnost nalezení a určení v souřadnicích katastrální mapy vhodného počtu vhodně rozmístěných identických bodů apod.), uvede se v protokolu o transformaci u dosažených odchylek na bodech transformačního klíče a u dosažené střední chyby transformace důvod nedodržení předepsané přesnosti. V těchto případech je také možné od doplnění </w:t>
      </w:r>
      <w:r w:rsidR="00741A47" w:rsidRPr="0036729F">
        <w:fldChar w:fldCharType="begin"/>
      </w:r>
      <w:r w:rsidRPr="0036729F">
        <w:instrText xml:space="preserve"> REF ZE \h </w:instrText>
      </w:r>
      <w:r w:rsidR="00741A47" w:rsidRPr="0036729F">
        <w:fldChar w:fldCharType="separate"/>
      </w:r>
      <w:r w:rsidR="00A8232A" w:rsidRPr="0036729F">
        <w:t>ZE</w:t>
      </w:r>
      <w:r w:rsidR="00741A47" w:rsidRPr="0036729F">
        <w:fldChar w:fldCharType="end"/>
      </w:r>
      <w:r w:rsidR="002960B1" w:rsidRPr="0036729F">
        <w:t xml:space="preserve"> </w:t>
      </w:r>
      <w:r w:rsidRPr="0036729F">
        <w:t xml:space="preserve">do katastru ustoupit s odůvodněním, že to neumožňuje kvalita jejího původního zobrazení (§ 40 odst. 4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a § 93 odst. 3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7053BD" w:rsidRPr="0036729F" w:rsidRDefault="00462C99" w:rsidP="0080451D">
      <w:pPr>
        <w:pStyle w:val="4roven0"/>
      </w:pPr>
      <w:r w:rsidRPr="0036729F">
        <w:t>Po výpočtu souřadnic v souřadnicovém systému katastrální mapy se přezkouší správnost jejího doplnění porovnáním zobrazení transformovaných hranic s obsahem mapy dřívější pozemkové evidence</w:t>
      </w:r>
      <w:r w:rsidR="007053BD" w:rsidRPr="0036729F">
        <w:t xml:space="preserve"> (podle bodu 15 přílohy </w:t>
      </w:r>
      <w:fldSimple w:instr=" REF KatV \h  \* MERGEFORMAT ">
        <w:r w:rsidR="00A8232A" w:rsidRPr="0036729F">
          <w:rPr>
            <w:b/>
          </w:rPr>
          <w:t>KatV</w:t>
        </w:r>
      </w:fldSimple>
      <w:r w:rsidR="007053BD" w:rsidRPr="0036729F">
        <w:t>)</w:t>
      </w:r>
      <w:r w:rsidRPr="0036729F">
        <w:t>, opraví se případná nepřesnost nebo chyba</w:t>
      </w:r>
      <w:r w:rsidR="002960B1" w:rsidRPr="0036729F">
        <w:t xml:space="preserve"> a </w:t>
      </w:r>
      <w:r w:rsidRPr="0036729F">
        <w:t>dořeší se napojení doplňovaných parcel na dosavadní obsah katastrální mapy</w:t>
      </w:r>
      <w:r w:rsidR="00745049" w:rsidRPr="0036729F">
        <w:t>.</w:t>
      </w:r>
      <w:r w:rsidRPr="0036729F">
        <w:t xml:space="preserve"> </w:t>
      </w:r>
    </w:p>
    <w:p w:rsidR="00462C99" w:rsidRPr="0036729F" w:rsidRDefault="00462C99" w:rsidP="0080451D">
      <w:pPr>
        <w:pStyle w:val="4roven0"/>
      </w:pPr>
      <w:r w:rsidRPr="0036729F">
        <w:t xml:space="preserve">Obvod skupiny parcel katastru dotčených doplněnými parcelami se považuje za výpočetní skupinu. Ze souřadnic se vypočtou výměry doplňovaných a změněných parcel a není-li </w:t>
      </w:r>
      <w:r w:rsidR="00925574" w:rsidRPr="0036729F">
        <w:t>překročena odchylka</w:t>
      </w:r>
      <w:r w:rsidRPr="0036729F">
        <w:t xml:space="preserve">, </w:t>
      </w:r>
      <w:r w:rsidR="007053BD" w:rsidRPr="0036729F">
        <w:t xml:space="preserve">převezmou se </w:t>
      </w:r>
      <w:r w:rsidR="00925574" w:rsidRPr="0036729F">
        <w:t xml:space="preserve">k novým parcelám </w:t>
      </w:r>
      <w:r w:rsidR="007053BD" w:rsidRPr="0036729F">
        <w:t>výměry vedené u</w:t>
      </w:r>
      <w:r w:rsidR="00875C6C" w:rsidRPr="0036729F">
        <w:t> </w:t>
      </w:r>
      <w:r w:rsidR="007053BD" w:rsidRPr="0036729F">
        <w:t>doplňovaných parcel</w:t>
      </w:r>
      <w:r w:rsidRPr="0036729F">
        <w:t>. Výměry doplněných a změněných parcel se zapíší do výkazu dosavadního a nového stavu údaj</w:t>
      </w:r>
      <w:r w:rsidR="00925574" w:rsidRPr="0036729F">
        <w:t>ů katastru neměřického záznamu.</w:t>
      </w:r>
    </w:p>
    <w:p w:rsidR="00462C99" w:rsidRPr="0036729F" w:rsidRDefault="00462C99" w:rsidP="0080451D">
      <w:pPr>
        <w:pStyle w:val="Nadpis3"/>
      </w:pPr>
      <w:bookmarkStart w:id="155" w:name="_Ref433044621"/>
      <w:bookmarkStart w:id="156" w:name="_Toc442874641"/>
      <w:r w:rsidRPr="0036729F">
        <w:t>Doplnění parcel v územích s přídělovým operátem</w:t>
      </w:r>
      <w:bookmarkEnd w:id="155"/>
      <w:bookmarkEnd w:id="156"/>
    </w:p>
    <w:p w:rsidR="00462C99" w:rsidRPr="0036729F" w:rsidRDefault="00462C99" w:rsidP="00AF5976">
      <w:r w:rsidRPr="0036729F">
        <w:t xml:space="preserve">Pokud přídělový operát splňuje podmínky uvedené v § 93 odst. 4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lze doplnit parcely přídělových pozemků do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postupem podle § 93 odst. 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Možnost doplnit katastrální mapu pomocí dochovaného přídělového operátu upravuje § 93 odst. 2 a 4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Způsob, jakým bude doplnění přídělových parcel provedeno, je závislý na formě katastrální mapy a na kvalitě zpracování grafického přídělového plánu. Postupuje se obdobně podle bodů </w:t>
      </w:r>
      <w:r w:rsidR="00741A47" w:rsidRPr="0036729F">
        <w:fldChar w:fldCharType="begin"/>
      </w:r>
      <w:r w:rsidRPr="0036729F">
        <w:instrText xml:space="preserve"> REF _Ref433045129 \n \h </w:instrText>
      </w:r>
      <w:r w:rsidR="00741A47" w:rsidRPr="0036729F">
        <w:fldChar w:fldCharType="separate"/>
      </w:r>
      <w:r w:rsidR="00A8232A">
        <w:t>3.2.2</w:t>
      </w:r>
      <w:r w:rsidR="00741A47" w:rsidRPr="0036729F">
        <w:fldChar w:fldCharType="end"/>
      </w:r>
      <w:r w:rsidRPr="0036729F">
        <w:t xml:space="preserve"> a </w:t>
      </w:r>
      <w:r w:rsidR="00741A47" w:rsidRPr="0036729F">
        <w:fldChar w:fldCharType="begin"/>
      </w:r>
      <w:r w:rsidRPr="0036729F">
        <w:instrText xml:space="preserve"> REF _Ref433045139 \n \h </w:instrText>
      </w:r>
      <w:r w:rsidR="00741A47" w:rsidRPr="0036729F">
        <w:fldChar w:fldCharType="separate"/>
      </w:r>
      <w:r w:rsidR="00A8232A">
        <w:t>3.2.3</w:t>
      </w:r>
      <w:r w:rsidR="00741A47" w:rsidRPr="0036729F">
        <w:fldChar w:fldCharType="end"/>
      </w:r>
      <w:r w:rsidRPr="0036729F">
        <w:t>. Pokud u hranic přídělových pozemků, které jsou grafickým přídělovým plánem nově tvořené (nejedná se o hranice převzaté z mapy bývalého pozemkového katastru), existuje reálná možnost jejich existence v terénu, ověří se tato skutečnost pochůzkou v terénu za přítomnosti vlastník</w:t>
      </w:r>
      <w:r w:rsidR="00925574" w:rsidRPr="0036729F">
        <w:t>ů</w:t>
      </w:r>
      <w:r w:rsidRPr="0036729F">
        <w:t>. Je-li tato hranice nebo její část v terénu identifikována, je nutné její zaměření.</w:t>
      </w:r>
    </w:p>
    <w:p w:rsidR="00462C99" w:rsidRPr="0036729F" w:rsidRDefault="00462C99" w:rsidP="0080451D">
      <w:pPr>
        <w:pStyle w:val="Nadpis3"/>
      </w:pPr>
      <w:bookmarkStart w:id="157" w:name="_Toc442874642"/>
      <w:r w:rsidRPr="0036729F">
        <w:t xml:space="preserve">Aktualizace </w:t>
      </w:r>
      <w:fldSimple w:instr=" REF SPI \h  \* MERGEFORMAT ">
        <w:r w:rsidR="00A8232A" w:rsidRPr="0036729F">
          <w:t>SPI</w:t>
        </w:r>
      </w:fldSimple>
      <w:r w:rsidRPr="0036729F">
        <w:t xml:space="preserve"> po doplnění parcel ZE</w:t>
      </w:r>
      <w:r w:rsidR="002960B1" w:rsidRPr="0036729F">
        <w:t xml:space="preserve"> </w:t>
      </w:r>
      <w:r w:rsidRPr="0036729F">
        <w:t xml:space="preserve">do </w:t>
      </w:r>
      <w:fldSimple w:instr=" REF SGI \h  \* MERGEFORMAT ">
        <w:r w:rsidR="00A8232A" w:rsidRPr="0036729F">
          <w:t>SGI</w:t>
        </w:r>
        <w:bookmarkEnd w:id="157"/>
      </w:fldSimple>
    </w:p>
    <w:p w:rsidR="00462C99" w:rsidRPr="0036729F" w:rsidRDefault="00462C99" w:rsidP="00AF5976">
      <w:r w:rsidRPr="0036729F">
        <w:t xml:space="preserve">Podle výsledku doplnění parcel </w:t>
      </w:r>
      <w:r w:rsidR="00741A47" w:rsidRPr="0036729F">
        <w:fldChar w:fldCharType="begin"/>
      </w:r>
      <w:r w:rsidRPr="0036729F">
        <w:instrText xml:space="preserve"> REF ZE \h </w:instrText>
      </w:r>
      <w:r w:rsidR="00741A47" w:rsidRPr="0036729F">
        <w:fldChar w:fldCharType="separate"/>
      </w:r>
      <w:r w:rsidR="00A8232A" w:rsidRPr="0036729F">
        <w:t>ZE</w:t>
      </w:r>
      <w:r w:rsidR="00741A47" w:rsidRPr="0036729F">
        <w:fldChar w:fldCharType="end"/>
      </w:r>
      <w:r w:rsidR="002960B1" w:rsidRPr="0036729F">
        <w:t xml:space="preserve"> </w:t>
      </w:r>
      <w:r w:rsidRPr="0036729F">
        <w:t xml:space="preserve">do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se aktualizuje </w:t>
      </w:r>
      <w:r w:rsidR="00741A47" w:rsidRPr="0036729F">
        <w:fldChar w:fldCharType="begin"/>
      </w:r>
      <w:r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U doplněných parcel se uvedou údaje podle § 10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a v případě doplnění parcel podle bodu </w:t>
      </w:r>
      <w:r w:rsidR="00741A47" w:rsidRPr="0036729F">
        <w:fldChar w:fldCharType="begin"/>
      </w:r>
      <w:r w:rsidR="00A20490" w:rsidRPr="0036729F">
        <w:instrText xml:space="preserve"> REF _Ref442360698 \n \h </w:instrText>
      </w:r>
      <w:r w:rsidR="00741A47" w:rsidRPr="0036729F">
        <w:fldChar w:fldCharType="separate"/>
      </w:r>
      <w:r w:rsidR="00A8232A">
        <w:t>3.2.1</w:t>
      </w:r>
      <w:r w:rsidR="00741A47" w:rsidRPr="0036729F">
        <w:fldChar w:fldCharType="end"/>
      </w:r>
      <w:r w:rsidRPr="0036729F">
        <w:t xml:space="preserve"> písm. </w:t>
      </w:r>
      <w:r w:rsidR="00741A47" w:rsidRPr="0036729F">
        <w:fldChar w:fldCharType="begin"/>
      </w:r>
      <w:r w:rsidRPr="0036729F">
        <w:instrText xml:space="preserve"> REF _Ref432487554 \n \h </w:instrText>
      </w:r>
      <w:r w:rsidR="00741A47" w:rsidRPr="0036729F">
        <w:fldChar w:fldCharType="separate"/>
      </w:r>
      <w:r w:rsidR="00A8232A">
        <w:t>b)</w:t>
      </w:r>
      <w:r w:rsidR="00741A47" w:rsidRPr="0036729F">
        <w:fldChar w:fldCharType="end"/>
      </w:r>
      <w:r w:rsidRPr="0036729F">
        <w:t xml:space="preserve"> </w:t>
      </w:r>
      <w:r w:rsidR="00925574" w:rsidRPr="0036729F">
        <w:t xml:space="preserve">se </w:t>
      </w:r>
      <w:r w:rsidRPr="0036729F">
        <w:t>uvědomí jejich vlastní</w:t>
      </w:r>
      <w:r w:rsidR="00925574" w:rsidRPr="0036729F">
        <w:t>ci</w:t>
      </w:r>
      <w:r w:rsidRPr="0036729F">
        <w:t>.</w:t>
      </w:r>
    </w:p>
    <w:p w:rsidR="00880D0B" w:rsidRPr="0036729F" w:rsidRDefault="00880D0B" w:rsidP="00E21A49">
      <w:pPr>
        <w:pStyle w:val="Nadpis2"/>
      </w:pPr>
      <w:bookmarkStart w:id="158" w:name="_Toc442874643"/>
      <w:r w:rsidRPr="0036729F">
        <w:t xml:space="preserve">Přehled rezervovaných </w:t>
      </w:r>
      <w:fldSimple w:instr=" REF ZPMZ \h  \* MERGEFORMAT ">
        <w:r w:rsidR="00A8232A" w:rsidRPr="0036729F">
          <w:t>ZPMZ</w:t>
        </w:r>
        <w:bookmarkEnd w:id="158"/>
      </w:fldSimple>
    </w:p>
    <w:p w:rsidR="00880D0B" w:rsidRPr="0036729F" w:rsidRDefault="00880D0B" w:rsidP="00AF5976">
      <w:r w:rsidRPr="0036729F">
        <w:t>Přehled</w:t>
      </w:r>
      <w:r w:rsidR="00A267D7" w:rsidRPr="0036729F">
        <w:t xml:space="preserve"> o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004113B4" w:rsidRPr="0036729F">
        <w:t xml:space="preserve"> a </w:t>
      </w:r>
      <w:r w:rsidRPr="0036729F">
        <w:t>jejich rezervaci se vede</w:t>
      </w:r>
      <w:r w:rsidR="004113B4" w:rsidRPr="0036729F">
        <w:t xml:space="preserve"> v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004113B4" w:rsidRPr="0036729F">
        <w:t xml:space="preserve"> v </w:t>
      </w:r>
      <w:r w:rsidRPr="0036729F">
        <w:t>rámci řízení</w:t>
      </w:r>
      <w:r w:rsidR="00A267D7" w:rsidRPr="0036729F">
        <w:t xml:space="preserve"> </w:t>
      </w:r>
      <w:r w:rsidR="00741A47" w:rsidRPr="0036729F">
        <w:fldChar w:fldCharType="begin"/>
      </w:r>
      <w:r w:rsidR="00C11F2C" w:rsidRPr="0036729F">
        <w:instrText xml:space="preserve"> REF PM \h </w:instrText>
      </w:r>
      <w:r w:rsidR="00741A47" w:rsidRPr="0036729F">
        <w:fldChar w:fldCharType="separate"/>
      </w:r>
      <w:r w:rsidR="00A8232A" w:rsidRPr="0036729F">
        <w:t>„PM“</w:t>
      </w:r>
      <w:r w:rsidR="00741A47" w:rsidRPr="0036729F">
        <w:fldChar w:fldCharType="end"/>
      </w:r>
      <w:r w:rsidR="00A0513B" w:rsidRPr="0036729F">
        <w:t>. V </w:t>
      </w:r>
      <w:r w:rsidRPr="0036729F">
        <w:t xml:space="preserve">případě </w:t>
      </w:r>
      <w:r w:rsidR="00F4136E" w:rsidRPr="0036729F">
        <w:t xml:space="preserve">existující </w:t>
      </w:r>
      <w:r w:rsidRPr="0036729F">
        <w:t xml:space="preserve">rezervace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mimo ucelenou řadu čísel se rezervované číslo zapíše</w:t>
      </w:r>
      <w:r w:rsidR="004113B4" w:rsidRPr="0036729F">
        <w:t xml:space="preserve"> v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mezi takzvaná ignorovaná čísla tak, aby při následné rezervaci bylo pokračováno</w:t>
      </w:r>
      <w:r w:rsidR="004113B4" w:rsidRPr="0036729F">
        <w:t xml:space="preserve"> v </w:t>
      </w:r>
      <w:r w:rsidRPr="0036729F">
        <w:t>plynulé řadě čísel.</w:t>
      </w:r>
      <w:r w:rsidR="00F4136E" w:rsidRPr="0036729F">
        <w:t xml:space="preserve"> Číslo </w:t>
      </w:r>
      <w:r w:rsidR="00741A47" w:rsidRPr="0036729F">
        <w:fldChar w:fldCharType="begin"/>
      </w:r>
      <w:r w:rsidR="00F1020D" w:rsidRPr="0036729F">
        <w:instrText xml:space="preserve"> REF ZPMZ \h </w:instrText>
      </w:r>
      <w:r w:rsidR="00741A47" w:rsidRPr="0036729F">
        <w:fldChar w:fldCharType="separate"/>
      </w:r>
      <w:r w:rsidR="00A8232A" w:rsidRPr="0036729F">
        <w:t>ZPMZ</w:t>
      </w:r>
      <w:r w:rsidR="00741A47" w:rsidRPr="0036729F">
        <w:fldChar w:fldCharType="end"/>
      </w:r>
      <w:r w:rsidR="00F4136E" w:rsidRPr="0036729F">
        <w:t xml:space="preserve"> není možné nově přidělovat mimo ucelenou řadu.</w:t>
      </w:r>
    </w:p>
    <w:p w:rsidR="00A4763C" w:rsidRPr="0036729F" w:rsidRDefault="00A4763C" w:rsidP="00E21A49">
      <w:pPr>
        <w:pStyle w:val="Nadpis2"/>
      </w:pPr>
      <w:bookmarkStart w:id="159" w:name="_Ref442352679"/>
      <w:bookmarkStart w:id="160" w:name="_Toc442874644"/>
      <w:r w:rsidRPr="0036729F">
        <w:t>T</w:t>
      </w:r>
      <w:r w:rsidR="002E455E" w:rsidRPr="0036729F">
        <w:t>vorba</w:t>
      </w:r>
      <w:r w:rsidRPr="0036729F">
        <w:t xml:space="preserve"> </w:t>
      </w:r>
      <w:r w:rsidR="002E455E" w:rsidRPr="0036729F">
        <w:t>parcel</w:t>
      </w:r>
      <w:bookmarkEnd w:id="159"/>
      <w:bookmarkEnd w:id="160"/>
    </w:p>
    <w:p w:rsidR="00A4763C" w:rsidRPr="0036729F" w:rsidRDefault="00A4763C" w:rsidP="00AF5976">
      <w:r w:rsidRPr="0036729F">
        <w:t>Tvorba parcel vychází z definice pozemku</w:t>
      </w:r>
      <w:r w:rsidR="004113B4" w:rsidRPr="0036729F">
        <w:t xml:space="preserve"> v </w:t>
      </w:r>
      <w:r w:rsidR="00741A47" w:rsidRPr="0036729F">
        <w:fldChar w:fldCharType="begin"/>
      </w:r>
      <w:r w:rsidR="00380DC8"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Každý pozemek se eviduje</w:t>
      </w:r>
      <w:r w:rsidR="004113B4" w:rsidRPr="0036729F">
        <w:t xml:space="preserve"> v </w:t>
      </w:r>
      <w:r w:rsidRPr="0036729F">
        <w:t>katastru</w:t>
      </w:r>
      <w:r w:rsidR="004113B4" w:rsidRPr="0036729F">
        <w:t xml:space="preserve"> v </w:t>
      </w:r>
      <w:r w:rsidRPr="0036729F">
        <w:t>podobě právě jedné parcely</w:t>
      </w:r>
      <w:r w:rsidR="00A0513B" w:rsidRPr="0036729F">
        <w:t xml:space="preserve">. </w:t>
      </w:r>
      <w:r w:rsidR="009E6DC5" w:rsidRPr="0036729F">
        <w:t>S</w:t>
      </w:r>
      <w:r w:rsidRPr="0036729F">
        <w:t>ousedící pozemk</w:t>
      </w:r>
      <w:r w:rsidR="009E6DC5" w:rsidRPr="0036729F">
        <w:t>y</w:t>
      </w:r>
      <w:r w:rsidRPr="0036729F">
        <w:t xml:space="preserve"> komunikací</w:t>
      </w:r>
      <w:r w:rsidR="00D168F6" w:rsidRPr="0036729F">
        <w:t>, železnic nebo vodních toků</w:t>
      </w:r>
      <w:r w:rsidRPr="0036729F">
        <w:t xml:space="preserve"> ve vlastnictví stejné osoby (např. rozhraní ulic ve městě, křížení silnic, odbočka železnice</w:t>
      </w:r>
      <w:r w:rsidR="009E6DC5" w:rsidRPr="0036729F">
        <w:t>, soutok</w:t>
      </w:r>
      <w:r w:rsidRPr="0036729F">
        <w:t xml:space="preserve">) se </w:t>
      </w:r>
      <w:r w:rsidR="009E6DC5" w:rsidRPr="0036729F">
        <w:t>evidují samostatně</w:t>
      </w:r>
      <w:r w:rsidRPr="0036729F">
        <w:t>.</w:t>
      </w:r>
    </w:p>
    <w:p w:rsidR="00A4763C" w:rsidRPr="0036729F" w:rsidRDefault="00EE36EF" w:rsidP="00E21A49">
      <w:pPr>
        <w:pStyle w:val="Nadpis2"/>
      </w:pPr>
      <w:bookmarkStart w:id="161" w:name="_Toc442874645"/>
      <w:r w:rsidRPr="0036729F">
        <w:t>Vyznačení změny v katastrální mapě</w:t>
      </w:r>
      <w:bookmarkEnd w:id="161"/>
    </w:p>
    <w:p w:rsidR="00EE294E" w:rsidRPr="0036729F" w:rsidRDefault="00EE294E" w:rsidP="0080451D">
      <w:pPr>
        <w:pStyle w:val="Nadpis3"/>
      </w:pPr>
      <w:bookmarkStart w:id="162" w:name="_Ref432661059"/>
      <w:bookmarkStart w:id="163" w:name="_Toc442874646"/>
      <w:r w:rsidRPr="0036729F">
        <w:t>Podklady pro provádění změn</w:t>
      </w:r>
      <w:r w:rsidR="004113B4" w:rsidRPr="0036729F">
        <w:t xml:space="preserve"> v </w:t>
      </w:r>
      <w:r w:rsidRPr="0036729F">
        <w:t>katastrální mapě</w:t>
      </w:r>
      <w:bookmarkEnd w:id="162"/>
      <w:bookmarkEnd w:id="163"/>
    </w:p>
    <w:p w:rsidR="005D2B95" w:rsidRPr="0036729F" w:rsidDel="005D2B95" w:rsidRDefault="00EE294E" w:rsidP="0080451D">
      <w:pPr>
        <w:pStyle w:val="4roven0"/>
      </w:pPr>
      <w:bookmarkStart w:id="164" w:name="_Ref431565280"/>
      <w:r w:rsidRPr="0036729F">
        <w:t>Změny se</w:t>
      </w:r>
      <w:r w:rsidR="004113B4" w:rsidRPr="0036729F">
        <w:t xml:space="preserve"> v </w:t>
      </w:r>
      <w:r w:rsidRPr="0036729F">
        <w:t xml:space="preserve">katastrální mapě provádí </w:t>
      </w:r>
      <w:r w:rsidR="00FB32FF" w:rsidRPr="0036729F">
        <w:t xml:space="preserve">zpravidla </w:t>
      </w:r>
      <w:r w:rsidRPr="0036729F">
        <w:t>na základě výsledků zeměměřických činností</w:t>
      </w:r>
      <w:r w:rsidR="005D2B95" w:rsidRPr="0036729F">
        <w:t>.</w:t>
      </w:r>
    </w:p>
    <w:bookmarkEnd w:id="164"/>
    <w:p w:rsidR="00EE294E" w:rsidRPr="0036729F" w:rsidRDefault="00EE294E" w:rsidP="0080451D">
      <w:pPr>
        <w:pStyle w:val="4roven0"/>
      </w:pPr>
      <w:r w:rsidRPr="0036729F">
        <w:t>Podkladem pro zobrazení změny</w:t>
      </w:r>
      <w:r w:rsidR="004113B4" w:rsidRPr="0036729F">
        <w:t xml:space="preserve"> v </w:t>
      </w:r>
      <w:r w:rsidRPr="0036729F">
        <w:t xml:space="preserve">katastrální mapě je návrh zobrazení změny předaný katastrálnímu úřadu jako </w:t>
      </w:r>
      <w:r w:rsidR="00FB32FF" w:rsidRPr="0036729F">
        <w:t xml:space="preserve">náležitost </w:t>
      </w:r>
      <w:r w:rsidR="00741A47" w:rsidRPr="0036729F">
        <w:fldChar w:fldCharType="begin"/>
      </w:r>
      <w:r w:rsidR="00484483"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(bod 16.24 přílohy </w:t>
      </w:r>
      <w:r w:rsidR="00741A47" w:rsidRPr="0036729F">
        <w:fldChar w:fldCharType="begin"/>
      </w:r>
      <w:r w:rsidR="006A66C2"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ve výměnném formátu ve struktuře podle </w:t>
      </w:r>
      <w:r w:rsidR="00741A47" w:rsidRPr="0036729F">
        <w:fldChar w:fldCharType="begin"/>
      </w:r>
      <w:r w:rsidR="0004490D" w:rsidRPr="0036729F">
        <w:instrText xml:space="preserve"> REF StrVFK \h </w:instrText>
      </w:r>
      <w:r w:rsidR="00741A47" w:rsidRPr="0036729F">
        <w:fldChar w:fldCharType="separate"/>
      </w:r>
      <w:r w:rsidR="00A8232A" w:rsidRPr="0036729F">
        <w:rPr>
          <w:b/>
        </w:rPr>
        <w:t>StrVFK</w:t>
      </w:r>
      <w:r w:rsidR="00741A47" w:rsidRPr="0036729F">
        <w:fldChar w:fldCharType="end"/>
      </w:r>
      <w:r w:rsidR="0004490D" w:rsidRPr="0036729F">
        <w:t>.</w:t>
      </w:r>
    </w:p>
    <w:p w:rsidR="00EE294E" w:rsidRPr="0036729F" w:rsidRDefault="00EE294E" w:rsidP="0080451D">
      <w:pPr>
        <w:pStyle w:val="4roven0"/>
      </w:pPr>
      <w:r w:rsidRPr="0036729F">
        <w:t>V prostorech s katastrální mapou</w:t>
      </w:r>
      <w:r w:rsidR="004113B4" w:rsidRPr="0036729F">
        <w:t xml:space="preserve"> v </w:t>
      </w:r>
      <w:r w:rsidRPr="0036729F">
        <w:t>digitální formě</w:t>
      </w:r>
      <w:r w:rsidR="004113B4" w:rsidRPr="0036729F">
        <w:t xml:space="preserve"> v </w:t>
      </w:r>
      <w:r w:rsidR="00741A47" w:rsidRPr="0036729F">
        <w:fldChar w:fldCharType="begin"/>
      </w:r>
      <w:r w:rsidR="00FD0E49"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návrh změny tvoří změnová data </w:t>
      </w:r>
      <w:r w:rsidR="00741A47" w:rsidRPr="0036729F">
        <w:fldChar w:fldCharType="begin"/>
      </w:r>
      <w:r w:rsidR="002960B1" w:rsidRPr="0036729F">
        <w:instrText xml:space="preserve"> REF SPI \h </w:instrText>
      </w:r>
      <w:r w:rsidR="00741A47" w:rsidRPr="0036729F">
        <w:fldChar w:fldCharType="separate"/>
      </w:r>
      <w:r w:rsidR="00A8232A" w:rsidRPr="0036729F">
        <w:t>SPI</w:t>
      </w:r>
      <w:r w:rsidR="00741A47" w:rsidRPr="0036729F">
        <w:fldChar w:fldCharType="end"/>
      </w:r>
      <w:r w:rsidR="00FB32FF" w:rsidRPr="0036729F">
        <w:t xml:space="preserve"> a </w:t>
      </w:r>
      <w:r w:rsidR="00741A47" w:rsidRPr="0036729F">
        <w:fldChar w:fldCharType="begin"/>
      </w:r>
      <w:r w:rsidR="002960B1" w:rsidRPr="0036729F">
        <w:instrText xml:space="preserve"> REF SGI \h </w:instrText>
      </w:r>
      <w:r w:rsidR="00741A47" w:rsidRPr="0036729F">
        <w:fldChar w:fldCharType="separate"/>
      </w:r>
      <w:r w:rsidR="00A8232A" w:rsidRPr="0036729F">
        <w:t>SGI</w:t>
      </w:r>
      <w:r w:rsidR="00741A47" w:rsidRPr="0036729F">
        <w:fldChar w:fldCharType="end"/>
      </w:r>
      <w:r w:rsidR="00FB32FF" w:rsidRPr="0036729F">
        <w:t xml:space="preserve"> </w:t>
      </w:r>
      <w:r w:rsidRPr="0036729F">
        <w:t>(rušené, aktualizované</w:t>
      </w:r>
      <w:r w:rsidR="004113B4" w:rsidRPr="0036729F">
        <w:t xml:space="preserve"> a </w:t>
      </w:r>
      <w:r w:rsidRPr="0036729F">
        <w:t>nové prvky katastrální mapy) ve výměnném formátu.</w:t>
      </w:r>
      <w:r w:rsidR="00944940" w:rsidRPr="0036729F">
        <w:t xml:space="preserve"> V prostorech s katastrální mapou vedenou na plastové fólii obsahuje návrh změny ve výměnném formátu změny </w:t>
      </w:r>
      <w:r w:rsidR="00741A47" w:rsidRPr="0036729F">
        <w:fldChar w:fldCharType="begin"/>
      </w:r>
      <w:r w:rsidR="00944940" w:rsidRPr="0036729F">
        <w:instrText xml:space="preserve"> REF SPI \h </w:instrText>
      </w:r>
      <w:r w:rsidR="00741A47" w:rsidRPr="0036729F">
        <w:fldChar w:fldCharType="separate"/>
      </w:r>
      <w:r w:rsidR="00A8232A" w:rsidRPr="0036729F">
        <w:t>SPI</w:t>
      </w:r>
      <w:r w:rsidR="00741A47" w:rsidRPr="0036729F">
        <w:fldChar w:fldCharType="end"/>
      </w:r>
      <w:r w:rsidR="00944940" w:rsidRPr="0036729F">
        <w:t xml:space="preserve">, nové prvky </w:t>
      </w:r>
      <w:r w:rsidR="00741A47" w:rsidRPr="0036729F">
        <w:fldChar w:fldCharType="begin"/>
      </w:r>
      <w:r w:rsidR="00944940" w:rsidRPr="0036729F">
        <w:instrText xml:space="preserve"> REF SGI \h </w:instrText>
      </w:r>
      <w:r w:rsidR="00741A47" w:rsidRPr="0036729F">
        <w:fldChar w:fldCharType="separate"/>
      </w:r>
      <w:r w:rsidR="00A8232A" w:rsidRPr="0036729F">
        <w:t>SGI</w:t>
      </w:r>
      <w:r w:rsidR="00741A47" w:rsidRPr="0036729F">
        <w:fldChar w:fldCharType="end"/>
      </w:r>
      <w:r w:rsidR="00944940" w:rsidRPr="0036729F">
        <w:t xml:space="preserve"> a identické body v </w:t>
      </w:r>
      <w:r w:rsidR="00741A47" w:rsidRPr="0036729F">
        <w:fldChar w:fldCharType="begin"/>
      </w:r>
      <w:r w:rsidR="00944940" w:rsidRPr="0036729F">
        <w:instrText xml:space="preserve"> REF S_JTSK \h </w:instrText>
      </w:r>
      <w:r w:rsidR="00741A47" w:rsidRPr="0036729F">
        <w:fldChar w:fldCharType="separate"/>
      </w:r>
      <w:r w:rsidR="00A8232A" w:rsidRPr="0036729F">
        <w:t>S-JTSK</w:t>
      </w:r>
      <w:r w:rsidR="00741A47" w:rsidRPr="0036729F">
        <w:fldChar w:fldCharType="end"/>
      </w:r>
      <w:r w:rsidR="00944940" w:rsidRPr="0036729F">
        <w:t>. Souřadnice obrazu předávaných bodů jsou shodné se souřadnicemi polohy. V případě věcného břemene k části pozemku obsahuje návrh změny hranice jeho rozsahu v místě, kde tyto hranice nejsou shodné s hranicemi pozemků (hranice rozsahu věcného břemene nemusí v návrhu změny tvořit uzavřený obvod).</w:t>
      </w:r>
    </w:p>
    <w:p w:rsidR="00BD25DF" w:rsidRPr="0036729F" w:rsidRDefault="00EE294E" w:rsidP="0080451D">
      <w:pPr>
        <w:pStyle w:val="4roven0"/>
      </w:pPr>
      <w:r w:rsidRPr="0036729F">
        <w:t xml:space="preserve">V prostorech s </w:t>
      </w:r>
      <w:r w:rsidR="00741A47" w:rsidRPr="0036729F">
        <w:fldChar w:fldCharType="begin"/>
      </w:r>
      <w:r w:rsidR="00EE36EF" w:rsidRPr="0036729F">
        <w:instrText xml:space="preserve"> REF KM_D \h </w:instrText>
      </w:r>
      <w:r w:rsidR="00741A47" w:rsidRPr="0036729F">
        <w:fldChar w:fldCharType="separate"/>
      </w:r>
      <w:r w:rsidR="00A8232A" w:rsidRPr="0036729F">
        <w:t>KM-D</w:t>
      </w:r>
      <w:r w:rsidR="00741A47" w:rsidRPr="0036729F">
        <w:fldChar w:fldCharType="end"/>
      </w:r>
      <w:r w:rsidRPr="0036729F">
        <w:t xml:space="preserve"> návrh změny obsahuje změny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nové prvky </w:t>
      </w:r>
      <w:r w:rsidR="00741A47" w:rsidRPr="0036729F">
        <w:fldChar w:fldCharType="begin"/>
      </w:r>
      <w:r w:rsidR="00FD0E49" w:rsidRPr="0036729F">
        <w:instrText xml:space="preserve"> REF SGI \h </w:instrText>
      </w:r>
      <w:r w:rsidR="00741A47" w:rsidRPr="0036729F">
        <w:fldChar w:fldCharType="separate"/>
      </w:r>
      <w:r w:rsidR="00A8232A" w:rsidRPr="0036729F">
        <w:t>SGI</w:t>
      </w:r>
      <w:r w:rsidR="00741A47" w:rsidRPr="0036729F">
        <w:fldChar w:fldCharType="end"/>
      </w:r>
      <w:r w:rsidR="004113B4" w:rsidRPr="0036729F">
        <w:t xml:space="preserve"> a </w:t>
      </w:r>
      <w:r w:rsidRPr="0036729F">
        <w:t>identické body</w:t>
      </w:r>
      <w:r w:rsidR="004113B4" w:rsidRPr="0036729F">
        <w:t xml:space="preserve"> v </w:t>
      </w:r>
      <w:fldSimple w:instr=" REF S_JTSK \h  \* MERGEFORMAT ">
        <w:r w:rsidR="00A8232A" w:rsidRPr="00A8232A">
          <w:rPr>
            <w:b/>
          </w:rPr>
          <w:t>S-JTSK</w:t>
        </w:r>
      </w:fldSimple>
      <w:r w:rsidRPr="0036729F">
        <w:t xml:space="preserve"> ve </w:t>
      </w:r>
      <w:r w:rsidR="006A66C2" w:rsidRPr="0036729F">
        <w:t xml:space="preserve">výměnném </w:t>
      </w:r>
      <w:r w:rsidRPr="0036729F">
        <w:t xml:space="preserve">formátu </w:t>
      </w:r>
      <w:r w:rsidR="004113B4" w:rsidRPr="0036729F">
        <w:t>a </w:t>
      </w:r>
      <w:r w:rsidRPr="0036729F">
        <w:t xml:space="preserve">seznam souřadnic nově určených bodů změny </w:t>
      </w:r>
      <w:r w:rsidR="004113B4" w:rsidRPr="0036729F">
        <w:t>v </w:t>
      </w:r>
      <w:r w:rsidR="00741A47" w:rsidRPr="0036729F">
        <w:fldChar w:fldCharType="begin"/>
      </w:r>
      <w:r w:rsidR="00FD0E49" w:rsidRPr="0036729F">
        <w:instrText xml:space="preserve"> REF S_SK \h </w:instrText>
      </w:r>
      <w:r w:rsidR="00741A47" w:rsidRPr="0036729F">
        <w:fldChar w:fldCharType="separate"/>
      </w:r>
      <w:r w:rsidR="00A8232A" w:rsidRPr="0036729F">
        <w:t>S-SK</w:t>
      </w:r>
      <w:r w:rsidR="00741A47" w:rsidRPr="0036729F">
        <w:fldChar w:fldCharType="end"/>
      </w:r>
      <w:r w:rsidRPr="0036729F">
        <w:t xml:space="preserve">, </w:t>
      </w:r>
      <w:r w:rsidR="004113B4" w:rsidRPr="0036729F">
        <w:t>a </w:t>
      </w:r>
      <w:r w:rsidRPr="0036729F">
        <w:t xml:space="preserve">to ve formě </w:t>
      </w:r>
      <w:r w:rsidR="00FB32FF" w:rsidRPr="0036729F">
        <w:t>souboru</w:t>
      </w:r>
      <w:r w:rsidRPr="0036729F">
        <w:t xml:space="preserve"> ve formátu TXT</w:t>
      </w:r>
      <w:r w:rsidR="00A0513B" w:rsidRPr="0036729F">
        <w:t>. V </w:t>
      </w:r>
      <w:r w:rsidRPr="0036729F">
        <w:t>případě věcného břemene</w:t>
      </w:r>
      <w:r w:rsidR="00A267D7" w:rsidRPr="0036729F">
        <w:t xml:space="preserve"> k </w:t>
      </w:r>
      <w:r w:rsidRPr="0036729F">
        <w:t>části pozemku obsahuje návrh změny hranice jeho rozsahu</w:t>
      </w:r>
      <w:r w:rsidR="004113B4" w:rsidRPr="0036729F">
        <w:t xml:space="preserve"> v </w:t>
      </w:r>
      <w:r w:rsidRPr="0036729F">
        <w:t>místě, kde tyto hranice nejsou shodné s hranicemi pozemků (hranice rozsahu věcného břemene nemusí</w:t>
      </w:r>
      <w:r w:rsidR="004113B4" w:rsidRPr="0036729F">
        <w:t xml:space="preserve"> v </w:t>
      </w:r>
      <w:r w:rsidRPr="0036729F">
        <w:t>návrhu změny tvořit uzavřený obvod).</w:t>
      </w:r>
    </w:p>
    <w:p w:rsidR="00BD25DF" w:rsidRPr="0036729F" w:rsidRDefault="00EE294E" w:rsidP="0080451D">
      <w:pPr>
        <w:pStyle w:val="4roven0"/>
      </w:pPr>
      <w:r w:rsidRPr="0036729F">
        <w:t xml:space="preserve">Součástí </w:t>
      </w:r>
      <w:fldSimple w:instr=" REF ZPMZ \h  \* MERGEFORMAT ">
        <w:r w:rsidR="00A8232A" w:rsidRPr="00A8232A">
          <w:rPr>
            <w:b/>
          </w:rPr>
          <w:t>ZPMZ</w:t>
        </w:r>
      </w:fldSimple>
      <w:r w:rsidRPr="0036729F">
        <w:t xml:space="preserve"> vyhotoveného katastrálním úřadem nebo neměřického záznamu nemusí být návrh změny ve </w:t>
      </w:r>
      <w:r w:rsidR="006A66C2" w:rsidRPr="0036729F">
        <w:t>výměnném formát</w:t>
      </w:r>
      <w:r w:rsidR="00FE1862" w:rsidRPr="0036729F">
        <w:t>u</w:t>
      </w:r>
      <w:r w:rsidR="00A0513B" w:rsidRPr="0036729F">
        <w:t>. V </w:t>
      </w:r>
      <w:r w:rsidRPr="0036729F">
        <w:t>takovém případě se budoucí stav katastrální mapy připraví</w:t>
      </w:r>
      <w:r w:rsidR="004113B4" w:rsidRPr="0036729F">
        <w:t xml:space="preserve"> v </w:t>
      </w:r>
      <w:r w:rsidRPr="0036729F">
        <w:t>rámci pořízení dat návrhu změny prostředky</w:t>
      </w:r>
      <w:r w:rsidR="00745A41" w:rsidRPr="0036729F">
        <w:t xml:space="preserve"> </w:t>
      </w:r>
      <w:fldSimple w:instr=" REF ISKN \h  \* MERGEFORMAT ">
        <w:r w:rsidR="00A8232A" w:rsidRPr="00A8232A">
          <w:rPr>
            <w:b/>
          </w:rPr>
          <w:t>ISKN</w:t>
        </w:r>
      </w:fldSimple>
      <w:r w:rsidR="00745A41" w:rsidRPr="0036729F">
        <w:t>.</w:t>
      </w:r>
    </w:p>
    <w:p w:rsidR="00A949CD" w:rsidRPr="0036729F" w:rsidRDefault="00EE294E" w:rsidP="0080451D">
      <w:pPr>
        <w:pStyle w:val="Nadpis3"/>
      </w:pPr>
      <w:bookmarkStart w:id="165" w:name="_Toc442874647"/>
      <w:r w:rsidRPr="0036729F">
        <w:t>Zásady zobrazování změn</w:t>
      </w:r>
      <w:bookmarkEnd w:id="165"/>
      <w:r w:rsidRPr="0036729F">
        <w:t xml:space="preserve"> </w:t>
      </w:r>
    </w:p>
    <w:p w:rsidR="00BD25DF" w:rsidRPr="0036729F" w:rsidRDefault="00EE294E" w:rsidP="0080451D">
      <w:pPr>
        <w:pStyle w:val="4roven0"/>
      </w:pPr>
      <w:r w:rsidRPr="0036729F">
        <w:t>Změna</w:t>
      </w:r>
      <w:r w:rsidR="004113B4" w:rsidRPr="0036729F">
        <w:t xml:space="preserve"> v </w:t>
      </w:r>
      <w:r w:rsidRPr="0036729F">
        <w:t>katastrální mapě</w:t>
      </w:r>
      <w:r w:rsidR="004113B4" w:rsidRPr="0036729F">
        <w:t xml:space="preserve"> v </w:t>
      </w:r>
      <w:r w:rsidRPr="0036729F">
        <w:t>digitální formě</w:t>
      </w:r>
      <w:r w:rsidR="004113B4" w:rsidRPr="0036729F">
        <w:t xml:space="preserve"> v </w:t>
      </w:r>
      <w:r w:rsidR="00741A47" w:rsidRPr="0036729F">
        <w:fldChar w:fldCharType="begin"/>
      </w:r>
      <w:r w:rsidR="00E066D3"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w:t>
      </w:r>
      <w:r w:rsidR="00EE36EF" w:rsidRPr="0036729F">
        <w:t>(</w:t>
      </w:r>
      <w:r w:rsidR="00741A47" w:rsidRPr="0036729F">
        <w:fldChar w:fldCharType="begin"/>
      </w:r>
      <w:r w:rsidR="00EE36EF" w:rsidRPr="0036729F">
        <w:instrText xml:space="preserve"> REF DKM \h </w:instrText>
      </w:r>
      <w:r w:rsidR="00741A47" w:rsidRPr="0036729F">
        <w:fldChar w:fldCharType="separate"/>
      </w:r>
      <w:r w:rsidR="00A8232A" w:rsidRPr="0036729F">
        <w:t>DKM</w:t>
      </w:r>
      <w:r w:rsidR="00741A47" w:rsidRPr="0036729F">
        <w:fldChar w:fldCharType="end"/>
      </w:r>
      <w:r w:rsidR="00EE36EF" w:rsidRPr="0036729F">
        <w:t xml:space="preserve"> a </w:t>
      </w:r>
      <w:r w:rsidR="00741A47" w:rsidRPr="0036729F">
        <w:fldChar w:fldCharType="begin"/>
      </w:r>
      <w:r w:rsidR="00EE36EF" w:rsidRPr="0036729F">
        <w:instrText xml:space="preserve"> REF KMD \h </w:instrText>
      </w:r>
      <w:r w:rsidR="00741A47" w:rsidRPr="0036729F">
        <w:fldChar w:fldCharType="separate"/>
      </w:r>
      <w:r w:rsidR="00A8232A" w:rsidRPr="0036729F">
        <w:t>KMD</w:t>
      </w:r>
      <w:r w:rsidR="00741A47" w:rsidRPr="0036729F">
        <w:fldChar w:fldCharType="end"/>
      </w:r>
      <w:r w:rsidR="00EE36EF" w:rsidRPr="0036729F">
        <w:t xml:space="preserve">) </w:t>
      </w:r>
      <w:r w:rsidR="00380DC8" w:rsidRPr="0036729F">
        <w:t>se provede:</w:t>
      </w:r>
    </w:p>
    <w:p w:rsidR="00EE294E" w:rsidRPr="0036729F" w:rsidRDefault="00EE294E" w:rsidP="0037004B">
      <w:pPr>
        <w:pStyle w:val="Odstavecseseznamem"/>
        <w:numPr>
          <w:ilvl w:val="0"/>
          <w:numId w:val="17"/>
        </w:numPr>
      </w:pPr>
      <w:r w:rsidRPr="0036729F">
        <w:t xml:space="preserve">přizpůsobením mapy změně (bod 16.25 přílohy </w:t>
      </w:r>
      <w:fldSimple w:instr=" REF KatV \h  \* MERGEFORMAT ">
        <w:r w:rsidR="00A8232A" w:rsidRPr="0036729F">
          <w:rPr>
            <w:b/>
          </w:rPr>
          <w:t>KatV</w:t>
        </w:r>
      </w:fldSimple>
      <w:r w:rsidR="006A66C2" w:rsidRPr="0036729F">
        <w:t>)</w:t>
      </w:r>
    </w:p>
    <w:p w:rsidR="00EE294E" w:rsidRPr="0036729F" w:rsidRDefault="00EE294E" w:rsidP="006F3A23">
      <w:pPr>
        <w:pStyle w:val="Odstavecseseznamem"/>
      </w:pPr>
      <w:r w:rsidRPr="0036729F">
        <w:t>přizpůsobením změny mapě [bod 16.26 písm. b)</w:t>
      </w:r>
      <w:r w:rsidR="004113B4" w:rsidRPr="0036729F">
        <w:t xml:space="preserve"> a </w:t>
      </w:r>
      <w:r w:rsidRPr="0036729F">
        <w:t xml:space="preserve">c) přílohy </w:t>
      </w:r>
      <w:fldSimple w:instr=" REF KatV \h  \* MERGEFORMAT ">
        <w:r w:rsidR="00A8232A" w:rsidRPr="0036729F">
          <w:rPr>
            <w:b/>
          </w:rPr>
          <w:t>KatV</w:t>
        </w:r>
      </w:fldSimple>
      <w:r w:rsidRPr="0036729F">
        <w:t>].</w:t>
      </w:r>
    </w:p>
    <w:p w:rsidR="00EE294E" w:rsidRPr="0036729F" w:rsidRDefault="00EE294E" w:rsidP="0080451D">
      <w:pPr>
        <w:pStyle w:val="4roven0"/>
      </w:pPr>
      <w:r w:rsidRPr="0036729F">
        <w:t>Změna</w:t>
      </w:r>
      <w:r w:rsidR="004113B4" w:rsidRPr="0036729F">
        <w:t xml:space="preserve"> v </w:t>
      </w:r>
      <w:r w:rsidR="00741A47" w:rsidRPr="0036729F">
        <w:fldChar w:fldCharType="begin"/>
      </w:r>
      <w:r w:rsidR="00FB32FF" w:rsidRPr="0036729F">
        <w:instrText xml:space="preserve"> REF KM_D \h </w:instrText>
      </w:r>
      <w:r w:rsidR="00741A47" w:rsidRPr="0036729F">
        <w:fldChar w:fldCharType="separate"/>
      </w:r>
      <w:r w:rsidR="00A8232A" w:rsidRPr="0036729F">
        <w:t>KM-D</w:t>
      </w:r>
      <w:r w:rsidR="00741A47" w:rsidRPr="0036729F">
        <w:fldChar w:fldCharType="end"/>
      </w:r>
      <w:r w:rsidRPr="0036729F">
        <w:t xml:space="preserve"> se provede přizpůsobením změny mapě [bod 16.26 písm. a) přílohy </w:t>
      </w:r>
      <w:r w:rsidR="00741A47" w:rsidRPr="0036729F">
        <w:fldChar w:fldCharType="begin"/>
      </w:r>
      <w:r w:rsidR="006A66C2"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r w:rsidR="002960B1" w:rsidRPr="0036729F">
        <w:t xml:space="preserve"> </w:t>
      </w:r>
      <w:r w:rsidR="00FB32FF" w:rsidRPr="0036729F">
        <w:t>s </w:t>
      </w:r>
      <w:r w:rsidRPr="0036729F">
        <w:t>využitím návrhu změny</w:t>
      </w:r>
      <w:r w:rsidR="004113B4" w:rsidRPr="0036729F">
        <w:t xml:space="preserve"> v </w:t>
      </w:r>
      <w:r w:rsidRPr="0036729F">
        <w:t>podobě seznamu souřadnic podrobných bodů ve formátu TXT.</w:t>
      </w:r>
    </w:p>
    <w:p w:rsidR="00EE294E" w:rsidRPr="0036729F" w:rsidRDefault="00EE294E" w:rsidP="00477341">
      <w:pPr>
        <w:pStyle w:val="4roven0"/>
        <w:pageBreakBefore/>
      </w:pPr>
      <w:r w:rsidRPr="0036729F">
        <w:t>Změna</w:t>
      </w:r>
      <w:r w:rsidR="004113B4" w:rsidRPr="0036729F">
        <w:t xml:space="preserve"> v</w:t>
      </w:r>
      <w:r w:rsidR="00EE36EF" w:rsidRPr="0036729F">
        <w:t xml:space="preserve"> katastrální </w:t>
      </w:r>
      <w:r w:rsidR="00DC2835" w:rsidRPr="0036729F">
        <w:t>map</w:t>
      </w:r>
      <w:r w:rsidR="00004781" w:rsidRPr="0036729F">
        <w:t>ě</w:t>
      </w:r>
      <w:r w:rsidR="00DC2835" w:rsidRPr="0036729F">
        <w:t xml:space="preserve"> veden</w:t>
      </w:r>
      <w:r w:rsidR="00530615" w:rsidRPr="0036729F">
        <w:t>é</w:t>
      </w:r>
      <w:r w:rsidR="00DC2835" w:rsidRPr="0036729F">
        <w:t xml:space="preserve"> na plastové fólii</w:t>
      </w:r>
      <w:r w:rsidRPr="0036729F">
        <w:t xml:space="preserve"> se provede vždy přizpůsobením změny mapě u mapy</w:t>
      </w:r>
    </w:p>
    <w:p w:rsidR="00EE294E" w:rsidRPr="0036729F" w:rsidRDefault="00EE294E" w:rsidP="0037004B">
      <w:pPr>
        <w:pStyle w:val="Odstavecseseznamem"/>
        <w:numPr>
          <w:ilvl w:val="0"/>
          <w:numId w:val="111"/>
        </w:numPr>
      </w:pPr>
      <w:r w:rsidRPr="0036729F">
        <w:t xml:space="preserve">v </w:t>
      </w:r>
      <w:r w:rsidR="00741A47" w:rsidRPr="0036729F">
        <w:fldChar w:fldCharType="begin"/>
      </w:r>
      <w:r w:rsidR="00E066D3"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s číselným vyjádřením polohopisu souřadnicemi nebo s možností jejich výpočtu podle souřadnic bodů s využitím čtvercové souřadnicové sítě,</w:t>
      </w:r>
    </w:p>
    <w:p w:rsidR="00EE294E" w:rsidRPr="0036729F" w:rsidRDefault="00EE294E" w:rsidP="006F3A23">
      <w:pPr>
        <w:pStyle w:val="Odstavecseseznamem"/>
      </w:pPr>
      <w:r w:rsidRPr="0036729F">
        <w:t xml:space="preserve">v </w:t>
      </w:r>
      <w:r w:rsidR="00741A47" w:rsidRPr="0036729F">
        <w:fldChar w:fldCharType="begin"/>
      </w:r>
      <w:r w:rsidR="00E066D3"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s vyjádřením polohopisu souřadnicemi podrobných bodů získanými digitalizací z</w:t>
      </w:r>
      <w:r w:rsidR="006A66C2" w:rsidRPr="0036729F">
        <w:t> </w:t>
      </w:r>
      <w:r w:rsidR="00DC2835" w:rsidRPr="0036729F">
        <w:t>mapy veden</w:t>
      </w:r>
      <w:r w:rsidR="00530615" w:rsidRPr="0036729F">
        <w:t>é</w:t>
      </w:r>
      <w:r w:rsidR="00DC2835" w:rsidRPr="0036729F">
        <w:t xml:space="preserve"> na plastové fólii </w:t>
      </w:r>
      <w:r w:rsidRPr="0036729F">
        <w:t xml:space="preserve">nebo bez souřadnic s využitím určených identických bodů (včetně bodů </w:t>
      </w:r>
      <w:r w:rsidR="00741A47" w:rsidRPr="0036729F">
        <w:fldChar w:fldCharType="begin"/>
      </w:r>
      <w:r w:rsidR="00380DC8" w:rsidRPr="0036729F">
        <w:instrText xml:space="preserve"> REF PPBP \h </w:instrText>
      </w:r>
      <w:r w:rsidR="00741A47" w:rsidRPr="0036729F">
        <w:fldChar w:fldCharType="separate"/>
      </w:r>
      <w:r w:rsidR="00A8232A" w:rsidRPr="0036729F">
        <w:t>PPBP</w:t>
      </w:r>
      <w:r w:rsidR="00741A47" w:rsidRPr="0036729F">
        <w:fldChar w:fldCharType="end"/>
      </w:r>
      <w:r w:rsidRPr="0036729F">
        <w:t>) nebo s využitím čtvercové souřadnicové sítě,</w:t>
      </w:r>
      <w:r w:rsidR="004113B4" w:rsidRPr="0036729F">
        <w:t xml:space="preserve"> a </w:t>
      </w:r>
      <w:r w:rsidRPr="0036729F">
        <w:t>to</w:t>
      </w:r>
      <w:r w:rsidR="004113B4" w:rsidRPr="0036729F">
        <w:t xml:space="preserve"> v </w:t>
      </w:r>
      <w:r w:rsidRPr="0036729F">
        <w:t>závislosti na měřickém postupu</w:t>
      </w:r>
      <w:r w:rsidR="004113B4" w:rsidRPr="0036729F">
        <w:t xml:space="preserve"> a </w:t>
      </w:r>
      <w:r w:rsidRPr="0036729F">
        <w:t>návaznosti změny na stávající obsah katastrální mapy,</w:t>
      </w:r>
    </w:p>
    <w:p w:rsidR="00EE294E" w:rsidRPr="0036729F" w:rsidRDefault="00EE294E" w:rsidP="006F3A23">
      <w:pPr>
        <w:pStyle w:val="Odstavecseseznamem"/>
      </w:pPr>
      <w:r w:rsidRPr="0036729F">
        <w:t xml:space="preserve">v </w:t>
      </w:r>
      <w:r w:rsidR="00741A47" w:rsidRPr="0036729F">
        <w:fldChar w:fldCharType="begin"/>
      </w:r>
      <w:r w:rsidR="00FD0E49" w:rsidRPr="0036729F">
        <w:instrText xml:space="preserve"> REF S_SK \h </w:instrText>
      </w:r>
      <w:r w:rsidR="00741A47" w:rsidRPr="0036729F">
        <w:fldChar w:fldCharType="separate"/>
      </w:r>
      <w:r w:rsidR="00A8232A" w:rsidRPr="0036729F">
        <w:t>S-SK</w:t>
      </w:r>
      <w:r w:rsidR="00741A47" w:rsidRPr="0036729F">
        <w:fldChar w:fldCharType="end"/>
      </w:r>
      <w:r w:rsidRPr="0036729F">
        <w:t xml:space="preserve"> s využitím určených identických bodů.</w:t>
      </w:r>
    </w:p>
    <w:p w:rsidR="00EE294E" w:rsidRPr="0036729F" w:rsidRDefault="00EE294E" w:rsidP="00AF5976">
      <w:r w:rsidRPr="0036729F">
        <w:t>Přiřazení</w:t>
      </w:r>
      <w:r w:rsidR="004113B4" w:rsidRPr="0036729F">
        <w:t xml:space="preserve"> a </w:t>
      </w:r>
      <w:r w:rsidRPr="0036729F">
        <w:t xml:space="preserve">napojení změny se provede podle bodu 16.27 přílohy </w:t>
      </w:r>
      <w:fldSimple w:instr=" REF KatV \h  \* MERGEFORMAT ">
        <w:r w:rsidR="00A8232A" w:rsidRPr="0036729F">
          <w:rPr>
            <w:b/>
          </w:rPr>
          <w:t>KatV</w:t>
        </w:r>
      </w:fldSimple>
      <w:r w:rsidR="00081EA1" w:rsidRPr="0036729F">
        <w:t>.</w:t>
      </w:r>
    </w:p>
    <w:p w:rsidR="00EE294E" w:rsidRPr="0036729F" w:rsidRDefault="00EE294E" w:rsidP="0080451D">
      <w:pPr>
        <w:pStyle w:val="Nadpis3"/>
      </w:pPr>
      <w:bookmarkStart w:id="166" w:name="_Toc442874648"/>
      <w:r w:rsidRPr="0036729F">
        <w:rPr>
          <w:rStyle w:val="Nadpis3Char"/>
          <w:b/>
        </w:rPr>
        <w:t xml:space="preserve">Pořízení </w:t>
      </w:r>
      <w:r w:rsidRPr="0036729F">
        <w:rPr>
          <w:rStyle w:val="Nadpis3Char"/>
          <w:b/>
          <w:bCs/>
        </w:rPr>
        <w:t>dat</w:t>
      </w:r>
      <w:r w:rsidRPr="0036729F">
        <w:rPr>
          <w:rStyle w:val="Nadpis3Char"/>
          <w:b/>
        </w:rPr>
        <w:t xml:space="preserve"> návrhu změny</w:t>
      </w:r>
      <w:bookmarkEnd w:id="166"/>
    </w:p>
    <w:p w:rsidR="00EE294E" w:rsidRPr="0036729F" w:rsidRDefault="00EE294E" w:rsidP="0080451D">
      <w:pPr>
        <w:pStyle w:val="4roven0"/>
      </w:pPr>
      <w:r w:rsidRPr="0036729F">
        <w:t xml:space="preserve">Změna podle </w:t>
      </w:r>
      <w:r w:rsidR="00380DC8" w:rsidRPr="0036729F">
        <w:t>bodu</w:t>
      </w:r>
      <w:r w:rsidRPr="0036729F">
        <w:t xml:space="preserve"> </w:t>
      </w:r>
      <w:fldSimple w:instr=" REF _Ref431565280 \n \h  \* MERGEFORMAT ">
        <w:r w:rsidR="00A8232A">
          <w:t>3.5.1.1</w:t>
        </w:r>
      </w:fldSimple>
      <w:r w:rsidRPr="0036729F">
        <w:t xml:space="preserve"> se</w:t>
      </w:r>
      <w:r w:rsidR="004113B4" w:rsidRPr="0036729F">
        <w:t xml:space="preserve"> v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eviduje</w:t>
      </w:r>
      <w:r w:rsidR="004113B4" w:rsidRPr="0036729F">
        <w:t xml:space="preserve"> v </w:t>
      </w:r>
      <w:r w:rsidRPr="0036729F">
        <w:t>budoucím stavu do doby jejího vyznačení</w:t>
      </w:r>
      <w:r w:rsidR="004113B4" w:rsidRPr="0036729F">
        <w:t xml:space="preserve"> v </w:t>
      </w:r>
      <w:r w:rsidRPr="0036729F">
        <w:t>katastru.</w:t>
      </w:r>
    </w:p>
    <w:p w:rsidR="00D70EDD" w:rsidRPr="0036729F" w:rsidRDefault="006A66C2" w:rsidP="0080451D">
      <w:pPr>
        <w:pStyle w:val="4roven0"/>
      </w:pPr>
      <w:r w:rsidRPr="0036729F">
        <w:t xml:space="preserve">V </w:t>
      </w:r>
      <w:r w:rsidR="00EE294E" w:rsidRPr="0036729F">
        <w:t xml:space="preserve">návrhu změny </w:t>
      </w:r>
      <w:r w:rsidRPr="0036729F">
        <w:t xml:space="preserve">se podle potřeby </w:t>
      </w:r>
      <w:r w:rsidR="00EE294E" w:rsidRPr="0036729F">
        <w:t>upraví umístění popisu katastrální mapy (parcelních čísel, značek druhu pozemku, způsobu využití pozemku</w:t>
      </w:r>
      <w:r w:rsidR="00FB32FF" w:rsidRPr="0036729F">
        <w:t xml:space="preserve">, </w:t>
      </w:r>
      <w:r w:rsidR="00EE294E" w:rsidRPr="0036729F">
        <w:t xml:space="preserve">označení ochrany nemovitosti apod.), </w:t>
      </w:r>
      <w:r w:rsidR="00FB32FF" w:rsidRPr="0036729F">
        <w:t xml:space="preserve">u dotčených parcel se </w:t>
      </w:r>
      <w:r w:rsidR="00EE294E" w:rsidRPr="0036729F">
        <w:t xml:space="preserve">odstraní další prvky polohopisu, které nejsou platným obsahem katastrální mapy podle </w:t>
      </w:r>
      <w:r w:rsidR="00A267D7" w:rsidRPr="0036729F">
        <w:t>§ </w:t>
      </w:r>
      <w:r w:rsidR="00EE294E" w:rsidRPr="0036729F">
        <w:t xml:space="preserve">5 odst. 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00EE294E" w:rsidRPr="0036729F">
        <w:t>.</w:t>
      </w:r>
      <w:r w:rsidR="00AF5976" w:rsidRPr="0036729F">
        <w:t xml:space="preserve"> </w:t>
      </w:r>
      <w:r w:rsidR="00EE294E" w:rsidRPr="0036729F">
        <w:t>Kontrola pořízení dat návrhu změny se provede s využitím nástrojů</w:t>
      </w:r>
      <w:r w:rsidR="00230A3F" w:rsidRPr="0036729F">
        <w:t xml:space="preserve"> </w:t>
      </w:r>
      <w:r w:rsidR="00741A47" w:rsidRPr="0036729F">
        <w:fldChar w:fldCharType="begin"/>
      </w:r>
      <w:r w:rsidR="00230A3F" w:rsidRPr="0036729F">
        <w:instrText xml:space="preserve"> REF ISKN \h </w:instrText>
      </w:r>
      <w:r w:rsidR="00741A47" w:rsidRPr="0036729F">
        <w:fldChar w:fldCharType="separate"/>
      </w:r>
      <w:r w:rsidR="00A8232A" w:rsidRPr="0036729F">
        <w:t>ISKN</w:t>
      </w:r>
      <w:r w:rsidR="00741A47" w:rsidRPr="0036729F">
        <w:fldChar w:fldCharType="end"/>
      </w:r>
      <w:r w:rsidR="00EE294E" w:rsidRPr="0036729F">
        <w:t>.</w:t>
      </w:r>
    </w:p>
    <w:p w:rsidR="00EE294E" w:rsidRPr="0036729F" w:rsidRDefault="00EE294E" w:rsidP="0080451D">
      <w:pPr>
        <w:pStyle w:val="Nadpis3"/>
      </w:pPr>
      <w:bookmarkStart w:id="167" w:name="_Toc442874649"/>
      <w:r w:rsidRPr="0036729F">
        <w:t>Provedení změny</w:t>
      </w:r>
      <w:r w:rsidR="004113B4" w:rsidRPr="0036729F">
        <w:t xml:space="preserve"> v </w:t>
      </w:r>
      <w:r w:rsidRPr="0036729F">
        <w:t>katast</w:t>
      </w:r>
      <w:r w:rsidRPr="0036729F">
        <w:rPr>
          <w:rStyle w:val="Nadpis3Char"/>
        </w:rPr>
        <w:t>r</w:t>
      </w:r>
      <w:r w:rsidRPr="0036729F">
        <w:t>ální mapě</w:t>
      </w:r>
      <w:bookmarkEnd w:id="167"/>
    </w:p>
    <w:p w:rsidR="00A949CD" w:rsidRPr="0036729F" w:rsidRDefault="00EE294E" w:rsidP="0080451D">
      <w:pPr>
        <w:pStyle w:val="4roven0"/>
      </w:pPr>
      <w:r w:rsidRPr="0036729F">
        <w:t>Při zápisu změny do katastru se data návrhu změny upraví podle údajů předložené listiny (částečný zápis, druh pozemku,</w:t>
      </w:r>
      <w:r w:rsidR="001B4923" w:rsidRPr="0036729F">
        <w:t xml:space="preserve"> </w:t>
      </w:r>
      <w:r w:rsidRPr="0036729F">
        <w:t>typ stavby</w:t>
      </w:r>
      <w:r w:rsidR="005F31F4" w:rsidRPr="0036729F">
        <w:t>, apod.</w:t>
      </w:r>
      <w:r w:rsidRPr="0036729F">
        <w:t>).</w:t>
      </w:r>
    </w:p>
    <w:p w:rsidR="00A949CD" w:rsidRPr="0036729F" w:rsidRDefault="00FB32FF" w:rsidP="0080451D">
      <w:pPr>
        <w:pStyle w:val="4roven0"/>
      </w:pPr>
      <w:r w:rsidRPr="0036729F">
        <w:t>V</w:t>
      </w:r>
      <w:r w:rsidR="002C2F16" w:rsidRPr="0036729F">
        <w:t xml:space="preserve"> digitální </w:t>
      </w:r>
      <w:r w:rsidRPr="0036729F">
        <w:t xml:space="preserve">mapě se změna zobrazuje s využitím návrhu změny současně s aktualizací </w:t>
      </w:r>
      <w:r w:rsidR="00741A47" w:rsidRPr="0036729F">
        <w:fldChar w:fldCharType="begin"/>
      </w:r>
      <w:r w:rsidR="002960B1"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Zobrazení změny (druhy čar, mapové značky druhů pozemků, hranic a hraničních znaků, ochrany nemovitostí, stavebních objektů, případně dalších prvků polohopisu) se provede v souladu s grafickým znázorněním geometrického plánu, případně </w:t>
      </w:r>
      <w:r w:rsidR="00741A47" w:rsidRPr="0036729F">
        <w:fldChar w:fldCharType="begin"/>
      </w:r>
      <w:r w:rsidR="00F1020D"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nebo neměřického záznamu, nevyplývá-li z předložené listiny jinak. Zrušený obsah katastrální mapy se odstraní prostředky </w:t>
      </w:r>
      <w:r w:rsidR="00741A47" w:rsidRPr="0036729F">
        <w:fldChar w:fldCharType="begin"/>
      </w:r>
      <w:r w:rsidR="003646AA" w:rsidRPr="0036729F">
        <w:instrText xml:space="preserve"> REF ISKN \h </w:instrText>
      </w:r>
      <w:r w:rsidR="00741A47" w:rsidRPr="0036729F">
        <w:fldChar w:fldCharType="separate"/>
      </w:r>
      <w:r w:rsidR="00A8232A" w:rsidRPr="0036729F">
        <w:t>ISKN</w:t>
      </w:r>
      <w:r w:rsidR="00741A47" w:rsidRPr="0036729F">
        <w:fldChar w:fldCharType="end"/>
      </w:r>
      <w:r w:rsidR="002C2F16" w:rsidRPr="0036729F">
        <w:t>, popřípadě v</w:t>
      </w:r>
      <w:r w:rsidR="0051694F" w:rsidRPr="0036729F">
        <w:t> </w:t>
      </w:r>
      <w:r w:rsidR="00741A47" w:rsidRPr="0036729F">
        <w:fldChar w:fldCharType="begin"/>
      </w:r>
      <w:r w:rsidR="002C2F16" w:rsidRPr="0036729F">
        <w:instrText xml:space="preserve"> REF KM_D \h </w:instrText>
      </w:r>
      <w:r w:rsidR="00741A47" w:rsidRPr="0036729F">
        <w:fldChar w:fldCharType="separate"/>
      </w:r>
      <w:r w:rsidR="00A8232A" w:rsidRPr="0036729F">
        <w:t>KM-D</w:t>
      </w:r>
      <w:r w:rsidR="00741A47" w:rsidRPr="0036729F">
        <w:fldChar w:fldCharType="end"/>
      </w:r>
      <w:r w:rsidR="002C2F16" w:rsidRPr="0036729F">
        <w:t xml:space="preserve"> prostředky MicroGEOS 2010</w:t>
      </w:r>
      <w:r w:rsidRPr="0036729F">
        <w:t>.</w:t>
      </w:r>
    </w:p>
    <w:p w:rsidR="00BD25DF" w:rsidRPr="0036729F" w:rsidRDefault="00EE294E" w:rsidP="0080451D">
      <w:pPr>
        <w:pStyle w:val="4roven0"/>
      </w:pPr>
      <w:r w:rsidRPr="0036729F">
        <w:t xml:space="preserve">V </w:t>
      </w:r>
      <w:r w:rsidR="00DC2835" w:rsidRPr="0036729F">
        <w:t xml:space="preserve">mapě vedené na plastové fólii </w:t>
      </w:r>
      <w:r w:rsidRPr="0036729F">
        <w:t xml:space="preserve">se změna zobrazuje </w:t>
      </w:r>
      <w:r w:rsidR="003C7662" w:rsidRPr="0036729F">
        <w:t>s využitím</w:t>
      </w:r>
      <w:r w:rsidRPr="0036729F">
        <w:t xml:space="preserve"> návrhu změny</w:t>
      </w:r>
      <w:r w:rsidR="00163A50" w:rsidRPr="0036729F">
        <w:t xml:space="preserve"> vytištěného na nesrážlivou podložku v měřítku respektujícím aktuální srážku mapy, případně s využitím vynášecích trojúhelníků apod</w:t>
      </w:r>
      <w:r w:rsidR="003C7662" w:rsidRPr="0036729F">
        <w:t>.</w:t>
      </w:r>
      <w:r w:rsidRPr="0036729F">
        <w:t xml:space="preserve"> Zobrazení změny (druhy čar, mapové značky druhů pozemků, hranic</w:t>
      </w:r>
      <w:r w:rsidR="004113B4" w:rsidRPr="0036729F">
        <w:t xml:space="preserve"> a </w:t>
      </w:r>
      <w:r w:rsidRPr="0036729F">
        <w:t xml:space="preserve">hraničních znaků, ochrany nemovitostí, stavebních objektů, případně dalších prvků polohopisu) </w:t>
      </w:r>
      <w:r w:rsidR="00A03A8D" w:rsidRPr="0036729F">
        <w:t xml:space="preserve">se provede v souladu s grafickým znázorněním </w:t>
      </w:r>
      <w:r w:rsidRPr="0036729F">
        <w:t xml:space="preserve">geometrického plánu, případně </w:t>
      </w:r>
      <w:r w:rsidR="00741A47" w:rsidRPr="0036729F">
        <w:fldChar w:fldCharType="begin"/>
      </w:r>
      <w:r w:rsidR="00484483"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nebo neměřického záznamu, nevyplývá-li z</w:t>
      </w:r>
      <w:r w:rsidR="006A66C2" w:rsidRPr="0036729F">
        <w:t> </w:t>
      </w:r>
      <w:r w:rsidRPr="0036729F">
        <w:t>předložené listiny jinak. Zrušený obsah katastrální mapy se odstraní.</w:t>
      </w:r>
    </w:p>
    <w:p w:rsidR="00A949CD" w:rsidRPr="0036729F" w:rsidRDefault="00A03A8D" w:rsidP="0080451D">
      <w:pPr>
        <w:pStyle w:val="4roven0"/>
      </w:pPr>
      <w:r w:rsidRPr="0036729F">
        <w:t>Správnost a úplnost zobrazení změny se kontroluje:</w:t>
      </w:r>
    </w:p>
    <w:p w:rsidR="00A949CD" w:rsidRPr="0036729F" w:rsidRDefault="00A03A8D" w:rsidP="0037004B">
      <w:pPr>
        <w:pStyle w:val="Odstavecseseznamem"/>
        <w:numPr>
          <w:ilvl w:val="0"/>
          <w:numId w:val="144"/>
        </w:numPr>
      </w:pPr>
      <w:r w:rsidRPr="0036729F">
        <w:t>a)</w:t>
      </w:r>
      <w:r w:rsidRPr="0036729F">
        <w:tab/>
        <w:t xml:space="preserve">v </w:t>
      </w:r>
      <w:fldSimple w:instr=" REF DKM \h  \* MERGEFORMAT ">
        <w:r w:rsidR="00A8232A" w:rsidRPr="00A8232A">
          <w:rPr>
            <w:b/>
          </w:rPr>
          <w:t>DKM</w:t>
        </w:r>
      </w:fldSimple>
      <w:r w:rsidRPr="0036729F">
        <w:t xml:space="preserve"> a </w:t>
      </w:r>
      <w:fldSimple w:instr=" REF KMD \h  \* MERGEFORMAT ">
        <w:r w:rsidR="00A8232A" w:rsidRPr="0036729F">
          <w:t>KMD</w:t>
        </w:r>
      </w:fldSimple>
      <w:r w:rsidRPr="0036729F">
        <w:t xml:space="preserve"> s využitím nástrojů </w:t>
      </w:r>
      <w:fldSimple w:instr=" REF ISKN \h  \* MERGEFORMAT ">
        <w:r w:rsidR="00A8232A" w:rsidRPr="0036729F">
          <w:t>ISKN</w:t>
        </w:r>
      </w:fldSimple>
      <w:r w:rsidRPr="0036729F">
        <w:t>,</w:t>
      </w:r>
    </w:p>
    <w:p w:rsidR="00A949CD" w:rsidRPr="0036729F" w:rsidRDefault="00A03A8D" w:rsidP="006F3A23">
      <w:pPr>
        <w:pStyle w:val="Odstavecseseznamem"/>
      </w:pPr>
      <w:r w:rsidRPr="0036729F">
        <w:t>b)</w:t>
      </w:r>
      <w:r w:rsidRPr="0036729F">
        <w:tab/>
        <w:t>v </w:t>
      </w:r>
      <w:fldSimple w:instr=" REF KM_D \h  \* MERGEFORMAT ">
        <w:r w:rsidR="00A8232A" w:rsidRPr="0036729F">
          <w:t>KM-D</w:t>
        </w:r>
      </w:fldSimple>
      <w:r w:rsidRPr="0036729F">
        <w:t xml:space="preserve"> s využitím programového systému MicroGEOS 2010,</w:t>
      </w:r>
    </w:p>
    <w:p w:rsidR="00A949CD" w:rsidRPr="0036729F" w:rsidRDefault="00A03A8D" w:rsidP="006F3A23">
      <w:pPr>
        <w:pStyle w:val="Odstavecseseznamem"/>
      </w:pPr>
      <w:r w:rsidRPr="0036729F">
        <w:t>c)</w:t>
      </w:r>
      <w:r w:rsidRPr="0036729F">
        <w:tab/>
        <w:t>v mapě vedené na plastové fólii porovnáním se zákresem v orientační mapě parcel.</w:t>
      </w:r>
    </w:p>
    <w:p w:rsidR="00A949CD" w:rsidRPr="0036729F" w:rsidRDefault="00EE294E" w:rsidP="0080451D">
      <w:pPr>
        <w:pStyle w:val="4roven0"/>
      </w:pPr>
      <w:r w:rsidRPr="0036729F">
        <w:t>Zobrazení změny</w:t>
      </w:r>
      <w:r w:rsidR="004113B4" w:rsidRPr="0036729F">
        <w:t xml:space="preserve"> v </w:t>
      </w:r>
      <w:r w:rsidRPr="0036729F">
        <w:t xml:space="preserve">katastrální mapě, která není vedena prostředky </w:t>
      </w:r>
      <w:fldSimple w:instr=" REF APV \h  \* MERGEFORMAT ">
        <w:r w:rsidR="00A8232A" w:rsidRPr="00A8232A">
          <w:rPr>
            <w:b/>
          </w:rPr>
          <w:t>APV</w:t>
        </w:r>
      </w:fldSimple>
      <w:r w:rsidRPr="0036729F">
        <w:t xml:space="preserve"> </w:t>
      </w:r>
      <w:fldSimple w:instr=" REF ISKN \h  \* MERGEFORMAT ">
        <w:r w:rsidR="00A8232A" w:rsidRPr="00A8232A">
          <w:rPr>
            <w:b/>
          </w:rPr>
          <w:t>ISKN</w:t>
        </w:r>
      </w:fldSimple>
      <w:r w:rsidRPr="0036729F">
        <w:t xml:space="preserve"> (</w:t>
      </w:r>
      <w:r w:rsidR="00741A47" w:rsidRPr="0036729F">
        <w:fldChar w:fldCharType="begin"/>
      </w:r>
      <w:r w:rsidR="003C7662" w:rsidRPr="0036729F">
        <w:instrText xml:space="preserve"> REF KMD \h </w:instrText>
      </w:r>
      <w:r w:rsidR="00741A47" w:rsidRPr="0036729F">
        <w:fldChar w:fldCharType="separate"/>
      </w:r>
      <w:r w:rsidR="00A8232A" w:rsidRPr="0036729F">
        <w:t>KMD</w:t>
      </w:r>
      <w:r w:rsidR="00741A47" w:rsidRPr="0036729F">
        <w:fldChar w:fldCharType="end"/>
      </w:r>
      <w:r w:rsidR="004113B4" w:rsidRPr="0036729F">
        <w:t xml:space="preserve"> a </w:t>
      </w:r>
      <w:r w:rsidR="006473B7" w:rsidRPr="0036729F">
        <w:t>mapa vedená na plastové fólii</w:t>
      </w:r>
      <w:r w:rsidRPr="0036729F">
        <w:t>)</w:t>
      </w:r>
      <w:r w:rsidR="002960B1" w:rsidRPr="0036729F">
        <w:t>,</w:t>
      </w:r>
      <w:r w:rsidRPr="0036729F">
        <w:t xml:space="preserve"> se vyznačí</w:t>
      </w:r>
      <w:r w:rsidR="004113B4" w:rsidRPr="0036729F">
        <w:t xml:space="preserve"> v </w:t>
      </w:r>
      <w:fldSimple w:instr=" REF ISKN \h  \* MERGEFORMAT ">
        <w:r w:rsidR="00A8232A" w:rsidRPr="00A8232A">
          <w:rPr>
            <w:b/>
          </w:rPr>
          <w:t>ISKN</w:t>
        </w:r>
      </w:fldSimple>
      <w:r w:rsidR="004113B4" w:rsidRPr="0036729F">
        <w:t xml:space="preserve"> v </w:t>
      </w:r>
      <w:r w:rsidRPr="0036729F">
        <w:t>příslušném řízení událostí „Zakreslení změny – Zakreslení změny“</w:t>
      </w:r>
      <w:r w:rsidR="00A0513B" w:rsidRPr="0036729F">
        <w:t>. V</w:t>
      </w:r>
      <w:r w:rsidR="002960B1" w:rsidRPr="0036729F">
        <w:t> </w:t>
      </w:r>
      <w:r w:rsidRPr="0036729F">
        <w:t>případě</w:t>
      </w:r>
      <w:r w:rsidR="002960B1" w:rsidRPr="0036729F">
        <w:t>,</w:t>
      </w:r>
      <w:r w:rsidRPr="0036729F">
        <w:t xml:space="preserve"> že změnu do katastrální mapy nelze zakreslit, vyznačí se</w:t>
      </w:r>
      <w:r w:rsidR="004113B4" w:rsidRPr="0036729F">
        <w:t xml:space="preserve"> v </w:t>
      </w:r>
      <w:r w:rsidRPr="0036729F">
        <w:t>příslušném řízení událost “Zápis poznámky – Zápis poznámky“</w:t>
      </w:r>
      <w:r w:rsidR="00424F15" w:rsidRPr="0036729F">
        <w:t>,</w:t>
      </w:r>
      <w:r w:rsidRPr="0036729F">
        <w:t xml:space="preserve"> kde se uvedou příčiny, pro které nelze změnu do katastrální mapy zakreslit.</w:t>
      </w:r>
    </w:p>
    <w:p w:rsidR="00A949CD" w:rsidRPr="0036729F" w:rsidRDefault="00EE294E" w:rsidP="0080451D">
      <w:pPr>
        <w:pStyle w:val="4roven0"/>
      </w:pPr>
      <w:r w:rsidRPr="0036729F">
        <w:t>V prostorech, kde je vedena orientační mapa parcel</w:t>
      </w:r>
      <w:r w:rsidR="004625EC" w:rsidRPr="0036729F">
        <w:t xml:space="preserve"> (včetně její vektorové podoby)</w:t>
      </w:r>
      <w:r w:rsidRPr="0036729F">
        <w:t>, se změna provede také</w:t>
      </w:r>
      <w:r w:rsidR="004113B4" w:rsidRPr="0036729F">
        <w:t xml:space="preserve"> v </w:t>
      </w:r>
      <w:r w:rsidR="00886AE1" w:rsidRPr="0036729F">
        <w:t xml:space="preserve">této </w:t>
      </w:r>
      <w:r w:rsidRPr="0036729F">
        <w:t>mapě.</w:t>
      </w:r>
    </w:p>
    <w:p w:rsidR="00EE294E" w:rsidRPr="0036729F" w:rsidRDefault="004E0DE9" w:rsidP="00E21A49">
      <w:pPr>
        <w:pStyle w:val="Nadpis2"/>
      </w:pPr>
      <w:bookmarkStart w:id="168" w:name="_Toc442874650"/>
      <w:r w:rsidRPr="0036729F">
        <w:t>Správa podrobného polohového bodového pole</w:t>
      </w:r>
      <w:bookmarkEnd w:id="168"/>
    </w:p>
    <w:p w:rsidR="00EE294E" w:rsidRPr="0036729F" w:rsidRDefault="00EE294E" w:rsidP="0080451D">
      <w:pPr>
        <w:pStyle w:val="3roven"/>
      </w:pPr>
      <w:r w:rsidRPr="0036729F">
        <w:t xml:space="preserve">Body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Pr="0036729F">
        <w:t xml:space="preserve"> jsou vedeny</w:t>
      </w:r>
      <w:r w:rsidR="004113B4" w:rsidRPr="0036729F">
        <w:t xml:space="preserve"> v </w:t>
      </w:r>
      <w:r w:rsidRPr="0036729F">
        <w:t xml:space="preserve">databázi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O bodu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Pr="0036729F">
        <w:t xml:space="preserve"> se</w:t>
      </w:r>
      <w:r w:rsidR="004113B4" w:rsidRPr="0036729F">
        <w:t xml:space="preserve"> v </w:t>
      </w:r>
      <w:r w:rsidRPr="0036729F">
        <w:t>katastru evidují údaje uvedené</w:t>
      </w:r>
      <w:r w:rsidR="004113B4" w:rsidRPr="0036729F">
        <w:t xml:space="preserve"> v </w:t>
      </w:r>
      <w:r w:rsidR="00A267D7" w:rsidRPr="0036729F">
        <w:t>§ </w:t>
      </w:r>
      <w:r w:rsidRPr="0036729F">
        <w:t xml:space="preserve">8 </w:t>
      </w:r>
      <w:fldSimple w:instr=" REF KatV \h  \* MERGEFORMAT ">
        <w:r w:rsidR="00A8232A" w:rsidRPr="0036729F">
          <w:rPr>
            <w:b/>
          </w:rPr>
          <w:t>KatV</w:t>
        </w:r>
      </w:fldSimple>
      <w:r w:rsidRPr="0036729F">
        <w:t xml:space="preserve">. Přehled sítě </w:t>
      </w:r>
      <w:r w:rsidR="00741A47" w:rsidRPr="0036729F">
        <w:rPr>
          <w:highlight w:val="magenta"/>
        </w:rPr>
        <w:fldChar w:fldCharType="begin"/>
      </w:r>
      <w:r w:rsidR="00FE1862" w:rsidRPr="0036729F">
        <w:rPr>
          <w:highlight w:val="magenta"/>
        </w:rPr>
        <w:instrText xml:space="preserve"> REF PBPP \h </w:instrText>
      </w:r>
      <w:r w:rsidR="00741A47" w:rsidRPr="0036729F">
        <w:rPr>
          <w:highlight w:val="magenta"/>
        </w:rPr>
      </w:r>
      <w:r w:rsidR="00741A47" w:rsidRPr="0036729F">
        <w:rPr>
          <w:highlight w:val="magenta"/>
        </w:rPr>
        <w:fldChar w:fldCharType="separate"/>
      </w:r>
      <w:r w:rsidR="00A8232A" w:rsidRPr="0036729F">
        <w:t>PBPP</w:t>
      </w:r>
      <w:r w:rsidR="00741A47" w:rsidRPr="0036729F">
        <w:rPr>
          <w:highlight w:val="magenta"/>
        </w:rPr>
        <w:fldChar w:fldCharType="end"/>
      </w:r>
      <w:r w:rsidRPr="0036729F">
        <w:t xml:space="preserve"> je generován jako grafický výstup z databáze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EE294E" w:rsidRPr="0036729F" w:rsidRDefault="00EE294E" w:rsidP="0080451D">
      <w:pPr>
        <w:pStyle w:val="3roven"/>
      </w:pPr>
      <w:r w:rsidRPr="0036729F">
        <w:t xml:space="preserve">Technické požadavky na body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Pr="0036729F">
        <w:t xml:space="preserve"> stanoví bod 12 přílohy </w:t>
      </w:r>
      <w:fldSimple w:instr=" REF KatV \h  \* MERGEFORMAT ">
        <w:r w:rsidR="00A8232A" w:rsidRPr="0036729F">
          <w:rPr>
            <w:b/>
          </w:rPr>
          <w:t>KatV</w:t>
        </w:r>
      </w:fldSimple>
      <w:r w:rsidRPr="0036729F">
        <w:t>.</w:t>
      </w:r>
    </w:p>
    <w:p w:rsidR="00EE294E" w:rsidRPr="0036729F" w:rsidRDefault="00EE294E" w:rsidP="0080451D">
      <w:pPr>
        <w:pStyle w:val="3roven"/>
      </w:pPr>
      <w:bookmarkStart w:id="169" w:name="_Ref442348998"/>
      <w:r w:rsidRPr="0036729F">
        <w:t xml:space="preserve">Zápis nového bodu nebo výmaz stávajícího bodu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Pr="0036729F">
        <w:t xml:space="preserve"> </w:t>
      </w:r>
      <w:r w:rsidR="00004781" w:rsidRPr="0036729F">
        <w:t xml:space="preserve">se </w:t>
      </w:r>
      <w:r w:rsidRPr="0036729F">
        <w:t xml:space="preserve">provádí podle </w:t>
      </w:r>
      <w:r w:rsidR="00A267D7" w:rsidRPr="0036729F">
        <w:t>§ </w:t>
      </w:r>
      <w:r w:rsidRPr="0036729F">
        <w:t xml:space="preserve">41 </w:t>
      </w:r>
      <w:fldSimple w:instr=" REF KatV \h  \* MERGEFORMAT ">
        <w:r w:rsidR="00A8232A" w:rsidRPr="0036729F">
          <w:rPr>
            <w:b/>
          </w:rPr>
          <w:t>KatV</w:t>
        </w:r>
      </w:fldSimple>
      <w:r w:rsidRPr="0036729F">
        <w:t xml:space="preserve"> na návrh [</w:t>
      </w:r>
      <w:r w:rsidR="00A267D7" w:rsidRPr="0036729F">
        <w:t>§ </w:t>
      </w:r>
      <w:r w:rsidRPr="0036729F">
        <w:t xml:space="preserve">6 odst. 2 písm. a) nebo </w:t>
      </w:r>
      <w:r w:rsidR="00A267D7" w:rsidRPr="0036729F">
        <w:t>§ </w:t>
      </w:r>
      <w:r w:rsidRPr="0036729F">
        <w:t xml:space="preserve">9 odst. 5 </w:t>
      </w:r>
      <w:r w:rsidR="00741A47" w:rsidRPr="0036729F">
        <w:fldChar w:fldCharType="begin"/>
      </w:r>
      <w:r w:rsidR="00725939" w:rsidRPr="0036729F">
        <w:instrText xml:space="preserve"> REF ZemZ \h </w:instrText>
      </w:r>
      <w:r w:rsidR="00741A47" w:rsidRPr="0036729F">
        <w:fldChar w:fldCharType="separate"/>
      </w:r>
      <w:r w:rsidR="00A8232A" w:rsidRPr="0036729F">
        <w:rPr>
          <w:b/>
        </w:rPr>
        <w:t>ZemZ</w:t>
      </w:r>
      <w:r w:rsidR="00741A47" w:rsidRPr="0036729F">
        <w:fldChar w:fldCharType="end"/>
      </w:r>
      <w:r w:rsidR="004A2779" w:rsidRPr="0036729F">
        <w:t>]</w:t>
      </w:r>
      <w:r w:rsidRPr="0036729F">
        <w:t xml:space="preserve"> nebo i bez návrhu, </w:t>
      </w:r>
      <w:r w:rsidR="002960B1" w:rsidRPr="0036729F">
        <w:t xml:space="preserve">a to </w:t>
      </w:r>
      <w:r w:rsidRPr="0036729F">
        <w:t>na základě dokumentace</w:t>
      </w:r>
      <w:r w:rsidR="00A267D7" w:rsidRPr="0036729F">
        <w:t xml:space="preserve"> o </w:t>
      </w:r>
      <w:r w:rsidRPr="0036729F">
        <w:t xml:space="preserve">zřízení, obnovení nebo přemístění bodu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006A2B26" w:rsidRPr="0036729F">
        <w:t>.</w:t>
      </w:r>
      <w:r w:rsidRPr="0036729F">
        <w:t xml:space="preserve"> Nové body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001B4923" w:rsidRPr="0036729F">
        <w:t xml:space="preserve"> </w:t>
      </w:r>
      <w:r w:rsidR="00A03A8D" w:rsidRPr="0036729F">
        <w:t xml:space="preserve">a jejich značky </w:t>
      </w:r>
      <w:r w:rsidRPr="0036729F">
        <w:t xml:space="preserve">mohou zřizovat </w:t>
      </w:r>
      <w:r w:rsidR="00A03A8D" w:rsidRPr="0036729F">
        <w:t xml:space="preserve">orgány státní správy a </w:t>
      </w:r>
      <w:r w:rsidRPr="0036729F">
        <w:t>osoby oprávněné vykonávat zeměměřické činnosti. Body se číslují</w:t>
      </w:r>
      <w:r w:rsidR="004113B4" w:rsidRPr="0036729F">
        <w:t xml:space="preserve"> v </w:t>
      </w:r>
      <w:r w:rsidRPr="0036729F">
        <w:t>rámci katastrálního území, ve kterém se nacházejí. Pokud je bod totožný s lomovým bodem na katastrální hranici, očísluje se zpravidla</w:t>
      </w:r>
      <w:r w:rsidR="004113B4" w:rsidRPr="0036729F">
        <w:t xml:space="preserve"> v </w:t>
      </w:r>
      <w:r w:rsidRPr="0036729F">
        <w:t>rámci toho katastrálního území,</w:t>
      </w:r>
      <w:r w:rsidR="00A267D7" w:rsidRPr="0036729F">
        <w:t xml:space="preserve"> k </w:t>
      </w:r>
      <w:r w:rsidRPr="0036729F">
        <w:t>němuž se vztahují příslušné zeměměřické činnosti. Číslo zrušeného bodu se nesmí použít opakovaně.</w:t>
      </w:r>
      <w:bookmarkEnd w:id="169"/>
    </w:p>
    <w:p w:rsidR="00EE294E" w:rsidRPr="0036729F" w:rsidRDefault="00EE294E" w:rsidP="0080451D">
      <w:pPr>
        <w:pStyle w:val="3roven"/>
      </w:pPr>
      <w:r w:rsidRPr="0036729F">
        <w:t>Změna čísla bodu, lokalizačních údajů</w:t>
      </w:r>
      <w:r w:rsidR="00A267D7" w:rsidRPr="0036729F">
        <w:t xml:space="preserve"> o </w:t>
      </w:r>
      <w:r w:rsidRPr="0036729F">
        <w:t>katastrálním území</w:t>
      </w:r>
      <w:r w:rsidR="004113B4" w:rsidRPr="0036729F">
        <w:t xml:space="preserve"> a </w:t>
      </w:r>
      <w:r w:rsidRPr="0036729F">
        <w:t>obci</w:t>
      </w:r>
      <w:r w:rsidR="004113B4" w:rsidRPr="0036729F">
        <w:t xml:space="preserve"> a </w:t>
      </w:r>
      <w:r w:rsidRPr="0036729F">
        <w:t>označení listu Státní mapy 1:5000 se zapisuje z moci úřední. Při zápisu změn se změní verze bodu</w:t>
      </w:r>
      <w:r w:rsidR="004113B4" w:rsidRPr="0036729F">
        <w:t xml:space="preserve"> v </w:t>
      </w:r>
      <w:r w:rsidRPr="0036729F">
        <w:t xml:space="preserve">databázi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EE294E" w:rsidRPr="0036729F" w:rsidRDefault="00EE294E" w:rsidP="0080451D">
      <w:pPr>
        <w:pStyle w:val="3roven"/>
      </w:pPr>
      <w:r w:rsidRPr="0036729F">
        <w:t>Změna souřadnic</w:t>
      </w:r>
      <w:r w:rsidR="004113B4" w:rsidRPr="0036729F">
        <w:t xml:space="preserve"> a </w:t>
      </w:r>
      <w:r w:rsidRPr="0036729F">
        <w:t>výšky bodu, místopisného náčrtu, nárysu nebo detailu, popisu, způsobu stabilizace</w:t>
      </w:r>
      <w:r w:rsidR="004113B4" w:rsidRPr="0036729F">
        <w:t xml:space="preserve"> a </w:t>
      </w:r>
      <w:r w:rsidRPr="0036729F">
        <w:t>určení již evidovaného bodu se provádí na základě dokumentace</w:t>
      </w:r>
      <w:r w:rsidR="00A267D7" w:rsidRPr="0036729F">
        <w:t xml:space="preserve"> o </w:t>
      </w:r>
      <w:r w:rsidRPr="0036729F">
        <w:t xml:space="preserve">zřízení, obnovení nebo přemístění bodu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Pr="0036729F">
        <w:t>. Při zápisu změny se změní verze bodu</w:t>
      </w:r>
      <w:r w:rsidR="004113B4" w:rsidRPr="0036729F">
        <w:t xml:space="preserve"> v </w:t>
      </w:r>
      <w:r w:rsidRPr="0036729F">
        <w:t xml:space="preserve">databázi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EE294E" w:rsidRPr="0036729F" w:rsidRDefault="00EE294E" w:rsidP="0080451D">
      <w:pPr>
        <w:pStyle w:val="3roven"/>
      </w:pPr>
      <w:r w:rsidRPr="0036729F">
        <w:t>Poznámka</w:t>
      </w:r>
      <w:r w:rsidR="004113B4" w:rsidRPr="0036729F">
        <w:t xml:space="preserve"> v </w:t>
      </w:r>
      <w:r w:rsidRPr="0036729F">
        <w:t>geodetických údajích se zapisuje na podkladě vlastního zjištění nebo oznámení odborně způsobilé osoby</w:t>
      </w:r>
      <w:r w:rsidR="00A03A8D" w:rsidRPr="0036729F">
        <w:t xml:space="preserve">, popř. vlastníka dotčené nemovitosti, nebo na základě oznámení učiněného prostřednictvím internetového formuláře „Hlášení o závadách bodů bodového pole“, dostupného na internetových stránkách </w:t>
      </w:r>
      <w:r w:rsidR="00741A47" w:rsidRPr="0036729F">
        <w:fldChar w:fldCharType="begin"/>
      </w:r>
      <w:r w:rsidR="002960B1" w:rsidRPr="0036729F">
        <w:instrText xml:space="preserve"> REF Úřad \h </w:instrText>
      </w:r>
      <w:r w:rsidR="00741A47" w:rsidRPr="0036729F">
        <w:fldChar w:fldCharType="separate"/>
      </w:r>
      <w:r w:rsidR="00A8232A" w:rsidRPr="0036729F">
        <w:t>Úřad</w:t>
      </w:r>
      <w:r w:rsidR="00741A47" w:rsidRPr="0036729F">
        <w:fldChar w:fldCharType="end"/>
      </w:r>
      <w:r w:rsidR="00A03A8D" w:rsidRPr="0036729F">
        <w:t>u</w:t>
      </w:r>
      <w:r w:rsidRPr="0036729F">
        <w:t>. Při zápisu poznámky se nemění verze bodu</w:t>
      </w:r>
      <w:r w:rsidR="004113B4" w:rsidRPr="0036729F">
        <w:t xml:space="preserve"> v </w:t>
      </w:r>
      <w:r w:rsidRPr="0036729F">
        <w:t xml:space="preserve">databázi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EE294E" w:rsidRPr="0036729F" w:rsidRDefault="00EE294E" w:rsidP="0080451D">
      <w:pPr>
        <w:pStyle w:val="3roven"/>
      </w:pPr>
      <w:bookmarkStart w:id="170" w:name="_Ref442349006"/>
      <w:r w:rsidRPr="0036729F">
        <w:t>Obsah dokumentace</w:t>
      </w:r>
      <w:r w:rsidR="00A267D7" w:rsidRPr="0036729F">
        <w:t xml:space="preserve"> o </w:t>
      </w:r>
      <w:r w:rsidRPr="0036729F">
        <w:t xml:space="preserve">zřízení, obnovení nebo přemístění bodu </w:t>
      </w:r>
      <w:r w:rsidR="00741A47" w:rsidRPr="0036729F">
        <w:fldChar w:fldCharType="begin"/>
      </w:r>
      <w:r w:rsidR="001B4923" w:rsidRPr="0036729F">
        <w:instrText xml:space="preserve"> REF PPBP \h </w:instrText>
      </w:r>
      <w:r w:rsidR="00741A47" w:rsidRPr="0036729F">
        <w:fldChar w:fldCharType="separate"/>
      </w:r>
      <w:r w:rsidR="00A8232A" w:rsidRPr="0036729F">
        <w:t>PPBP</w:t>
      </w:r>
      <w:r w:rsidR="00741A47" w:rsidRPr="0036729F">
        <w:fldChar w:fldCharType="end"/>
      </w:r>
      <w:r w:rsidRPr="0036729F">
        <w:t xml:space="preserve"> je stanoven</w:t>
      </w:r>
      <w:r w:rsidR="004113B4" w:rsidRPr="0036729F">
        <w:t xml:space="preserve"> v </w:t>
      </w:r>
      <w:r w:rsidR="00A267D7" w:rsidRPr="0036729F">
        <w:t>§ </w:t>
      </w:r>
      <w:r w:rsidRPr="0036729F">
        <w:t xml:space="preserve">76 </w:t>
      </w:r>
      <w:fldSimple w:instr=" REF KatV \h  \* MERGEFORMAT ">
        <w:r w:rsidR="00A8232A" w:rsidRPr="0036729F">
          <w:rPr>
            <w:b/>
          </w:rPr>
          <w:t>KatV</w:t>
        </w:r>
      </w:fldSimple>
      <w:r w:rsidRPr="0036729F">
        <w:t>, požadavky na formát</w:t>
      </w:r>
      <w:r w:rsidR="004113B4" w:rsidRPr="0036729F">
        <w:t xml:space="preserve"> a </w:t>
      </w:r>
      <w:r w:rsidRPr="0036729F">
        <w:t>označení souborů tvořících jednotlivé části dokumentace jsou stanoveny</w:t>
      </w:r>
      <w:r w:rsidR="004113B4" w:rsidRPr="0036729F">
        <w:t xml:space="preserve"> v </w:t>
      </w:r>
      <w:r w:rsidR="004E7DDC" w:rsidRPr="0036729F">
        <w:t>bodu</w:t>
      </w:r>
      <w:r w:rsidRPr="0036729F">
        <w:t xml:space="preserve"> 18 přílohy </w:t>
      </w:r>
      <w:r w:rsidR="00741A47" w:rsidRPr="0036729F">
        <w:fldChar w:fldCharType="begin"/>
      </w:r>
      <w:r w:rsidR="00E42B80" w:rsidRPr="0036729F">
        <w:instrText xml:space="preserve"> REF KatV \h </w:instrText>
      </w:r>
      <w:r w:rsidR="00741A47" w:rsidRPr="0036729F">
        <w:fldChar w:fldCharType="separate"/>
      </w:r>
      <w:r w:rsidR="00A8232A" w:rsidRPr="0036729F">
        <w:rPr>
          <w:b/>
        </w:rPr>
        <w:t>KatV</w:t>
      </w:r>
      <w:r w:rsidR="00741A47" w:rsidRPr="0036729F">
        <w:fldChar w:fldCharType="end"/>
      </w:r>
      <w:r w:rsidR="00E42B80" w:rsidRPr="0036729F">
        <w:t>.</w:t>
      </w:r>
      <w:bookmarkEnd w:id="170"/>
    </w:p>
    <w:p w:rsidR="00D77E8B" w:rsidRPr="0036729F" w:rsidRDefault="00D77E8B" w:rsidP="00B60E40">
      <w:pPr>
        <w:pStyle w:val="Nadpis1"/>
        <w:rPr>
          <w:color w:val="auto"/>
        </w:rPr>
      </w:pPr>
      <w:bookmarkStart w:id="171" w:name="_Toc442874651"/>
      <w:r w:rsidRPr="0036729F">
        <w:rPr>
          <w:rStyle w:val="Nadpis1Char"/>
          <w:color w:val="auto"/>
        </w:rPr>
        <w:t>SOUBOR POPISNÝCH INFORMACÍ</w:t>
      </w:r>
      <w:bookmarkEnd w:id="171"/>
    </w:p>
    <w:p w:rsidR="00D77E8B" w:rsidRPr="0036729F" w:rsidRDefault="008F09C5" w:rsidP="00E21A49">
      <w:pPr>
        <w:pStyle w:val="Nadpis2"/>
      </w:pPr>
      <w:bookmarkStart w:id="172" w:name="_Toc442874652"/>
      <w:r w:rsidRPr="0036729F">
        <w:t xml:space="preserve">Katastrální </w:t>
      </w:r>
      <w:r w:rsidR="00AB45A7" w:rsidRPr="0036729F">
        <w:t>území</w:t>
      </w:r>
      <w:bookmarkEnd w:id="172"/>
    </w:p>
    <w:p w:rsidR="00D77E8B" w:rsidRPr="0036729F" w:rsidRDefault="00D77E8B" w:rsidP="00AF5976">
      <w:r w:rsidRPr="0036729F">
        <w:t xml:space="preserve">Katastrální území jsou </w:t>
      </w:r>
      <w:r w:rsidR="00FD7514" w:rsidRPr="0036729F">
        <w:t>v</w:t>
      </w:r>
      <w:r w:rsidR="00A0513B" w:rsidRPr="0036729F">
        <w:t> </w:t>
      </w:r>
      <w:r w:rsidR="00741A47" w:rsidRPr="0036729F">
        <w:fldChar w:fldCharType="begin"/>
      </w:r>
      <w:r w:rsidR="00D11067"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označena svým kódem</w:t>
      </w:r>
      <w:r w:rsidR="004113B4" w:rsidRPr="0036729F">
        <w:t xml:space="preserve"> a </w:t>
      </w:r>
      <w:r w:rsidRPr="0036729F">
        <w:t xml:space="preserve">názvem. </w:t>
      </w:r>
      <w:r w:rsidR="00BA3AB5" w:rsidRPr="0036729F">
        <w:t>O</w:t>
      </w:r>
      <w:r w:rsidR="00F8622F" w:rsidRPr="0036729F">
        <w:t> </w:t>
      </w:r>
      <w:r w:rsidRPr="0036729F">
        <w:t>katastrální</w:t>
      </w:r>
      <w:r w:rsidR="00BA3AB5" w:rsidRPr="0036729F">
        <w:t>m</w:t>
      </w:r>
      <w:r w:rsidRPr="0036729F">
        <w:t xml:space="preserve"> území se vedou údaje podle </w:t>
      </w:r>
      <w:r w:rsidR="00A267D7" w:rsidRPr="0036729F">
        <w:t>§ </w:t>
      </w:r>
      <w:r w:rsidRPr="0036729F">
        <w:t xml:space="preserve">9 </w:t>
      </w:r>
      <w:fldSimple w:instr=" REF KatV \h  \* MERGEFORMAT ">
        <w:r w:rsidR="00A8232A" w:rsidRPr="0036729F">
          <w:rPr>
            <w:b/>
          </w:rPr>
          <w:t>KatV</w:t>
        </w:r>
      </w:fldSimple>
      <w:r w:rsidRPr="0036729F">
        <w:t>:</w:t>
      </w:r>
    </w:p>
    <w:p w:rsidR="00CE4A26" w:rsidRPr="0036729F" w:rsidRDefault="00CE4A26" w:rsidP="0037004B">
      <w:pPr>
        <w:pStyle w:val="Odstavecseseznamem"/>
        <w:numPr>
          <w:ilvl w:val="0"/>
          <w:numId w:val="112"/>
        </w:numPr>
      </w:pPr>
      <w:r w:rsidRPr="0036729F">
        <w:t>číselný kód a název (jednoznačný v rámci celého území České republiky),</w:t>
      </w:r>
    </w:p>
    <w:p w:rsidR="00D77E8B" w:rsidRPr="0036729F" w:rsidRDefault="00D77E8B" w:rsidP="006F3A23">
      <w:pPr>
        <w:pStyle w:val="Odstavecseseznamem"/>
      </w:pPr>
      <w:r w:rsidRPr="0036729F">
        <w:t>název</w:t>
      </w:r>
      <w:r w:rsidR="004113B4" w:rsidRPr="0036729F">
        <w:t xml:space="preserve"> a </w:t>
      </w:r>
      <w:r w:rsidRPr="0036729F">
        <w:t>číselný kód obce,</w:t>
      </w:r>
      <w:r w:rsidR="004113B4" w:rsidRPr="0036729F">
        <w:t xml:space="preserve"> v </w:t>
      </w:r>
      <w:r w:rsidRPr="0036729F">
        <w:t xml:space="preserve">jejímž územním obvodu katastrální území leží, </w:t>
      </w:r>
      <w:r w:rsidR="00BC0741" w:rsidRPr="0036729F">
        <w:t>s </w:t>
      </w:r>
      <w:r w:rsidRPr="0036729F">
        <w:t>vazbou údajů</w:t>
      </w:r>
      <w:r w:rsidR="00A267D7" w:rsidRPr="0036729F">
        <w:t xml:space="preserve"> o </w:t>
      </w:r>
      <w:r w:rsidRPr="0036729F">
        <w:t>obci na název</w:t>
      </w:r>
      <w:r w:rsidR="004113B4" w:rsidRPr="0036729F">
        <w:t xml:space="preserve"> a </w:t>
      </w:r>
      <w:r w:rsidRPr="0036729F">
        <w:t>číselný kód části obce,</w:t>
      </w:r>
    </w:p>
    <w:p w:rsidR="000022C6" w:rsidRPr="0036729F" w:rsidRDefault="00D77E8B" w:rsidP="006F3A23">
      <w:pPr>
        <w:pStyle w:val="Odstavecseseznamem"/>
      </w:pPr>
      <w:r w:rsidRPr="0036729F">
        <w:t>název</w:t>
      </w:r>
      <w:r w:rsidR="004113B4" w:rsidRPr="0036729F">
        <w:t xml:space="preserve"> a </w:t>
      </w:r>
      <w:r w:rsidRPr="0036729F">
        <w:t xml:space="preserve">číselný kód kraje podle </w:t>
      </w:r>
      <w:r w:rsidR="00741A47" w:rsidRPr="0036729F">
        <w:fldChar w:fldCharType="begin"/>
      </w:r>
      <w:r w:rsidR="00337F04" w:rsidRPr="0036729F">
        <w:instrText xml:space="preserve"> REF VVÚSC \h </w:instrText>
      </w:r>
      <w:r w:rsidR="00741A47" w:rsidRPr="0036729F">
        <w:fldChar w:fldCharType="separate"/>
      </w:r>
      <w:r w:rsidR="00A8232A" w:rsidRPr="0036729F">
        <w:rPr>
          <w:b/>
        </w:rPr>
        <w:t>VÚSC</w:t>
      </w:r>
      <w:r w:rsidR="00741A47" w:rsidRPr="0036729F">
        <w:fldChar w:fldCharType="end"/>
      </w:r>
      <w:r w:rsidRPr="0036729F">
        <w:t>, okresu, ve kterém katastrální území leží, obce s</w:t>
      </w:r>
      <w:r w:rsidR="00745A41" w:rsidRPr="0036729F">
        <w:t> </w:t>
      </w:r>
      <w:r w:rsidRPr="0036729F">
        <w:t>rozšířenou působností</w:t>
      </w:r>
      <w:r w:rsidR="004113B4" w:rsidRPr="0036729F">
        <w:t xml:space="preserve"> a </w:t>
      </w:r>
      <w:r w:rsidRPr="0036729F">
        <w:t>obce s pověřeným obecním úřadem, do jejich</w:t>
      </w:r>
      <w:r w:rsidR="000022C6" w:rsidRPr="0036729F">
        <w:t>ž</w:t>
      </w:r>
      <w:r w:rsidRPr="0036729F">
        <w:t xml:space="preserve"> správního obvodu náleží obec,</w:t>
      </w:r>
      <w:r w:rsidR="004113B4" w:rsidRPr="0036729F">
        <w:t xml:space="preserve"> v </w:t>
      </w:r>
      <w:r w:rsidRPr="0036729F">
        <w:t>jejímž územním obvodu katastrální území leží,</w:t>
      </w:r>
    </w:p>
    <w:p w:rsidR="00D77E8B" w:rsidRPr="0036729F" w:rsidRDefault="00D77E8B" w:rsidP="006F3A23">
      <w:pPr>
        <w:pStyle w:val="Odstavecseseznamem"/>
      </w:pPr>
      <w:r w:rsidRPr="0036729F">
        <w:t>kód druhu číslování parcel (jednotná či dvojí číselná řada pro stavební</w:t>
      </w:r>
      <w:r w:rsidR="004113B4" w:rsidRPr="0036729F">
        <w:t xml:space="preserve"> a </w:t>
      </w:r>
      <w:r w:rsidRPr="0036729F">
        <w:t>pozemkové parcely),</w:t>
      </w:r>
    </w:p>
    <w:p w:rsidR="00D77E8B" w:rsidRPr="0036729F" w:rsidRDefault="00D77E8B" w:rsidP="006F3A23">
      <w:pPr>
        <w:pStyle w:val="Odstavecseseznamem"/>
      </w:pPr>
      <w:r w:rsidRPr="0036729F">
        <w:t>označení formy</w:t>
      </w:r>
      <w:r w:rsidR="000022C6" w:rsidRPr="0036729F">
        <w:t xml:space="preserve"> </w:t>
      </w:r>
      <w:r w:rsidRPr="0036729F">
        <w:t>mapy</w:t>
      </w:r>
      <w:r w:rsidR="000022C6" w:rsidRPr="0036729F">
        <w:t>,</w:t>
      </w:r>
    </w:p>
    <w:p w:rsidR="000022C6" w:rsidRPr="0036729F" w:rsidRDefault="00D77E8B" w:rsidP="006F3A23">
      <w:pPr>
        <w:pStyle w:val="Odstavecseseznamem"/>
      </w:pPr>
      <w:r w:rsidRPr="0036729F">
        <w:t xml:space="preserve">kód převažujícího souřadnicového systému (bod 9 přílohy </w:t>
      </w:r>
      <w:fldSimple w:instr=" REF KatV \h  \* MERGEFORMAT ">
        <w:r w:rsidR="00A8232A" w:rsidRPr="0036729F">
          <w:rPr>
            <w:b/>
          </w:rPr>
          <w:t>KatV</w:t>
        </w:r>
      </w:fldSimple>
      <w:r w:rsidRPr="0036729F">
        <w:t>),</w:t>
      </w:r>
    </w:p>
    <w:p w:rsidR="00D77E8B" w:rsidRPr="0036729F" w:rsidRDefault="00D77E8B" w:rsidP="006F3A23">
      <w:pPr>
        <w:pStyle w:val="Odstavecseseznamem"/>
      </w:pPr>
      <w:r w:rsidRPr="0036729F">
        <w:t>souřadnice definičního bodu katastrálního území</w:t>
      </w:r>
      <w:r w:rsidR="004113B4" w:rsidRPr="0036729F">
        <w:t xml:space="preserve"> v </w:t>
      </w:r>
      <w:fldSimple w:instr=" REF S_JTSK \h  \* MERGEFORMAT ">
        <w:r w:rsidR="00A8232A" w:rsidRPr="00A8232A">
          <w:rPr>
            <w:b/>
          </w:rPr>
          <w:t>S-JTSK</w:t>
        </w:r>
      </w:fldSimple>
      <w:r w:rsidR="004113B4" w:rsidRPr="0036729F">
        <w:t xml:space="preserve"> v </w:t>
      </w:r>
      <w:r w:rsidRPr="0036729F">
        <w:t>pořadí y, x</w:t>
      </w:r>
      <w:r w:rsidR="00004781" w:rsidRPr="0036729F">
        <w:t>.</w:t>
      </w:r>
    </w:p>
    <w:p w:rsidR="00D77E8B" w:rsidRPr="0036729F" w:rsidRDefault="00D77E8B" w:rsidP="00E21A49">
      <w:pPr>
        <w:pStyle w:val="Nadpis2"/>
      </w:pPr>
      <w:bookmarkStart w:id="173" w:name="_Ref432880142"/>
      <w:bookmarkStart w:id="174" w:name="_Toc442874653"/>
      <w:r w:rsidRPr="0036729F">
        <w:t>Pozemek</w:t>
      </w:r>
      <w:bookmarkEnd w:id="173"/>
      <w:bookmarkEnd w:id="174"/>
    </w:p>
    <w:p w:rsidR="00CF1553" w:rsidRPr="0036729F" w:rsidRDefault="00CF1553" w:rsidP="00AF5976">
      <w:r w:rsidRPr="0036729F">
        <w:t>Pozemek se</w:t>
      </w:r>
      <w:r w:rsidR="004113B4" w:rsidRPr="0036729F">
        <w:t xml:space="preserve"> v </w:t>
      </w:r>
      <w:r w:rsidR="00741A47" w:rsidRPr="0036729F">
        <w:fldChar w:fldCharType="begin"/>
      </w:r>
      <w:r w:rsidR="00D11067"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vede jako parcela</w:t>
      </w:r>
      <w:r w:rsidR="00BA3AB5" w:rsidRPr="0036729F">
        <w:t>. P</w:t>
      </w:r>
      <w:r w:rsidRPr="0036729F">
        <w:t xml:space="preserve">ozemek evidovaný zjednodušeným způsobem podle </w:t>
      </w:r>
      <w:r w:rsidR="00A267D7" w:rsidRPr="0036729F">
        <w:t>§ </w:t>
      </w:r>
      <w:r w:rsidR="00BA3AB5" w:rsidRPr="0036729F">
        <w:t>62 odst.</w:t>
      </w:r>
      <w:r w:rsidR="00A20490" w:rsidRPr="0036729F">
        <w:t> </w:t>
      </w:r>
      <w:r w:rsidR="00BA3AB5" w:rsidRPr="0036729F">
        <w:t xml:space="preserve">1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se vede jako parcela </w:t>
      </w:r>
      <w:r w:rsidR="00741A47" w:rsidRPr="0036729F">
        <w:fldChar w:fldCharType="begin"/>
      </w:r>
      <w:r w:rsidR="002960B1" w:rsidRPr="0036729F">
        <w:instrText xml:space="preserve"> REF ZE \h </w:instrText>
      </w:r>
      <w:r w:rsidR="00741A47" w:rsidRPr="0036729F">
        <w:fldChar w:fldCharType="separate"/>
      </w:r>
      <w:r w:rsidR="00A8232A" w:rsidRPr="0036729F">
        <w:t>ZE</w:t>
      </w:r>
      <w:r w:rsidR="00741A47" w:rsidRPr="0036729F">
        <w:fldChar w:fldCharType="end"/>
      </w:r>
      <w:r w:rsidR="00BA3AB5" w:rsidRPr="0036729F">
        <w:t xml:space="preserve">. O pozemku se vedou </w:t>
      </w:r>
      <w:r w:rsidRPr="0036729F">
        <w:t>údaj</w:t>
      </w:r>
      <w:r w:rsidR="00BA3AB5" w:rsidRPr="0036729F">
        <w:t>e</w:t>
      </w:r>
      <w:r w:rsidRPr="0036729F">
        <w:t xml:space="preserve"> podle </w:t>
      </w:r>
      <w:r w:rsidR="00A267D7" w:rsidRPr="0036729F">
        <w:t>§ </w:t>
      </w:r>
      <w:r w:rsidRPr="0036729F">
        <w:t xml:space="preserve">10 </w:t>
      </w:r>
      <w:r w:rsidR="00741A47" w:rsidRPr="0036729F">
        <w:rPr>
          <w:highlight w:val="magenta"/>
        </w:rPr>
        <w:fldChar w:fldCharType="begin"/>
      </w:r>
      <w:r w:rsidR="00D116FF" w:rsidRPr="0036729F">
        <w:instrText xml:space="preserve"> REF KatV \h </w:instrText>
      </w:r>
      <w:r w:rsidR="00741A47" w:rsidRPr="0036729F">
        <w:rPr>
          <w:highlight w:val="magenta"/>
        </w:rPr>
      </w:r>
      <w:r w:rsidR="00741A47" w:rsidRPr="0036729F">
        <w:rPr>
          <w:highlight w:val="magenta"/>
        </w:rPr>
        <w:fldChar w:fldCharType="separate"/>
      </w:r>
      <w:r w:rsidR="00A8232A" w:rsidRPr="0036729F">
        <w:rPr>
          <w:b/>
        </w:rPr>
        <w:t>KatV</w:t>
      </w:r>
      <w:r w:rsidR="00741A47" w:rsidRPr="0036729F">
        <w:rPr>
          <w:highlight w:val="magenta"/>
        </w:rPr>
        <w:fldChar w:fldCharType="end"/>
      </w:r>
      <w:r w:rsidRPr="0036729F">
        <w:t>:</w:t>
      </w:r>
    </w:p>
    <w:p w:rsidR="00CF1553" w:rsidRPr="0036729F" w:rsidRDefault="00CF1553" w:rsidP="0037004B">
      <w:pPr>
        <w:pStyle w:val="Odstavecseseznamem"/>
        <w:numPr>
          <w:ilvl w:val="0"/>
          <w:numId w:val="31"/>
        </w:numPr>
      </w:pPr>
      <w:bookmarkStart w:id="175" w:name="_Ref432660065"/>
      <w:r w:rsidRPr="0036729F">
        <w:t xml:space="preserve">příslušnost do katastrálního území; u parcely </w:t>
      </w:r>
      <w:r w:rsidR="002960B1" w:rsidRPr="0036729F">
        <w:t>katastru nemovistostí</w:t>
      </w:r>
      <w:r w:rsidRPr="0036729F">
        <w:t xml:space="preserve">i parcely </w:t>
      </w:r>
      <w:r w:rsidR="00741A47" w:rsidRPr="0036729F">
        <w:fldChar w:fldCharType="begin"/>
      </w:r>
      <w:r w:rsidR="002960B1"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je vyjádřena číselným kódem katastrálního území,</w:t>
      </w:r>
      <w:bookmarkEnd w:id="175"/>
    </w:p>
    <w:p w:rsidR="00CF1553" w:rsidRPr="0036729F" w:rsidRDefault="00CF1553" w:rsidP="006F3A23">
      <w:pPr>
        <w:pStyle w:val="Odstavecseseznamem"/>
      </w:pPr>
      <w:r w:rsidRPr="0036729F">
        <w:t>číslo listu vlastnictví,</w:t>
      </w:r>
    </w:p>
    <w:p w:rsidR="00CF1553" w:rsidRPr="0036729F" w:rsidRDefault="00CF1553" w:rsidP="006F3A23">
      <w:pPr>
        <w:pStyle w:val="Odstavecseseznamem"/>
      </w:pPr>
      <w:r w:rsidRPr="0036729F">
        <w:t xml:space="preserve">rozlišení parcel </w:t>
      </w:r>
      <w:r w:rsidR="00AD334A" w:rsidRPr="0036729F">
        <w:t xml:space="preserve">na parcely </w:t>
      </w:r>
      <w:r w:rsidR="00A901F1" w:rsidRPr="0036729F">
        <w:t>katastru nemovitostí</w:t>
      </w:r>
      <w:r w:rsidR="004113B4" w:rsidRPr="0036729F">
        <w:t xml:space="preserve"> </w:t>
      </w:r>
      <w:r w:rsidR="00AD334A" w:rsidRPr="0036729F">
        <w:t xml:space="preserve">(PKN) </w:t>
      </w:r>
      <w:r w:rsidR="004113B4" w:rsidRPr="0036729F">
        <w:t>a </w:t>
      </w:r>
      <w:r w:rsidRPr="0036729F">
        <w:t>parcel</w:t>
      </w:r>
      <w:r w:rsidR="00AD334A" w:rsidRPr="0036729F">
        <w:t>y</w:t>
      </w:r>
      <w:r w:rsidRPr="0036729F">
        <w:t xml:space="preserve"> </w:t>
      </w:r>
      <w:r w:rsidR="00741A47" w:rsidRPr="0036729F">
        <w:fldChar w:fldCharType="begin"/>
      </w:r>
      <w:r w:rsidR="002960B1"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w:t>
      </w:r>
      <w:r w:rsidR="00AD334A" w:rsidRPr="0036729F">
        <w:t>(</w:t>
      </w:r>
      <w:r w:rsidRPr="0036729F">
        <w:t>PZE),</w:t>
      </w:r>
    </w:p>
    <w:p w:rsidR="00CF1553" w:rsidRPr="0036729F" w:rsidRDefault="00CF1553" w:rsidP="006F3A23">
      <w:pPr>
        <w:pStyle w:val="Odstavecseseznamem"/>
      </w:pPr>
      <w:r w:rsidRPr="0036729F">
        <w:t>druh číslování parcel</w:t>
      </w:r>
      <w:r w:rsidR="004113B4" w:rsidRPr="0036729F">
        <w:t xml:space="preserve"> </w:t>
      </w:r>
      <w:r w:rsidR="002960B1" w:rsidRPr="0036729F">
        <w:t xml:space="preserve">katastru nemovistosí </w:t>
      </w:r>
      <w:r w:rsidR="004113B4" w:rsidRPr="0036729F">
        <w:t>a </w:t>
      </w:r>
      <w:r w:rsidRPr="0036729F">
        <w:t xml:space="preserve">parcel </w:t>
      </w:r>
      <w:r w:rsidR="00741A47" w:rsidRPr="0036729F">
        <w:fldChar w:fldCharType="begin"/>
      </w:r>
      <w:r w:rsidR="002960B1"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rozlišující stavební</w:t>
      </w:r>
      <w:r w:rsidR="004113B4" w:rsidRPr="0036729F">
        <w:t xml:space="preserve"> a </w:t>
      </w:r>
      <w:r w:rsidRPr="0036729F">
        <w:t>pozemkové parcely (kód 1- stavební parcela, kód 2</w:t>
      </w:r>
      <w:r w:rsidR="002960B1" w:rsidRPr="0036729F">
        <w:noBreakHyphen/>
      </w:r>
      <w:r w:rsidRPr="0036729F">
        <w:t xml:space="preserve"> pozemková parcela);</w:t>
      </w:r>
      <w:r w:rsidR="004113B4" w:rsidRPr="0036729F">
        <w:t xml:space="preserve"> v </w:t>
      </w:r>
      <w:r w:rsidRPr="0036729F">
        <w:t>katastrálním území s</w:t>
      </w:r>
      <w:r w:rsidR="009B2573" w:rsidRPr="0036729F">
        <w:t> </w:t>
      </w:r>
      <w:r w:rsidRPr="0036729F">
        <w:t xml:space="preserve">jednou číselnou řadou parcel jsou všechny parcely </w:t>
      </w:r>
      <w:r w:rsidR="009B2573" w:rsidRPr="0036729F">
        <w:t xml:space="preserve">označeny jako pozemkové </w:t>
      </w:r>
      <w:r w:rsidR="002960B1" w:rsidRPr="0036729F">
        <w:t>(</w:t>
      </w:r>
      <w:r w:rsidR="009B2573" w:rsidRPr="0036729F">
        <w:t>kód 2</w:t>
      </w:r>
      <w:r w:rsidR="002960B1" w:rsidRPr="0036729F">
        <w:t>)</w:t>
      </w:r>
      <w:r w:rsidR="009B2573" w:rsidRPr="0036729F">
        <w:t>,</w:t>
      </w:r>
    </w:p>
    <w:p w:rsidR="00CF1553" w:rsidRPr="0036729F" w:rsidRDefault="00CF1553" w:rsidP="006F3A23">
      <w:pPr>
        <w:pStyle w:val="Odstavecseseznamem"/>
      </w:pPr>
      <w:bookmarkStart w:id="176" w:name="_Ref432660072"/>
      <w:r w:rsidRPr="0036729F">
        <w:t>parcelní číslo ve tvaru samostatného kmenového čísla nebo ve tvaru zlomku, který se skládá z kmenového čísla</w:t>
      </w:r>
      <w:r w:rsidR="004113B4" w:rsidRPr="0036729F">
        <w:t xml:space="preserve"> v </w:t>
      </w:r>
      <w:r w:rsidRPr="0036729F">
        <w:t>čitateli</w:t>
      </w:r>
      <w:r w:rsidR="004113B4" w:rsidRPr="0036729F">
        <w:t xml:space="preserve"> a </w:t>
      </w:r>
      <w:r w:rsidRPr="0036729F">
        <w:t xml:space="preserve">poddělení ve jmenovateli; součástí parcelního čísla parcely ve </w:t>
      </w:r>
      <w:r w:rsidR="00741A47" w:rsidRPr="0036729F">
        <w:fldChar w:fldCharType="begin"/>
      </w:r>
      <w:r w:rsidR="002960B1"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může být i číslo dílu parcely zapsané podle dřívějších předpisů, nově se díly parcel nevytvářejí,</w:t>
      </w:r>
      <w:bookmarkEnd w:id="176"/>
    </w:p>
    <w:p w:rsidR="00CF1553" w:rsidRPr="0036729F" w:rsidRDefault="00CF1553" w:rsidP="006F3A23">
      <w:pPr>
        <w:pStyle w:val="Odstavecseseznamem"/>
      </w:pPr>
      <w:r w:rsidRPr="0036729F">
        <w:t xml:space="preserve">typ parcely </w:t>
      </w:r>
      <w:r w:rsidR="00741A47" w:rsidRPr="0036729F">
        <w:fldChar w:fldCharType="begin"/>
      </w:r>
      <w:r w:rsidR="002960B1" w:rsidRPr="0036729F">
        <w:instrText xml:space="preserve"> REF ZE \h </w:instrText>
      </w:r>
      <w:r w:rsidR="00741A47" w:rsidRPr="0036729F">
        <w:fldChar w:fldCharType="separate"/>
      </w:r>
      <w:r w:rsidR="00A8232A" w:rsidRPr="0036729F">
        <w:t>ZE</w:t>
      </w:r>
      <w:r w:rsidR="00741A47" w:rsidRPr="0036729F">
        <w:fldChar w:fldCharType="end"/>
      </w:r>
      <w:r w:rsidRPr="0036729F">
        <w:t>,</w:t>
      </w:r>
      <w:r w:rsidR="004113B4" w:rsidRPr="0036729F">
        <w:t xml:space="preserve"> a </w:t>
      </w:r>
      <w:r w:rsidRPr="0036729F">
        <w:t>to s kódem:</w:t>
      </w:r>
    </w:p>
    <w:p w:rsidR="00CF1553" w:rsidRPr="0036729F" w:rsidRDefault="00CF1553" w:rsidP="00AF5976">
      <w:r w:rsidRPr="0036729F">
        <w:t>1 - celá parcela, tj. celá parcela podle dřívější pozemkové evidence nebo její zbytek po převodu části parcely do parcely katastru ve vlastnictví téhož vlastníka, popřípadě po majetkoprávní změně (převod části parcely jinému vlastníkovi),</w:t>
      </w:r>
    </w:p>
    <w:p w:rsidR="00CF1553" w:rsidRPr="0036729F" w:rsidRDefault="00CF1553" w:rsidP="00AF5976">
      <w:r w:rsidRPr="0036729F">
        <w:t>3 - parcela nebo díl parcely bez výměry, tj. díl parcely rozdělené příděly mezi více vlastníků,</w:t>
      </w:r>
    </w:p>
    <w:p w:rsidR="00CF1553" w:rsidRPr="0036729F" w:rsidRDefault="00CF1553" w:rsidP="00AF5976">
      <w:r w:rsidRPr="0036729F">
        <w:t>4 - skupina parcel, tj. skupina spolu sousedících parcel nebo zbytků parcel téhož vlastníka, které jsou sloučeny</w:t>
      </w:r>
      <w:r w:rsidR="004113B4" w:rsidRPr="0036729F">
        <w:t xml:space="preserve"> a </w:t>
      </w:r>
      <w:r w:rsidRPr="0036729F">
        <w:t xml:space="preserve">evidovány ve </w:t>
      </w:r>
      <w:r w:rsidR="00741A47" w:rsidRPr="0036729F">
        <w:fldChar w:fldCharType="begin"/>
      </w:r>
      <w:r w:rsidR="002960B1"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pod společným parcelním číslem,</w:t>
      </w:r>
    </w:p>
    <w:p w:rsidR="00CF1553" w:rsidRPr="0036729F" w:rsidRDefault="00CF1553" w:rsidP="006F3A23">
      <w:pPr>
        <w:pStyle w:val="Odstavecseseznamem"/>
      </w:pPr>
      <w:r w:rsidRPr="0036729F">
        <w:t>výměra parcely zaokrouhlená na celé m</w:t>
      </w:r>
      <w:r w:rsidR="00CE4A26" w:rsidRPr="0036729F">
        <w:rPr>
          <w:vertAlign w:val="superscript"/>
        </w:rPr>
        <w:t>2</w:t>
      </w:r>
      <w:r w:rsidRPr="0036729F">
        <w:t xml:space="preserve">, přitom hodnoty </w:t>
      </w:r>
      <w:r w:rsidR="00AD334A" w:rsidRPr="0036729F">
        <w:t>větší nebo rovno</w:t>
      </w:r>
      <w:r w:rsidRPr="0036729F">
        <w:t xml:space="preserve"> 0,5 </w:t>
      </w:r>
      <w:r w:rsidR="00CE4A26" w:rsidRPr="0036729F">
        <w:t>m</w:t>
      </w:r>
      <w:r w:rsidR="00CE4A26" w:rsidRPr="0036729F">
        <w:rPr>
          <w:vertAlign w:val="superscript"/>
        </w:rPr>
        <w:t>2</w:t>
      </w:r>
      <w:r w:rsidRPr="0036729F">
        <w:t xml:space="preserve"> se zaokrouhlují nahoru; výměra parcely menší než 0,5 </w:t>
      </w:r>
      <w:r w:rsidR="00CE4A26" w:rsidRPr="0036729F">
        <w:t>m</w:t>
      </w:r>
      <w:r w:rsidR="00CE4A26" w:rsidRPr="0036729F">
        <w:rPr>
          <w:vertAlign w:val="superscript"/>
        </w:rPr>
        <w:t>2</w:t>
      </w:r>
      <w:r w:rsidRPr="0036729F">
        <w:t xml:space="preserve"> se zaokrouhluje na 1</w:t>
      </w:r>
      <w:r w:rsidR="00A20490" w:rsidRPr="0036729F">
        <w:t> </w:t>
      </w:r>
      <w:r w:rsidR="00CE4A26" w:rsidRPr="0036729F">
        <w:t>m</w:t>
      </w:r>
      <w:r w:rsidR="00CE4A26" w:rsidRPr="0036729F">
        <w:rPr>
          <w:vertAlign w:val="superscript"/>
        </w:rPr>
        <w:t>2</w:t>
      </w:r>
      <w:r w:rsidRPr="0036729F">
        <w:t>; výměra se počítá ze souřadnic lomových bodů hranice zaokrouhlených na 0,01 m, u parcel</w:t>
      </w:r>
      <w:r w:rsidR="004113B4" w:rsidRPr="0036729F">
        <w:t xml:space="preserve"> v </w:t>
      </w:r>
      <w:r w:rsidRPr="0036729F">
        <w:t>prostorech s</w:t>
      </w:r>
      <w:r w:rsidR="009B2573" w:rsidRPr="0036729F">
        <w:t> </w:t>
      </w:r>
      <w:r w:rsidR="00DC2835" w:rsidRPr="0036729F">
        <w:t>mapou vedenou na plastové fólii</w:t>
      </w:r>
      <w:r w:rsidR="004113B4" w:rsidRPr="0036729F">
        <w:t xml:space="preserve"> a </w:t>
      </w:r>
      <w:r w:rsidRPr="0036729F">
        <w:t xml:space="preserve">u parcel </w:t>
      </w:r>
      <w:r w:rsidR="00741A47" w:rsidRPr="0036729F">
        <w:fldChar w:fldCharType="begin"/>
      </w:r>
      <w:r w:rsidR="005F21CB"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může být výměra vypočtena graficky, u parcel </w:t>
      </w:r>
      <w:r w:rsidR="00741A47" w:rsidRPr="0036729F">
        <w:fldChar w:fldCharType="begin"/>
      </w:r>
      <w:r w:rsidR="005F21CB"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se eviduje výměra podle typu parcely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Pr="0036729F">
        <w:t>,</w:t>
      </w:r>
    </w:p>
    <w:p w:rsidR="00CF1553" w:rsidRPr="0036729F" w:rsidRDefault="00CF1553" w:rsidP="006F3A23">
      <w:pPr>
        <w:pStyle w:val="Odstavecseseznamem"/>
      </w:pPr>
      <w:r w:rsidRPr="0036729F">
        <w:t>kód způsobu určení výměry (0, 1</w:t>
      </w:r>
      <w:r w:rsidR="004113B4" w:rsidRPr="0036729F">
        <w:t xml:space="preserve"> a </w:t>
      </w:r>
      <w:r w:rsidRPr="0036729F">
        <w:t>2) rozlišuje, jak je výměra parcely určena (</w:t>
      </w:r>
      <w:r w:rsidR="00A267D7" w:rsidRPr="0036729F">
        <w:t>§ </w:t>
      </w:r>
      <w:r w:rsidRPr="0036729F">
        <w:t xml:space="preserve">10 odst. 4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je-li u parcely evidován</w:t>
      </w:r>
      <w:r w:rsidR="00461EA0" w:rsidRPr="0036729F">
        <w:t xml:space="preserve"> </w:t>
      </w:r>
      <w:r w:rsidRPr="0036729F">
        <w:t>kód způsobu určení výměry 1,</w:t>
      </w:r>
      <w:r w:rsidR="00461EA0" w:rsidRPr="0036729F">
        <w:t xml:space="preserve"> </w:t>
      </w:r>
      <w:r w:rsidRPr="0036729F">
        <w:t>ponechá se parcele do jejího nového určení s kódem způsobu určení výměry 2, nejpozději pak do obnovy katastrálního operátu</w:t>
      </w:r>
      <w:r w:rsidR="00AD334A" w:rsidRPr="0036729F">
        <w:t xml:space="preserve"> novým mapováním, </w:t>
      </w:r>
      <w:r w:rsidR="002960B1" w:rsidRPr="0036729F">
        <w:t>nebo obnovy</w:t>
      </w:r>
      <w:r w:rsidR="00AD334A" w:rsidRPr="0036729F">
        <w:t xml:space="preserve"> na základě výsledků pozemkových úprav nebo do zápisu změny na základě geometrického plánu pro rozdělení pozemku nebo změnu hranice pozemku</w:t>
      </w:r>
      <w:r w:rsidRPr="0036729F">
        <w:t>, kdy je nahrazena výměrou určenou s kódem způsobu určení výměry 2 nebo 0</w:t>
      </w:r>
      <w:r w:rsidR="00CE4D43" w:rsidRPr="0036729F">
        <w:t>,</w:t>
      </w:r>
    </w:p>
    <w:p w:rsidR="00CF1553" w:rsidRPr="0036729F" w:rsidRDefault="00CF1553" w:rsidP="006F3A23">
      <w:pPr>
        <w:pStyle w:val="Odstavecseseznamem"/>
      </w:pPr>
      <w:r w:rsidRPr="0036729F">
        <w:t>druh pozemku</w:t>
      </w:r>
      <w:r w:rsidR="004113B4" w:rsidRPr="0036729F">
        <w:t xml:space="preserve"> a </w:t>
      </w:r>
      <w:r w:rsidRPr="0036729F">
        <w:t>způsob využití pozemku se eviduje pouze u parcely katastru</w:t>
      </w:r>
      <w:r w:rsidR="003929BB" w:rsidRPr="0036729F">
        <w:t xml:space="preserve"> nemovitostí</w:t>
      </w:r>
      <w:r w:rsidRPr="0036729F">
        <w:t>,</w:t>
      </w:r>
    </w:p>
    <w:p w:rsidR="00CF1553" w:rsidRPr="0036729F" w:rsidRDefault="00CF1553" w:rsidP="006F3A23">
      <w:pPr>
        <w:pStyle w:val="Odstavecseseznamem"/>
      </w:pPr>
      <w:bookmarkStart w:id="177" w:name="_Ref432662346"/>
      <w:r w:rsidRPr="0036729F">
        <w:t>údaje</w:t>
      </w:r>
      <w:r w:rsidR="00A267D7" w:rsidRPr="0036729F">
        <w:t xml:space="preserve"> o </w:t>
      </w:r>
      <w:r w:rsidRPr="0036729F">
        <w:t>stavbě (budově nebo vodním díle), která je součástí pozemku</w:t>
      </w:r>
      <w:r w:rsidR="002960B1" w:rsidRPr="0036729F">
        <w:t>,</w:t>
      </w:r>
      <w:r w:rsidRPr="0036729F">
        <w:t xml:space="preserve"> se </w:t>
      </w:r>
      <w:r w:rsidR="00AD334A" w:rsidRPr="0036729F">
        <w:t xml:space="preserve">evidují </w:t>
      </w:r>
      <w:r w:rsidRPr="0036729F">
        <w:t>pouze u parcely katastru</w:t>
      </w:r>
      <w:r w:rsidR="003929BB" w:rsidRPr="0036729F">
        <w:t xml:space="preserve"> nemovitostí</w:t>
      </w:r>
      <w:r w:rsidRPr="0036729F">
        <w:t>,</w:t>
      </w:r>
      <w:bookmarkEnd w:id="177"/>
    </w:p>
    <w:p w:rsidR="00CF1553" w:rsidRPr="0036729F" w:rsidRDefault="00CF1553" w:rsidP="006F3A23">
      <w:pPr>
        <w:pStyle w:val="Odstavecseseznamem"/>
      </w:pPr>
      <w:r w:rsidRPr="0036729F">
        <w:t>údaje</w:t>
      </w:r>
      <w:r w:rsidR="00A267D7" w:rsidRPr="0036729F">
        <w:t xml:space="preserve"> o </w:t>
      </w:r>
      <w:r w:rsidRPr="0036729F">
        <w:t xml:space="preserve">jednotkách vymezených podle </w:t>
      </w:r>
      <w:r w:rsidR="00741A47" w:rsidRPr="0036729F">
        <w:rPr>
          <w:highlight w:val="yellow"/>
        </w:rPr>
        <w:fldChar w:fldCharType="begin"/>
      </w:r>
      <w:r w:rsidR="00337F04" w:rsidRPr="0036729F">
        <w:instrText xml:space="preserve"> REF ObčZ \h </w:instrText>
      </w:r>
      <w:r w:rsidR="00741A47" w:rsidRPr="0036729F">
        <w:rPr>
          <w:highlight w:val="yellow"/>
        </w:rPr>
      </w:r>
      <w:r w:rsidR="00741A47" w:rsidRPr="0036729F">
        <w:rPr>
          <w:highlight w:val="yellow"/>
        </w:rPr>
        <w:fldChar w:fldCharType="separate"/>
      </w:r>
      <w:r w:rsidR="00A8232A" w:rsidRPr="0036729F">
        <w:rPr>
          <w:b/>
        </w:rPr>
        <w:t>ObčZ</w:t>
      </w:r>
      <w:r w:rsidR="00741A47" w:rsidRPr="0036729F">
        <w:rPr>
          <w:highlight w:val="yellow"/>
        </w:rPr>
        <w:fldChar w:fldCharType="end"/>
      </w:r>
      <w:r w:rsidR="004113B4" w:rsidRPr="0036729F">
        <w:t xml:space="preserve"> v </w:t>
      </w:r>
      <w:r w:rsidRPr="0036729F">
        <w:t xml:space="preserve">pozemku, jehož součástí je budova, se </w:t>
      </w:r>
      <w:r w:rsidR="00AD334A" w:rsidRPr="0036729F">
        <w:t xml:space="preserve">evidují </w:t>
      </w:r>
      <w:r w:rsidRPr="0036729F">
        <w:t>pouze u parcely katastru</w:t>
      </w:r>
      <w:r w:rsidR="009912BD" w:rsidRPr="0036729F">
        <w:t xml:space="preserve"> nemovitostí</w:t>
      </w:r>
      <w:r w:rsidRPr="0036729F">
        <w:t>,</w:t>
      </w:r>
    </w:p>
    <w:p w:rsidR="00CF1553" w:rsidRPr="0036729F" w:rsidRDefault="00CF1553" w:rsidP="006F3A23">
      <w:pPr>
        <w:pStyle w:val="Odstavecseseznamem"/>
      </w:pPr>
      <w:r w:rsidRPr="0036729F">
        <w:t xml:space="preserve">číslo listu vlastnictví, na kterém je evidována stavba (budova nebo vodní dílo) jiného vlastníka, než je vlastník pozemku, </w:t>
      </w:r>
      <w:r w:rsidR="000039D8" w:rsidRPr="0036729F">
        <w:t xml:space="preserve">pokud tato stavba není součástí práva stavby, </w:t>
      </w:r>
      <w:r w:rsidRPr="0036729F">
        <w:t>nebo číslo listu vlastnictví</w:t>
      </w:r>
      <w:r w:rsidR="00CE4D43" w:rsidRPr="0036729F">
        <w:t>,</w:t>
      </w:r>
      <w:r w:rsidRPr="0036729F">
        <w:t xml:space="preserve"> na kterém je evidováno právo stavby zřízené</w:t>
      </w:r>
      <w:r w:rsidR="00A267D7" w:rsidRPr="0036729F">
        <w:t xml:space="preserve"> k </w:t>
      </w:r>
      <w:r w:rsidRPr="0036729F">
        <w:t>tomuto pozemku, jehož součástí je stavba (budova nebo vodní dílo),</w:t>
      </w:r>
    </w:p>
    <w:p w:rsidR="00CF1553" w:rsidRPr="0036729F" w:rsidRDefault="00CF1553" w:rsidP="006F3A23">
      <w:pPr>
        <w:pStyle w:val="Odstavecseseznamem"/>
      </w:pPr>
      <w:r w:rsidRPr="0036729F">
        <w:t>typ</w:t>
      </w:r>
      <w:r w:rsidR="004113B4" w:rsidRPr="0036729F">
        <w:t xml:space="preserve"> a </w:t>
      </w:r>
      <w:r w:rsidRPr="0036729F">
        <w:t xml:space="preserve">způsob ochrany nemovitosti podle bodu 7 přílohy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00AD334A" w:rsidRPr="0036729F">
        <w:t xml:space="preserve"> u parcely</w:t>
      </w:r>
      <w:r w:rsidR="000039D8" w:rsidRPr="0036729F">
        <w:t xml:space="preserve"> katastru nemovitostí</w:t>
      </w:r>
      <w:r w:rsidRPr="0036729F">
        <w:t>; u jedné parcely může být více způsobů ochrany nemovitosti</w:t>
      </w:r>
      <w:r w:rsidR="00AD334A" w:rsidRPr="0036729F">
        <w:t>;</w:t>
      </w:r>
      <w:r w:rsidRPr="0036729F">
        <w:t xml:space="preserve"> </w:t>
      </w:r>
      <w:r w:rsidR="00AD334A" w:rsidRPr="0036729F">
        <w:t>j</w:t>
      </w:r>
      <w:r w:rsidRPr="0036729F">
        <w:t xml:space="preserve">e-li </w:t>
      </w:r>
      <w:r w:rsidR="00AD334A" w:rsidRPr="0036729F">
        <w:t xml:space="preserve">součástí pozemku </w:t>
      </w:r>
      <w:r w:rsidRPr="0036729F">
        <w:t xml:space="preserve">stavba, která je národní kulturní památkou nebo kulturní památkou, </w:t>
      </w:r>
      <w:r w:rsidR="009579FD" w:rsidRPr="0036729F">
        <w:t>eviduje se</w:t>
      </w:r>
      <w:r w:rsidRPr="0036729F">
        <w:t xml:space="preserve"> u pozemku</w:t>
      </w:r>
      <w:r w:rsidR="009579FD" w:rsidRPr="0036729F">
        <w:t xml:space="preserve"> rovněž tento způsob ochrany</w:t>
      </w:r>
      <w:r w:rsidRPr="0036729F">
        <w:t>,</w:t>
      </w:r>
    </w:p>
    <w:p w:rsidR="00CF1553" w:rsidRPr="0036729F" w:rsidRDefault="00CF1553" w:rsidP="006F3A23">
      <w:pPr>
        <w:pStyle w:val="Odstavecseseznamem"/>
      </w:pPr>
      <w:r w:rsidRPr="0036729F">
        <w:t>údaje</w:t>
      </w:r>
      <w:r w:rsidR="00A267D7" w:rsidRPr="0036729F">
        <w:t xml:space="preserve"> o </w:t>
      </w:r>
      <w:r w:rsidRPr="0036729F">
        <w:t>právech,</w:t>
      </w:r>
    </w:p>
    <w:p w:rsidR="00CF1553" w:rsidRPr="0036729F" w:rsidRDefault="00CF1553" w:rsidP="006F3A23">
      <w:pPr>
        <w:pStyle w:val="Odstavecseseznamem"/>
      </w:pPr>
      <w:r w:rsidRPr="0036729F">
        <w:t>upozornění týkající se pozemku,</w:t>
      </w:r>
    </w:p>
    <w:p w:rsidR="004600D0" w:rsidRPr="0036729F" w:rsidRDefault="00CF1553" w:rsidP="006F3A23">
      <w:pPr>
        <w:pStyle w:val="Odstavecseseznamem"/>
      </w:pPr>
      <w:r w:rsidRPr="0036729F">
        <w:t>označení listu katastrální mapy</w:t>
      </w:r>
      <w:r w:rsidR="009912BD" w:rsidRPr="0036729F">
        <w:t>; údaj se eviduje pouze u parcely katastru nemovitostí</w:t>
      </w:r>
      <w:r w:rsidR="009579FD" w:rsidRPr="0036729F">
        <w:t>,</w:t>
      </w:r>
    </w:p>
    <w:p w:rsidR="00CF1553" w:rsidRPr="0036729F" w:rsidRDefault="00CF1553" w:rsidP="006F3A23">
      <w:pPr>
        <w:pStyle w:val="Odstavecseseznamem"/>
      </w:pPr>
      <w:r w:rsidRPr="0036729F">
        <w:t>souřadnice definičního bodu parcely, které se odvozují od vztažného bodu parcelního čísla</w:t>
      </w:r>
      <w:r w:rsidR="009579FD" w:rsidRPr="0036729F">
        <w:t xml:space="preserve"> v katastrální mapě</w:t>
      </w:r>
      <w:r w:rsidRPr="0036729F">
        <w:t>,</w:t>
      </w:r>
    </w:p>
    <w:p w:rsidR="00A949CD" w:rsidRPr="0036729F" w:rsidRDefault="00CF1553" w:rsidP="006F3A23">
      <w:pPr>
        <w:pStyle w:val="Odstavecseseznamem"/>
      </w:pPr>
      <w:r w:rsidRPr="0036729F">
        <w:t>údaje</w:t>
      </w:r>
      <w:r w:rsidR="00A267D7" w:rsidRPr="0036729F">
        <w:t xml:space="preserve"> o </w:t>
      </w:r>
      <w:r w:rsidRPr="0036729F">
        <w:t xml:space="preserve">vztahu </w:t>
      </w:r>
      <w:r w:rsidR="00741A47" w:rsidRPr="0036729F">
        <w:fldChar w:fldCharType="begin"/>
      </w:r>
      <w:r w:rsidR="001B4923" w:rsidRPr="0036729F">
        <w:instrText xml:space="preserve"> REF BPEJ \h </w:instrText>
      </w:r>
      <w:r w:rsidR="00741A47" w:rsidRPr="0036729F">
        <w:fldChar w:fldCharType="separate"/>
      </w:r>
      <w:r w:rsidR="00A8232A" w:rsidRPr="0036729F">
        <w:t>BPEJ</w:t>
      </w:r>
      <w:r w:rsidR="00741A47" w:rsidRPr="0036729F">
        <w:fldChar w:fldCharType="end"/>
      </w:r>
      <w:r w:rsidR="00A267D7" w:rsidRPr="0036729F">
        <w:t xml:space="preserve"> k</w:t>
      </w:r>
      <w:r w:rsidR="00E84E11" w:rsidRPr="0036729F">
        <w:t> </w:t>
      </w:r>
      <w:r w:rsidR="001B22B4" w:rsidRPr="0036729F">
        <w:t>parcele</w:t>
      </w:r>
      <w:r w:rsidR="00E84E11" w:rsidRPr="0036729F">
        <w:t xml:space="preserve"> katastru nemovitostí</w:t>
      </w:r>
      <w:r w:rsidR="009579FD" w:rsidRPr="0036729F">
        <w:t xml:space="preserve"> a k parcele </w:t>
      </w:r>
      <w:r w:rsidR="00741A47" w:rsidRPr="0036729F">
        <w:fldChar w:fldCharType="begin"/>
      </w:r>
      <w:r w:rsidR="009579FD"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tj. </w:t>
      </w:r>
      <w:r w:rsidR="00F27053" w:rsidRPr="0036729F">
        <w:t xml:space="preserve">pětimístný </w:t>
      </w:r>
      <w:r w:rsidRPr="0036729F">
        <w:t xml:space="preserve">kód </w:t>
      </w:r>
      <w:r w:rsidR="00741A47" w:rsidRPr="0036729F">
        <w:fldChar w:fldCharType="begin"/>
      </w:r>
      <w:r w:rsidR="001B22B4" w:rsidRPr="0036729F">
        <w:instrText xml:space="preserve"> REF BPEJ \h </w:instrText>
      </w:r>
      <w:r w:rsidR="00741A47" w:rsidRPr="0036729F">
        <w:fldChar w:fldCharType="separate"/>
      </w:r>
      <w:r w:rsidR="00A8232A" w:rsidRPr="0036729F">
        <w:t>BPEJ</w:t>
      </w:r>
      <w:r w:rsidR="00741A47" w:rsidRPr="0036729F">
        <w:fldChar w:fldCharType="end"/>
      </w:r>
      <w:r w:rsidR="004113B4" w:rsidRPr="0036729F">
        <w:t xml:space="preserve"> a </w:t>
      </w:r>
      <w:r w:rsidRPr="0036729F">
        <w:t>výměra, se evidují pouze u</w:t>
      </w:r>
      <w:r w:rsidR="009B2573" w:rsidRPr="0036729F">
        <w:t> </w:t>
      </w:r>
      <w:r w:rsidRPr="0036729F">
        <w:t xml:space="preserve">parcel </w:t>
      </w:r>
      <w:r w:rsidR="00F27053" w:rsidRPr="0036729F">
        <w:t>zemědělských pozemků</w:t>
      </w:r>
      <w:r w:rsidR="00875C6C" w:rsidRPr="0036729F">
        <w:t xml:space="preserve"> s </w:t>
      </w:r>
      <w:r w:rsidRPr="0036729F">
        <w:t>vyznačenou příslušností</w:t>
      </w:r>
      <w:r w:rsidR="00A267D7" w:rsidRPr="0036729F">
        <w:t xml:space="preserve"> k </w:t>
      </w:r>
      <w:r w:rsidRPr="0036729F">
        <w:t xml:space="preserve">vlastníku; je-li parcela </w:t>
      </w:r>
      <w:r w:rsidR="00E84E11" w:rsidRPr="0036729F">
        <w:t xml:space="preserve">katastru nemovitostí </w:t>
      </w:r>
      <w:r w:rsidRPr="0036729F">
        <w:t xml:space="preserve">nebo parcela </w:t>
      </w:r>
      <w:r w:rsidR="00741A47" w:rsidRPr="0036729F">
        <w:fldChar w:fldCharType="begin"/>
      </w:r>
      <w:r w:rsidR="009579FD"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dotčena více kódy </w:t>
      </w:r>
      <w:r w:rsidR="00741A47" w:rsidRPr="0036729F">
        <w:fldChar w:fldCharType="begin"/>
      </w:r>
      <w:r w:rsidR="001B22B4" w:rsidRPr="0036729F">
        <w:instrText xml:space="preserve"> REF BPEJ \h </w:instrText>
      </w:r>
      <w:r w:rsidR="00741A47" w:rsidRPr="0036729F">
        <w:fldChar w:fldCharType="separate"/>
      </w:r>
      <w:r w:rsidR="00A8232A" w:rsidRPr="0036729F">
        <w:t>BPEJ</w:t>
      </w:r>
      <w:r w:rsidR="00741A47" w:rsidRPr="0036729F">
        <w:fldChar w:fldCharType="end"/>
      </w:r>
      <w:r w:rsidRPr="0036729F">
        <w:t>, údaje se vztahují</w:t>
      </w:r>
      <w:r w:rsidR="00A267D7" w:rsidRPr="0036729F">
        <w:t xml:space="preserve"> k </w:t>
      </w:r>
      <w:r w:rsidRPr="0036729F">
        <w:t xml:space="preserve">jejich dílům podle </w:t>
      </w:r>
      <w:r w:rsidR="00741A47" w:rsidRPr="0036729F">
        <w:fldChar w:fldCharType="begin"/>
      </w:r>
      <w:r w:rsidR="001B22B4" w:rsidRPr="0036729F">
        <w:instrText xml:space="preserve"> REF BPEJ \h </w:instrText>
      </w:r>
      <w:r w:rsidR="00741A47" w:rsidRPr="0036729F">
        <w:fldChar w:fldCharType="separate"/>
      </w:r>
      <w:r w:rsidR="00A8232A" w:rsidRPr="0036729F">
        <w:t>BPEJ</w:t>
      </w:r>
      <w:r w:rsidR="00741A47" w:rsidRPr="0036729F">
        <w:fldChar w:fldCharType="end"/>
      </w:r>
      <w:r w:rsidRPr="0036729F">
        <w:t>,</w:t>
      </w:r>
      <w:r w:rsidR="009579FD" w:rsidRPr="0036729F">
        <w:t xml:space="preserve"> </w:t>
      </w:r>
    </w:p>
    <w:p w:rsidR="00A949CD" w:rsidRPr="0036729F" w:rsidRDefault="00CF1553" w:rsidP="006F3A23">
      <w:pPr>
        <w:pStyle w:val="Odstavecseseznamem"/>
      </w:pPr>
      <w:r w:rsidRPr="0036729F">
        <w:t xml:space="preserve">kód původního katastrálního území se eviduje pouze u parcel </w:t>
      </w:r>
      <w:r w:rsidR="00741A47" w:rsidRPr="0036729F">
        <w:fldChar w:fldCharType="begin"/>
      </w:r>
      <w:r w:rsidR="005F21CB" w:rsidRPr="0036729F">
        <w:instrText xml:space="preserve"> REF ZE \h </w:instrText>
      </w:r>
      <w:r w:rsidR="00741A47" w:rsidRPr="0036729F">
        <w:fldChar w:fldCharType="separate"/>
      </w:r>
      <w:r w:rsidR="00A8232A" w:rsidRPr="0036729F">
        <w:t>ZE</w:t>
      </w:r>
      <w:r w:rsidR="00741A47" w:rsidRPr="0036729F">
        <w:fldChar w:fldCharType="end"/>
      </w:r>
      <w:r w:rsidRPr="0036729F">
        <w:t>, které</w:t>
      </w:r>
      <w:r w:rsidR="004113B4" w:rsidRPr="0036729F">
        <w:t xml:space="preserve"> v </w:t>
      </w:r>
      <w:r w:rsidRPr="0036729F">
        <w:t>katastru změnou hranice katastrálního území nebo zrušením původního katastrálního území přešly do jiného katastrálního území, než ve kterém byly evidovány</w:t>
      </w:r>
      <w:r w:rsidR="004113B4" w:rsidRPr="0036729F">
        <w:t xml:space="preserve"> v </w:t>
      </w:r>
      <w:r w:rsidRPr="0036729F">
        <w:t>dřívější pozemkové evidenci</w:t>
      </w:r>
      <w:r w:rsidR="009579FD" w:rsidRPr="0036729F">
        <w:t>,</w:t>
      </w:r>
    </w:p>
    <w:p w:rsidR="00A949CD" w:rsidRPr="0036729F" w:rsidRDefault="009579FD" w:rsidP="006F3A23">
      <w:pPr>
        <w:pStyle w:val="Odstavecseseznamem"/>
      </w:pPr>
      <w:r w:rsidRPr="0036729F">
        <w:t xml:space="preserve">původ parcely </w:t>
      </w:r>
      <w:fldSimple w:instr=" REF ZE \h  \* MERGEFORMAT ">
        <w:r w:rsidR="00A8232A" w:rsidRPr="00A8232A">
          <w:rPr>
            <w:b/>
          </w:rPr>
          <w:t>ZE</w:t>
        </w:r>
      </w:fldSimple>
      <w:r w:rsidRPr="0036729F">
        <w:t xml:space="preserve"> podle bodu 8.3 přílohy </w:t>
      </w:r>
      <w:fldSimple w:instr=" REF KatV \h  \* MERGEFORMAT ">
        <w:r w:rsidR="00A8232A" w:rsidRPr="0036729F">
          <w:rPr>
            <w:b/>
          </w:rPr>
          <w:t>KatV</w:t>
        </w:r>
      </w:fldSimple>
      <w:r w:rsidR="00CF1553" w:rsidRPr="0036729F">
        <w:t>.</w:t>
      </w:r>
    </w:p>
    <w:p w:rsidR="00CF1553" w:rsidRPr="0036729F" w:rsidRDefault="00CF1553" w:rsidP="00E21A49">
      <w:pPr>
        <w:pStyle w:val="Nadpis2"/>
      </w:pPr>
      <w:bookmarkStart w:id="178" w:name="_Toc429481442"/>
      <w:bookmarkStart w:id="179" w:name="_Toc442874654"/>
      <w:r w:rsidRPr="0036729F">
        <w:t>Stavba</w:t>
      </w:r>
      <w:bookmarkEnd w:id="178"/>
      <w:bookmarkEnd w:id="179"/>
    </w:p>
    <w:p w:rsidR="00F30FCF" w:rsidRPr="0036729F" w:rsidRDefault="00F30FCF" w:rsidP="0080451D">
      <w:pPr>
        <w:pStyle w:val="Nadpis3"/>
      </w:pPr>
      <w:bookmarkStart w:id="180" w:name="_Ref432660086"/>
      <w:bookmarkStart w:id="181" w:name="_Toc442874655"/>
      <w:r w:rsidRPr="0036729F">
        <w:t>Údaje</w:t>
      </w:r>
      <w:r w:rsidR="00A267D7" w:rsidRPr="0036729F">
        <w:t xml:space="preserve"> o </w:t>
      </w:r>
      <w:r w:rsidRPr="0036729F">
        <w:t>stavbě</w:t>
      </w:r>
      <w:bookmarkEnd w:id="180"/>
      <w:bookmarkEnd w:id="181"/>
    </w:p>
    <w:p w:rsidR="00CF1553" w:rsidRPr="0036729F" w:rsidRDefault="00BA3AB5" w:rsidP="00AF5976">
      <w:r w:rsidRPr="0036729F">
        <w:t>O</w:t>
      </w:r>
      <w:r w:rsidR="00CF1553" w:rsidRPr="0036729F">
        <w:t xml:space="preserve"> stavb</w:t>
      </w:r>
      <w:r w:rsidRPr="0036729F">
        <w:t>ě</w:t>
      </w:r>
      <w:r w:rsidR="00CF1553" w:rsidRPr="0036729F">
        <w:t xml:space="preserve"> (budova</w:t>
      </w:r>
      <w:r w:rsidR="004113B4" w:rsidRPr="0036729F">
        <w:t xml:space="preserve"> a </w:t>
      </w:r>
      <w:r w:rsidR="00CF1553" w:rsidRPr="0036729F">
        <w:t>vodní dílo) se</w:t>
      </w:r>
      <w:r w:rsidR="004113B4" w:rsidRPr="0036729F">
        <w:t xml:space="preserve"> v </w:t>
      </w:r>
      <w:r w:rsidR="00741A47" w:rsidRPr="0036729F">
        <w:fldChar w:fldCharType="begin"/>
      </w:r>
      <w:r w:rsidR="00D11067" w:rsidRPr="0036729F">
        <w:instrText xml:space="preserve"> REF SPI \h </w:instrText>
      </w:r>
      <w:r w:rsidR="00741A47" w:rsidRPr="0036729F">
        <w:fldChar w:fldCharType="separate"/>
      </w:r>
      <w:r w:rsidR="00A8232A" w:rsidRPr="0036729F">
        <w:t>SPI</w:t>
      </w:r>
      <w:r w:rsidR="00741A47" w:rsidRPr="0036729F">
        <w:fldChar w:fldCharType="end"/>
      </w:r>
      <w:r w:rsidR="00CF1553" w:rsidRPr="0036729F">
        <w:t xml:space="preserve"> vedou údaje podle </w:t>
      </w:r>
      <w:r w:rsidR="00A267D7" w:rsidRPr="0036729F">
        <w:t>§ </w:t>
      </w:r>
      <w:r w:rsidR="00CF1553" w:rsidRPr="0036729F">
        <w:t xml:space="preserve">11 </w:t>
      </w:r>
      <w:fldSimple w:instr=" REF KatV \h  \* MERGEFORMAT ">
        <w:r w:rsidR="00A8232A" w:rsidRPr="0036729F">
          <w:rPr>
            <w:b/>
          </w:rPr>
          <w:t>KatV</w:t>
        </w:r>
      </w:fldSimple>
      <w:r w:rsidR="00CF1553" w:rsidRPr="0036729F">
        <w:t>:</w:t>
      </w:r>
    </w:p>
    <w:p w:rsidR="00CF1553" w:rsidRPr="0036729F" w:rsidRDefault="00CF1553" w:rsidP="0037004B">
      <w:pPr>
        <w:pStyle w:val="Odstavecseseznamem"/>
        <w:numPr>
          <w:ilvl w:val="0"/>
          <w:numId w:val="32"/>
        </w:numPr>
      </w:pPr>
      <w:r w:rsidRPr="0036729F">
        <w:t>příslušnost do katastrálního území,</w:t>
      </w:r>
    </w:p>
    <w:p w:rsidR="00CF1553" w:rsidRPr="0036729F" w:rsidRDefault="00CF1553" w:rsidP="006F3A23">
      <w:pPr>
        <w:pStyle w:val="Odstavecseseznamem"/>
      </w:pPr>
      <w:bookmarkStart w:id="182" w:name="_Ref432660103"/>
      <w:r w:rsidRPr="0036729F">
        <w:t>číslo listu vlastnictví,</w:t>
      </w:r>
      <w:bookmarkEnd w:id="182"/>
    </w:p>
    <w:p w:rsidR="00CF1553" w:rsidRPr="0036729F" w:rsidRDefault="00CF1553" w:rsidP="006F3A23">
      <w:pPr>
        <w:pStyle w:val="Odstavecseseznamem"/>
      </w:pPr>
      <w:r w:rsidRPr="0036729F">
        <w:t>údaje</w:t>
      </w:r>
      <w:r w:rsidR="00A267D7" w:rsidRPr="0036729F">
        <w:t xml:space="preserve"> o </w:t>
      </w:r>
      <w:r w:rsidRPr="0036729F">
        <w:t>parcele, popřípadě údaje</w:t>
      </w:r>
      <w:r w:rsidR="00A267D7" w:rsidRPr="0036729F">
        <w:t xml:space="preserve"> o </w:t>
      </w:r>
      <w:r w:rsidRPr="0036729F">
        <w:t xml:space="preserve">parcelách, je-li </w:t>
      </w:r>
      <w:r w:rsidR="00BA3AB5" w:rsidRPr="0036729F">
        <w:t>stavba</w:t>
      </w:r>
      <w:r w:rsidRPr="0036729F">
        <w:t xml:space="preserve"> postaven</w:t>
      </w:r>
      <w:r w:rsidR="00BA3AB5" w:rsidRPr="0036729F">
        <w:t>a</w:t>
      </w:r>
      <w:r w:rsidRPr="0036729F">
        <w:t xml:space="preserve"> na více pozemcích, u kterých jsou evidovány různé údaje</w:t>
      </w:r>
      <w:r w:rsidR="00A267D7" w:rsidRPr="0036729F">
        <w:t xml:space="preserve"> o </w:t>
      </w:r>
      <w:r w:rsidRPr="0036729F">
        <w:t>právech; každá stavba je</w:t>
      </w:r>
      <w:r w:rsidR="004113B4" w:rsidRPr="0036729F">
        <w:t xml:space="preserve"> v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určena tzv. identifikační parcelou,</w:t>
      </w:r>
      <w:r w:rsidR="00D66360" w:rsidRPr="0036729F">
        <w:t xml:space="preserve"> identifikační parcela je v </w:t>
      </w:r>
      <w:r w:rsidR="00741A47" w:rsidRPr="0036729F">
        <w:fldChar w:fldCharType="begin"/>
      </w:r>
      <w:r w:rsidR="00D66360" w:rsidRPr="0036729F">
        <w:instrText xml:space="preserve"> REF ISKN \h </w:instrText>
      </w:r>
      <w:r w:rsidR="00741A47" w:rsidRPr="0036729F">
        <w:fldChar w:fldCharType="separate"/>
      </w:r>
      <w:r w:rsidR="00A8232A" w:rsidRPr="0036729F">
        <w:t>ISKN</w:t>
      </w:r>
      <w:r w:rsidR="00741A47" w:rsidRPr="0036729F">
        <w:fldChar w:fldCharType="end"/>
      </w:r>
      <w:r w:rsidR="00D66360" w:rsidRPr="0036729F">
        <w:t xml:space="preserve"> označena automatizovaně,</w:t>
      </w:r>
    </w:p>
    <w:p w:rsidR="00CF1553" w:rsidRPr="0036729F" w:rsidRDefault="00CF1553" w:rsidP="006F3A23">
      <w:pPr>
        <w:pStyle w:val="Odstavecseseznamem"/>
      </w:pPr>
      <w:r w:rsidRPr="0036729F">
        <w:t>číslo popisné nebo evidenční budovy, bylo-li přiděleno,</w:t>
      </w:r>
    </w:p>
    <w:p w:rsidR="00CF1553" w:rsidRPr="0036729F" w:rsidRDefault="00CF1553" w:rsidP="006F3A23">
      <w:pPr>
        <w:pStyle w:val="Odstavecseseznamem"/>
      </w:pPr>
      <w:r w:rsidRPr="0036729F">
        <w:t>příslušnost budovy</w:t>
      </w:r>
      <w:r w:rsidR="00A267D7" w:rsidRPr="0036729F">
        <w:t xml:space="preserve"> k </w:t>
      </w:r>
      <w:r w:rsidRPr="0036729F">
        <w:t>části obce, jde-li</w:t>
      </w:r>
      <w:r w:rsidR="00A267D7" w:rsidRPr="0036729F">
        <w:t xml:space="preserve"> o </w:t>
      </w:r>
      <w:r w:rsidRPr="0036729F">
        <w:t>budovu s číslem popisným nebo evidenčním,</w:t>
      </w:r>
    </w:p>
    <w:p w:rsidR="00CF1553" w:rsidRPr="0036729F" w:rsidRDefault="00CF1553" w:rsidP="006F3A23">
      <w:pPr>
        <w:pStyle w:val="Odstavecseseznamem"/>
      </w:pPr>
      <w:bookmarkStart w:id="183" w:name="_Ref432660115"/>
      <w:r w:rsidRPr="0036729F">
        <w:t xml:space="preserve">typ stavby podle bodu 3 přílohy </w:t>
      </w:r>
      <w:fldSimple w:instr=" REF KatV \h  \* MERGEFORMAT ">
        <w:r w:rsidR="00A8232A" w:rsidRPr="0036729F">
          <w:rPr>
            <w:b/>
          </w:rPr>
          <w:t>KatV</w:t>
        </w:r>
      </w:fldSimple>
      <w:r w:rsidRPr="0036729F">
        <w:t>,</w:t>
      </w:r>
      <w:bookmarkEnd w:id="183"/>
    </w:p>
    <w:p w:rsidR="00CF1553" w:rsidRPr="0036729F" w:rsidRDefault="00CF1553" w:rsidP="006F3A23">
      <w:pPr>
        <w:pStyle w:val="Odstavecseseznamem"/>
      </w:pPr>
      <w:r w:rsidRPr="0036729F">
        <w:t xml:space="preserve">způsob využití stavby podle bodu 4 přílohy </w:t>
      </w:r>
      <w:fldSimple w:instr=" REF KatV \h  \* MERGEFORMAT ">
        <w:r w:rsidR="00A8232A" w:rsidRPr="0036729F">
          <w:rPr>
            <w:b/>
          </w:rPr>
          <w:t>KatV</w:t>
        </w:r>
      </w:fldSimple>
      <w:r w:rsidRPr="0036729F">
        <w:t>,</w:t>
      </w:r>
    </w:p>
    <w:p w:rsidR="00CF1553" w:rsidRPr="0036729F" w:rsidRDefault="00CF1553" w:rsidP="006F3A23">
      <w:pPr>
        <w:pStyle w:val="Odstavecseseznamem"/>
      </w:pPr>
      <w:r w:rsidRPr="0036729F">
        <w:t>údaje</w:t>
      </w:r>
      <w:r w:rsidR="00A267D7" w:rsidRPr="0036729F">
        <w:t xml:space="preserve"> o </w:t>
      </w:r>
      <w:r w:rsidRPr="0036729F">
        <w:t>jednotkách vymezených</w:t>
      </w:r>
      <w:r w:rsidR="004113B4" w:rsidRPr="0036729F">
        <w:t xml:space="preserve"> v </w:t>
      </w:r>
      <w:r w:rsidR="00BA3AB5" w:rsidRPr="0036729F">
        <w:t xml:space="preserve">budově </w:t>
      </w:r>
      <w:r w:rsidRPr="0036729F">
        <w:t xml:space="preserve">podle </w:t>
      </w:r>
      <w:r w:rsidR="00741A47" w:rsidRPr="0036729F">
        <w:fldChar w:fldCharType="begin"/>
      </w:r>
      <w:r w:rsidR="00337F04"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nebo</w:t>
      </w:r>
      <w:r w:rsidR="00A267D7" w:rsidRPr="0036729F">
        <w:t xml:space="preserve"> o </w:t>
      </w:r>
      <w:r w:rsidRPr="0036729F">
        <w:t xml:space="preserve">jednotkách </w:t>
      </w:r>
      <w:r w:rsidR="00BA3AB5" w:rsidRPr="0036729F">
        <w:t>p</w:t>
      </w:r>
      <w:r w:rsidRPr="0036729F">
        <w:t xml:space="preserve">odle </w:t>
      </w:r>
      <w:r w:rsidR="00741A47" w:rsidRPr="0036729F">
        <w:fldChar w:fldCharType="begin"/>
      </w:r>
      <w:r w:rsidR="00004781"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w:t>
      </w:r>
    </w:p>
    <w:p w:rsidR="00CF1553" w:rsidRPr="0036729F" w:rsidRDefault="00CF1553" w:rsidP="006F3A23">
      <w:pPr>
        <w:pStyle w:val="Odstavecseseznamem"/>
      </w:pPr>
      <w:r w:rsidRPr="0036729F">
        <w:t>typ</w:t>
      </w:r>
      <w:r w:rsidR="004113B4" w:rsidRPr="0036729F">
        <w:t xml:space="preserve"> a </w:t>
      </w:r>
      <w:r w:rsidRPr="0036729F">
        <w:t xml:space="preserve">způsob ochrany nemovitosti podle bodu 7 přílohy </w:t>
      </w:r>
      <w:fldSimple w:instr=" REF KatV \h  \* MERGEFORMAT ">
        <w:r w:rsidR="00A8232A" w:rsidRPr="0036729F">
          <w:rPr>
            <w:b/>
          </w:rPr>
          <w:t>KatV</w:t>
        </w:r>
      </w:fldSimple>
      <w:r w:rsidRPr="0036729F">
        <w:t>; u jedné stavby může být evidováno více způsobů ochrany nemovitosti,</w:t>
      </w:r>
    </w:p>
    <w:p w:rsidR="00CF1553" w:rsidRPr="0036729F" w:rsidRDefault="00CF1553" w:rsidP="006F3A23">
      <w:pPr>
        <w:pStyle w:val="Odstavecseseznamem"/>
      </w:pPr>
      <w:r w:rsidRPr="0036729F">
        <w:t>údaj</w:t>
      </w:r>
      <w:r w:rsidR="00A267D7" w:rsidRPr="0036729F">
        <w:t xml:space="preserve"> o </w:t>
      </w:r>
      <w:r w:rsidRPr="0036729F">
        <w:t>tom, zda jde</w:t>
      </w:r>
      <w:r w:rsidR="00A267D7" w:rsidRPr="0036729F">
        <w:t xml:space="preserve"> o </w:t>
      </w:r>
      <w:r w:rsidRPr="0036729F">
        <w:t>dočasnou stavbu,</w:t>
      </w:r>
    </w:p>
    <w:p w:rsidR="00CF1553" w:rsidRPr="0036729F" w:rsidRDefault="00CF1553" w:rsidP="006F3A23">
      <w:pPr>
        <w:pStyle w:val="Odstavecseseznamem"/>
      </w:pPr>
      <w:r w:rsidRPr="0036729F">
        <w:t>údaje</w:t>
      </w:r>
      <w:r w:rsidR="00A267D7" w:rsidRPr="0036729F">
        <w:t xml:space="preserve"> o </w:t>
      </w:r>
      <w:r w:rsidRPr="0036729F">
        <w:t>právech,</w:t>
      </w:r>
    </w:p>
    <w:p w:rsidR="00A949CD" w:rsidRPr="0036729F" w:rsidRDefault="00CF1553" w:rsidP="006F3A23">
      <w:pPr>
        <w:pStyle w:val="Odstavecseseznamem"/>
      </w:pPr>
      <w:r w:rsidRPr="0036729F">
        <w:t xml:space="preserve">upozornění týkající se </w:t>
      </w:r>
      <w:r w:rsidR="00BA3AB5" w:rsidRPr="0036729F">
        <w:t>stavby</w:t>
      </w:r>
      <w:r w:rsidRPr="0036729F">
        <w:t>,</w:t>
      </w:r>
    </w:p>
    <w:p w:rsidR="00A949CD" w:rsidRPr="0036729F" w:rsidRDefault="00CF1553" w:rsidP="006F3A23">
      <w:pPr>
        <w:pStyle w:val="Odstavecseseznamem"/>
      </w:pPr>
      <w:r w:rsidRPr="0036729F">
        <w:t xml:space="preserve">souřadnice definičního bodu </w:t>
      </w:r>
      <w:r w:rsidR="00BA3AB5" w:rsidRPr="0036729F">
        <w:t>stavby</w:t>
      </w:r>
      <w:r w:rsidR="004113B4" w:rsidRPr="0036729F">
        <w:t xml:space="preserve"> v </w:t>
      </w:r>
      <w:r w:rsidR="00741A47" w:rsidRPr="0036729F">
        <w:fldChar w:fldCharType="begin"/>
      </w:r>
      <w:r w:rsidR="00E066D3"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souřadnice definičního bodu stavby se odvozují od vztažného bodu mapové značky budovy </w:t>
      </w:r>
      <w:r w:rsidR="00BA3AB5" w:rsidRPr="0036729F">
        <w:t>nebo</w:t>
      </w:r>
      <w:r w:rsidRPr="0036729F">
        <w:t xml:space="preserve"> vodního díla </w:t>
      </w:r>
      <w:r w:rsidR="004113B4" w:rsidRPr="0036729F">
        <w:t>v </w:t>
      </w:r>
      <w:r w:rsidRPr="0036729F">
        <w:t>mapě</w:t>
      </w:r>
      <w:r w:rsidR="004113B4" w:rsidRPr="0036729F">
        <w:t xml:space="preserve"> v </w:t>
      </w:r>
      <w:r w:rsidRPr="0036729F">
        <w:t>digitální podobě nebo</w:t>
      </w:r>
      <w:r w:rsidR="004113B4" w:rsidRPr="0036729F">
        <w:t xml:space="preserve"> v </w:t>
      </w:r>
      <w:r w:rsidRPr="0036729F">
        <w:t>orientační mapě parcel (je-li stavba na více parcelách, odvozují se souřadnice definičního bodu stavby od vztažného bodu mapové značky u parcelního čísla identifikační parcely)</w:t>
      </w:r>
      <w:r w:rsidR="002570EF" w:rsidRPr="0036729F">
        <w:t>.</w:t>
      </w:r>
    </w:p>
    <w:p w:rsidR="00F30FCF" w:rsidRPr="0036729F" w:rsidRDefault="000E16D4" w:rsidP="0080451D">
      <w:pPr>
        <w:pStyle w:val="Nadpis3"/>
      </w:pPr>
      <w:bookmarkStart w:id="184" w:name="_Toc442874656"/>
      <w:r w:rsidRPr="0036729F">
        <w:t>E</w:t>
      </w:r>
      <w:r w:rsidR="00F30FCF" w:rsidRPr="0036729F">
        <w:t>vidence stavby</w:t>
      </w:r>
      <w:bookmarkEnd w:id="184"/>
    </w:p>
    <w:p w:rsidR="00A949CD" w:rsidRPr="0036729F" w:rsidRDefault="00F30FCF" w:rsidP="0080451D">
      <w:pPr>
        <w:pStyle w:val="4roven0"/>
      </w:pPr>
      <w:r w:rsidRPr="0036729F">
        <w:t>Stavb</w:t>
      </w:r>
      <w:r w:rsidR="002570EF" w:rsidRPr="0036729F">
        <w:t>a</w:t>
      </w:r>
      <w:r w:rsidRPr="0036729F">
        <w:t xml:space="preserve"> se</w:t>
      </w:r>
      <w:r w:rsidR="004113B4" w:rsidRPr="0036729F">
        <w:t xml:space="preserve"> v </w:t>
      </w:r>
      <w:r w:rsidRPr="0036729F">
        <w:t>katastru eviduje</w:t>
      </w:r>
      <w:r w:rsidR="002570EF" w:rsidRPr="0036729F">
        <w:t>,</w:t>
      </w:r>
      <w:r w:rsidRPr="0036729F">
        <w:t xml:space="preserve"> pokud se jedná o:</w:t>
      </w:r>
    </w:p>
    <w:p w:rsidR="00535B3B" w:rsidRPr="0036729F" w:rsidRDefault="002570EF" w:rsidP="0037004B">
      <w:pPr>
        <w:pStyle w:val="Odstavecseseznamem"/>
        <w:numPr>
          <w:ilvl w:val="0"/>
          <w:numId w:val="50"/>
        </w:numPr>
      </w:pPr>
      <w:r w:rsidRPr="0036729F">
        <w:rPr>
          <w:rStyle w:val="Normln-odsazen2Char"/>
        </w:rPr>
        <w:t>s</w:t>
      </w:r>
      <w:r w:rsidRPr="0036729F">
        <w:t>tav</w:t>
      </w:r>
      <w:r w:rsidR="00F30FCF" w:rsidRPr="0036729F">
        <w:t>bu, která vznikla jako věc</w:t>
      </w:r>
      <w:r w:rsidR="004113B4" w:rsidRPr="0036729F">
        <w:t xml:space="preserve"> v </w:t>
      </w:r>
      <w:r w:rsidR="00F30FCF" w:rsidRPr="0036729F">
        <w:t>právním smyslu do 31. prosince 2013</w:t>
      </w:r>
      <w:r w:rsidR="004113B4" w:rsidRPr="0036729F">
        <w:t xml:space="preserve"> a </w:t>
      </w:r>
      <w:r w:rsidR="00A267D7" w:rsidRPr="0036729F">
        <w:t>k </w:t>
      </w:r>
      <w:r w:rsidR="00F30FCF" w:rsidRPr="0036729F">
        <w:t>1. lednu 2014 nebo později se nestala součástí pozemku</w:t>
      </w:r>
      <w:r w:rsidR="003D2B5F" w:rsidRPr="0036729F">
        <w:t>,</w:t>
      </w:r>
    </w:p>
    <w:p w:rsidR="00535B3B" w:rsidRPr="0036729F" w:rsidRDefault="00535B3B" w:rsidP="0037004B">
      <w:pPr>
        <w:pStyle w:val="Odstavecseseznamem"/>
        <w:numPr>
          <w:ilvl w:val="0"/>
          <w:numId w:val="50"/>
        </w:numPr>
      </w:pPr>
      <w:r w:rsidRPr="0036729F">
        <w:t>stavbu, která vznikla jako věc</w:t>
      </w:r>
      <w:r w:rsidR="004113B4" w:rsidRPr="0036729F">
        <w:t xml:space="preserve"> v </w:t>
      </w:r>
      <w:r w:rsidRPr="0036729F">
        <w:t>právním smyslu po 31. prosinci 2013</w:t>
      </w:r>
      <w:r w:rsidR="00F03B69" w:rsidRPr="0036729F">
        <w:t xml:space="preserve"> na cizím pozemku</w:t>
      </w:r>
      <w:r w:rsidRPr="0036729F">
        <w:t xml:space="preserve"> na základě věcného práva vzniklého stavebníku do 31. prosince 2013 nebo na základě smlouvy uzavřené do 31. prosince 2013</w:t>
      </w:r>
      <w:r w:rsidR="00F03B69" w:rsidRPr="0036729F">
        <w:t xml:space="preserve"> a později se nestala součástí pozemku</w:t>
      </w:r>
      <w:r w:rsidRPr="0036729F">
        <w:t>,</w:t>
      </w:r>
    </w:p>
    <w:p w:rsidR="00535B3B" w:rsidRPr="0036729F" w:rsidRDefault="00535B3B" w:rsidP="0037004B">
      <w:pPr>
        <w:pStyle w:val="Odstavecseseznamem"/>
        <w:numPr>
          <w:ilvl w:val="0"/>
          <w:numId w:val="50"/>
        </w:numPr>
      </w:pPr>
      <w:r w:rsidRPr="0036729F">
        <w:t>dočasnou stavbu,</w:t>
      </w:r>
    </w:p>
    <w:p w:rsidR="00535B3B" w:rsidRPr="0036729F" w:rsidRDefault="00535B3B" w:rsidP="0037004B">
      <w:pPr>
        <w:pStyle w:val="Odstavecseseznamem"/>
        <w:numPr>
          <w:ilvl w:val="0"/>
          <w:numId w:val="50"/>
        </w:numPr>
      </w:pPr>
      <w:r w:rsidRPr="0036729F">
        <w:t>stavbu, která je součástí inženýrské sítě,</w:t>
      </w:r>
    </w:p>
    <w:p w:rsidR="00535B3B" w:rsidRPr="0036729F" w:rsidRDefault="00535B3B" w:rsidP="0037004B">
      <w:pPr>
        <w:pStyle w:val="Odstavecseseznamem"/>
        <w:numPr>
          <w:ilvl w:val="0"/>
          <w:numId w:val="50"/>
        </w:numPr>
      </w:pPr>
      <w:r w:rsidRPr="0036729F">
        <w:t xml:space="preserve">podzemní stavbu se samostatným účelovým určením, která </w:t>
      </w:r>
      <w:r w:rsidR="00DA24CB" w:rsidRPr="0036729F">
        <w:t>vyhovuje definici budovy jako</w:t>
      </w:r>
      <w:r w:rsidR="00A267D7" w:rsidRPr="0036729F">
        <w:t> </w:t>
      </w:r>
      <w:r w:rsidRPr="0036729F">
        <w:t>nadzemní stavb</w:t>
      </w:r>
      <w:r w:rsidR="00DA24CB" w:rsidRPr="0036729F">
        <w:t>y</w:t>
      </w:r>
      <w:r w:rsidRPr="0036729F">
        <w:t xml:space="preserve"> (z části vystupuje nad terén, </w:t>
      </w:r>
      <w:r w:rsidR="009579FD" w:rsidRPr="0036729F">
        <w:t xml:space="preserve">přičemž </w:t>
      </w:r>
      <w:r w:rsidR="00DB7C31" w:rsidRPr="0036729F">
        <w:t xml:space="preserve">podzemní </w:t>
      </w:r>
      <w:r w:rsidR="009579FD" w:rsidRPr="0036729F">
        <w:t xml:space="preserve">část stavby </w:t>
      </w:r>
      <w:r w:rsidR="009579FD" w:rsidRPr="0036729F">
        <w:rPr>
          <w:rFonts w:eastAsia="Arial Unicode MS"/>
        </w:rPr>
        <w:t xml:space="preserve">nacházející se </w:t>
      </w:r>
      <w:r w:rsidR="00DB7C31" w:rsidRPr="0036729F">
        <w:t>mimo obvod stavby zobrazovaný v katastrální mapě</w:t>
      </w:r>
      <w:r w:rsidR="009579FD" w:rsidRPr="0036729F">
        <w:t xml:space="preserve"> </w:t>
      </w:r>
      <w:r w:rsidR="00DB7C31" w:rsidRPr="0036729F">
        <w:t xml:space="preserve">je z hlediska obestavěného prostoru </w:t>
      </w:r>
      <w:r w:rsidR="009579FD" w:rsidRPr="0036729F">
        <w:t xml:space="preserve">převážnou </w:t>
      </w:r>
      <w:r w:rsidRPr="0036729F">
        <w:t>část</w:t>
      </w:r>
      <w:r w:rsidR="00DB7C31" w:rsidRPr="0036729F">
        <w:t>í</w:t>
      </w:r>
      <w:r w:rsidRPr="0036729F">
        <w:t xml:space="preserve"> stavby)</w:t>
      </w:r>
      <w:r w:rsidR="005F21CB" w:rsidRPr="0036729F">
        <w:t>.</w:t>
      </w:r>
      <w:r w:rsidR="009579FD" w:rsidRPr="0036729F">
        <w:t xml:space="preserve"> </w:t>
      </w:r>
    </w:p>
    <w:p w:rsidR="00F30FCF" w:rsidRPr="0036729F" w:rsidRDefault="00F30FCF" w:rsidP="0080451D">
      <w:pPr>
        <w:pStyle w:val="4roven0"/>
      </w:pPr>
      <w:r w:rsidRPr="0036729F">
        <w:t xml:space="preserve"> </w:t>
      </w:r>
      <w:bookmarkStart w:id="185" w:name="_Ref433101559"/>
      <w:bookmarkStart w:id="186" w:name="_Ref442337046"/>
      <w:r w:rsidRPr="0036729F">
        <w:t>Stavba</w:t>
      </w:r>
      <w:r w:rsidR="00535B3B" w:rsidRPr="0036729F">
        <w:t>, která vznikla jako věc</w:t>
      </w:r>
      <w:r w:rsidR="004113B4" w:rsidRPr="0036729F">
        <w:t xml:space="preserve"> v </w:t>
      </w:r>
      <w:r w:rsidR="00535B3B" w:rsidRPr="0036729F">
        <w:t xml:space="preserve">právním smyslu do 31. prosince 2013, </w:t>
      </w:r>
      <w:r w:rsidRPr="0036729F">
        <w:t xml:space="preserve">se </w:t>
      </w:r>
      <w:r w:rsidR="009B2573" w:rsidRPr="0036729F">
        <w:t>nestala součástí pozemku, pokud</w:t>
      </w:r>
      <w:bookmarkEnd w:id="185"/>
      <w:r w:rsidR="005F21CB" w:rsidRPr="0036729F">
        <w:t>:</w:t>
      </w:r>
      <w:bookmarkEnd w:id="186"/>
    </w:p>
    <w:p w:rsidR="00F30FCF" w:rsidRPr="0036729F" w:rsidRDefault="00F30FCF" w:rsidP="0037004B">
      <w:pPr>
        <w:pStyle w:val="Odstavecseseznamem"/>
        <w:numPr>
          <w:ilvl w:val="0"/>
          <w:numId w:val="102"/>
        </w:numPr>
      </w:pPr>
      <w:bookmarkStart w:id="187" w:name="_Ref431835677"/>
      <w:r w:rsidRPr="0036729F">
        <w:t>ke stavbě</w:t>
      </w:r>
      <w:r w:rsidR="004113B4" w:rsidRPr="0036729F">
        <w:t xml:space="preserve"> a </w:t>
      </w:r>
      <w:r w:rsidR="00A267D7" w:rsidRPr="0036729F">
        <w:t>k </w:t>
      </w:r>
      <w:r w:rsidRPr="0036729F">
        <w:t>pozemku měla</w:t>
      </w:r>
      <w:r w:rsidR="00A267D7" w:rsidRPr="0036729F">
        <w:t xml:space="preserve"> k </w:t>
      </w:r>
      <w:r w:rsidRPr="0036729F">
        <w:t>1. lednu 2014</w:t>
      </w:r>
      <w:r w:rsidR="004113B4" w:rsidRPr="0036729F">
        <w:t xml:space="preserve"> a </w:t>
      </w:r>
      <w:r w:rsidRPr="0036729F">
        <w:t>nadále má vlastnické právo odlišná osoba nebo tytéž osoby</w:t>
      </w:r>
      <w:r w:rsidR="004113B4" w:rsidRPr="0036729F">
        <w:t xml:space="preserve"> v </w:t>
      </w:r>
      <w:r w:rsidRPr="0036729F">
        <w:t>odlišném vlastnickém režimu</w:t>
      </w:r>
      <w:bookmarkEnd w:id="187"/>
      <w:r w:rsidR="005F21CB" w:rsidRPr="0036729F">
        <w:t>,</w:t>
      </w:r>
    </w:p>
    <w:p w:rsidR="00F30FCF" w:rsidRPr="0036729F" w:rsidRDefault="00F30FCF" w:rsidP="006F3A23">
      <w:pPr>
        <w:pStyle w:val="Odstavecseseznamem"/>
      </w:pPr>
      <w:r w:rsidRPr="0036729F">
        <w:t>ke stavbě</w:t>
      </w:r>
      <w:r w:rsidR="004113B4" w:rsidRPr="0036729F">
        <w:t xml:space="preserve"> a </w:t>
      </w:r>
      <w:r w:rsidR="00A267D7" w:rsidRPr="0036729F">
        <w:t>k </w:t>
      </w:r>
      <w:r w:rsidRPr="0036729F">
        <w:t>pozemku měla</w:t>
      </w:r>
      <w:r w:rsidR="00A267D7" w:rsidRPr="0036729F">
        <w:t xml:space="preserve"> k </w:t>
      </w:r>
      <w:r w:rsidRPr="0036729F">
        <w:t>1. lednu 2014 vlastnické právo stejná osoba,</w:t>
      </w:r>
      <w:r w:rsidR="004113B4" w:rsidRPr="0036729F">
        <w:t xml:space="preserve"> a </w:t>
      </w:r>
      <w:r w:rsidRPr="0036729F">
        <w:t>zároveň</w:t>
      </w:r>
    </w:p>
    <w:p w:rsidR="00A949CD" w:rsidRPr="0036729F" w:rsidRDefault="00F30FCF" w:rsidP="006F3A23">
      <w:pPr>
        <w:pStyle w:val="Normln-odsazen1"/>
      </w:pPr>
      <w:r w:rsidRPr="0036729F">
        <w:t>pouze pozemek byl zatížen zástavním právem nebo p</w:t>
      </w:r>
      <w:r w:rsidR="00875C6C" w:rsidRPr="0036729F">
        <w:t>ředkupním právem s </w:t>
      </w:r>
      <w:r w:rsidRPr="0036729F">
        <w:t>účinky věcného práva, které dosud trvá nebo</w:t>
      </w:r>
      <w:r w:rsidR="004113B4" w:rsidRPr="0036729F">
        <w:t xml:space="preserve"> v </w:t>
      </w:r>
      <w:r w:rsidRPr="0036729F">
        <w:t>době jehož trvání bylo zřízeno věcné právo uvedené</w:t>
      </w:r>
      <w:r w:rsidR="004113B4" w:rsidRPr="0036729F">
        <w:t xml:space="preserve"> v </w:t>
      </w:r>
      <w:r w:rsidR="00A267D7" w:rsidRPr="0036729F">
        <w:t>§ </w:t>
      </w:r>
      <w:r w:rsidRPr="0036729F">
        <w:t xml:space="preserve">69 odst. 2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nebo</w:t>
      </w:r>
    </w:p>
    <w:p w:rsidR="00F30FCF" w:rsidRPr="0036729F" w:rsidRDefault="00F30FCF" w:rsidP="006F3A23">
      <w:pPr>
        <w:pStyle w:val="Normln-odsazen1"/>
      </w:pPr>
      <w:r w:rsidRPr="0036729F">
        <w:t xml:space="preserve">pouze stavba byla zatížena zástavním </w:t>
      </w:r>
      <w:r w:rsidR="00875C6C" w:rsidRPr="0036729F">
        <w:t>právem nebo předkupním právem s </w:t>
      </w:r>
      <w:r w:rsidRPr="0036729F">
        <w:t>účinky věcného práva, které dosud trvá nebo</w:t>
      </w:r>
      <w:r w:rsidR="004113B4" w:rsidRPr="0036729F">
        <w:t xml:space="preserve"> v </w:t>
      </w:r>
      <w:r w:rsidRPr="0036729F">
        <w:t>době jehož trvání bylo zřízeno věcné právo uvedené</w:t>
      </w:r>
      <w:r w:rsidR="004113B4" w:rsidRPr="0036729F">
        <w:t xml:space="preserve"> v </w:t>
      </w:r>
      <w:r w:rsidR="00A267D7" w:rsidRPr="0036729F">
        <w:t>§ </w:t>
      </w:r>
      <w:r w:rsidRPr="0036729F">
        <w:t xml:space="preserve">69 odst. 2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r w:rsidR="00EF71DA" w:rsidRPr="0036729F">
        <w:t xml:space="preserve"> nebo</w:t>
      </w:r>
    </w:p>
    <w:p w:rsidR="00F30FCF" w:rsidRPr="0036729F" w:rsidRDefault="00F30FCF" w:rsidP="006F3A23">
      <w:pPr>
        <w:pStyle w:val="Normln-odsazen1"/>
      </w:pPr>
      <w:r w:rsidRPr="0036729F">
        <w:t>pozemek</w:t>
      </w:r>
      <w:r w:rsidR="004113B4" w:rsidRPr="0036729F">
        <w:t xml:space="preserve"> a </w:t>
      </w:r>
      <w:r w:rsidRPr="0036729F">
        <w:t>stavba byly zatíženy různými zástavními právy nebo různými předkupními právy s účinky věcného práva, která dosud trvají nebo</w:t>
      </w:r>
      <w:r w:rsidR="004113B4" w:rsidRPr="0036729F">
        <w:t xml:space="preserve"> v </w:t>
      </w:r>
      <w:r w:rsidRPr="0036729F">
        <w:t>době jejichž trvání bylo zřízeno věcné právo uvedené</w:t>
      </w:r>
      <w:r w:rsidR="004113B4" w:rsidRPr="0036729F">
        <w:t xml:space="preserve"> v </w:t>
      </w:r>
      <w:r w:rsidR="00A267D7" w:rsidRPr="0036729F">
        <w:t>§ </w:t>
      </w:r>
      <w:r w:rsidRPr="0036729F">
        <w:t xml:space="preserve">69 odst. 2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045742" w:rsidRPr="0036729F" w:rsidRDefault="00F30FCF" w:rsidP="006F3A23">
      <w:pPr>
        <w:pStyle w:val="Odstavecseseznamem"/>
      </w:pPr>
      <w:bookmarkStart w:id="188" w:name="_Ref431835688"/>
      <w:r w:rsidRPr="0036729F">
        <w:t>ke stavbě</w:t>
      </w:r>
      <w:r w:rsidR="004113B4" w:rsidRPr="0036729F">
        <w:t xml:space="preserve"> a </w:t>
      </w:r>
      <w:r w:rsidR="00A267D7" w:rsidRPr="0036729F">
        <w:t>k </w:t>
      </w:r>
      <w:r w:rsidRPr="0036729F">
        <w:t>pozemku měla</w:t>
      </w:r>
      <w:r w:rsidR="00A267D7" w:rsidRPr="0036729F">
        <w:t xml:space="preserve"> k </w:t>
      </w:r>
      <w:r w:rsidRPr="0036729F">
        <w:t>1. lednu 2014 vlastnické právo odlišná osoba</w:t>
      </w:r>
      <w:r w:rsidR="004113B4" w:rsidRPr="0036729F">
        <w:t xml:space="preserve"> a </w:t>
      </w:r>
      <w:r w:rsidRPr="0036729F">
        <w:t>následně došlo ke sjednocení vlastnického režimu pozemku</w:t>
      </w:r>
      <w:r w:rsidR="004113B4" w:rsidRPr="0036729F">
        <w:t xml:space="preserve"> a </w:t>
      </w:r>
      <w:r w:rsidRPr="0036729F">
        <w:t>stavby, avšak</w:t>
      </w:r>
      <w:r w:rsidR="0007347F" w:rsidRPr="0036729F">
        <w:t xml:space="preserve"> </w:t>
      </w:r>
      <w:r w:rsidRPr="0036729F">
        <w:t>dříve nebo současně s tímto sjednocením došlo</w:t>
      </w:r>
      <w:r w:rsidR="00A267D7" w:rsidRPr="0036729F">
        <w:t xml:space="preserve"> k </w:t>
      </w:r>
      <w:r w:rsidRPr="0036729F">
        <w:t>tomu, že</w:t>
      </w:r>
      <w:bookmarkEnd w:id="188"/>
      <w:r w:rsidR="00E858D9" w:rsidRPr="0036729F">
        <w:t xml:space="preserve"> </w:t>
      </w:r>
    </w:p>
    <w:p w:rsidR="00A949CD" w:rsidRPr="0036729F" w:rsidRDefault="00F30FCF" w:rsidP="006F3A23">
      <w:pPr>
        <w:pStyle w:val="Normln-odsazen1"/>
      </w:pPr>
      <w:r w:rsidRPr="0036729F">
        <w:t xml:space="preserve">pouze pozemek byl zatížen </w:t>
      </w:r>
      <w:r w:rsidR="00EC0E5D" w:rsidRPr="0036729F">
        <w:t xml:space="preserve">věcným právem uvedeným v § 69 odst. 2 </w:t>
      </w:r>
      <w:r w:rsidR="00741A47" w:rsidRPr="0036729F">
        <w:fldChar w:fldCharType="begin"/>
      </w:r>
      <w:r w:rsidR="00EC0E5D" w:rsidRPr="0036729F">
        <w:instrText xml:space="preserve"> REF KatV \h </w:instrText>
      </w:r>
      <w:r w:rsidR="00741A47" w:rsidRPr="0036729F">
        <w:fldChar w:fldCharType="separate"/>
      </w:r>
      <w:r w:rsidR="00A8232A" w:rsidRPr="0036729F">
        <w:rPr>
          <w:b/>
        </w:rPr>
        <w:t>KatV</w:t>
      </w:r>
      <w:r w:rsidR="00741A47" w:rsidRPr="0036729F">
        <w:fldChar w:fldCharType="end"/>
      </w:r>
      <w:r w:rsidR="00E858D9" w:rsidRPr="0036729F">
        <w:t>,</w:t>
      </w:r>
    </w:p>
    <w:p w:rsidR="00F30FCF" w:rsidRPr="0036729F" w:rsidRDefault="00F30FCF" w:rsidP="006F3A23">
      <w:pPr>
        <w:pStyle w:val="Normln-odsazen1"/>
      </w:pPr>
      <w:r w:rsidRPr="0036729F">
        <w:t xml:space="preserve">pouze stavba byla zatížena </w:t>
      </w:r>
      <w:r w:rsidR="00EC0E5D" w:rsidRPr="0036729F">
        <w:t xml:space="preserve">věcným právem uvedeným v § 69 odst. 2 </w:t>
      </w:r>
      <w:r w:rsidR="00741A47" w:rsidRPr="0036729F">
        <w:fldChar w:fldCharType="begin"/>
      </w:r>
      <w:r w:rsidR="00EC0E5D"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F30FCF" w:rsidRPr="0036729F" w:rsidRDefault="002960B1" w:rsidP="006F3A23">
      <w:pPr>
        <w:pStyle w:val="Normln-odsazen1"/>
      </w:pPr>
      <w:r w:rsidRPr="0036729F">
        <w:t xml:space="preserve">pozemek a stavba byly zatíženy různými </w:t>
      </w:r>
      <w:r w:rsidR="00EC0E5D" w:rsidRPr="0036729F">
        <w:t xml:space="preserve">věcnými právy uvedenými v § 69 odst. 2 </w:t>
      </w:r>
      <w:r w:rsidR="00741A47" w:rsidRPr="0036729F">
        <w:fldChar w:fldCharType="begin"/>
      </w:r>
      <w:r w:rsidR="00EC0E5D" w:rsidRPr="0036729F">
        <w:instrText xml:space="preserve"> REF KatV \h </w:instrText>
      </w:r>
      <w:r w:rsidR="00741A47" w:rsidRPr="0036729F">
        <w:fldChar w:fldCharType="separate"/>
      </w:r>
      <w:r w:rsidR="00A8232A" w:rsidRPr="0036729F">
        <w:rPr>
          <w:b/>
        </w:rPr>
        <w:t>KatV</w:t>
      </w:r>
      <w:r w:rsidR="00741A47" w:rsidRPr="0036729F">
        <w:fldChar w:fldCharType="end"/>
      </w:r>
      <w:r w:rsidR="00F30FCF" w:rsidRPr="0036729F">
        <w:t>,</w:t>
      </w:r>
    </w:p>
    <w:p w:rsidR="00F30FCF" w:rsidRPr="0036729F" w:rsidRDefault="00F30FCF" w:rsidP="006F3A23">
      <w:pPr>
        <w:pStyle w:val="Odstavecseseznamem"/>
      </w:pPr>
      <w:bookmarkStart w:id="189" w:name="_Ref433030445"/>
      <w:r w:rsidRPr="0036729F">
        <w:t>ke stavbě</w:t>
      </w:r>
      <w:r w:rsidR="004113B4" w:rsidRPr="0036729F">
        <w:t xml:space="preserve"> a </w:t>
      </w:r>
      <w:r w:rsidR="00A267D7" w:rsidRPr="0036729F">
        <w:t>k </w:t>
      </w:r>
      <w:r w:rsidRPr="0036729F">
        <w:t>pozemku měla</w:t>
      </w:r>
      <w:r w:rsidR="00A267D7" w:rsidRPr="0036729F">
        <w:t xml:space="preserve"> k </w:t>
      </w:r>
      <w:r w:rsidRPr="0036729F">
        <w:t>1. lednu 2014 vlastnické právo stejná osoba,</w:t>
      </w:r>
      <w:r w:rsidR="000E16D4" w:rsidRPr="0036729F">
        <w:t xml:space="preserve"> </w:t>
      </w:r>
      <w:r w:rsidRPr="0036729F">
        <w:t>avšak</w:t>
      </w:r>
      <w:r w:rsidR="00A267D7" w:rsidRPr="0036729F">
        <w:t xml:space="preserve"> k </w:t>
      </w:r>
      <w:r w:rsidRPr="0036729F">
        <w:t>pozemku byl do 31.</w:t>
      </w:r>
      <w:r w:rsidR="00EA4A2E" w:rsidRPr="0036729F">
        <w:t xml:space="preserve"> prosince </w:t>
      </w:r>
      <w:r w:rsidRPr="0036729F">
        <w:t>2013 uplatněn nárok na jeho vydání podle</w:t>
      </w:r>
      <w:r w:rsidR="000E16D4" w:rsidRPr="0036729F">
        <w:t xml:space="preserve"> </w:t>
      </w:r>
      <w:fldSimple w:instr=" REF MajVyrCírk \h  \* MERGEFORMAT ">
        <w:r w:rsidR="00A8232A" w:rsidRPr="0036729F">
          <w:rPr>
            <w:b/>
          </w:rPr>
          <w:t>MajVyrCírk</w:t>
        </w:r>
      </w:fldSimple>
      <w:r w:rsidRPr="0036729F">
        <w:t xml:space="preserve"> nebo podle </w:t>
      </w:r>
      <w:r w:rsidR="00A267D7" w:rsidRPr="0036729F">
        <w:t>§ </w:t>
      </w:r>
      <w:r w:rsidRPr="0036729F">
        <w:t xml:space="preserve">8 </w:t>
      </w:r>
      <w:fldSimple w:instr=" REF PřMajOb \h  \* MERGEFORMAT ">
        <w:r w:rsidR="00A8232A" w:rsidRPr="0036729F">
          <w:rPr>
            <w:b/>
          </w:rPr>
          <w:t>PřMajOb</w:t>
        </w:r>
      </w:fldSimple>
      <w:r w:rsidRPr="0036729F">
        <w:t>, byla obcí podána žaloba na určení vlastnického</w:t>
      </w:r>
      <w:r w:rsidR="000E16D4" w:rsidRPr="0036729F">
        <w:t xml:space="preserve"> p</w:t>
      </w:r>
      <w:r w:rsidRPr="0036729F">
        <w:t>ráva u soudu, popřípadě do 31.</w:t>
      </w:r>
      <w:r w:rsidR="00EA4A2E" w:rsidRPr="0036729F">
        <w:t xml:space="preserve"> prosince </w:t>
      </w:r>
      <w:r w:rsidRPr="0036729F">
        <w:t>2013 bylo vydáno rozhodnutí</w:t>
      </w:r>
      <w:r w:rsidR="00A267D7" w:rsidRPr="0036729F">
        <w:t xml:space="preserve"> o </w:t>
      </w:r>
      <w:r w:rsidRPr="0036729F">
        <w:t>vydání</w:t>
      </w:r>
      <w:r w:rsidR="000E16D4" w:rsidRPr="0036729F">
        <w:t xml:space="preserve"> </w:t>
      </w:r>
      <w:r w:rsidRPr="0036729F">
        <w:t>pozemku nebo stavby</w:t>
      </w:r>
      <w:r w:rsidR="004113B4" w:rsidRPr="0036729F">
        <w:t xml:space="preserve"> v </w:t>
      </w:r>
      <w:r w:rsidRPr="0036729F">
        <w:t>restitučním řízení,</w:t>
      </w:r>
      <w:bookmarkEnd w:id="189"/>
    </w:p>
    <w:p w:rsidR="00F30FCF" w:rsidRPr="0036729F" w:rsidRDefault="00F30FCF" w:rsidP="006F3A23">
      <w:pPr>
        <w:pStyle w:val="Odstavecseseznamem"/>
      </w:pPr>
      <w:bookmarkStart w:id="190" w:name="_Ref433101570"/>
      <w:r w:rsidRPr="0036729F">
        <w:t>stavba je zřízena na více pozemcích, přičemž ve vztahu</w:t>
      </w:r>
      <w:r w:rsidR="00A267D7" w:rsidRPr="0036729F">
        <w:t xml:space="preserve"> k </w:t>
      </w:r>
      <w:r w:rsidRPr="0036729F">
        <w:t>pozemku, na němž</w:t>
      </w:r>
      <w:r w:rsidR="000E16D4" w:rsidRPr="0036729F">
        <w:t xml:space="preserve"> </w:t>
      </w:r>
      <w:r w:rsidRPr="0036729F">
        <w:t>je převážná část stavby, j</w:t>
      </w:r>
      <w:r w:rsidR="003D2B5F" w:rsidRPr="0036729F">
        <w:t>e</w:t>
      </w:r>
      <w:r w:rsidRPr="0036729F">
        <w:t xml:space="preserve"> </w:t>
      </w:r>
      <w:r w:rsidR="003D2B5F" w:rsidRPr="0036729F">
        <w:t xml:space="preserve">splněna </w:t>
      </w:r>
      <w:r w:rsidR="00784CCB" w:rsidRPr="0036729F">
        <w:t>některá</w:t>
      </w:r>
      <w:r w:rsidR="003D2B5F" w:rsidRPr="0036729F">
        <w:t xml:space="preserve"> z podmínek </w:t>
      </w:r>
      <w:r w:rsidRPr="0036729F">
        <w:t>podle písmen</w:t>
      </w:r>
      <w:r w:rsidR="003D2B5F" w:rsidRPr="0036729F">
        <w:t>e</w:t>
      </w:r>
      <w:r w:rsidRPr="0036729F">
        <w:t xml:space="preserve"> </w:t>
      </w:r>
      <w:r w:rsidR="00741A47" w:rsidRPr="0036729F">
        <w:fldChar w:fldCharType="begin"/>
      </w:r>
      <w:r w:rsidR="001104FB" w:rsidRPr="0036729F">
        <w:instrText xml:space="preserve"> REF _Ref431835677 \n \h </w:instrText>
      </w:r>
      <w:r w:rsidR="00741A47" w:rsidRPr="0036729F">
        <w:fldChar w:fldCharType="separate"/>
      </w:r>
      <w:r w:rsidR="00A8232A">
        <w:t>a)</w:t>
      </w:r>
      <w:r w:rsidR="00741A47" w:rsidRPr="0036729F">
        <w:fldChar w:fldCharType="end"/>
      </w:r>
      <w:r w:rsidRPr="0036729F">
        <w:t xml:space="preserve"> až </w:t>
      </w:r>
      <w:r w:rsidR="00741A47" w:rsidRPr="0036729F">
        <w:fldChar w:fldCharType="begin"/>
      </w:r>
      <w:r w:rsidR="00EF71DA" w:rsidRPr="0036729F">
        <w:instrText xml:space="preserve"> REF _Ref433030445 \r \h </w:instrText>
      </w:r>
      <w:r w:rsidR="00741A47" w:rsidRPr="0036729F">
        <w:fldChar w:fldCharType="separate"/>
      </w:r>
      <w:r w:rsidR="00A8232A">
        <w:t>d)</w:t>
      </w:r>
      <w:r w:rsidR="00741A47" w:rsidRPr="0036729F">
        <w:fldChar w:fldCharType="end"/>
      </w:r>
      <w:r w:rsidRPr="0036729F">
        <w:t>; za</w:t>
      </w:r>
      <w:r w:rsidR="000E16D4" w:rsidRPr="0036729F">
        <w:t xml:space="preserve"> p</w:t>
      </w:r>
      <w:r w:rsidRPr="0036729F">
        <w:t>ozemek, na němž je převážná část stavby, se považuje ten z pozemků, na</w:t>
      </w:r>
      <w:r w:rsidR="000E16D4" w:rsidRPr="0036729F">
        <w:t xml:space="preserve"> </w:t>
      </w:r>
      <w:r w:rsidRPr="0036729F">
        <w:t>kterém se tato stavba nachází převážnou částí z hlediska obestavěného</w:t>
      </w:r>
      <w:r w:rsidR="000E16D4" w:rsidRPr="0036729F">
        <w:t xml:space="preserve"> </w:t>
      </w:r>
      <w:r w:rsidRPr="0036729F">
        <w:t>prostoru, přičemž není rozhodující, jak velkou plochu zastavuje, nebo z hlediska funkčního (pouze</w:t>
      </w:r>
      <w:r w:rsidR="004113B4" w:rsidRPr="0036729F">
        <w:t xml:space="preserve"> v </w:t>
      </w:r>
      <w:r w:rsidRPr="0036729F">
        <w:t>případě staveb se specifickým účelem, kdy určitá</w:t>
      </w:r>
      <w:r w:rsidR="000E16D4" w:rsidRPr="0036729F">
        <w:t xml:space="preserve"> </w:t>
      </w:r>
      <w:r w:rsidRPr="0036729F">
        <w:t>část stavby má pro plnění tohoto účelu zásadní</w:t>
      </w:r>
      <w:r w:rsidR="004113B4" w:rsidRPr="0036729F">
        <w:t xml:space="preserve"> a </w:t>
      </w:r>
      <w:r w:rsidRPr="0036729F">
        <w:t>nezastupitelný význam).</w:t>
      </w:r>
      <w:bookmarkEnd w:id="190"/>
    </w:p>
    <w:p w:rsidR="00CF1553" w:rsidRPr="0036729F" w:rsidRDefault="00CF1553" w:rsidP="00E21A49">
      <w:pPr>
        <w:pStyle w:val="Nadpis2"/>
      </w:pPr>
      <w:bookmarkStart w:id="191" w:name="_Ref432150346"/>
      <w:bookmarkStart w:id="192" w:name="_Toc442874657"/>
      <w:r w:rsidRPr="0036729F">
        <w:t>Právo stavby</w:t>
      </w:r>
      <w:bookmarkEnd w:id="191"/>
      <w:bookmarkEnd w:id="192"/>
    </w:p>
    <w:p w:rsidR="00CF1553" w:rsidRPr="0036729F" w:rsidRDefault="00535B3B" w:rsidP="00AF5976">
      <w:r w:rsidRPr="0036729F">
        <w:t>O</w:t>
      </w:r>
      <w:r w:rsidR="00CF1553" w:rsidRPr="0036729F">
        <w:t xml:space="preserve"> práv</w:t>
      </w:r>
      <w:r w:rsidRPr="0036729F">
        <w:t>u</w:t>
      </w:r>
      <w:r w:rsidR="00CF1553" w:rsidRPr="0036729F">
        <w:t xml:space="preserve"> stavby se</w:t>
      </w:r>
      <w:r w:rsidR="004113B4" w:rsidRPr="0036729F">
        <w:t xml:space="preserve"> v </w:t>
      </w:r>
      <w:r w:rsidR="00741A47" w:rsidRPr="0036729F">
        <w:fldChar w:fldCharType="begin"/>
      </w:r>
      <w:r w:rsidR="00D11067" w:rsidRPr="0036729F">
        <w:instrText xml:space="preserve"> REF SPI \h </w:instrText>
      </w:r>
      <w:r w:rsidR="00741A47" w:rsidRPr="0036729F">
        <w:fldChar w:fldCharType="separate"/>
      </w:r>
      <w:r w:rsidR="00A8232A" w:rsidRPr="0036729F">
        <w:t>SPI</w:t>
      </w:r>
      <w:r w:rsidR="00741A47" w:rsidRPr="0036729F">
        <w:fldChar w:fldCharType="end"/>
      </w:r>
      <w:r w:rsidR="00CF1553" w:rsidRPr="0036729F">
        <w:t xml:space="preserve"> vedou údaje podle </w:t>
      </w:r>
      <w:r w:rsidR="00A267D7" w:rsidRPr="0036729F">
        <w:t>§ </w:t>
      </w:r>
      <w:r w:rsidR="00CF1553" w:rsidRPr="0036729F">
        <w:t xml:space="preserve">12 </w:t>
      </w:r>
      <w:fldSimple w:instr=" REF KatV \h  \* MERGEFORMAT ">
        <w:r w:rsidR="00A8232A" w:rsidRPr="0036729F">
          <w:rPr>
            <w:b/>
          </w:rPr>
          <w:t>KatV</w:t>
        </w:r>
      </w:fldSimple>
      <w:r w:rsidR="00E04C83" w:rsidRPr="0036729F">
        <w:t>:</w:t>
      </w:r>
    </w:p>
    <w:p w:rsidR="00CF1553" w:rsidRPr="0036729F" w:rsidRDefault="00CF1553" w:rsidP="0037004B">
      <w:pPr>
        <w:pStyle w:val="Odstavecseseznamem"/>
        <w:numPr>
          <w:ilvl w:val="0"/>
          <w:numId w:val="33"/>
        </w:numPr>
      </w:pPr>
      <w:r w:rsidRPr="0036729F">
        <w:t>příslušnost do katastrálního území,</w:t>
      </w:r>
    </w:p>
    <w:p w:rsidR="00CF1553" w:rsidRPr="0036729F" w:rsidRDefault="00CF1553" w:rsidP="006F3A23">
      <w:pPr>
        <w:pStyle w:val="Odstavecseseznamem"/>
      </w:pPr>
      <w:bookmarkStart w:id="193" w:name="_Ref432660137"/>
      <w:r w:rsidRPr="0036729F">
        <w:t>číslo listu vlastnictví; číslem listu vlastnictví evidovaným u práva stavby se rozumí číslo listu vlastnictví, který je založen pro nemovitost právo stavby, popřípadě pro skupinu nemovitostí</w:t>
      </w:r>
      <w:r w:rsidR="00784CCB" w:rsidRPr="0036729F">
        <w:t xml:space="preserve"> téhož vlastníka</w:t>
      </w:r>
      <w:r w:rsidRPr="0036729F">
        <w:t>, ve které je i toto právo stavby,</w:t>
      </w:r>
      <w:bookmarkEnd w:id="193"/>
    </w:p>
    <w:p w:rsidR="00CF1553" w:rsidRPr="0036729F" w:rsidRDefault="00CF1553" w:rsidP="006F3A23">
      <w:pPr>
        <w:pStyle w:val="Odstavecseseznamem"/>
      </w:pPr>
      <w:r w:rsidRPr="0036729F">
        <w:t>účel práva stavby;</w:t>
      </w:r>
      <w:r w:rsidR="004113B4" w:rsidRPr="0036729F">
        <w:t xml:space="preserve"> v </w:t>
      </w:r>
      <w:r w:rsidRPr="0036729F">
        <w:t>účelu práva stavby může být uvedeno i více staveb, které jsou sta</w:t>
      </w:r>
      <w:r w:rsidR="009C42DA" w:rsidRPr="0036729F">
        <w:t>vbami</w:t>
      </w:r>
      <w:r w:rsidR="004113B4" w:rsidRPr="0036729F">
        <w:t xml:space="preserve"> v </w:t>
      </w:r>
      <w:r w:rsidR="009C42DA" w:rsidRPr="0036729F">
        <w:t>soukromoprávním smyslu,</w:t>
      </w:r>
    </w:p>
    <w:p w:rsidR="00CF1553" w:rsidRPr="0036729F" w:rsidRDefault="00CF1553" w:rsidP="006F3A23">
      <w:pPr>
        <w:pStyle w:val="Odstavecseseznamem"/>
      </w:pPr>
      <w:bookmarkStart w:id="194" w:name="_Ref432660144"/>
      <w:r w:rsidRPr="0036729F">
        <w:t>údaje</w:t>
      </w:r>
      <w:r w:rsidR="00A267D7" w:rsidRPr="0036729F">
        <w:t xml:space="preserve"> o </w:t>
      </w:r>
      <w:r w:rsidRPr="0036729F">
        <w:t>pozemku, popřípadě</w:t>
      </w:r>
      <w:r w:rsidR="00A267D7" w:rsidRPr="0036729F">
        <w:t xml:space="preserve"> o </w:t>
      </w:r>
      <w:r w:rsidRPr="0036729F">
        <w:t>pozemcích, ke kterým je právo stavby zřízeno</w:t>
      </w:r>
      <w:r w:rsidR="00004781" w:rsidRPr="0036729F">
        <w:t>,</w:t>
      </w:r>
      <w:bookmarkEnd w:id="194"/>
    </w:p>
    <w:p w:rsidR="00CF1553" w:rsidRPr="0036729F" w:rsidRDefault="00CF1553" w:rsidP="006F3A23">
      <w:pPr>
        <w:pStyle w:val="Odstavecseseznamem"/>
      </w:pPr>
      <w:r w:rsidRPr="0036729F">
        <w:t>údaje</w:t>
      </w:r>
      <w:r w:rsidR="00A267D7" w:rsidRPr="0036729F">
        <w:t xml:space="preserve"> o </w:t>
      </w:r>
      <w:r w:rsidRPr="0036729F">
        <w:t>budově, která je součástí práva stavby</w:t>
      </w:r>
      <w:r w:rsidR="004113B4" w:rsidRPr="0036729F">
        <w:t xml:space="preserve"> a </w:t>
      </w:r>
      <w:r w:rsidRPr="0036729F">
        <w:t>která je hlavní stavbou na pozemku, nebo obdobné údaje</w:t>
      </w:r>
      <w:r w:rsidR="00A267D7" w:rsidRPr="0036729F">
        <w:t xml:space="preserve"> o </w:t>
      </w:r>
      <w:r w:rsidRPr="0036729F">
        <w:t>vodním díle spojeném se zemí pevným základem, které je součástí práva stavby; u práva stavby mohou být evidovány údaje i</w:t>
      </w:r>
      <w:r w:rsidR="00A267D7" w:rsidRPr="0036729F">
        <w:t xml:space="preserve"> o </w:t>
      </w:r>
      <w:r w:rsidRPr="0036729F">
        <w:t>více stavbách (budovách</w:t>
      </w:r>
      <w:r w:rsidR="004113B4" w:rsidRPr="0036729F">
        <w:t xml:space="preserve"> a </w:t>
      </w:r>
      <w:r w:rsidRPr="0036729F">
        <w:t>vodních dílech), které jsou součástí práva stavby, pokud každá z nich bude hlavní stavbou na jednom z pozemků, ke kterým bylo právo stavby zřízeno (údaje</w:t>
      </w:r>
      <w:r w:rsidR="00A267D7" w:rsidRPr="0036729F">
        <w:t xml:space="preserve"> o </w:t>
      </w:r>
      <w:r w:rsidRPr="0036729F">
        <w:t>jiných stavbách, které nejsou budovou nebo vodním dílem, nebo které jsou vedlejší stavbou na pozemku, se u práva stavby neevidují, přestože jsou jeho součástí),</w:t>
      </w:r>
    </w:p>
    <w:p w:rsidR="00CF1553" w:rsidRPr="0036729F" w:rsidRDefault="00CF1553" w:rsidP="006F3A23">
      <w:pPr>
        <w:pStyle w:val="Odstavecseseznamem"/>
      </w:pPr>
      <w:r w:rsidRPr="0036729F">
        <w:t>údaje</w:t>
      </w:r>
      <w:r w:rsidR="00A267D7" w:rsidRPr="0036729F">
        <w:t xml:space="preserve"> o </w:t>
      </w:r>
      <w:r w:rsidRPr="0036729F">
        <w:t>jednotkách vymezených</w:t>
      </w:r>
      <w:r w:rsidR="004113B4" w:rsidRPr="0036729F">
        <w:t xml:space="preserve"> v </w:t>
      </w:r>
      <w:r w:rsidR="00535B3B" w:rsidRPr="0036729F">
        <w:t xml:space="preserve">právu stavby </w:t>
      </w:r>
      <w:r w:rsidRPr="0036729F">
        <w:t xml:space="preserve">podle </w:t>
      </w:r>
      <w:r w:rsidR="00741A47" w:rsidRPr="0036729F">
        <w:fldChar w:fldCharType="begin"/>
      </w:r>
      <w:r w:rsidR="00337F04"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p>
    <w:p w:rsidR="00CF1553" w:rsidRPr="0036729F" w:rsidRDefault="00CF1553" w:rsidP="006F3A23">
      <w:pPr>
        <w:pStyle w:val="Odstavecseseznamem"/>
      </w:pPr>
      <w:r w:rsidRPr="0036729F">
        <w:t>poslední den doby, na kterou je právo stavby zřízeno, ve formátu DDMMRRRR,</w:t>
      </w:r>
    </w:p>
    <w:p w:rsidR="00CF1553" w:rsidRPr="0036729F" w:rsidRDefault="00CF1553" w:rsidP="006F3A23">
      <w:pPr>
        <w:pStyle w:val="Odstavecseseznamem"/>
      </w:pPr>
      <w:r w:rsidRPr="0036729F">
        <w:t>typ</w:t>
      </w:r>
      <w:r w:rsidR="004113B4" w:rsidRPr="0036729F">
        <w:t xml:space="preserve"> a </w:t>
      </w:r>
      <w:r w:rsidRPr="0036729F">
        <w:t xml:space="preserve">způsob ochrany nemovitosti podle bodu 7 přílohy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se evidují u práva stavby vždy, jsou-li evidovány u pozemku</w:t>
      </w:r>
      <w:r w:rsidR="00875C6C" w:rsidRPr="0036729F">
        <w:t>, popřípadě i pouze u jednoho z </w:t>
      </w:r>
      <w:r w:rsidRPr="0036729F">
        <w:t>pozemků, ke kterému (kterým) je právo stavby zřízeno</w:t>
      </w:r>
      <w:r w:rsidR="009B4B86" w:rsidRPr="0036729F">
        <w:t>; u</w:t>
      </w:r>
      <w:r w:rsidRPr="0036729F">
        <w:t xml:space="preserve"> jednoho práva stavby může být evidováno více způsobů ochrany nemovitosti,</w:t>
      </w:r>
    </w:p>
    <w:p w:rsidR="00CF1553" w:rsidRPr="0036729F" w:rsidRDefault="00CF1553" w:rsidP="006F3A23">
      <w:pPr>
        <w:pStyle w:val="Odstavecseseznamem"/>
      </w:pPr>
      <w:r w:rsidRPr="0036729F">
        <w:t>údaje</w:t>
      </w:r>
      <w:r w:rsidR="00A267D7" w:rsidRPr="0036729F">
        <w:t xml:space="preserve"> o </w:t>
      </w:r>
      <w:r w:rsidRPr="0036729F">
        <w:t>právech,</w:t>
      </w:r>
    </w:p>
    <w:p w:rsidR="00CF1553" w:rsidRPr="0036729F" w:rsidRDefault="00CF1553" w:rsidP="006F3A23">
      <w:pPr>
        <w:pStyle w:val="Odstavecseseznamem"/>
      </w:pPr>
      <w:r w:rsidRPr="0036729F">
        <w:t>upozornění týkající se práva stavby.</w:t>
      </w:r>
    </w:p>
    <w:p w:rsidR="00CF1553" w:rsidRPr="0036729F" w:rsidRDefault="00CF1553" w:rsidP="00E21A49">
      <w:pPr>
        <w:pStyle w:val="Nadpis2"/>
      </w:pPr>
      <w:bookmarkStart w:id="195" w:name="_Ref433015883"/>
      <w:bookmarkStart w:id="196" w:name="_Ref433015984"/>
      <w:bookmarkStart w:id="197" w:name="_Toc442874658"/>
      <w:r w:rsidRPr="0036729F">
        <w:t>Jednotky</w:t>
      </w:r>
      <w:bookmarkEnd w:id="195"/>
      <w:bookmarkEnd w:id="196"/>
      <w:bookmarkEnd w:id="197"/>
    </w:p>
    <w:p w:rsidR="00CF1553" w:rsidRPr="0036729F" w:rsidRDefault="00E21A49" w:rsidP="00AF5976">
      <w:r w:rsidRPr="0036729F">
        <w:t>O</w:t>
      </w:r>
      <w:r w:rsidR="00CF1553" w:rsidRPr="0036729F">
        <w:t xml:space="preserve"> jednot</w:t>
      </w:r>
      <w:r w:rsidRPr="0036729F">
        <w:t>ce</w:t>
      </w:r>
      <w:r w:rsidR="00CF1553" w:rsidRPr="0036729F">
        <w:t xml:space="preserve"> se</w:t>
      </w:r>
      <w:r w:rsidR="004113B4" w:rsidRPr="0036729F">
        <w:t xml:space="preserve"> v </w:t>
      </w:r>
      <w:r w:rsidR="00741A47" w:rsidRPr="0036729F">
        <w:fldChar w:fldCharType="begin"/>
      </w:r>
      <w:r w:rsidR="00D11067" w:rsidRPr="0036729F">
        <w:instrText xml:space="preserve"> REF SPI \h </w:instrText>
      </w:r>
      <w:r w:rsidR="00741A47" w:rsidRPr="0036729F">
        <w:fldChar w:fldCharType="separate"/>
      </w:r>
      <w:r w:rsidR="00A8232A" w:rsidRPr="0036729F">
        <w:t>SPI</w:t>
      </w:r>
      <w:r w:rsidR="00741A47" w:rsidRPr="0036729F">
        <w:fldChar w:fldCharType="end"/>
      </w:r>
      <w:r w:rsidR="00CF1553" w:rsidRPr="0036729F">
        <w:t xml:space="preserve"> vedou údaje podle </w:t>
      </w:r>
      <w:r w:rsidR="00A267D7" w:rsidRPr="0036729F">
        <w:t>§ </w:t>
      </w:r>
      <w:r w:rsidR="00CF1553" w:rsidRPr="0036729F">
        <w:t xml:space="preserve">13 </w:t>
      </w:r>
      <w:fldSimple w:instr=" REF KatV \h  \* MERGEFORMAT ">
        <w:r w:rsidR="00A8232A" w:rsidRPr="0036729F">
          <w:rPr>
            <w:b/>
          </w:rPr>
          <w:t>KatV</w:t>
        </w:r>
      </w:fldSimple>
      <w:r w:rsidR="00CF1553" w:rsidRPr="0036729F">
        <w:t>:</w:t>
      </w:r>
    </w:p>
    <w:p w:rsidR="00CF1553" w:rsidRPr="0036729F" w:rsidRDefault="00CF1553" w:rsidP="0037004B">
      <w:pPr>
        <w:pStyle w:val="Odstavecseseznamem"/>
        <w:numPr>
          <w:ilvl w:val="0"/>
          <w:numId w:val="34"/>
        </w:numPr>
      </w:pPr>
      <w:r w:rsidRPr="0036729F">
        <w:t>číslo listu vlastnictví, kter</w:t>
      </w:r>
      <w:r w:rsidR="009B4B86" w:rsidRPr="0036729F">
        <w:t>ý</w:t>
      </w:r>
      <w:r w:rsidRPr="0036729F">
        <w:t xml:space="preserve"> je založen pro jednotku nebo skupinu jednotek</w:t>
      </w:r>
      <w:r w:rsidR="004113B4" w:rsidRPr="0036729F">
        <w:t xml:space="preserve"> v </w:t>
      </w:r>
      <w:r w:rsidRPr="0036729F">
        <w:t>nemovitosti,</w:t>
      </w:r>
    </w:p>
    <w:p w:rsidR="00CF1553" w:rsidRPr="0036729F" w:rsidRDefault="00CF1553" w:rsidP="006F3A23">
      <w:pPr>
        <w:pStyle w:val="Odstavecseseznamem"/>
      </w:pPr>
      <w:r w:rsidRPr="0036729F">
        <w:t>číslo jednotky,</w:t>
      </w:r>
      <w:r w:rsidR="009B4B86" w:rsidRPr="0036729F">
        <w:t xml:space="preserve"> které</w:t>
      </w:r>
      <w:r w:rsidRPr="0036729F">
        <w:t xml:space="preserve"> je vždy </w:t>
      </w:r>
      <w:r w:rsidR="00784CCB" w:rsidRPr="0036729F">
        <w:t xml:space="preserve">jedinečné </w:t>
      </w:r>
      <w:r w:rsidR="004113B4" w:rsidRPr="0036729F">
        <w:t>v </w:t>
      </w:r>
      <w:r w:rsidRPr="0036729F">
        <w:t>rámci nemovitosti, ve které jsou jednotky vymezeny, je tvořeno čtyřmístným číslem popisným budovy, ve které je jednotka vymezena,</w:t>
      </w:r>
      <w:r w:rsidR="004113B4" w:rsidRPr="0036729F">
        <w:t xml:space="preserve"> a </w:t>
      </w:r>
      <w:r w:rsidRPr="0036729F">
        <w:t>čtyřmístným vlastním číslem jednotky podle přiložené listiny ve tvaru DDDD/JJJJ; jsou-li jednotky vymezeny</w:t>
      </w:r>
      <w:r w:rsidR="004113B4" w:rsidRPr="0036729F">
        <w:t xml:space="preserve"> v </w:t>
      </w:r>
      <w:r w:rsidRPr="0036729F">
        <w:t>budově, které nebylo dosud přiděleno číslo popisné nebo evidenční, je jednotka identifikována pouze jejím vlastním číslem ve tvaru JJJJ (u</w:t>
      </w:r>
      <w:r w:rsidR="009B2573" w:rsidRPr="0036729F">
        <w:t> </w:t>
      </w:r>
      <w:r w:rsidRPr="0036729F">
        <w:t>neočíslovaných jednotek</w:t>
      </w:r>
      <w:r w:rsidR="004113B4" w:rsidRPr="0036729F">
        <w:t xml:space="preserve"> v </w:t>
      </w:r>
      <w:r w:rsidRPr="0036729F">
        <w:t>prohlášení vlastníka domu zapsaných do katastru</w:t>
      </w:r>
      <w:r w:rsidR="00CE4D43" w:rsidRPr="0036729F">
        <w:t xml:space="preserve"> podle</w:t>
      </w:r>
      <w:r w:rsidRPr="0036729F">
        <w:t xml:space="preserve"> </w:t>
      </w:r>
      <w:r w:rsidR="00741A47" w:rsidRPr="0036729F">
        <w:rPr>
          <w:highlight w:val="magenta"/>
        </w:rPr>
        <w:fldChar w:fldCharType="begin"/>
      </w:r>
      <w:r w:rsidR="007F5F5E" w:rsidRPr="0036729F">
        <w:instrText xml:space="preserve"> REF BytZ \h </w:instrText>
      </w:r>
      <w:r w:rsidR="00741A47" w:rsidRPr="0036729F">
        <w:rPr>
          <w:highlight w:val="magenta"/>
        </w:rPr>
      </w:r>
      <w:r w:rsidR="00741A47" w:rsidRPr="0036729F">
        <w:rPr>
          <w:highlight w:val="magenta"/>
        </w:rPr>
        <w:fldChar w:fldCharType="separate"/>
      </w:r>
      <w:r w:rsidR="00A8232A" w:rsidRPr="0036729F">
        <w:rPr>
          <w:b/>
        </w:rPr>
        <w:t>BytZ</w:t>
      </w:r>
      <w:r w:rsidR="00741A47" w:rsidRPr="0036729F">
        <w:rPr>
          <w:highlight w:val="magenta"/>
        </w:rPr>
        <w:fldChar w:fldCharType="end"/>
      </w:r>
      <w:r w:rsidR="00C516D7" w:rsidRPr="0036729F">
        <w:t xml:space="preserve"> ve znění do 30. </w:t>
      </w:r>
      <w:r w:rsidRPr="0036729F">
        <w:t>červ</w:t>
      </w:r>
      <w:r w:rsidR="002617B5" w:rsidRPr="0036729F">
        <w:t>na</w:t>
      </w:r>
      <w:r w:rsidR="00875C6C" w:rsidRPr="0036729F">
        <w:t xml:space="preserve"> 2000 je u </w:t>
      </w:r>
      <w:r w:rsidRPr="0036729F">
        <w:t>jednotky uveden i popis jejího umístění</w:t>
      </w:r>
      <w:r w:rsidR="004113B4" w:rsidRPr="0036729F">
        <w:t xml:space="preserve"> v </w:t>
      </w:r>
      <w:r w:rsidRPr="0036729F">
        <w:t>domě podle prohlášení),</w:t>
      </w:r>
    </w:p>
    <w:p w:rsidR="00CF1553" w:rsidRPr="0036729F" w:rsidRDefault="00CF1553" w:rsidP="006F3A23">
      <w:pPr>
        <w:pStyle w:val="Odstavecseseznamem"/>
      </w:pPr>
      <w:r w:rsidRPr="0036729F">
        <w:t>údaje</w:t>
      </w:r>
      <w:r w:rsidR="00A267D7" w:rsidRPr="0036729F">
        <w:t xml:space="preserve"> o </w:t>
      </w:r>
      <w:r w:rsidRPr="0036729F">
        <w:t>nemovitosti, ve které je jednotka vymezena (pozemek, budova, nebo právo stavby)</w:t>
      </w:r>
      <w:r w:rsidR="002960B1" w:rsidRPr="0036729F">
        <w:t xml:space="preserve">, a to </w:t>
      </w:r>
      <w:r w:rsidRPr="0036729F">
        <w:t>údaj</w:t>
      </w:r>
      <w:r w:rsidR="002960B1" w:rsidRPr="0036729F">
        <w:t>e</w:t>
      </w:r>
      <w:r w:rsidRPr="0036729F">
        <w:t xml:space="preserve"> podle </w:t>
      </w:r>
      <w:r w:rsidR="00277C61" w:rsidRPr="0036729F">
        <w:t>bodu</w:t>
      </w:r>
      <w:r w:rsidRPr="0036729F">
        <w:t xml:space="preserve"> </w:t>
      </w:r>
      <w:r w:rsidR="00741A47" w:rsidRPr="0036729F">
        <w:fldChar w:fldCharType="begin"/>
      </w:r>
      <w:r w:rsidR="00EF71DA" w:rsidRPr="0036729F">
        <w:instrText xml:space="preserve"> REF _Ref432880142 \r \h </w:instrText>
      </w:r>
      <w:r w:rsidR="00741A47" w:rsidRPr="0036729F">
        <w:fldChar w:fldCharType="separate"/>
      </w:r>
      <w:r w:rsidR="00A8232A">
        <w:t>4.2</w:t>
      </w:r>
      <w:r w:rsidR="00741A47" w:rsidRPr="0036729F">
        <w:fldChar w:fldCharType="end"/>
      </w:r>
      <w:r w:rsidR="002E1002" w:rsidRPr="0036729F">
        <w:t xml:space="preserve"> </w:t>
      </w:r>
      <w:r w:rsidRPr="0036729F">
        <w:t xml:space="preserve">písm. </w:t>
      </w:r>
      <w:fldSimple w:instr=" REF _Ref432660065 \n \h  \* MERGEFORMAT ">
        <w:r w:rsidR="00A8232A">
          <w:t>a)</w:t>
        </w:r>
      </w:fldSimple>
      <w:r w:rsidRPr="0036729F">
        <w:t xml:space="preserve"> až </w:t>
      </w:r>
      <w:fldSimple w:instr=" REF _Ref432660072 \n \h  \* MERGEFORMAT ">
        <w:r w:rsidR="00A8232A">
          <w:t>e)</w:t>
        </w:r>
      </w:fldSimple>
      <w:r w:rsidRPr="0036729F">
        <w:t xml:space="preserve">, nebo podle </w:t>
      </w:r>
      <w:r w:rsidR="00277C61" w:rsidRPr="0036729F">
        <w:t>bodu</w:t>
      </w:r>
      <w:r w:rsidRPr="0036729F">
        <w:t xml:space="preserve"> </w:t>
      </w:r>
      <w:fldSimple w:instr=" REF _Ref432660086 \n \h  \* MERGEFORMAT ">
        <w:r w:rsidR="00A8232A">
          <w:t>4.3.1</w:t>
        </w:r>
      </w:fldSimple>
      <w:r w:rsidR="002E1002" w:rsidRPr="0036729F">
        <w:t xml:space="preserve"> </w:t>
      </w:r>
      <w:r w:rsidRPr="0036729F">
        <w:t xml:space="preserve">písm. </w:t>
      </w:r>
      <w:fldSimple w:instr=" REF _Ref432660103 \n \h  \* MERGEFORMAT ">
        <w:r w:rsidR="00A8232A">
          <w:t>b)</w:t>
        </w:r>
      </w:fldSimple>
      <w:r w:rsidRPr="0036729F">
        <w:t xml:space="preserve"> až </w:t>
      </w:r>
      <w:fldSimple w:instr=" REF _Ref432660115 \n \h  \* MERGEFORMAT ">
        <w:r w:rsidR="00A8232A">
          <w:t>f)</w:t>
        </w:r>
      </w:fldSimple>
      <w:r w:rsidRPr="0036729F">
        <w:t xml:space="preserve">, nebo podle </w:t>
      </w:r>
      <w:r w:rsidR="00277C61" w:rsidRPr="0036729F">
        <w:t>bodu</w:t>
      </w:r>
      <w:r w:rsidRPr="0036729F">
        <w:t xml:space="preserve"> </w:t>
      </w:r>
      <w:fldSimple w:instr=" REF _Ref432150346 \n \h  \* MERGEFORMAT ">
        <w:r w:rsidR="00A8232A">
          <w:t>4.4</w:t>
        </w:r>
      </w:fldSimple>
      <w:r w:rsidR="002E1002" w:rsidRPr="0036729F">
        <w:t xml:space="preserve"> </w:t>
      </w:r>
      <w:r w:rsidRPr="0036729F">
        <w:t xml:space="preserve">písm. </w:t>
      </w:r>
      <w:fldSimple w:instr=" REF _Ref432660137 \n \h  \* MERGEFORMAT ">
        <w:r w:rsidR="00A8232A">
          <w:t>b)</w:t>
        </w:r>
      </w:fldSimple>
      <w:r w:rsidRPr="0036729F">
        <w:t xml:space="preserve"> až </w:t>
      </w:r>
      <w:fldSimple w:instr=" REF _Ref432660144 \n \h  \* MERGEFORMAT ">
        <w:r w:rsidR="00A8232A">
          <w:t>d)</w:t>
        </w:r>
      </w:fldSimple>
      <w:r w:rsidRPr="0036729F">
        <w:t>,</w:t>
      </w:r>
    </w:p>
    <w:p w:rsidR="00CF1553" w:rsidRPr="0036729F" w:rsidRDefault="00CF1553" w:rsidP="006F3A23">
      <w:pPr>
        <w:pStyle w:val="Odstavecseseznamem"/>
      </w:pPr>
      <w:r w:rsidRPr="0036729F">
        <w:t xml:space="preserve">kód typu jednotky (bod 5 přílohy </w:t>
      </w:r>
      <w:fldSimple w:instr=" REF KatV \h  \* MERGEFORMAT ">
        <w:r w:rsidR="00A8232A" w:rsidRPr="0036729F">
          <w:rPr>
            <w:b/>
          </w:rPr>
          <w:t>KatV</w:t>
        </w:r>
      </w:fldSimple>
      <w:r w:rsidRPr="0036729F">
        <w:t xml:space="preserve">) rozlišující jednotku vymezenou podle </w:t>
      </w:r>
      <w:r w:rsidR="00741A47" w:rsidRPr="0036729F">
        <w:fldChar w:fldCharType="begin"/>
      </w:r>
      <w:r w:rsidR="00004781"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od jednotky vymezené podle </w:t>
      </w:r>
      <w:r w:rsidR="00741A47" w:rsidRPr="0036729F">
        <w:fldChar w:fldCharType="begin"/>
      </w:r>
      <w:r w:rsidR="007F5F5E" w:rsidRPr="0036729F">
        <w:instrText xml:space="preserve"> REF ObčZ \h </w:instrText>
      </w:r>
      <w:r w:rsidR="00741A47" w:rsidRPr="0036729F">
        <w:fldChar w:fldCharType="separate"/>
      </w:r>
      <w:r w:rsidR="00A8232A" w:rsidRPr="0036729F">
        <w:rPr>
          <w:b/>
        </w:rPr>
        <w:t>ObčZ</w:t>
      </w:r>
      <w:r w:rsidR="00741A47" w:rsidRPr="0036729F">
        <w:fldChar w:fldCharType="end"/>
      </w:r>
      <w:r w:rsidR="004113B4" w:rsidRPr="0036729F">
        <w:t xml:space="preserve"> a </w:t>
      </w:r>
      <w:r w:rsidRPr="0036729F">
        <w:t>kód způsobu využití jednotky (kód, název</w:t>
      </w:r>
      <w:r w:rsidR="004113B4" w:rsidRPr="0036729F">
        <w:t xml:space="preserve"> a </w:t>
      </w:r>
      <w:r w:rsidRPr="0036729F">
        <w:t>zkrácený název jsou stanoveny</w:t>
      </w:r>
      <w:r w:rsidR="004113B4" w:rsidRPr="0036729F">
        <w:t xml:space="preserve"> v </w:t>
      </w:r>
      <w:r w:rsidRPr="0036729F">
        <w:t xml:space="preserve">bodu 6 přílohy </w:t>
      </w:r>
      <w:fldSimple w:instr=" REF KatV \h  \* MERGEFORMAT ">
        <w:r w:rsidR="00A8232A" w:rsidRPr="0036729F">
          <w:rPr>
            <w:b/>
          </w:rPr>
          <w:t>KatV</w:t>
        </w:r>
      </w:fldSimple>
      <w:r w:rsidRPr="0036729F">
        <w:t>),</w:t>
      </w:r>
    </w:p>
    <w:p w:rsidR="00CF1553" w:rsidRPr="0036729F" w:rsidRDefault="00CF1553" w:rsidP="006F3A23">
      <w:pPr>
        <w:pStyle w:val="Odstavecseseznamem"/>
      </w:pPr>
      <w:r w:rsidRPr="0036729F">
        <w:t xml:space="preserve">kód </w:t>
      </w:r>
      <w:r w:rsidR="00784CCB" w:rsidRPr="0036729F">
        <w:t xml:space="preserve">typu a </w:t>
      </w:r>
      <w:r w:rsidRPr="0036729F">
        <w:t xml:space="preserve">způsobu ochrany jednotky (bod 7 přílohy </w:t>
      </w:r>
      <w:r w:rsidR="00741A47" w:rsidRPr="0036729F">
        <w:fldChar w:fldCharType="begin"/>
      </w:r>
      <w:r w:rsidR="007F5F5E"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u jedné jednotky může být i více způsobů ochrany; je-li u nemovitosti, ve které jsou vymezeny jednotky</w:t>
      </w:r>
      <w:r w:rsidR="00E04C83" w:rsidRPr="0036729F">
        <w:t>,</w:t>
      </w:r>
      <w:r w:rsidRPr="0036729F">
        <w:t xml:space="preserve"> evidován způsob ochrany, eviduje se tento způsob ochrany u každé jednotky </w:t>
      </w:r>
      <w:r w:rsidR="009B4B86" w:rsidRPr="0036729F">
        <w:t>vymezené</w:t>
      </w:r>
      <w:r w:rsidR="004113B4" w:rsidRPr="0036729F">
        <w:t xml:space="preserve"> v </w:t>
      </w:r>
      <w:r w:rsidRPr="0036729F">
        <w:t>nemovitosti,</w:t>
      </w:r>
    </w:p>
    <w:p w:rsidR="00CF1553" w:rsidRPr="0036729F" w:rsidRDefault="00CF1553" w:rsidP="006F3A23">
      <w:pPr>
        <w:pStyle w:val="Odstavecseseznamem"/>
      </w:pPr>
      <w:r w:rsidRPr="0036729F">
        <w:t>spoluvlastnický podíl vlastníka jednotky na společných částech nemovitosti</w:t>
      </w:r>
      <w:r w:rsidR="004113B4" w:rsidRPr="0036729F">
        <w:t xml:space="preserve"> v </w:t>
      </w:r>
      <w:r w:rsidRPr="0036729F">
        <w:t xml:space="preserve">bytovém spoluvlastnictví u jednotky vymezené podle </w:t>
      </w:r>
      <w:r w:rsidR="00741A47" w:rsidRPr="0036729F">
        <w:fldChar w:fldCharType="begin"/>
      </w:r>
      <w:r w:rsidR="000047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nebo u jednotek vymezených</w:t>
      </w:r>
      <w:r w:rsidR="00CE4D43" w:rsidRPr="0036729F">
        <w:t xml:space="preserve"> podle</w:t>
      </w:r>
      <w:r w:rsidRPr="0036729F">
        <w:t xml:space="preserve"> </w:t>
      </w:r>
      <w:r w:rsidR="00741A47" w:rsidRPr="0036729F">
        <w:rPr>
          <w:highlight w:val="magenta"/>
        </w:rPr>
        <w:fldChar w:fldCharType="begin"/>
      </w:r>
      <w:r w:rsidR="007F5F5E" w:rsidRPr="0036729F">
        <w:instrText xml:space="preserve"> REF BytZ \h </w:instrText>
      </w:r>
      <w:r w:rsidR="00741A47" w:rsidRPr="0036729F">
        <w:rPr>
          <w:highlight w:val="magenta"/>
        </w:rPr>
      </w:r>
      <w:r w:rsidR="00741A47" w:rsidRPr="0036729F">
        <w:rPr>
          <w:highlight w:val="magenta"/>
        </w:rPr>
        <w:fldChar w:fldCharType="separate"/>
      </w:r>
      <w:r w:rsidR="00A8232A" w:rsidRPr="0036729F">
        <w:rPr>
          <w:b/>
        </w:rPr>
        <w:t>BytZ</w:t>
      </w:r>
      <w:r w:rsidR="00741A47" w:rsidRPr="0036729F">
        <w:rPr>
          <w:highlight w:val="magenta"/>
        </w:rPr>
        <w:fldChar w:fldCharType="end"/>
      </w:r>
      <w:r w:rsidRPr="0036729F">
        <w:t xml:space="preserve"> spoluvlastnický podíl na společných částech domu</w:t>
      </w:r>
      <w:r w:rsidR="004113B4" w:rsidRPr="0036729F">
        <w:t xml:space="preserve"> a </w:t>
      </w:r>
      <w:r w:rsidRPr="0036729F">
        <w:t>pozemku, popřípadě na pozemku s domem funkčně souvisejícím, které jsou ve spoluvlastnictví všech vlastníků jednotek</w:t>
      </w:r>
      <w:r w:rsidR="004113B4" w:rsidRPr="0036729F">
        <w:t xml:space="preserve"> v </w:t>
      </w:r>
      <w:r w:rsidRPr="0036729F">
        <w:t>domě,</w:t>
      </w:r>
      <w:r w:rsidR="00193917" w:rsidRPr="0036729F">
        <w:t xml:space="preserve"> velikost spoluvlastnického podílu se eviduje ve tvaru zlomku,</w:t>
      </w:r>
    </w:p>
    <w:p w:rsidR="00CF1553" w:rsidRPr="0036729F" w:rsidRDefault="00CF1553" w:rsidP="006F3A23">
      <w:pPr>
        <w:pStyle w:val="Odstavecseseznamem"/>
      </w:pPr>
      <w:r w:rsidRPr="0036729F">
        <w:t>údaje</w:t>
      </w:r>
      <w:r w:rsidR="00A267D7" w:rsidRPr="0036729F">
        <w:t xml:space="preserve"> o </w:t>
      </w:r>
      <w:r w:rsidRPr="0036729F">
        <w:t>právech,</w:t>
      </w:r>
    </w:p>
    <w:p w:rsidR="00CF1553" w:rsidRPr="0036729F" w:rsidRDefault="00CF1553" w:rsidP="006F3A23">
      <w:pPr>
        <w:pStyle w:val="Odstavecseseznamem"/>
      </w:pPr>
      <w:r w:rsidRPr="0036729F">
        <w:t>upozornění týkající se jednotky.</w:t>
      </w:r>
    </w:p>
    <w:p w:rsidR="00CF1553" w:rsidRPr="0036729F" w:rsidRDefault="00CF1553" w:rsidP="00E21A49">
      <w:pPr>
        <w:pStyle w:val="Nadpis2"/>
      </w:pPr>
      <w:bookmarkStart w:id="198" w:name="_Ref432516572"/>
      <w:bookmarkStart w:id="199" w:name="_Toc442874659"/>
      <w:r w:rsidRPr="0036729F">
        <w:t>Vlastník</w:t>
      </w:r>
      <w:r w:rsidR="004113B4" w:rsidRPr="0036729F">
        <w:t xml:space="preserve"> a </w:t>
      </w:r>
      <w:r w:rsidRPr="0036729F">
        <w:t>jiný oprávněný</w:t>
      </w:r>
      <w:bookmarkEnd w:id="198"/>
      <w:bookmarkEnd w:id="199"/>
    </w:p>
    <w:p w:rsidR="00CF1553" w:rsidRPr="0036729F" w:rsidRDefault="00CF1553" w:rsidP="00AF5976">
      <w:r w:rsidRPr="0036729F">
        <w:t>O vlastníku</w:t>
      </w:r>
      <w:r w:rsidR="004113B4" w:rsidRPr="0036729F">
        <w:t xml:space="preserve"> a </w:t>
      </w:r>
      <w:r w:rsidRPr="0036729F">
        <w:t>jiném oprávněném (dále jen „oprávněná osoba”) se</w:t>
      </w:r>
      <w:r w:rsidR="004113B4" w:rsidRPr="0036729F">
        <w:t xml:space="preserve"> v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vedou údaje podle </w:t>
      </w:r>
      <w:r w:rsidR="00A267D7" w:rsidRPr="0036729F">
        <w:t>§ </w:t>
      </w:r>
      <w:r w:rsidRPr="0036729F">
        <w:t xml:space="preserve">14 </w:t>
      </w:r>
      <w:fldSimple w:instr=" REF KatV \h  \* MERGEFORMAT ">
        <w:r w:rsidR="00A8232A" w:rsidRPr="0036729F">
          <w:rPr>
            <w:b/>
          </w:rPr>
          <w:t>KatV</w:t>
        </w:r>
      </w:fldSimple>
      <w:r w:rsidRPr="0036729F">
        <w:t>:</w:t>
      </w:r>
    </w:p>
    <w:p w:rsidR="00CF1553" w:rsidRPr="0036729F" w:rsidRDefault="00CF1553" w:rsidP="0037004B">
      <w:pPr>
        <w:pStyle w:val="Odstavecseseznamem"/>
        <w:numPr>
          <w:ilvl w:val="0"/>
          <w:numId w:val="35"/>
        </w:numPr>
      </w:pPr>
      <w:r w:rsidRPr="0036729F">
        <w:t>typ oprávněné osoby</w:t>
      </w:r>
    </w:p>
    <w:p w:rsidR="00CF1553" w:rsidRPr="0036729F" w:rsidRDefault="00741A47" w:rsidP="006F3A23">
      <w:pPr>
        <w:pStyle w:val="Normln-odsazen1"/>
      </w:pPr>
      <w:fldSimple w:instr=" REF SJM \h  \* MERGEFORMAT ">
        <w:r w:rsidR="00A8232A" w:rsidRPr="0036729F">
          <w:t>SJM</w:t>
        </w:r>
      </w:fldSimple>
      <w:r w:rsidR="00F70B61" w:rsidRPr="0036729F">
        <w:t xml:space="preserve"> nebo manželé se společným majetkovým režimem řídícím se cizím právem</w:t>
      </w:r>
      <w:r w:rsidR="00CF1553" w:rsidRPr="0036729F">
        <w:t>; u tohoto typu oprávněné osoby se dále eviduje, z kterých oprávněných fyzických osob se skládá,</w:t>
      </w:r>
    </w:p>
    <w:p w:rsidR="00CF1553" w:rsidRPr="0036729F" w:rsidRDefault="00741A47" w:rsidP="006F3A23">
      <w:pPr>
        <w:pStyle w:val="Normln-odsazen1"/>
      </w:pPr>
      <w:fldSimple w:instr=" REF OFO \h  \* MERGEFORMAT ">
        <w:r w:rsidR="00A8232A" w:rsidRPr="0036729F">
          <w:t>OFO</w:t>
        </w:r>
      </w:fldSimple>
      <w:r w:rsidR="00793F48" w:rsidRPr="0036729F">
        <w:t>; tento typ oprávněné osoby se vede u fyzických osob</w:t>
      </w:r>
      <w:r w:rsidR="001B22B4" w:rsidRPr="0036729F">
        <w:t>,</w:t>
      </w:r>
    </w:p>
    <w:p w:rsidR="00CF1553" w:rsidRPr="0036729F" w:rsidRDefault="00741A47" w:rsidP="006F3A23">
      <w:pPr>
        <w:pStyle w:val="Normln-odsazen1"/>
      </w:pPr>
      <w:fldSimple w:instr=" REF OPO \h  \* MERGEFORMAT ">
        <w:r w:rsidR="00A8232A" w:rsidRPr="0036729F">
          <w:t>OPO</w:t>
        </w:r>
      </w:fldSimple>
      <w:r w:rsidR="00CF1553" w:rsidRPr="0036729F">
        <w:t>; tento typ oprávněné osoby se vede i u organizační složky státu, organizační složky územního samosprávného celku, svěřenského fondu</w:t>
      </w:r>
      <w:r w:rsidR="00793F48" w:rsidRPr="0036729F">
        <w:t>,</w:t>
      </w:r>
      <w:r w:rsidR="004113B4" w:rsidRPr="0036729F">
        <w:t> </w:t>
      </w:r>
      <w:r w:rsidR="00793F48" w:rsidRPr="0036729F">
        <w:t>podílového fondu a podfondu,</w:t>
      </w:r>
    </w:p>
    <w:p w:rsidR="004600D0" w:rsidRPr="0036729F" w:rsidRDefault="00CF1553" w:rsidP="006F3A23">
      <w:pPr>
        <w:pStyle w:val="Odstavecseseznamem"/>
      </w:pPr>
      <w:r w:rsidRPr="0036729F">
        <w:t>kód</w:t>
      </w:r>
      <w:r w:rsidR="004113B4" w:rsidRPr="0036729F">
        <w:t xml:space="preserve"> a </w:t>
      </w:r>
      <w:r w:rsidRPr="0036729F">
        <w:t xml:space="preserve">název charakteristiky oprávněné osoby </w:t>
      </w:r>
      <w:r w:rsidR="000C5562" w:rsidRPr="0036729F">
        <w:t xml:space="preserve">podle číselníku </w:t>
      </w:r>
      <w:fldSimple w:instr=" REF ISKN \h  \* MERGEFORMAT ">
        <w:r w:rsidR="00A8232A" w:rsidRPr="00A8232A">
          <w:rPr>
            <w:b/>
          </w:rPr>
          <w:t>ISKN</w:t>
        </w:r>
      </w:fldSimple>
      <w:r w:rsidR="000C5562" w:rsidRPr="0036729F">
        <w:t xml:space="preserve"> </w:t>
      </w:r>
      <w:r w:rsidR="00784CCB" w:rsidRPr="0036729F">
        <w:t>“Charakteristika oprávněného subjektu“</w:t>
      </w:r>
      <w:r w:rsidR="00DC3141" w:rsidRPr="0036729F">
        <w:t xml:space="preserve"> (SC083)</w:t>
      </w:r>
      <w:r w:rsidR="00784CCB" w:rsidRPr="0036729F">
        <w:t>,</w:t>
      </w:r>
    </w:p>
    <w:p w:rsidR="00CF1553" w:rsidRPr="0036729F" w:rsidRDefault="00CF1553" w:rsidP="006F3A23">
      <w:pPr>
        <w:pStyle w:val="Odstavecseseznamem"/>
      </w:pPr>
      <w:r w:rsidRPr="0036729F">
        <w:t xml:space="preserve">rodné číslo fyzické osoby splňující podmínky </w:t>
      </w:r>
      <w:r w:rsidR="00741A47" w:rsidRPr="0036729F">
        <w:fldChar w:fldCharType="begin"/>
      </w:r>
      <w:r w:rsidR="00004781" w:rsidRPr="0036729F">
        <w:instrText xml:space="preserve"> REF EvObyv \h </w:instrText>
      </w:r>
      <w:r w:rsidR="00741A47" w:rsidRPr="0036729F">
        <w:fldChar w:fldCharType="separate"/>
      </w:r>
      <w:r w:rsidR="00A8232A" w:rsidRPr="0036729F">
        <w:rPr>
          <w:b/>
        </w:rPr>
        <w:t>EvObyv</w:t>
      </w:r>
      <w:r w:rsidR="00741A47" w:rsidRPr="0036729F">
        <w:fldChar w:fldCharType="end"/>
      </w:r>
      <w:r w:rsidRPr="0036729F">
        <w:t xml:space="preserve"> (dále jen „identifikátor </w:t>
      </w:r>
      <w:r w:rsidR="00741A47" w:rsidRPr="0036729F">
        <w:fldChar w:fldCharType="begin"/>
      </w:r>
      <w:r w:rsidR="001B22B4" w:rsidRPr="0036729F">
        <w:instrText xml:space="preserve"> REF OFO \h </w:instrText>
      </w:r>
      <w:r w:rsidR="00741A47" w:rsidRPr="0036729F">
        <w:fldChar w:fldCharType="separate"/>
      </w:r>
      <w:r w:rsidR="00A8232A" w:rsidRPr="0036729F">
        <w:t>OFO</w:t>
      </w:r>
      <w:r w:rsidR="00741A47" w:rsidRPr="0036729F">
        <w:fldChar w:fldCharType="end"/>
      </w:r>
      <w:r w:rsidRPr="0036729F">
        <w:t>”); pokud nebylo při zápisu podle dřívějších předpisů známé rodné číslo fyzické osoby nebo se jedná</w:t>
      </w:r>
      <w:r w:rsidR="00A267D7" w:rsidRPr="0036729F">
        <w:t xml:space="preserve"> o </w:t>
      </w:r>
      <w:r w:rsidRPr="0036729F">
        <w:t>fyzickou osobu, které rodné číslo nebylo přiděleno (např. cizinec, který si nezažádal</w:t>
      </w:r>
      <w:r w:rsidR="00A267D7" w:rsidRPr="0036729F">
        <w:t xml:space="preserve"> o </w:t>
      </w:r>
      <w:r w:rsidRPr="0036729F">
        <w:t>přidělení rodného čísla nebo mu nebylo přiděleno),</w:t>
      </w:r>
      <w:r w:rsidR="004113B4" w:rsidRPr="0036729F">
        <w:t xml:space="preserve"> a </w:t>
      </w:r>
      <w:r w:rsidRPr="0036729F">
        <w:t>je známo datum jejího narození, vytvoří se náhradní číslo obdobně jako rodné číslo ve tvaru RRMMDD,</w:t>
      </w:r>
      <w:r w:rsidR="004113B4" w:rsidRPr="0036729F">
        <w:t xml:space="preserve"> a </w:t>
      </w:r>
      <w:r w:rsidRPr="0036729F">
        <w:t>to bez rozlišení mužů</w:t>
      </w:r>
      <w:r w:rsidR="004113B4" w:rsidRPr="0036729F">
        <w:t xml:space="preserve"> a </w:t>
      </w:r>
      <w:r w:rsidRPr="0036729F">
        <w:t xml:space="preserve">žen; není-li u </w:t>
      </w:r>
      <w:r w:rsidR="00741A47" w:rsidRPr="0036729F">
        <w:fldChar w:fldCharType="begin"/>
      </w:r>
      <w:r w:rsidR="001B22B4" w:rsidRPr="0036729F">
        <w:instrText xml:space="preserve"> REF OFO \h </w:instrText>
      </w:r>
      <w:r w:rsidR="00741A47" w:rsidRPr="0036729F">
        <w:fldChar w:fldCharType="separate"/>
      </w:r>
      <w:r w:rsidR="00A8232A" w:rsidRPr="0036729F">
        <w:t>OFO</w:t>
      </w:r>
      <w:r w:rsidR="00741A47" w:rsidRPr="0036729F">
        <w:fldChar w:fldCharType="end"/>
      </w:r>
      <w:r w:rsidRPr="0036729F">
        <w:t xml:space="preserve"> známo ani datum jejího narození, identifikátor </w:t>
      </w:r>
      <w:r w:rsidR="00741A47" w:rsidRPr="0036729F">
        <w:fldChar w:fldCharType="begin"/>
      </w:r>
      <w:r w:rsidR="001B22B4" w:rsidRPr="0036729F">
        <w:instrText xml:space="preserve"> REF OFO \h </w:instrText>
      </w:r>
      <w:r w:rsidR="00741A47" w:rsidRPr="0036729F">
        <w:fldChar w:fldCharType="separate"/>
      </w:r>
      <w:r w:rsidR="00A8232A" w:rsidRPr="0036729F">
        <w:t>OFO</w:t>
      </w:r>
      <w:r w:rsidR="00741A47" w:rsidRPr="0036729F">
        <w:fldChar w:fldCharType="end"/>
      </w:r>
      <w:r w:rsidRPr="0036729F">
        <w:t xml:space="preserve"> se neuvádí,</w:t>
      </w:r>
    </w:p>
    <w:p w:rsidR="00CF1553" w:rsidRPr="0036729F" w:rsidRDefault="00CF1553" w:rsidP="006F3A23">
      <w:pPr>
        <w:pStyle w:val="Odstavecseseznamem"/>
      </w:pPr>
      <w:r w:rsidRPr="0036729F">
        <w:t xml:space="preserve">identifikační číslo </w:t>
      </w:r>
      <w:r w:rsidR="00741A47" w:rsidRPr="0036729F">
        <w:fldChar w:fldCharType="begin"/>
      </w:r>
      <w:r w:rsidR="001B22B4" w:rsidRPr="0036729F">
        <w:instrText xml:space="preserve"> REF OPO \h </w:instrText>
      </w:r>
      <w:r w:rsidR="00741A47" w:rsidRPr="0036729F">
        <w:fldChar w:fldCharType="separate"/>
      </w:r>
      <w:r w:rsidR="00A8232A" w:rsidRPr="0036729F">
        <w:t>OPO</w:t>
      </w:r>
      <w:r w:rsidR="00741A47" w:rsidRPr="0036729F">
        <w:fldChar w:fldCharType="end"/>
      </w:r>
      <w:r w:rsidR="002960B1" w:rsidRPr="0036729F">
        <w:t>, kterým je</w:t>
      </w:r>
      <w:r w:rsidRPr="0036729F">
        <w:t xml:space="preserve"> osmimístné </w:t>
      </w:r>
      <w:r w:rsidR="00741A47" w:rsidRPr="0036729F">
        <w:fldChar w:fldCharType="begin"/>
      </w:r>
      <w:r w:rsidR="001B22B4" w:rsidRPr="0036729F">
        <w:instrText xml:space="preserve"> REF IČO \h </w:instrText>
      </w:r>
      <w:r w:rsidR="00741A47" w:rsidRPr="0036729F">
        <w:fldChar w:fldCharType="separate"/>
      </w:r>
      <w:r w:rsidR="00A8232A" w:rsidRPr="0036729F">
        <w:t>IČO</w:t>
      </w:r>
      <w:r w:rsidR="00741A47" w:rsidRPr="0036729F">
        <w:fldChar w:fldCharType="end"/>
      </w:r>
      <w:r w:rsidRPr="0036729F">
        <w:t xml:space="preserve"> přidělené </w:t>
      </w:r>
      <w:r w:rsidR="00741A47" w:rsidRPr="0036729F">
        <w:fldChar w:fldCharType="begin"/>
      </w:r>
      <w:r w:rsidR="001B22B4" w:rsidRPr="0036729F">
        <w:instrText xml:space="preserve"> REF OPO \h </w:instrText>
      </w:r>
      <w:r w:rsidR="00741A47" w:rsidRPr="0036729F">
        <w:fldChar w:fldCharType="separate"/>
      </w:r>
      <w:r w:rsidR="00A8232A" w:rsidRPr="0036729F">
        <w:t>OPO</w:t>
      </w:r>
      <w:r w:rsidR="00741A47" w:rsidRPr="0036729F">
        <w:fldChar w:fldCharType="end"/>
      </w:r>
      <w:r w:rsidRPr="0036729F">
        <w:t xml:space="preserve"> </w:t>
      </w:r>
      <w:r w:rsidR="002E1002" w:rsidRPr="0036729F">
        <w:t xml:space="preserve">podle </w:t>
      </w:r>
      <w:r w:rsidR="00A267D7" w:rsidRPr="0036729F">
        <w:t>§ </w:t>
      </w:r>
      <w:r w:rsidR="002E1002" w:rsidRPr="0036729F">
        <w:t xml:space="preserve">26 odst. 4 </w:t>
      </w:r>
      <w:r w:rsidR="00741A47" w:rsidRPr="0036729F">
        <w:fldChar w:fldCharType="begin"/>
      </w:r>
      <w:r w:rsidR="002E1002" w:rsidRPr="0036729F">
        <w:instrText xml:space="preserve"> REF ZZReg \h </w:instrText>
      </w:r>
      <w:r w:rsidR="00741A47" w:rsidRPr="0036729F">
        <w:fldChar w:fldCharType="separate"/>
      </w:r>
      <w:r w:rsidR="00A8232A" w:rsidRPr="0036729F">
        <w:rPr>
          <w:b/>
        </w:rPr>
        <w:t>ZZR</w:t>
      </w:r>
      <w:r w:rsidR="00741A47" w:rsidRPr="0036729F">
        <w:fldChar w:fldCharType="end"/>
      </w:r>
      <w:r w:rsidRPr="0036729F">
        <w:t xml:space="preserve">; zahraniční osoba má přiděleno </w:t>
      </w:r>
      <w:r w:rsidR="00741A47" w:rsidRPr="0036729F">
        <w:fldChar w:fldCharType="begin"/>
      </w:r>
      <w:r w:rsidR="001B22B4" w:rsidRPr="0036729F">
        <w:instrText xml:space="preserve"> REF IČO \h </w:instrText>
      </w:r>
      <w:r w:rsidR="00741A47" w:rsidRPr="0036729F">
        <w:fldChar w:fldCharType="separate"/>
      </w:r>
      <w:r w:rsidR="00A8232A" w:rsidRPr="0036729F">
        <w:t>IČO</w:t>
      </w:r>
      <w:r w:rsidR="00741A47" w:rsidRPr="0036729F">
        <w:fldChar w:fldCharType="end"/>
      </w:r>
      <w:r w:rsidRPr="0036729F">
        <w:t xml:space="preserve"> pouze</w:t>
      </w:r>
      <w:r w:rsidR="004113B4" w:rsidRPr="0036729F">
        <w:t xml:space="preserve"> v </w:t>
      </w:r>
      <w:r w:rsidRPr="0036729F">
        <w:t>případě, že se jedná</w:t>
      </w:r>
      <w:r w:rsidR="00A267D7" w:rsidRPr="0036729F">
        <w:t xml:space="preserve"> o </w:t>
      </w:r>
      <w:r w:rsidRPr="0036729F">
        <w:t xml:space="preserve">zahraniční osobu nebo organizační složku zahraniční osoby, které získaly oprávnění podnikat na území České republiky (zahraniční osoba, které nebylo přiděleno </w:t>
      </w:r>
      <w:r w:rsidR="00741A47" w:rsidRPr="0036729F">
        <w:fldChar w:fldCharType="begin"/>
      </w:r>
      <w:r w:rsidR="001B22B4" w:rsidRPr="0036729F">
        <w:instrText xml:space="preserve"> REF IČO \h </w:instrText>
      </w:r>
      <w:r w:rsidR="00741A47" w:rsidRPr="0036729F">
        <w:fldChar w:fldCharType="separate"/>
      </w:r>
      <w:r w:rsidR="00A8232A" w:rsidRPr="0036729F">
        <w:t>IČO</w:t>
      </w:r>
      <w:r w:rsidR="00741A47" w:rsidRPr="0036729F">
        <w:fldChar w:fldCharType="end"/>
      </w:r>
      <w:r w:rsidR="009B4B86" w:rsidRPr="0036729F">
        <w:t>,</w:t>
      </w:r>
      <w:r w:rsidRPr="0036729F">
        <w:t xml:space="preserve"> </w:t>
      </w:r>
      <w:r w:rsidR="00004781" w:rsidRPr="0036729F">
        <w:t>se</w:t>
      </w:r>
      <w:r w:rsidR="004113B4" w:rsidRPr="0036729F">
        <w:t xml:space="preserve"> v </w:t>
      </w:r>
      <w:r w:rsidR="00004781" w:rsidRPr="0036729F">
        <w:t>katastru eviduje</w:t>
      </w:r>
      <w:r w:rsidRPr="0036729F">
        <w:t xml:space="preserve"> bez </w:t>
      </w:r>
      <w:r w:rsidR="00741A47" w:rsidRPr="0036729F">
        <w:fldChar w:fldCharType="begin"/>
      </w:r>
      <w:r w:rsidR="001B22B4" w:rsidRPr="0036729F">
        <w:instrText xml:space="preserve"> REF IČO \h </w:instrText>
      </w:r>
      <w:r w:rsidR="00741A47" w:rsidRPr="0036729F">
        <w:fldChar w:fldCharType="separate"/>
      </w:r>
      <w:r w:rsidR="00A8232A" w:rsidRPr="0036729F">
        <w:t>IČO</w:t>
      </w:r>
      <w:r w:rsidR="00741A47" w:rsidRPr="0036729F">
        <w:fldChar w:fldCharType="end"/>
      </w:r>
      <w:r w:rsidRPr="0036729F">
        <w:t>, s kódem charakteristiky oprávněné osoby 13</w:t>
      </w:r>
      <w:r w:rsidR="00A20490" w:rsidRPr="0036729F">
        <w:t> </w:t>
      </w:r>
      <w:r w:rsidRPr="0036729F">
        <w:t>– právnická osoba cizího práva),</w:t>
      </w:r>
    </w:p>
    <w:p w:rsidR="00CF1553" w:rsidRPr="0036729F" w:rsidRDefault="00CF1553" w:rsidP="006F3A23">
      <w:pPr>
        <w:pStyle w:val="Odstavecseseznamem"/>
      </w:pPr>
      <w:r w:rsidRPr="0036729F">
        <w:t xml:space="preserve">doplněk </w:t>
      </w:r>
      <w:r w:rsidR="00741A47" w:rsidRPr="0036729F">
        <w:fldChar w:fldCharType="begin"/>
      </w:r>
      <w:r w:rsidR="001B22B4" w:rsidRPr="0036729F">
        <w:instrText xml:space="preserve"> REF IČO \h </w:instrText>
      </w:r>
      <w:r w:rsidR="00741A47" w:rsidRPr="0036729F">
        <w:fldChar w:fldCharType="separate"/>
      </w:r>
      <w:r w:rsidR="00A8232A" w:rsidRPr="0036729F">
        <w:t>IČO</w:t>
      </w:r>
      <w:r w:rsidR="00741A47" w:rsidRPr="0036729F">
        <w:fldChar w:fldCharType="end"/>
      </w:r>
      <w:r w:rsidR="002960B1" w:rsidRPr="0036729F">
        <w:t xml:space="preserve">, kterým je </w:t>
      </w:r>
      <w:r w:rsidRPr="0036729F">
        <w:t>třímístn</w:t>
      </w:r>
      <w:r w:rsidR="002960B1" w:rsidRPr="0036729F">
        <w:t>é</w:t>
      </w:r>
      <w:r w:rsidRPr="0036729F">
        <w:t xml:space="preserve"> </w:t>
      </w:r>
      <w:r w:rsidR="002960B1" w:rsidRPr="0036729F">
        <w:t>číslo</w:t>
      </w:r>
      <w:r w:rsidRPr="0036729F">
        <w:t xml:space="preserve"> určen</w:t>
      </w:r>
      <w:r w:rsidR="002960B1" w:rsidRPr="0036729F">
        <w:t>é</w:t>
      </w:r>
      <w:r w:rsidRPr="0036729F">
        <w:t xml:space="preserve"> pro </w:t>
      </w:r>
      <w:r w:rsidR="002960B1" w:rsidRPr="0036729F">
        <w:t>rozlišení</w:t>
      </w:r>
      <w:r w:rsidRPr="0036729F">
        <w:t xml:space="preserve"> nižších organizačních jednotek; nemá-li právnická osoba členění na nižší organizační jednotky, je doplněk nulový,</w:t>
      </w:r>
    </w:p>
    <w:p w:rsidR="00CF1553" w:rsidRPr="0036729F" w:rsidRDefault="00CF1553" w:rsidP="006F3A23">
      <w:pPr>
        <w:pStyle w:val="Odstavecseseznamem"/>
      </w:pPr>
      <w:r w:rsidRPr="0036729F">
        <w:t>jméno, příjmení</w:t>
      </w:r>
      <w:r w:rsidR="004113B4" w:rsidRPr="0036729F">
        <w:t xml:space="preserve"> a </w:t>
      </w:r>
      <w:r w:rsidRPr="0036729F">
        <w:t xml:space="preserve">adresa trvalého pobytu </w:t>
      </w:r>
      <w:r w:rsidR="00741A47" w:rsidRPr="0036729F">
        <w:fldChar w:fldCharType="begin"/>
      </w:r>
      <w:r w:rsidR="001B22B4" w:rsidRPr="0036729F">
        <w:instrText xml:space="preserve"> REF OFO \h </w:instrText>
      </w:r>
      <w:r w:rsidR="00741A47" w:rsidRPr="0036729F">
        <w:fldChar w:fldCharType="separate"/>
      </w:r>
      <w:r w:rsidR="00A8232A" w:rsidRPr="0036729F">
        <w:t>OFO</w:t>
      </w:r>
      <w:r w:rsidR="00741A47" w:rsidRPr="0036729F">
        <w:fldChar w:fldCharType="end"/>
      </w:r>
      <w:r w:rsidRPr="0036729F">
        <w:t>,</w:t>
      </w:r>
      <w:r w:rsidR="004113B4" w:rsidRPr="0036729F">
        <w:t xml:space="preserve"> a </w:t>
      </w:r>
      <w:r w:rsidRPr="0036729F">
        <w:t xml:space="preserve">nemá-li ji, adresa bydliště </w:t>
      </w:r>
      <w:r w:rsidR="00741A47" w:rsidRPr="0036729F">
        <w:fldChar w:fldCharType="begin"/>
      </w:r>
      <w:r w:rsidR="001B22B4" w:rsidRPr="0036729F">
        <w:instrText xml:space="preserve"> REF OFO \h </w:instrText>
      </w:r>
      <w:r w:rsidR="00741A47" w:rsidRPr="0036729F">
        <w:fldChar w:fldCharType="separate"/>
      </w:r>
      <w:r w:rsidR="00A8232A" w:rsidRPr="0036729F">
        <w:t>OFO</w:t>
      </w:r>
      <w:r w:rsidR="00741A47" w:rsidRPr="0036729F">
        <w:fldChar w:fldCharType="end"/>
      </w:r>
      <w:r w:rsidRPr="0036729F">
        <w:t xml:space="preserve"> (tj. adresa bydliště</w:t>
      </w:r>
      <w:r w:rsidR="004113B4" w:rsidRPr="0036729F">
        <w:t xml:space="preserve"> </w:t>
      </w:r>
      <w:r w:rsidR="00784CCB" w:rsidRPr="0036729F">
        <w:t xml:space="preserve">cizozemce </w:t>
      </w:r>
      <w:r w:rsidR="004113B4" w:rsidRPr="0036729F">
        <w:t>v </w:t>
      </w:r>
      <w:r w:rsidRPr="0036729F">
        <w:t>cizině s uvedením státu</w:t>
      </w:r>
      <w:r w:rsidR="004113B4" w:rsidRPr="0036729F">
        <w:t xml:space="preserve"> v </w:t>
      </w:r>
      <w:r w:rsidRPr="0036729F">
        <w:t>českém překladu jeho názvu</w:t>
      </w:r>
      <w:r w:rsidR="00784CCB" w:rsidRPr="0036729F">
        <w:t>, u cizinců s povoleným dlouhodobým pobytem na území České republiky</w:t>
      </w:r>
      <w:r w:rsidRPr="0036729F">
        <w:t xml:space="preserve"> adresa povoleného dlouhodobého pobytu</w:t>
      </w:r>
      <w:r w:rsidR="00FC712C" w:rsidRPr="0036729F">
        <w:t xml:space="preserve"> cizince v České republice</w:t>
      </w:r>
      <w:r w:rsidR="001A3E21" w:rsidRPr="0036729F">
        <w:t>; v případě OFO, jejíž údaje byly převzaty z předchozích evidencí a není u ní známá adresa ani obec jejího posledního známého pobytu, eviduje se místo názvu obce text „adresa neznámá“</w:t>
      </w:r>
      <w:r w:rsidRPr="0036729F">
        <w:t>),</w:t>
      </w:r>
    </w:p>
    <w:p w:rsidR="00CF1553" w:rsidRPr="0036729F" w:rsidRDefault="00CF1553" w:rsidP="006F3A23">
      <w:pPr>
        <w:pStyle w:val="Odstavecseseznamem"/>
      </w:pPr>
      <w:r w:rsidRPr="0036729F">
        <w:t>název nebo obchodní firma</w:t>
      </w:r>
      <w:r w:rsidR="004113B4" w:rsidRPr="0036729F">
        <w:t xml:space="preserve"> a </w:t>
      </w:r>
      <w:r w:rsidRPr="0036729F">
        <w:t xml:space="preserve">adresa sídla </w:t>
      </w:r>
      <w:r w:rsidR="00741A47" w:rsidRPr="0036729F">
        <w:fldChar w:fldCharType="begin"/>
      </w:r>
      <w:r w:rsidR="001B22B4" w:rsidRPr="0036729F">
        <w:instrText xml:space="preserve"> REF OPO \h </w:instrText>
      </w:r>
      <w:r w:rsidR="00741A47" w:rsidRPr="0036729F">
        <w:fldChar w:fldCharType="separate"/>
      </w:r>
      <w:r w:rsidR="00A8232A" w:rsidRPr="0036729F">
        <w:t>OPO</w:t>
      </w:r>
      <w:r w:rsidR="00741A47" w:rsidRPr="0036729F">
        <w:fldChar w:fldCharType="end"/>
      </w:r>
      <w:r w:rsidRPr="0036729F">
        <w:t xml:space="preserve"> (</w:t>
      </w:r>
      <w:r w:rsidR="00A267D7" w:rsidRPr="0036729F">
        <w:t>§ </w:t>
      </w:r>
      <w:r w:rsidRPr="0036729F">
        <w:t xml:space="preserve">14 odst. 2 až 5 </w:t>
      </w:r>
      <w:fldSimple w:instr=" REF KatV \h  \* MERGEFORMAT ">
        <w:r w:rsidR="00A8232A" w:rsidRPr="0036729F">
          <w:rPr>
            <w:b/>
          </w:rPr>
          <w:t>KatV</w:t>
        </w:r>
      </w:fldSimple>
      <w:r w:rsidRPr="0036729F">
        <w:t>)</w:t>
      </w:r>
      <w:r w:rsidR="00437965" w:rsidRPr="0036729F">
        <w:t xml:space="preserve">; v případě svěřenského fondu, podílového fondu a podfondu se namísto </w:t>
      </w:r>
      <w:r w:rsidR="000F7897">
        <w:t>názvu obce</w:t>
      </w:r>
      <w:r w:rsidR="00437965" w:rsidRPr="0036729F">
        <w:t xml:space="preserve"> uvede údaj „sídlo neurčeno“.</w:t>
      </w:r>
    </w:p>
    <w:p w:rsidR="00D77E8B" w:rsidRPr="0036729F" w:rsidRDefault="008B1784" w:rsidP="00B60E40">
      <w:pPr>
        <w:pStyle w:val="Nadpis1"/>
        <w:rPr>
          <w:color w:val="auto"/>
        </w:rPr>
      </w:pPr>
      <w:bookmarkStart w:id="200" w:name="_Toc442874660"/>
      <w:r w:rsidRPr="0036729F">
        <w:rPr>
          <w:color w:val="auto"/>
        </w:rPr>
        <w:t xml:space="preserve">ZměnY </w:t>
      </w:r>
      <w:r w:rsidR="00F42C54" w:rsidRPr="0036729F">
        <w:rPr>
          <w:color w:val="auto"/>
        </w:rPr>
        <w:t xml:space="preserve">údajů </w:t>
      </w:r>
      <w:r w:rsidR="00975DDE" w:rsidRPr="0036729F">
        <w:rPr>
          <w:color w:val="auto"/>
        </w:rPr>
        <w:t>souboru popisných informací</w:t>
      </w:r>
      <w:bookmarkEnd w:id="200"/>
    </w:p>
    <w:p w:rsidR="00AB45A7" w:rsidRPr="0036729F" w:rsidRDefault="00AB45A7" w:rsidP="00E21A49">
      <w:pPr>
        <w:pStyle w:val="Nadpis2"/>
      </w:pPr>
      <w:bookmarkStart w:id="201" w:name="_Toc442874661"/>
      <w:r w:rsidRPr="0036729F">
        <w:t>Změny údajů</w:t>
      </w:r>
      <w:r w:rsidR="00A267D7" w:rsidRPr="0036729F">
        <w:t xml:space="preserve"> o </w:t>
      </w:r>
      <w:r w:rsidRPr="0036729F">
        <w:t>katastrálním území</w:t>
      </w:r>
      <w:bookmarkEnd w:id="201"/>
    </w:p>
    <w:p w:rsidR="00E224EE" w:rsidRPr="0036729F" w:rsidRDefault="00E224EE" w:rsidP="0080451D">
      <w:pPr>
        <w:pStyle w:val="Nadpis3"/>
      </w:pPr>
      <w:bookmarkStart w:id="202" w:name="_Toc442874662"/>
      <w:r w:rsidRPr="0036729F">
        <w:t>Změna hranice katastrálního území</w:t>
      </w:r>
      <w:bookmarkEnd w:id="202"/>
    </w:p>
    <w:p w:rsidR="00844179" w:rsidRPr="0036729F" w:rsidRDefault="00E31975" w:rsidP="0080451D">
      <w:pPr>
        <w:pStyle w:val="4roven0"/>
      </w:pPr>
      <w:r w:rsidRPr="0036729F">
        <w:t>Hran</w:t>
      </w:r>
      <w:r w:rsidR="002960B1" w:rsidRPr="0036729F">
        <w:t>ice katastrálního území se mění</w:t>
      </w:r>
      <w:r w:rsidR="009B7A69" w:rsidRPr="0036729F">
        <w:t> na návrh</w:t>
      </w:r>
      <w:r w:rsidRPr="0036729F">
        <w:t xml:space="preserve"> toho, jehož zájmu se změna týká</w:t>
      </w:r>
      <w:r w:rsidR="00844179" w:rsidRPr="0036729F">
        <w:t>, nebo z podnětu katastrálního úřadu</w:t>
      </w:r>
      <w:r w:rsidRPr="0036729F">
        <w:t xml:space="preserve"> podle příslušných listin</w:t>
      </w:r>
      <w:r w:rsidR="004113B4" w:rsidRPr="0036729F">
        <w:t xml:space="preserve"> a </w:t>
      </w:r>
      <w:r w:rsidRPr="0036729F">
        <w:t>podkladů (</w:t>
      </w:r>
      <w:r w:rsidR="00A267D7" w:rsidRPr="0036729F">
        <w:t>§ </w:t>
      </w:r>
      <w:r w:rsidRPr="0036729F">
        <w:t>2</w:t>
      </w:r>
      <w:r w:rsidR="00FA0A3F" w:rsidRPr="0036729F">
        <w:t>9</w:t>
      </w:r>
      <w:r w:rsidRPr="0036729F">
        <w:t xml:space="preserve"> </w:t>
      </w:r>
      <w:fldSimple w:instr=" REF KatZ \h  \* MERGEFORMAT ">
        <w:r w:rsidR="00A8232A" w:rsidRPr="0036729F">
          <w:rPr>
            <w:b/>
          </w:rPr>
          <w:t>KatZ</w:t>
        </w:r>
      </w:fldSimple>
      <w:r w:rsidRPr="0036729F">
        <w:t>)</w:t>
      </w:r>
      <w:r w:rsidR="007B6615" w:rsidRPr="0036729F">
        <w:t>, zejména grafického znázornění a slovního popisu navrhované hranice, vyjádření vlastníků dotčených pozemků, vyjádření dotčené obce, popř. dohody obcí (v případě zápisu změny hranice katastrálního území související se změnou hranice obce).</w:t>
      </w:r>
      <w:r w:rsidR="00184D57" w:rsidRPr="0036729F">
        <w:t xml:space="preserve"> </w:t>
      </w:r>
      <w:r w:rsidR="005B5D31" w:rsidRPr="0036729F">
        <w:t xml:space="preserve">Ukázka grafického znázornění navrhované hranice je </w:t>
      </w:r>
      <w:r w:rsidR="00184D57" w:rsidRPr="0036729F">
        <w:t>v</w:t>
      </w:r>
      <w:r w:rsidR="008E52A9" w:rsidRPr="0036729F">
        <w:t> </w:t>
      </w:r>
      <w:r w:rsidR="00184D57" w:rsidRPr="0036729F">
        <w:t>příloze</w:t>
      </w:r>
      <w:r w:rsidR="008E52A9" w:rsidRPr="0036729F">
        <w:t xml:space="preserve"> </w:t>
      </w:r>
      <w:r w:rsidR="00741A47" w:rsidRPr="0036729F">
        <w:fldChar w:fldCharType="begin"/>
      </w:r>
      <w:r w:rsidR="008E52A9" w:rsidRPr="0036729F">
        <w:instrText xml:space="preserve"> REF P1 \h </w:instrText>
      </w:r>
      <w:r w:rsidR="00741A47" w:rsidRPr="0036729F">
        <w:fldChar w:fldCharType="separate"/>
      </w:r>
      <w:r w:rsidR="00A8232A" w:rsidRPr="0036729F">
        <w:rPr>
          <w:rFonts w:ascii="Arial" w:eastAsia="Times New Roman" w:hAnsi="Arial" w:cs="Times New Roman"/>
          <w:b/>
          <w:lang w:eastAsia="cs-CZ"/>
        </w:rPr>
        <w:t>[1]</w:t>
      </w:r>
      <w:r w:rsidR="00741A47" w:rsidRPr="0036729F">
        <w:fldChar w:fldCharType="end"/>
      </w:r>
      <w:r w:rsidRPr="0036729F">
        <w:t xml:space="preserve">. Dojde-li ke změně hranice katastrálního území bez návrhu, např. ze zákona, postupuje se podle zvláštních pokynů </w:t>
      </w:r>
      <w:r w:rsidR="00741A47" w:rsidRPr="0036729F">
        <w:fldChar w:fldCharType="begin"/>
      </w:r>
      <w:r w:rsidR="00C0517B" w:rsidRPr="0036729F">
        <w:instrText xml:space="preserve"> REF Úřad \h </w:instrText>
      </w:r>
      <w:r w:rsidR="00741A47" w:rsidRPr="0036729F">
        <w:fldChar w:fldCharType="separate"/>
      </w:r>
      <w:r w:rsidR="00A8232A" w:rsidRPr="0036729F">
        <w:t>Úřad</w:t>
      </w:r>
      <w:r w:rsidR="00741A47" w:rsidRPr="0036729F">
        <w:fldChar w:fldCharType="end"/>
      </w:r>
      <w:r w:rsidR="00C0517B" w:rsidRPr="0036729F">
        <w:t>u</w:t>
      </w:r>
      <w:r w:rsidRPr="0036729F">
        <w:t>.</w:t>
      </w:r>
    </w:p>
    <w:p w:rsidR="00A949CD" w:rsidRPr="0036729F" w:rsidRDefault="00C0517B" w:rsidP="0080451D">
      <w:pPr>
        <w:pStyle w:val="4roven0"/>
      </w:pPr>
      <w:r w:rsidRPr="0036729F">
        <w:t>Je-li to pro potřeby změny hranic potřebné, zjistí se</w:t>
      </w:r>
      <w:r w:rsidR="00E31975" w:rsidRPr="0036729F">
        <w:t xml:space="preserve"> průběh nové hranice katastrálních území</w:t>
      </w:r>
      <w:r w:rsidR="004113B4" w:rsidRPr="0036729F">
        <w:t xml:space="preserve"> v </w:t>
      </w:r>
      <w:r w:rsidR="00E31975" w:rsidRPr="0036729F">
        <w:t>terénu. Účastníky zjištění hranice jsou:</w:t>
      </w:r>
    </w:p>
    <w:p w:rsidR="00E31975" w:rsidRPr="0036729F" w:rsidRDefault="00E31975" w:rsidP="0037004B">
      <w:pPr>
        <w:pStyle w:val="Odstavecseseznamem"/>
        <w:numPr>
          <w:ilvl w:val="0"/>
          <w:numId w:val="69"/>
        </w:numPr>
      </w:pPr>
      <w:r w:rsidRPr="0036729F">
        <w:t>zástupce katastrálního úřadu,</w:t>
      </w:r>
    </w:p>
    <w:p w:rsidR="00E31975" w:rsidRPr="0036729F" w:rsidRDefault="00E31975" w:rsidP="006F3A23">
      <w:pPr>
        <w:pStyle w:val="Odstavecseseznamem"/>
      </w:pPr>
      <w:r w:rsidRPr="0036729F">
        <w:t>navrhovatel změny,</w:t>
      </w:r>
    </w:p>
    <w:p w:rsidR="00E31975" w:rsidRPr="0036729F" w:rsidRDefault="00E31975" w:rsidP="006F3A23">
      <w:pPr>
        <w:pStyle w:val="Odstavecseseznamem"/>
      </w:pPr>
      <w:r w:rsidRPr="0036729F">
        <w:t>zástupce obce, do níž měněná katastrální území náleží,</w:t>
      </w:r>
    </w:p>
    <w:p w:rsidR="00E31975" w:rsidRPr="0036729F" w:rsidRDefault="00E31975" w:rsidP="006F3A23">
      <w:pPr>
        <w:pStyle w:val="Odstavecseseznamem"/>
      </w:pPr>
      <w:r w:rsidRPr="0036729F">
        <w:t xml:space="preserve">vlastníci pozemků dotčených </w:t>
      </w:r>
      <w:r w:rsidR="0062344B" w:rsidRPr="0036729F">
        <w:t>průběhem nové</w:t>
      </w:r>
      <w:r w:rsidRPr="0036729F">
        <w:t xml:space="preserve"> hranice</w:t>
      </w:r>
      <w:r w:rsidR="00A53D98" w:rsidRPr="0036729F">
        <w:t xml:space="preserve"> katastrálního území</w:t>
      </w:r>
      <w:r w:rsidRPr="0036729F">
        <w:t>.</w:t>
      </w:r>
    </w:p>
    <w:p w:rsidR="00A949CD" w:rsidRPr="0036729F" w:rsidRDefault="00E31975" w:rsidP="0080451D">
      <w:pPr>
        <w:pStyle w:val="4roven0"/>
      </w:pPr>
      <w:r w:rsidRPr="0036729F">
        <w:t>Výsledkem zjištění průběhu nové nebo změněné hranice katastrálních území</w:t>
      </w:r>
      <w:r w:rsidR="004113B4" w:rsidRPr="0036729F">
        <w:t xml:space="preserve"> </w:t>
      </w:r>
      <w:r w:rsidRPr="0036729F">
        <w:t>je protokol,</w:t>
      </w:r>
      <w:r w:rsidR="004113B4" w:rsidRPr="0036729F">
        <w:t xml:space="preserve"> v </w:t>
      </w:r>
      <w:r w:rsidRPr="0036729F">
        <w:t>němž je průběh hranice popsán</w:t>
      </w:r>
      <w:r w:rsidR="004113B4" w:rsidRPr="0036729F">
        <w:t xml:space="preserve"> v </w:t>
      </w:r>
      <w:r w:rsidRPr="0036729F">
        <w:t xml:space="preserve">návaznosti na dosavadní stav katastru. </w:t>
      </w:r>
    </w:p>
    <w:p w:rsidR="00A53D98" w:rsidRPr="0036729F" w:rsidRDefault="00E31975" w:rsidP="0080451D">
      <w:pPr>
        <w:pStyle w:val="4roven0"/>
      </w:pPr>
      <w:r w:rsidRPr="0036729F">
        <w:t>Nelze-li novou hranici ztotožnit s průběhem hranic parcel zobrazených</w:t>
      </w:r>
      <w:r w:rsidR="004113B4" w:rsidRPr="0036729F">
        <w:t xml:space="preserve"> v </w:t>
      </w:r>
      <w:r w:rsidRPr="0036729F">
        <w:t xml:space="preserve">katastrální mapě, dodá navrhovatel změny </w:t>
      </w:r>
      <w:r w:rsidR="00392300" w:rsidRPr="0036729F">
        <w:t xml:space="preserve">geometrický </w:t>
      </w:r>
      <w:r w:rsidRPr="0036729F">
        <w:t xml:space="preserve">plán. </w:t>
      </w:r>
      <w:r w:rsidR="00392300" w:rsidRPr="0036729F">
        <w:t>Geometrický p</w:t>
      </w:r>
      <w:r w:rsidRPr="0036729F">
        <w:t>lán se nezhotovuje</w:t>
      </w:r>
      <w:r w:rsidR="004113B4" w:rsidRPr="0036729F">
        <w:t xml:space="preserve"> </w:t>
      </w:r>
      <w:r w:rsidR="00EC6032" w:rsidRPr="0036729F">
        <w:t>uvnitř</w:t>
      </w:r>
      <w:r w:rsidR="004113B4" w:rsidRPr="0036729F">
        <w:t> </w:t>
      </w:r>
      <w:r w:rsidRPr="0036729F">
        <w:t>území, kde je změna zjištěna</w:t>
      </w:r>
      <w:r w:rsidR="004113B4" w:rsidRPr="0036729F">
        <w:t xml:space="preserve"> a </w:t>
      </w:r>
      <w:r w:rsidRPr="0036729F">
        <w:t xml:space="preserve">zaměřena při obnově katastrálního operátu novým mapováním nebo </w:t>
      </w:r>
      <w:r w:rsidR="00A53D98" w:rsidRPr="0036729F">
        <w:t>je součástí měřické dokument</w:t>
      </w:r>
      <w:r w:rsidR="006F0E7A" w:rsidRPr="0036729F">
        <w:t>a</w:t>
      </w:r>
      <w:r w:rsidR="00A53D98" w:rsidRPr="0036729F">
        <w:t xml:space="preserve">ce </w:t>
      </w:r>
      <w:r w:rsidRPr="0036729F">
        <w:t>při pozemkových úpravách</w:t>
      </w:r>
      <w:r w:rsidR="00A53D98" w:rsidRPr="0036729F">
        <w:t>, na podkladě jejichž výsledků se provádí obnova katastrálního operátu</w:t>
      </w:r>
      <w:r w:rsidRPr="0036729F">
        <w:t xml:space="preserve">. </w:t>
      </w:r>
    </w:p>
    <w:p w:rsidR="00BD25DF" w:rsidRPr="0036729F" w:rsidRDefault="00184D57" w:rsidP="0080451D">
      <w:pPr>
        <w:pStyle w:val="4roven0"/>
      </w:pPr>
      <w:r w:rsidRPr="0036729F">
        <w:t xml:space="preserve">V souvislosti se změnou </w:t>
      </w:r>
      <w:r w:rsidR="00D75835" w:rsidRPr="0036729F">
        <w:t xml:space="preserve">hranice </w:t>
      </w:r>
      <w:r w:rsidRPr="0036729F">
        <w:t>katastrální</w:t>
      </w:r>
      <w:r w:rsidR="00D75835" w:rsidRPr="0036729F">
        <w:t>ho</w:t>
      </w:r>
      <w:r w:rsidRPr="0036729F">
        <w:t xml:space="preserve"> </w:t>
      </w:r>
      <w:r w:rsidR="00D75835" w:rsidRPr="0036729F">
        <w:t>území</w:t>
      </w:r>
      <w:r w:rsidRPr="0036729F">
        <w:t xml:space="preserve"> se vytvoří</w:t>
      </w:r>
      <w:r w:rsidR="00E31975" w:rsidRPr="0036729F">
        <w:t xml:space="preserve"> srovnávací sestavení parcel dotčených změnou. </w:t>
      </w:r>
      <w:r w:rsidR="0051694F" w:rsidRPr="0036729F">
        <w:t>Ukázka srovnávacího sestavení je v příloze</w:t>
      </w:r>
      <w:r w:rsidR="00C84E79" w:rsidRPr="0036729F">
        <w:t xml:space="preserve"> </w:t>
      </w:r>
      <w:r w:rsidR="00741A47" w:rsidRPr="0036729F">
        <w:fldChar w:fldCharType="begin"/>
      </w:r>
      <w:r w:rsidR="003B3823" w:rsidRPr="0036729F">
        <w:instrText xml:space="preserve"> REF P2 \h </w:instrText>
      </w:r>
      <w:r w:rsidR="00741A47" w:rsidRPr="0036729F">
        <w:fldChar w:fldCharType="separate"/>
      </w:r>
      <w:r w:rsidR="00A8232A" w:rsidRPr="0036729F">
        <w:rPr>
          <w:rFonts w:ascii="Arial" w:eastAsia="Times New Roman" w:hAnsi="Arial" w:cs="Times New Roman"/>
          <w:b/>
          <w:lang w:eastAsia="cs-CZ"/>
        </w:rPr>
        <w:t>[2]</w:t>
      </w:r>
      <w:r w:rsidR="00741A47" w:rsidRPr="0036729F">
        <w:fldChar w:fldCharType="end"/>
      </w:r>
      <w:r w:rsidR="00E31975" w:rsidRPr="0036729F">
        <w:t>.</w:t>
      </w:r>
    </w:p>
    <w:p w:rsidR="00BD25DF" w:rsidRPr="0036729F" w:rsidRDefault="00E31975" w:rsidP="0080451D">
      <w:pPr>
        <w:pStyle w:val="4roven0"/>
      </w:pPr>
      <w:r w:rsidRPr="0036729F">
        <w:t>V řízení</w:t>
      </w:r>
      <w:r w:rsidR="00A267D7" w:rsidRPr="0036729F">
        <w:t xml:space="preserve"> o </w:t>
      </w:r>
      <w:r w:rsidRPr="0036729F">
        <w:t xml:space="preserve">změně hranice katastrálních území se postupuje podle </w:t>
      </w:r>
      <w:r w:rsidR="00A267D7" w:rsidRPr="0036729F">
        <w:t>§ </w:t>
      </w:r>
      <w:r w:rsidR="00E77320" w:rsidRPr="0036729F">
        <w:t>31</w:t>
      </w:r>
      <w:r w:rsidRPr="0036729F">
        <w:t xml:space="preserve"> až </w:t>
      </w:r>
      <w:r w:rsidR="00E77320" w:rsidRPr="0036729F">
        <w:t>3</w:t>
      </w:r>
      <w:r w:rsidRPr="0036729F">
        <w:t xml:space="preserve">4 </w:t>
      </w:r>
      <w:r w:rsidR="00741A47" w:rsidRPr="0036729F">
        <w:fldChar w:fldCharType="begin"/>
      </w:r>
      <w:r w:rsidR="00E77320"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Změn</w:t>
      </w:r>
      <w:r w:rsidR="00BD5083" w:rsidRPr="0036729F">
        <w:t>a</w:t>
      </w:r>
      <w:r w:rsidRPr="0036729F">
        <w:t xml:space="preserve"> hranice katastrální</w:t>
      </w:r>
      <w:r w:rsidR="008E52A9" w:rsidRPr="0036729F">
        <w:t>ho</w:t>
      </w:r>
      <w:r w:rsidRPr="0036729F">
        <w:t xml:space="preserve"> území </w:t>
      </w:r>
      <w:r w:rsidR="00BD5083" w:rsidRPr="0036729F">
        <w:t xml:space="preserve">se </w:t>
      </w:r>
      <w:r w:rsidRPr="0036729F">
        <w:t>schvaluje rozhodnutím. Průběh řízení</w:t>
      </w:r>
      <w:r w:rsidR="00A267D7" w:rsidRPr="0036729F">
        <w:t xml:space="preserve"> o </w:t>
      </w:r>
      <w:r w:rsidRPr="0036729F">
        <w:t>změně hranice katastrální</w:t>
      </w:r>
      <w:r w:rsidR="008E52A9" w:rsidRPr="0036729F">
        <w:t>ho</w:t>
      </w:r>
      <w:r w:rsidRPr="0036729F">
        <w:t xml:space="preserve"> území se zaznamenává</w:t>
      </w:r>
      <w:r w:rsidR="004113B4" w:rsidRPr="0036729F">
        <w:t xml:space="preserve"> v </w:t>
      </w:r>
      <w:r w:rsidRPr="0036729F">
        <w:t xml:space="preserve">protokolu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008F51BA" w:rsidRPr="0036729F">
        <w:t xml:space="preserve"> s předmětem řízení „Změna hranice k.ú.“.</w:t>
      </w:r>
      <w:r w:rsidRPr="0036729F">
        <w:t xml:space="preserve"> Vlastní změna</w:t>
      </w:r>
      <w:r w:rsidR="004113B4" w:rsidRPr="0036729F">
        <w:t xml:space="preserve"> v </w:t>
      </w:r>
      <w:r w:rsidRPr="0036729F">
        <w:t xml:space="preserve">údajích katastru se provádí </w:t>
      </w:r>
      <w:r w:rsidR="008E52A9" w:rsidRPr="0036729F">
        <w:t>formou zápisu jiných údajú katastru</w:t>
      </w:r>
      <w:r w:rsidR="004113B4" w:rsidRPr="0036729F">
        <w:t xml:space="preserve"> a </w:t>
      </w:r>
      <w:r w:rsidR="008F51BA" w:rsidRPr="0036729F">
        <w:t>realizuje se</w:t>
      </w:r>
      <w:r w:rsidR="004113B4" w:rsidRPr="0036729F">
        <w:t xml:space="preserve"> v</w:t>
      </w:r>
      <w:r w:rsidR="0085103B" w:rsidRPr="0036729F">
        <w:t xml:space="preserve"> navázaném</w:t>
      </w:r>
      <w:r w:rsidR="004113B4" w:rsidRPr="0036729F">
        <w:t> </w:t>
      </w:r>
      <w:r w:rsidR="008F51BA" w:rsidRPr="0036729F">
        <w:t xml:space="preserve">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K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se připojí též navržené změny z řízení </w:t>
      </w:r>
      <w:r w:rsidR="00741A47" w:rsidRPr="0036729F">
        <w:fldChar w:fldCharType="begin"/>
      </w:r>
      <w:r w:rsidR="00E41228" w:rsidRPr="0036729F">
        <w:instrText xml:space="preserve"> REF PGP \h </w:instrText>
      </w:r>
      <w:r w:rsidR="00741A47" w:rsidRPr="0036729F">
        <w:fldChar w:fldCharType="separate"/>
      </w:r>
      <w:r w:rsidR="00A8232A" w:rsidRPr="0036729F">
        <w:t>„PGP“</w:t>
      </w:r>
      <w:r w:rsidR="00741A47" w:rsidRPr="0036729F">
        <w:fldChar w:fldCharType="end"/>
      </w:r>
      <w:r w:rsidRPr="0036729F">
        <w:t xml:space="preserve">, pokud je změna hranice dokládána </w:t>
      </w:r>
      <w:r w:rsidR="00392300" w:rsidRPr="0036729F">
        <w:t xml:space="preserve">geometrickým </w:t>
      </w:r>
      <w:r w:rsidRPr="0036729F">
        <w:t xml:space="preserve">plánem, nebo </w:t>
      </w:r>
      <w:r w:rsidR="0085103B" w:rsidRPr="0036729F">
        <w:t>navržené změny z řízení</w:t>
      </w:r>
      <w:r w:rsidRPr="0036729F">
        <w:t xml:space="preserve">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0085103B" w:rsidRPr="0036729F">
        <w:t>,</w:t>
      </w:r>
      <w:r w:rsidRPr="0036729F">
        <w:t xml:space="preserve"> pokud ke změně není </w:t>
      </w:r>
      <w:r w:rsidR="00E77320" w:rsidRPr="0036729F">
        <w:t>nutný geometrický</w:t>
      </w:r>
      <w:r w:rsidRPr="0036729F">
        <w:t xml:space="preserve"> plán </w:t>
      </w:r>
      <w:r w:rsidR="00507F8E" w:rsidRPr="0036729F">
        <w:t xml:space="preserve">a změny jsou </w:t>
      </w:r>
      <w:r w:rsidRPr="0036729F">
        <w:t xml:space="preserve">doložené </w:t>
      </w:r>
      <w:r w:rsidR="00741A47" w:rsidRPr="0036729F">
        <w:fldChar w:fldCharType="begin"/>
      </w:r>
      <w:r w:rsidR="00E77320"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který </w:t>
      </w:r>
      <w:r w:rsidR="00004781" w:rsidRPr="0036729F">
        <w:t>se</w:t>
      </w:r>
      <w:r w:rsidRPr="0036729F">
        <w:t xml:space="preserve"> vyhotovuje z úřední povinnosti.</w:t>
      </w:r>
    </w:p>
    <w:p w:rsidR="00D75835" w:rsidRPr="0036729F" w:rsidRDefault="00D75835" w:rsidP="0080451D">
      <w:pPr>
        <w:pStyle w:val="4roven0"/>
      </w:pPr>
      <w:r w:rsidRPr="0036729F">
        <w:t>Jedná-li se o změnu hranice katastrálního území vyvolanou změnou hranice obce, upozorní se obce na povinnost trvalého označení jejich hranic</w:t>
      </w:r>
      <w:r w:rsidR="00AF1580" w:rsidRPr="0036729F">
        <w:t>.</w:t>
      </w:r>
    </w:p>
    <w:p w:rsidR="00E77320" w:rsidRPr="0036729F" w:rsidRDefault="00E77320" w:rsidP="0080451D">
      <w:pPr>
        <w:pStyle w:val="Nadpis3"/>
      </w:pPr>
      <w:bookmarkStart w:id="203" w:name="_Toc442874663"/>
      <w:r w:rsidRPr="0036729F">
        <w:t>Změn</w:t>
      </w:r>
      <w:r w:rsidR="001A104C" w:rsidRPr="0036729F">
        <w:t>a</w:t>
      </w:r>
      <w:r w:rsidRPr="0036729F">
        <w:t xml:space="preserve"> názvu nebo vytvoření nového katastrálního území</w:t>
      </w:r>
      <w:bookmarkEnd w:id="203"/>
    </w:p>
    <w:p w:rsidR="00117404" w:rsidRPr="0036729F" w:rsidRDefault="00E77320" w:rsidP="0080451D">
      <w:pPr>
        <w:pStyle w:val="4roven0"/>
      </w:pPr>
      <w:r w:rsidRPr="0036729F">
        <w:t xml:space="preserve">Návrh na změnu názvu nebo vytvoření nového katastrálního území </w:t>
      </w:r>
      <w:r w:rsidR="004D3475" w:rsidRPr="0036729F">
        <w:t>schvaluje</w:t>
      </w:r>
      <w:r w:rsidRPr="0036729F">
        <w:t xml:space="preserve"> </w:t>
      </w:r>
      <w:r w:rsidR="00741A47" w:rsidRPr="0036729F">
        <w:fldChar w:fldCharType="begin"/>
      </w:r>
      <w:r w:rsidR="004D3475" w:rsidRPr="0036729F">
        <w:instrText xml:space="preserve"> REF Úřad \h </w:instrText>
      </w:r>
      <w:r w:rsidR="00741A47" w:rsidRPr="0036729F">
        <w:fldChar w:fldCharType="separate"/>
      </w:r>
      <w:r w:rsidR="00A8232A" w:rsidRPr="0036729F">
        <w:t>Úřad</w:t>
      </w:r>
      <w:r w:rsidR="00741A47" w:rsidRPr="0036729F">
        <w:fldChar w:fldCharType="end"/>
      </w:r>
      <w:r w:rsidRPr="0036729F">
        <w:t xml:space="preserve">. Název katastrálního území musí být </w:t>
      </w:r>
      <w:r w:rsidR="004C215F" w:rsidRPr="0036729F">
        <w:t xml:space="preserve">jedinečný </w:t>
      </w:r>
      <w:r w:rsidR="004113B4" w:rsidRPr="0036729F">
        <w:t>v </w:t>
      </w:r>
      <w:r w:rsidRPr="0036729F">
        <w:t>rozsahu celého území České republiky. Změn</w:t>
      </w:r>
      <w:r w:rsidR="00E50B24" w:rsidRPr="0036729F">
        <w:t>a</w:t>
      </w:r>
      <w:r w:rsidR="009B4B86" w:rsidRPr="0036729F">
        <w:t xml:space="preserve"> názvu katastrálního území,</w:t>
      </w:r>
      <w:r w:rsidR="004113B4" w:rsidRPr="0036729F">
        <w:t> </w:t>
      </w:r>
      <w:r w:rsidR="009B4B86" w:rsidRPr="0036729F">
        <w:t>druh číslování parcel</w:t>
      </w:r>
      <w:r w:rsidRPr="0036729F">
        <w:t xml:space="preserve"> </w:t>
      </w:r>
      <w:r w:rsidR="00C71E21" w:rsidRPr="0036729F">
        <w:t>[</w:t>
      </w:r>
      <w:r w:rsidR="00A267D7" w:rsidRPr="0036729F">
        <w:t>§ </w:t>
      </w:r>
      <w:r w:rsidRPr="0036729F">
        <w:t xml:space="preserve">9 </w:t>
      </w:r>
      <w:r w:rsidR="002075F3" w:rsidRPr="0036729F">
        <w:t xml:space="preserve">odst. 1 </w:t>
      </w:r>
      <w:r w:rsidRPr="0036729F">
        <w:t>písm. a), b),</w:t>
      </w:r>
      <w:r w:rsidR="004113B4" w:rsidRPr="0036729F">
        <w:t xml:space="preserve"> a </w:t>
      </w:r>
      <w:r w:rsidRPr="0036729F">
        <w:t xml:space="preserve">e)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00C71E21" w:rsidRPr="0036729F">
        <w:t>]</w:t>
      </w:r>
      <w:r w:rsidRPr="0036729F">
        <w:t xml:space="preserve"> </w:t>
      </w:r>
      <w:r w:rsidR="004C215F" w:rsidRPr="0036729F">
        <w:t xml:space="preserve">a v případě vzniku nového katastrálního území i číselný kód katastrálního území [§ 9 </w:t>
      </w:r>
      <w:r w:rsidR="002075F3" w:rsidRPr="0036729F">
        <w:t xml:space="preserve">odst. 1 </w:t>
      </w:r>
      <w:r w:rsidR="004C215F" w:rsidRPr="0036729F">
        <w:t xml:space="preserve">písm. b) KatV] </w:t>
      </w:r>
      <w:r w:rsidRPr="0036729F">
        <w:t xml:space="preserve">se </w:t>
      </w:r>
      <w:r w:rsidR="004C215F" w:rsidRPr="0036729F">
        <w:t>zapisuj</w:t>
      </w:r>
      <w:r w:rsidR="003042C5" w:rsidRPr="0036729F">
        <w:t>í</w:t>
      </w:r>
      <w:r w:rsidR="004C215F" w:rsidRPr="0036729F">
        <w:t xml:space="preserve"> </w:t>
      </w:r>
      <w:r w:rsidR="004113B4" w:rsidRPr="0036729F">
        <w:t>v </w:t>
      </w:r>
      <w:r w:rsidRPr="0036729F">
        <w:t xml:space="preserve">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s před</w:t>
      </w:r>
      <w:r w:rsidR="009C6EBC" w:rsidRPr="0036729F">
        <w:t>mětem řízení „Interní údržba k. </w:t>
      </w:r>
      <w:r w:rsidR="00530615" w:rsidRPr="0036729F">
        <w:t>ú</w:t>
      </w:r>
      <w:r w:rsidRPr="0036729F">
        <w:t>.“</w:t>
      </w:r>
      <w:r w:rsidR="00E87499" w:rsidRPr="0036729F">
        <w:t xml:space="preserve"> (kód 80)</w:t>
      </w:r>
      <w:r w:rsidRPr="0036729F">
        <w:t xml:space="preserve">. </w:t>
      </w:r>
      <w:r w:rsidR="004D3475" w:rsidRPr="0036729F">
        <w:t xml:space="preserve">Souřadnice definičního bodu katastrálního území </w:t>
      </w:r>
      <w:r w:rsidR="00C71E21" w:rsidRPr="0036729F">
        <w:t>[</w:t>
      </w:r>
      <w:r w:rsidR="00A267D7" w:rsidRPr="0036729F">
        <w:t>§ </w:t>
      </w:r>
      <w:r w:rsidR="004D3475" w:rsidRPr="0036729F">
        <w:t xml:space="preserve">9 </w:t>
      </w:r>
      <w:r w:rsidR="002075F3" w:rsidRPr="0036729F">
        <w:t xml:space="preserve">odst. 1 </w:t>
      </w:r>
      <w:r w:rsidR="004D3475" w:rsidRPr="0036729F">
        <w:t xml:space="preserve">písm. f) </w:t>
      </w:r>
      <w:r w:rsidR="00741A47" w:rsidRPr="0036729F">
        <w:fldChar w:fldCharType="begin"/>
      </w:r>
      <w:r w:rsidR="004D3475" w:rsidRPr="0036729F">
        <w:instrText xml:space="preserve"> REF KatV \h </w:instrText>
      </w:r>
      <w:r w:rsidR="00741A47" w:rsidRPr="0036729F">
        <w:fldChar w:fldCharType="separate"/>
      </w:r>
      <w:r w:rsidR="00A8232A" w:rsidRPr="0036729F">
        <w:rPr>
          <w:b/>
        </w:rPr>
        <w:t>KatV</w:t>
      </w:r>
      <w:r w:rsidR="00741A47" w:rsidRPr="0036729F">
        <w:fldChar w:fldCharType="end"/>
      </w:r>
      <w:r w:rsidR="00C71E21" w:rsidRPr="0036729F">
        <w:t>]</w:t>
      </w:r>
      <w:r w:rsidR="004D3475" w:rsidRPr="0036729F">
        <w:t xml:space="preserve"> se automatizovaně odvozují od textu názvu katastrálního území</w:t>
      </w:r>
      <w:r w:rsidR="004113B4" w:rsidRPr="0036729F">
        <w:t xml:space="preserve"> v </w:t>
      </w:r>
      <w:r w:rsidR="004D3475" w:rsidRPr="0036729F">
        <w:t xml:space="preserve">grafickém prostředí </w:t>
      </w:r>
      <w:r w:rsidR="00741A47" w:rsidRPr="0036729F">
        <w:fldChar w:fldCharType="begin"/>
      </w:r>
      <w:r w:rsidR="00C0517B" w:rsidRPr="0036729F">
        <w:instrText xml:space="preserve"> REF ISKN \h </w:instrText>
      </w:r>
      <w:r w:rsidR="00741A47" w:rsidRPr="0036729F">
        <w:fldChar w:fldCharType="separate"/>
      </w:r>
      <w:r w:rsidR="00A8232A" w:rsidRPr="0036729F">
        <w:t>ISKN</w:t>
      </w:r>
      <w:r w:rsidR="00741A47" w:rsidRPr="0036729F">
        <w:fldChar w:fldCharType="end"/>
      </w:r>
      <w:r w:rsidR="004D3475" w:rsidRPr="0036729F">
        <w:t>, který se vytváří</w:t>
      </w:r>
      <w:r w:rsidR="004113B4" w:rsidRPr="0036729F">
        <w:t xml:space="preserve"> v </w:t>
      </w:r>
      <w:r w:rsidR="004D3475" w:rsidRPr="0036729F">
        <w:t>okamžiku vznik</w:t>
      </w:r>
      <w:r w:rsidR="00117404" w:rsidRPr="0036729F">
        <w:t>u polygonu katastrálního území.</w:t>
      </w:r>
    </w:p>
    <w:p w:rsidR="00BD25DF" w:rsidRPr="0036729F" w:rsidRDefault="004C215F" w:rsidP="0080451D">
      <w:pPr>
        <w:pStyle w:val="4roven0"/>
      </w:pPr>
      <w:r w:rsidRPr="0036729F">
        <w:t xml:space="preserve">Změnu </w:t>
      </w:r>
      <w:r w:rsidR="004E483E" w:rsidRPr="0036729F">
        <w:t xml:space="preserve">dalších údajů vedených </w:t>
      </w:r>
      <w:r w:rsidR="001A104C" w:rsidRPr="0036729F">
        <w:t>o</w:t>
      </w:r>
      <w:r w:rsidR="004E483E" w:rsidRPr="0036729F">
        <w:t xml:space="preserve"> katastrální</w:t>
      </w:r>
      <w:r w:rsidR="001A104C" w:rsidRPr="0036729F">
        <w:t>m</w:t>
      </w:r>
      <w:r w:rsidR="004E483E" w:rsidRPr="0036729F">
        <w:t xml:space="preserve"> území (název </w:t>
      </w:r>
      <w:r w:rsidR="004113B4" w:rsidRPr="0036729F">
        <w:t>a </w:t>
      </w:r>
      <w:r w:rsidR="004E483E" w:rsidRPr="0036729F">
        <w:t xml:space="preserve">číselný </w:t>
      </w:r>
      <w:r w:rsidR="009B4B86" w:rsidRPr="0036729F">
        <w:t>kód obce s vazbou údajů</w:t>
      </w:r>
      <w:r w:rsidR="00A267D7" w:rsidRPr="0036729F">
        <w:t xml:space="preserve"> o </w:t>
      </w:r>
      <w:r w:rsidR="009B4B86" w:rsidRPr="0036729F">
        <w:t>obci na název</w:t>
      </w:r>
      <w:r w:rsidR="004113B4" w:rsidRPr="0036729F">
        <w:t xml:space="preserve"> a </w:t>
      </w:r>
      <w:r w:rsidR="009B4B86" w:rsidRPr="0036729F">
        <w:t>číselný kód části obce, název</w:t>
      </w:r>
      <w:r w:rsidR="004113B4" w:rsidRPr="0036729F">
        <w:t xml:space="preserve"> a </w:t>
      </w:r>
      <w:r w:rsidR="009B4B86" w:rsidRPr="0036729F">
        <w:t>číselný kód kraje, obce s</w:t>
      </w:r>
      <w:r w:rsidR="00941352" w:rsidRPr="0036729F">
        <w:t> </w:t>
      </w:r>
      <w:r w:rsidR="009B4B86" w:rsidRPr="0036729F">
        <w:t>rozšířenou</w:t>
      </w:r>
      <w:r w:rsidR="00941352" w:rsidRPr="0036729F">
        <w:t xml:space="preserve"> působností</w:t>
      </w:r>
      <w:r w:rsidR="004113B4" w:rsidRPr="0036729F">
        <w:t xml:space="preserve"> a </w:t>
      </w:r>
      <w:r w:rsidR="00941352" w:rsidRPr="0036729F">
        <w:t xml:space="preserve">obce s pověřeným obecním úřadem </w:t>
      </w:r>
      <w:r w:rsidR="00C71E21" w:rsidRPr="0036729F">
        <w:t>[</w:t>
      </w:r>
      <w:r w:rsidR="00A267D7" w:rsidRPr="0036729F">
        <w:t>§ </w:t>
      </w:r>
      <w:r w:rsidR="00E77320" w:rsidRPr="0036729F">
        <w:t xml:space="preserve">9 </w:t>
      </w:r>
      <w:r w:rsidR="002075F3" w:rsidRPr="0036729F">
        <w:t xml:space="preserve">odst. 1 </w:t>
      </w:r>
      <w:r w:rsidR="00E77320" w:rsidRPr="0036729F">
        <w:t>písm. c)</w:t>
      </w:r>
      <w:r w:rsidR="004113B4" w:rsidRPr="0036729F">
        <w:t xml:space="preserve"> a </w:t>
      </w:r>
      <w:r w:rsidR="00E77320" w:rsidRPr="0036729F">
        <w:t>d)</w:t>
      </w:r>
      <w:r w:rsidR="004D3475" w:rsidRPr="0036729F">
        <w:t xml:space="preserve"> </w:t>
      </w:r>
      <w:r w:rsidR="00741A47" w:rsidRPr="0036729F">
        <w:fldChar w:fldCharType="begin"/>
      </w:r>
      <w:r w:rsidR="004D3475" w:rsidRPr="0036729F">
        <w:instrText xml:space="preserve"> REF KatV \h </w:instrText>
      </w:r>
      <w:r w:rsidR="00741A47" w:rsidRPr="0036729F">
        <w:fldChar w:fldCharType="separate"/>
      </w:r>
      <w:r w:rsidR="00A8232A" w:rsidRPr="0036729F">
        <w:rPr>
          <w:b/>
        </w:rPr>
        <w:t>KatV</w:t>
      </w:r>
      <w:r w:rsidR="00741A47" w:rsidRPr="0036729F">
        <w:fldChar w:fldCharType="end"/>
      </w:r>
      <w:r w:rsidR="00C71E21" w:rsidRPr="0036729F">
        <w:t>]</w:t>
      </w:r>
      <w:r w:rsidR="00EC7F76" w:rsidRPr="0036729F">
        <w:t>)</w:t>
      </w:r>
      <w:r w:rsidR="00916A25" w:rsidRPr="0036729F">
        <w:t xml:space="preserve"> </w:t>
      </w:r>
      <w:r w:rsidR="00880D0B" w:rsidRPr="0036729F">
        <w:t xml:space="preserve">provádí </w:t>
      </w:r>
      <w:r w:rsidR="00741A47" w:rsidRPr="0036729F">
        <w:fldChar w:fldCharType="begin"/>
      </w:r>
      <w:r w:rsidR="00880D0B" w:rsidRPr="0036729F">
        <w:instrText xml:space="preserve"> REF Úřad \h </w:instrText>
      </w:r>
      <w:r w:rsidR="00741A47" w:rsidRPr="0036729F">
        <w:fldChar w:fldCharType="separate"/>
      </w:r>
      <w:r w:rsidR="00A8232A" w:rsidRPr="0036729F">
        <w:t>Úřad</w:t>
      </w:r>
      <w:r w:rsidR="00741A47" w:rsidRPr="0036729F">
        <w:fldChar w:fldCharType="end"/>
      </w:r>
      <w:r w:rsidR="004D3475" w:rsidRPr="0036729F">
        <w:t>.</w:t>
      </w:r>
    </w:p>
    <w:p w:rsidR="00BD25DF" w:rsidRPr="0036729F" w:rsidRDefault="00E77320" w:rsidP="0080451D">
      <w:pPr>
        <w:pStyle w:val="4roven0"/>
      </w:pPr>
      <w:r w:rsidRPr="0036729F">
        <w:t>Nové katastrální území se</w:t>
      </w:r>
      <w:r w:rsidR="004113B4" w:rsidRPr="0036729F">
        <w:t xml:space="preserve"> v </w:t>
      </w:r>
      <w:r w:rsidR="00741A47" w:rsidRPr="0036729F">
        <w:fldChar w:fldCharType="begin"/>
      </w:r>
      <w:r w:rsidR="004D3475"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prostřednictvím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w:t>
      </w:r>
      <w:r w:rsidR="00E50B24" w:rsidRPr="0036729F">
        <w:t xml:space="preserve">vytvoří </w:t>
      </w:r>
      <w:r w:rsidR="004113B4" w:rsidRPr="0036729F">
        <w:t>v </w:t>
      </w:r>
      <w:r w:rsidRPr="0036729F">
        <w:t xml:space="preserve">předstihu tak, aby mohlo dojít ke dni </w:t>
      </w:r>
      <w:r w:rsidR="004D3475" w:rsidRPr="0036729F">
        <w:t xml:space="preserve">vzniku katastrálního </w:t>
      </w:r>
      <w:r w:rsidRPr="0036729F">
        <w:t>území</w:t>
      </w:r>
      <w:r w:rsidR="00A267D7" w:rsidRPr="0036729F">
        <w:t xml:space="preserve"> k </w:t>
      </w:r>
      <w:r w:rsidR="004D3475" w:rsidRPr="0036729F">
        <w:t xml:space="preserve">doplnění údajů podle </w:t>
      </w:r>
      <w:r w:rsidR="00A267D7" w:rsidRPr="0036729F">
        <w:t>§ </w:t>
      </w:r>
      <w:r w:rsidR="004D3475" w:rsidRPr="0036729F">
        <w:t xml:space="preserve">9 </w:t>
      </w:r>
      <w:r w:rsidR="002075F3" w:rsidRPr="0036729F">
        <w:t xml:space="preserve">odst. 1 </w:t>
      </w:r>
      <w:r w:rsidR="004D3475" w:rsidRPr="0036729F">
        <w:t>písm. c)</w:t>
      </w:r>
      <w:r w:rsidR="004113B4" w:rsidRPr="0036729F">
        <w:t xml:space="preserve"> a </w:t>
      </w:r>
      <w:r w:rsidR="004D3475" w:rsidRPr="0036729F">
        <w:t xml:space="preserve">d) </w:t>
      </w:r>
      <w:r w:rsidR="00741A47" w:rsidRPr="0036729F">
        <w:fldChar w:fldCharType="begin"/>
      </w:r>
      <w:r w:rsidR="004D3475" w:rsidRPr="0036729F">
        <w:instrText xml:space="preserve"> REF KatV \h </w:instrText>
      </w:r>
      <w:r w:rsidR="00741A47" w:rsidRPr="0036729F">
        <w:fldChar w:fldCharType="separate"/>
      </w:r>
      <w:r w:rsidR="00A8232A" w:rsidRPr="0036729F">
        <w:rPr>
          <w:b/>
        </w:rPr>
        <w:t>KatV</w:t>
      </w:r>
      <w:r w:rsidR="00741A47" w:rsidRPr="0036729F">
        <w:fldChar w:fldCharType="end"/>
      </w:r>
      <w:r w:rsidR="004D3475" w:rsidRPr="0036729F">
        <w:t xml:space="preserve">. </w:t>
      </w:r>
      <w:r w:rsidR="00E716FA" w:rsidRPr="0036729F">
        <w:t>Tyto č</w:t>
      </w:r>
      <w:r w:rsidR="004D3475" w:rsidRPr="0036729F">
        <w:t xml:space="preserve">innosti </w:t>
      </w:r>
      <w:r w:rsidR="00C0517B" w:rsidRPr="0036729F">
        <w:t>se</w:t>
      </w:r>
      <w:r w:rsidR="004D3475" w:rsidRPr="0036729F">
        <w:t xml:space="preserve"> koordinují s</w:t>
      </w:r>
      <w:r w:rsidR="003B1F7F" w:rsidRPr="0036729F">
        <w:t> </w:t>
      </w:r>
      <w:r w:rsidR="00741A47" w:rsidRPr="0036729F">
        <w:fldChar w:fldCharType="begin"/>
      </w:r>
      <w:r w:rsidR="00C0517B" w:rsidRPr="0036729F">
        <w:instrText xml:space="preserve"> REF Úřad \h </w:instrText>
      </w:r>
      <w:r w:rsidR="00741A47" w:rsidRPr="0036729F">
        <w:fldChar w:fldCharType="separate"/>
      </w:r>
      <w:r w:rsidR="00A8232A" w:rsidRPr="0036729F">
        <w:t>Úřad</w:t>
      </w:r>
      <w:r w:rsidR="00741A47" w:rsidRPr="0036729F">
        <w:fldChar w:fldCharType="end"/>
      </w:r>
      <w:r w:rsidR="00C0517B" w:rsidRPr="0036729F">
        <w:t>em</w:t>
      </w:r>
      <w:r w:rsidR="003B1F7F" w:rsidRPr="0036729F">
        <w:t>.</w:t>
      </w:r>
    </w:p>
    <w:p w:rsidR="00E31975" w:rsidRPr="0036729F" w:rsidRDefault="00E716FA" w:rsidP="0080451D">
      <w:pPr>
        <w:pStyle w:val="Nadpis3"/>
      </w:pPr>
      <w:bookmarkStart w:id="204" w:name="_Toc442874664"/>
      <w:r w:rsidRPr="0036729F">
        <w:t>Sdělení změny hranice</w:t>
      </w:r>
      <w:r w:rsidR="004113B4" w:rsidRPr="0036729F">
        <w:t xml:space="preserve"> a </w:t>
      </w:r>
      <w:r w:rsidRPr="0036729F">
        <w:t>názvu katastrálního území</w:t>
      </w:r>
      <w:bookmarkEnd w:id="204"/>
      <w:r w:rsidR="00E31975" w:rsidRPr="0036729F">
        <w:t xml:space="preserve"> </w:t>
      </w:r>
    </w:p>
    <w:p w:rsidR="00E31975" w:rsidRPr="0036729F" w:rsidRDefault="006772E9" w:rsidP="0080451D">
      <w:pPr>
        <w:pStyle w:val="4roven0"/>
      </w:pPr>
      <w:r w:rsidRPr="0036729F">
        <w:t>Rozhodnutí, kterým se schvaluje z</w:t>
      </w:r>
      <w:r w:rsidR="00E31975" w:rsidRPr="0036729F">
        <w:t>měn</w:t>
      </w:r>
      <w:r w:rsidR="00EF71DA" w:rsidRPr="0036729F">
        <w:t>a</w:t>
      </w:r>
      <w:r w:rsidR="00E31975" w:rsidRPr="0036729F">
        <w:t xml:space="preserve"> hranice</w:t>
      </w:r>
      <w:r w:rsidR="004113B4" w:rsidRPr="0036729F">
        <w:t xml:space="preserve"> </w:t>
      </w:r>
      <w:r w:rsidR="00E31975" w:rsidRPr="0036729F">
        <w:t>katastrálního</w:t>
      </w:r>
      <w:r w:rsidR="00EF71DA" w:rsidRPr="0036729F">
        <w:t xml:space="preserve"> území</w:t>
      </w:r>
      <w:r w:rsidR="008E52A9" w:rsidRPr="0036729F">
        <w:t>,</w:t>
      </w:r>
      <w:r w:rsidR="00EF71DA" w:rsidRPr="0036729F">
        <w:t xml:space="preserve"> se </w:t>
      </w:r>
      <w:r w:rsidRPr="0036729F">
        <w:t xml:space="preserve">zašle </w:t>
      </w:r>
      <w:r w:rsidR="00EF71DA" w:rsidRPr="0036729F">
        <w:t>navrhovateli změny a místně příslušné obci</w:t>
      </w:r>
      <w:r w:rsidR="00440FAD" w:rsidRPr="0036729F">
        <w:t>.</w:t>
      </w:r>
      <w:r w:rsidR="00CB6867" w:rsidRPr="0036729F">
        <w:t xml:space="preserve"> V</w:t>
      </w:r>
      <w:r w:rsidR="00E31975" w:rsidRPr="0036729F">
        <w:t>lastníkům nemovitostí</w:t>
      </w:r>
      <w:r w:rsidR="005E7140" w:rsidRPr="0036729F">
        <w:t xml:space="preserve">, </w:t>
      </w:r>
      <w:r w:rsidRPr="0036729F">
        <w:t>které</w:t>
      </w:r>
      <w:r w:rsidR="005E7140" w:rsidRPr="0036729F">
        <w:t xml:space="preserve"> byly</w:t>
      </w:r>
      <w:r w:rsidR="00E31975" w:rsidRPr="0036729F">
        <w:t xml:space="preserve"> dotčen</w:t>
      </w:r>
      <w:r w:rsidR="005E7140" w:rsidRPr="0036729F">
        <w:t>y</w:t>
      </w:r>
      <w:r w:rsidR="00E31975" w:rsidRPr="0036729F">
        <w:t xml:space="preserve"> změnou</w:t>
      </w:r>
      <w:r w:rsidRPr="0036729F">
        <w:t xml:space="preserve"> hranice katastrálního území</w:t>
      </w:r>
      <w:r w:rsidR="005E7140" w:rsidRPr="0036729F">
        <w:t xml:space="preserve">, se </w:t>
      </w:r>
      <w:r w:rsidR="000575F9" w:rsidRPr="0036729F">
        <w:t xml:space="preserve">vedle rozhodnutí o schválení změny hranice katastrálního území zašle i srovnávací sestavení přečíslovaných parcel (§ 33 </w:t>
      </w:r>
      <w:r w:rsidR="00741A47" w:rsidRPr="0036729F">
        <w:fldChar w:fldCharType="begin"/>
      </w:r>
      <w:r w:rsidR="00A20490" w:rsidRPr="0036729F">
        <w:instrText xml:space="preserve"> REF KatV \h </w:instrText>
      </w:r>
      <w:r w:rsidR="00741A47" w:rsidRPr="0036729F">
        <w:fldChar w:fldCharType="separate"/>
      </w:r>
      <w:r w:rsidR="00A8232A" w:rsidRPr="0036729F">
        <w:rPr>
          <w:b/>
        </w:rPr>
        <w:t>KatV</w:t>
      </w:r>
      <w:r w:rsidR="00741A47" w:rsidRPr="0036729F">
        <w:fldChar w:fldCharType="end"/>
      </w:r>
      <w:r w:rsidR="000575F9" w:rsidRPr="0036729F">
        <w:t xml:space="preserve">). Rozhodnutí o schválení hranice katastrálního území </w:t>
      </w:r>
      <w:r w:rsidR="008E52A9" w:rsidRPr="0036729F">
        <w:t xml:space="preserve">spolu </w:t>
      </w:r>
      <w:r w:rsidR="000575F9" w:rsidRPr="0036729F">
        <w:t>se srovnávacím sestavením přečíslovaných parcel se vlastníkům změnou dotčených parcel nezasílá v případě změny hranic katastrálního území při obnově katastrálního operátu novým mapováním nebo při pozemkových úpravách.</w:t>
      </w:r>
    </w:p>
    <w:p w:rsidR="000575F9" w:rsidRPr="0036729F" w:rsidRDefault="000575F9" w:rsidP="0080451D">
      <w:pPr>
        <w:pStyle w:val="4roven0"/>
      </w:pPr>
      <w:r w:rsidRPr="0036729F">
        <w:t>Schválení změny názvu katastrálního území nebo schválení názvu nového katastrálního území oznámí obci, v níž katastrální území leží, příslušnému katastrálnímu úřadu a</w:t>
      </w:r>
      <w:r w:rsidR="009C6EBC" w:rsidRPr="0036729F">
        <w:t> </w:t>
      </w:r>
      <w:r w:rsidRPr="0036729F">
        <w:t xml:space="preserve">zeměměřickému a katastrálnímu inspektorátu </w:t>
      </w:r>
      <w:r w:rsidR="00741A47" w:rsidRPr="0036729F">
        <w:fldChar w:fldCharType="begin"/>
      </w:r>
      <w:r w:rsidR="002960B1" w:rsidRPr="0036729F">
        <w:instrText xml:space="preserve"> REF Úřad \h </w:instrText>
      </w:r>
      <w:r w:rsidR="00741A47" w:rsidRPr="0036729F">
        <w:fldChar w:fldCharType="separate"/>
      </w:r>
      <w:r w:rsidR="00A8232A" w:rsidRPr="0036729F">
        <w:t>Úřad</w:t>
      </w:r>
      <w:r w:rsidR="00741A47" w:rsidRPr="0036729F">
        <w:fldChar w:fldCharType="end"/>
      </w:r>
      <w:r w:rsidRPr="0036729F">
        <w:t xml:space="preserve"> (§ 34 </w:t>
      </w:r>
      <w:r w:rsidR="00741A47" w:rsidRPr="0036729F">
        <w:fldChar w:fldCharType="begin"/>
      </w:r>
      <w:r w:rsidR="00A20490"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8B1784" w:rsidRPr="0036729F" w:rsidRDefault="005675F1" w:rsidP="00E21A49">
      <w:pPr>
        <w:pStyle w:val="Nadpis2"/>
      </w:pPr>
      <w:bookmarkStart w:id="205" w:name="_Ref431560263"/>
      <w:bookmarkStart w:id="206" w:name="_Ref431560297"/>
      <w:bookmarkStart w:id="207" w:name="_Toc442874665"/>
      <w:r w:rsidRPr="0036729F">
        <w:t>Změny údajů</w:t>
      </w:r>
      <w:r w:rsidR="00A267D7" w:rsidRPr="0036729F">
        <w:t xml:space="preserve"> o </w:t>
      </w:r>
      <w:r w:rsidRPr="0036729F">
        <w:t>pozemku</w:t>
      </w:r>
      <w:bookmarkEnd w:id="205"/>
      <w:bookmarkEnd w:id="206"/>
      <w:bookmarkEnd w:id="207"/>
    </w:p>
    <w:p w:rsidR="00941352" w:rsidRPr="0036729F" w:rsidRDefault="00941352" w:rsidP="0080451D">
      <w:pPr>
        <w:pStyle w:val="Nadpis3"/>
      </w:pPr>
      <w:bookmarkStart w:id="208" w:name="_Ref441346666"/>
      <w:bookmarkStart w:id="209" w:name="_Toc442874666"/>
      <w:r w:rsidRPr="0036729F">
        <w:t xml:space="preserve">Změna </w:t>
      </w:r>
      <w:r w:rsidR="000575F9" w:rsidRPr="0036729F">
        <w:t xml:space="preserve">údajů o pozemku v souvislosti se změnou </w:t>
      </w:r>
      <w:r w:rsidRPr="0036729F">
        <w:t>geometrického</w:t>
      </w:r>
      <w:r w:rsidR="004113B4" w:rsidRPr="0036729F">
        <w:t xml:space="preserve"> a </w:t>
      </w:r>
      <w:r w:rsidRPr="0036729F">
        <w:t>polohového určení pozemku</w:t>
      </w:r>
      <w:bookmarkEnd w:id="208"/>
      <w:bookmarkEnd w:id="209"/>
    </w:p>
    <w:p w:rsidR="00BD25DF" w:rsidRPr="0036729F" w:rsidRDefault="006D05D7" w:rsidP="0080451D">
      <w:pPr>
        <w:pStyle w:val="4roven0"/>
      </w:pPr>
      <w:r w:rsidRPr="0036729F">
        <w:t>Změna geometrického</w:t>
      </w:r>
      <w:r w:rsidR="004113B4" w:rsidRPr="0036729F">
        <w:t xml:space="preserve"> a </w:t>
      </w:r>
      <w:r w:rsidRPr="0036729F">
        <w:t>polohového určení pozemku včetně vzniku nového pozemku se</w:t>
      </w:r>
      <w:r w:rsidR="004113B4" w:rsidRPr="0036729F">
        <w:t xml:space="preserve"> v </w:t>
      </w:r>
      <w:r w:rsidRPr="0036729F">
        <w:t>katastru vyznačuje podle podkladů uvedených</w:t>
      </w:r>
      <w:r w:rsidR="004113B4" w:rsidRPr="0036729F">
        <w:t xml:space="preserve"> v </w:t>
      </w:r>
      <w:r w:rsidR="00277C61" w:rsidRPr="0036729F">
        <w:t>bodu</w:t>
      </w:r>
      <w:r w:rsidRPr="0036729F">
        <w:t xml:space="preserve"> </w:t>
      </w:r>
      <w:fldSimple w:instr=" REF _Ref432660400 \n \h  \* MERGEFORMAT ">
        <w:r w:rsidR="00A8232A">
          <w:t>3.1</w:t>
        </w:r>
      </w:fldSimple>
      <w:r w:rsidRPr="0036729F">
        <w:t xml:space="preserve">. Nedokládá-li listina, jejíž součástí je </w:t>
      </w:r>
      <w:r w:rsidR="00030BFA" w:rsidRPr="0036729F">
        <w:t xml:space="preserve">geometrický </w:t>
      </w:r>
      <w:r w:rsidRPr="0036729F">
        <w:t xml:space="preserve">plán, něco jiného, zapíší se údaje podle </w:t>
      </w:r>
      <w:r w:rsidR="00277C61" w:rsidRPr="0036729F">
        <w:t>bodu</w:t>
      </w:r>
      <w:r w:rsidRPr="0036729F">
        <w:t xml:space="preserve"> </w:t>
      </w:r>
      <w:r w:rsidR="00741A47" w:rsidRPr="0036729F">
        <w:fldChar w:fldCharType="begin"/>
      </w:r>
      <w:r w:rsidR="00941352" w:rsidRPr="0036729F">
        <w:instrText xml:space="preserve"> REF _Ref432880142 \r \h </w:instrText>
      </w:r>
      <w:r w:rsidR="00741A47" w:rsidRPr="0036729F">
        <w:fldChar w:fldCharType="separate"/>
      </w:r>
      <w:r w:rsidR="00A8232A">
        <w:t>4.2</w:t>
      </w:r>
      <w:r w:rsidR="00741A47" w:rsidRPr="0036729F">
        <w:fldChar w:fldCharType="end"/>
      </w:r>
      <w:r w:rsidR="000A78AF" w:rsidRPr="0036729F">
        <w:t xml:space="preserve"> </w:t>
      </w:r>
      <w:r w:rsidRPr="0036729F">
        <w:t>u nově vzniklé parcely shodné s údaji evidovanými u</w:t>
      </w:r>
      <w:r w:rsidR="009B2573" w:rsidRPr="0036729F">
        <w:t> </w:t>
      </w:r>
      <w:r w:rsidRPr="0036729F">
        <w:t>dosavadní parcely. Změny stávajících parcel</w:t>
      </w:r>
      <w:r w:rsidR="004113B4" w:rsidRPr="0036729F">
        <w:t xml:space="preserve"> a </w:t>
      </w:r>
      <w:r w:rsidRPr="0036729F">
        <w:t>nové parcely se vyznačují současně</w:t>
      </w:r>
      <w:r w:rsidR="004113B4" w:rsidRPr="0036729F">
        <w:t xml:space="preserve"> v </w:t>
      </w:r>
      <w:r w:rsidR="00741A47" w:rsidRPr="0036729F">
        <w:fldChar w:fldCharType="begin"/>
      </w:r>
      <w:r w:rsidR="00FD0E49" w:rsidRPr="0036729F">
        <w:instrText xml:space="preserve"> REF SGI \h </w:instrText>
      </w:r>
      <w:r w:rsidR="00741A47" w:rsidRPr="0036729F">
        <w:fldChar w:fldCharType="separate"/>
      </w:r>
      <w:r w:rsidR="00A8232A" w:rsidRPr="0036729F">
        <w:t>SGI</w:t>
      </w:r>
      <w:r w:rsidR="00741A47" w:rsidRPr="0036729F">
        <w:fldChar w:fldCharType="end"/>
      </w:r>
      <w:r w:rsidR="004113B4" w:rsidRPr="0036729F">
        <w:t xml:space="preserve"> a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004113B4" w:rsidRPr="0036729F">
        <w:t xml:space="preserve"> a v </w:t>
      </w:r>
      <w:r w:rsidRPr="0036729F">
        <w:t>obou souborech musí mít shodné společné údaje (parcelní číslo, druh pozemku</w:t>
      </w:r>
      <w:r w:rsidR="00E83217" w:rsidRPr="0036729F">
        <w:t>, typ</w:t>
      </w:r>
      <w:r w:rsidR="004113B4" w:rsidRPr="0036729F">
        <w:t xml:space="preserve"> a </w:t>
      </w:r>
      <w:r w:rsidRPr="0036729F">
        <w:t xml:space="preserve">způsob využití nemovitosti, </w:t>
      </w:r>
      <w:r w:rsidR="00E83217" w:rsidRPr="0036729F">
        <w:t xml:space="preserve">typ a způsob ochrany </w:t>
      </w:r>
      <w:r w:rsidRPr="0036729F">
        <w:t>nemovitosti); soulad je</w:t>
      </w:r>
      <w:r w:rsidR="004113B4" w:rsidRPr="0036729F">
        <w:t xml:space="preserve"> v </w:t>
      </w:r>
      <w:r w:rsidR="00E83217" w:rsidRPr="0036729F">
        <w:t>katastrálních územích s katastrální mapou ve formě DKM nebo KMD</w:t>
      </w:r>
      <w:r w:rsidRPr="0036729F">
        <w:t xml:space="preserve"> kontrolován automatizovaně.</w:t>
      </w:r>
    </w:p>
    <w:p w:rsidR="00A949CD" w:rsidRPr="0036729F" w:rsidRDefault="006D05D7" w:rsidP="0080451D">
      <w:pPr>
        <w:pStyle w:val="4roven0"/>
      </w:pPr>
      <w:r w:rsidRPr="0036729F">
        <w:t>Všechn</w:t>
      </w:r>
      <w:r w:rsidR="003D4659" w:rsidRPr="0036729F">
        <w:t>a</w:t>
      </w:r>
      <w:r w:rsidRPr="0036729F">
        <w:t xml:space="preserve"> práva </w:t>
      </w:r>
      <w:r w:rsidR="00E83217" w:rsidRPr="0036729F">
        <w:t>s výjimkou věcných břemen, nájmu a pachtu k části parcely, jejichž rozsah nezasahuje do nově vzniklé parcely</w:t>
      </w:r>
      <w:r w:rsidR="0026532C" w:rsidRPr="0036729F">
        <w:t xml:space="preserve"> (viz bod </w:t>
      </w:r>
      <w:fldSimple w:instr=" REF _Ref442104415 \r \h  \* MERGEFORMAT ">
        <w:r w:rsidR="00A8232A">
          <w:t>6.3.2.18.7</w:t>
        </w:r>
      </w:fldSimple>
      <w:r w:rsidR="0026532C" w:rsidRPr="0036729F">
        <w:t>)</w:t>
      </w:r>
      <w:r w:rsidR="00E83217" w:rsidRPr="0036729F">
        <w:t xml:space="preserve">, </w:t>
      </w:r>
      <w:r w:rsidRPr="0036729F">
        <w:t>poznámky</w:t>
      </w:r>
      <w:r w:rsidR="00E83217" w:rsidRPr="0036729F">
        <w:t>,</w:t>
      </w:r>
      <w:r w:rsidRPr="0036729F">
        <w:t xml:space="preserve"> upozornění</w:t>
      </w:r>
      <w:r w:rsidR="009C6EBC" w:rsidRPr="0036729F">
        <w:t xml:space="preserve"> s </w:t>
      </w:r>
      <w:r w:rsidR="00E83217" w:rsidRPr="0036729F">
        <w:t>výjimkou upozornění „Změna výměr obnovou operátu“ a „Změna číslování parcel“ a</w:t>
      </w:r>
      <w:r w:rsidR="009C6EBC" w:rsidRPr="0036729F">
        <w:t> </w:t>
      </w:r>
      <w:r w:rsidR="004550B5" w:rsidRPr="0036729F">
        <w:t xml:space="preserve">údaje o </w:t>
      </w:r>
      <w:r w:rsidR="00E83217" w:rsidRPr="0036729F">
        <w:t>způsob</w:t>
      </w:r>
      <w:r w:rsidR="004550B5" w:rsidRPr="0036729F">
        <w:t>u</w:t>
      </w:r>
      <w:r w:rsidR="00E83217" w:rsidRPr="0036729F">
        <w:t xml:space="preserve"> ochrany nemovitostí</w:t>
      </w:r>
      <w:r w:rsidRPr="0036729F">
        <w:t>, které byly navázány</w:t>
      </w:r>
      <w:r w:rsidR="00A267D7" w:rsidRPr="0036729F">
        <w:t xml:space="preserve"> k </w:t>
      </w:r>
      <w:r w:rsidRPr="0036729F">
        <w:t>dosavadní parcele</w:t>
      </w:r>
      <w:r w:rsidR="001B22B4" w:rsidRPr="0036729F">
        <w:t>,</w:t>
      </w:r>
      <w:r w:rsidRPr="0036729F">
        <w:t xml:space="preserve"> se </w:t>
      </w:r>
      <w:r w:rsidR="00117404" w:rsidRPr="0036729F">
        <w:t>zkopírují</w:t>
      </w:r>
      <w:r w:rsidRPr="0036729F">
        <w:t xml:space="preserve"> i</w:t>
      </w:r>
      <w:r w:rsidR="00A267D7" w:rsidRPr="0036729F">
        <w:t xml:space="preserve"> k </w:t>
      </w:r>
      <w:r w:rsidRPr="0036729F">
        <w:t>nově vzniklým parcelám včetně listin, které byly podkladem</w:t>
      </w:r>
      <w:r w:rsidR="00A267D7" w:rsidRPr="0036729F">
        <w:t xml:space="preserve"> k </w:t>
      </w:r>
      <w:r w:rsidRPr="0036729F">
        <w:t>jejich zápisu, není-li listinou doloženo něco jiného. Nemění-li se osoba oprávněná z právního vztahu typu vlastnictví, naváže se</w:t>
      </w:r>
      <w:r w:rsidR="00A267D7" w:rsidRPr="0036729F">
        <w:t xml:space="preserve"> k </w:t>
      </w:r>
      <w:r w:rsidRPr="0036729F">
        <w:t>nově vzniklým parcelám i listina, podle které byl právní vztah typu vlastnictví</w:t>
      </w:r>
      <w:r w:rsidR="00A267D7" w:rsidRPr="0036729F">
        <w:t xml:space="preserve"> k </w:t>
      </w:r>
      <w:r w:rsidRPr="0036729F">
        <w:t>původní parcele zapsán do katastru.</w:t>
      </w:r>
      <w:r w:rsidR="00C540AA" w:rsidRPr="0036729F">
        <w:t xml:space="preserve"> Upozornění „Změna výměr obnovou operátu“ a „Změna číslování parcel“ zapsaná k dosavadní parcele se zruší.</w:t>
      </w:r>
    </w:p>
    <w:p w:rsidR="006D05D7" w:rsidRPr="0036729F" w:rsidRDefault="006D05D7" w:rsidP="0080451D">
      <w:pPr>
        <w:pStyle w:val="Nadpis3"/>
      </w:pPr>
      <w:bookmarkStart w:id="210" w:name="_Ref433039625"/>
      <w:bookmarkStart w:id="211" w:name="_Ref433039635"/>
      <w:bookmarkStart w:id="212" w:name="_Toc442874667"/>
      <w:r w:rsidRPr="0036729F">
        <w:t>Změna druhu pozemku</w:t>
      </w:r>
      <w:r w:rsidR="004113B4" w:rsidRPr="0036729F">
        <w:t xml:space="preserve"> a </w:t>
      </w:r>
      <w:r w:rsidRPr="0036729F">
        <w:t xml:space="preserve">způsobu využití </w:t>
      </w:r>
      <w:bookmarkEnd w:id="210"/>
      <w:bookmarkEnd w:id="211"/>
      <w:r w:rsidR="00DF77A0" w:rsidRPr="0036729F">
        <w:t>pozemku</w:t>
      </w:r>
      <w:bookmarkEnd w:id="212"/>
    </w:p>
    <w:p w:rsidR="0026532C" w:rsidRPr="0036729F" w:rsidRDefault="0026532C" w:rsidP="0080451D">
      <w:pPr>
        <w:pStyle w:val="Nadpis4"/>
      </w:pPr>
      <w:bookmarkStart w:id="213" w:name="_Toc442874668"/>
      <w:r w:rsidRPr="0036729F">
        <w:t>Změna druhu pozemku a způsobu využití pozemku obecně</w:t>
      </w:r>
      <w:bookmarkEnd w:id="213"/>
    </w:p>
    <w:p w:rsidR="00A949CD" w:rsidRPr="0036729F" w:rsidRDefault="006D05D7" w:rsidP="007A24E8">
      <w:pPr>
        <w:pStyle w:val="5rove"/>
      </w:pPr>
      <w:r w:rsidRPr="0036729F">
        <w:t xml:space="preserve">Druh </w:t>
      </w:r>
      <w:r w:rsidR="004113B4" w:rsidRPr="0036729F">
        <w:t>a </w:t>
      </w:r>
      <w:r w:rsidRPr="0036729F">
        <w:t xml:space="preserve">způsob využití </w:t>
      </w:r>
      <w:r w:rsidR="00DF77A0" w:rsidRPr="0036729F">
        <w:t xml:space="preserve">pozemku </w:t>
      </w:r>
      <w:r w:rsidRPr="0036729F">
        <w:t>se</w:t>
      </w:r>
      <w:r w:rsidR="004113B4" w:rsidRPr="0036729F">
        <w:t xml:space="preserve"> v </w:t>
      </w:r>
      <w:r w:rsidRPr="0036729F">
        <w:t>katastru mění na základě:</w:t>
      </w:r>
    </w:p>
    <w:p w:rsidR="006D05D7" w:rsidRPr="0036729F" w:rsidRDefault="006D05D7" w:rsidP="0037004B">
      <w:pPr>
        <w:pStyle w:val="Odstavecseseznamem"/>
        <w:numPr>
          <w:ilvl w:val="0"/>
          <w:numId w:val="36"/>
        </w:numPr>
      </w:pPr>
      <w:r w:rsidRPr="0036729F">
        <w:t>ohlášení vlastníka [</w:t>
      </w:r>
      <w:r w:rsidR="00A267D7" w:rsidRPr="0036729F">
        <w:t>§ </w:t>
      </w:r>
      <w:r w:rsidRPr="0036729F">
        <w:t>31 písm.</w:t>
      </w:r>
      <w:r w:rsidR="000A78AF" w:rsidRPr="0036729F">
        <w:t xml:space="preserve"> </w:t>
      </w:r>
      <w:r w:rsidRPr="0036729F">
        <w:t xml:space="preserve">a) </w:t>
      </w:r>
      <w:r w:rsidR="00741A47" w:rsidRPr="0036729F">
        <w:rPr>
          <w:highlight w:val="magenta"/>
        </w:rPr>
        <w:fldChar w:fldCharType="begin"/>
      </w:r>
      <w:r w:rsidR="006A66C2" w:rsidRPr="0036729F">
        <w:instrText xml:space="preserve"> REF KatZ \h </w:instrText>
      </w:r>
      <w:r w:rsidR="00741A47" w:rsidRPr="0036729F">
        <w:rPr>
          <w:highlight w:val="magenta"/>
        </w:rPr>
      </w:r>
      <w:r w:rsidR="00741A47" w:rsidRPr="0036729F">
        <w:rPr>
          <w:highlight w:val="magenta"/>
        </w:rPr>
        <w:fldChar w:fldCharType="separate"/>
      </w:r>
      <w:r w:rsidR="00A8232A" w:rsidRPr="0036729F">
        <w:rPr>
          <w:b/>
        </w:rPr>
        <w:t>KatZ</w:t>
      </w:r>
      <w:r w:rsidR="00741A47" w:rsidRPr="0036729F">
        <w:rPr>
          <w:highlight w:val="magenta"/>
        </w:rPr>
        <w:fldChar w:fldCharType="end"/>
      </w:r>
      <w:r w:rsidR="004113B4" w:rsidRPr="0036729F">
        <w:t xml:space="preserve"> a </w:t>
      </w:r>
      <w:r w:rsidR="00A267D7" w:rsidRPr="0036729F">
        <w:t>§ </w:t>
      </w:r>
      <w:r w:rsidR="000A78AF" w:rsidRPr="0036729F">
        <w:t>2 odst. 2</w:t>
      </w:r>
      <w:r w:rsidR="004113B4" w:rsidRPr="0036729F">
        <w:t xml:space="preserve"> a </w:t>
      </w:r>
      <w:r w:rsidR="000A78AF" w:rsidRPr="0036729F">
        <w:t xml:space="preserve">3 </w:t>
      </w:r>
      <w:fldSimple w:instr=" REF KatV \h  \* MERGEFORMAT ">
        <w:r w:rsidR="00A8232A" w:rsidRPr="0036729F">
          <w:rPr>
            <w:b/>
          </w:rPr>
          <w:t>KatV</w:t>
        </w:r>
      </w:fldSimple>
      <w:r w:rsidR="000A78AF" w:rsidRPr="0036729F">
        <w:t>]</w:t>
      </w:r>
      <w:r w:rsidRPr="0036729F">
        <w:t>,</w:t>
      </w:r>
      <w:r w:rsidR="00DF77A0" w:rsidRPr="0036729F">
        <w:t xml:space="preserve"> nebo</w:t>
      </w:r>
    </w:p>
    <w:p w:rsidR="006D05D7" w:rsidRPr="0036729F" w:rsidRDefault="006D05D7" w:rsidP="006F3A23">
      <w:pPr>
        <w:pStyle w:val="Odstavecseseznamem"/>
      </w:pPr>
      <w:r w:rsidRPr="0036729F">
        <w:t>rozhodnutí, souhlasu nebo oznámení vydaného příslušným státním orgánem [</w:t>
      </w:r>
      <w:r w:rsidR="00A267D7" w:rsidRPr="0036729F">
        <w:t>§ </w:t>
      </w:r>
      <w:r w:rsidRPr="0036729F">
        <w:t xml:space="preserve">31 písm. b) </w:t>
      </w:r>
      <w:r w:rsidR="00741A47" w:rsidRPr="0036729F">
        <w:rPr>
          <w:highlight w:val="magenta"/>
        </w:rPr>
        <w:fldChar w:fldCharType="begin"/>
      </w:r>
      <w:r w:rsidR="006A66C2" w:rsidRPr="0036729F">
        <w:instrText xml:space="preserve"> REF KatZ \h </w:instrText>
      </w:r>
      <w:r w:rsidR="00741A47" w:rsidRPr="0036729F">
        <w:rPr>
          <w:highlight w:val="magenta"/>
        </w:rPr>
      </w:r>
      <w:r w:rsidR="00741A47" w:rsidRPr="0036729F">
        <w:rPr>
          <w:highlight w:val="magenta"/>
        </w:rPr>
        <w:fldChar w:fldCharType="separate"/>
      </w:r>
      <w:r w:rsidR="00A8232A" w:rsidRPr="0036729F">
        <w:rPr>
          <w:b/>
        </w:rPr>
        <w:t>KatZ</w:t>
      </w:r>
      <w:r w:rsidR="00741A47" w:rsidRPr="0036729F">
        <w:rPr>
          <w:highlight w:val="magenta"/>
        </w:rPr>
        <w:fldChar w:fldCharType="end"/>
      </w:r>
      <w:r w:rsidRPr="0036729F">
        <w:t>],</w:t>
      </w:r>
      <w:r w:rsidR="00DF77A0" w:rsidRPr="0036729F">
        <w:t xml:space="preserve"> nebo</w:t>
      </w:r>
    </w:p>
    <w:p w:rsidR="006D05D7" w:rsidRPr="0036729F" w:rsidRDefault="006D05D7" w:rsidP="006F3A23">
      <w:pPr>
        <w:pStyle w:val="Odstavecseseznamem"/>
      </w:pPr>
      <w:r w:rsidRPr="0036729F">
        <w:t>zjištění katastrálního úřadu při zápisu práv</w:t>
      </w:r>
      <w:r w:rsidR="004113B4" w:rsidRPr="0036729F">
        <w:t xml:space="preserve"> a </w:t>
      </w:r>
      <w:r w:rsidRPr="0036729F">
        <w:t>jiných údajů katastru, při revizi katastru nebo při zjišťování průběhu hranic (</w:t>
      </w:r>
      <w:r w:rsidR="00A267D7" w:rsidRPr="0036729F">
        <w:t>§ </w:t>
      </w:r>
      <w:r w:rsidRPr="0036729F">
        <w:t>6</w:t>
      </w:r>
      <w:r w:rsidR="004113B4" w:rsidRPr="0036729F">
        <w:t xml:space="preserve"> a </w:t>
      </w:r>
      <w:r w:rsidRPr="0036729F">
        <w:t xml:space="preserve">násl., </w:t>
      </w:r>
      <w:r w:rsidR="00A267D7" w:rsidRPr="0036729F">
        <w:t>§ </w:t>
      </w:r>
      <w:r w:rsidRPr="0036729F">
        <w:t xml:space="preserve">35, </w:t>
      </w:r>
      <w:r w:rsidR="00A267D7" w:rsidRPr="0036729F">
        <w:t>§ </w:t>
      </w:r>
      <w:r w:rsidRPr="0036729F">
        <w:t xml:space="preserve">42 </w:t>
      </w:r>
      <w:r w:rsidR="00741A47" w:rsidRPr="0036729F">
        <w:rPr>
          <w:highlight w:val="magenta"/>
        </w:rPr>
        <w:fldChar w:fldCharType="begin"/>
      </w:r>
      <w:r w:rsidR="006A66C2" w:rsidRPr="0036729F">
        <w:instrText xml:space="preserve"> REF KatZ \h </w:instrText>
      </w:r>
      <w:r w:rsidR="00741A47" w:rsidRPr="0036729F">
        <w:rPr>
          <w:highlight w:val="magenta"/>
        </w:rPr>
      </w:r>
      <w:r w:rsidR="00741A47" w:rsidRPr="0036729F">
        <w:rPr>
          <w:highlight w:val="magenta"/>
        </w:rPr>
        <w:fldChar w:fldCharType="separate"/>
      </w:r>
      <w:r w:rsidR="00A8232A" w:rsidRPr="0036729F">
        <w:rPr>
          <w:b/>
        </w:rPr>
        <w:t>KatZ</w:t>
      </w:r>
      <w:r w:rsidR="00741A47" w:rsidRPr="0036729F">
        <w:rPr>
          <w:highlight w:val="magenta"/>
        </w:rPr>
        <w:fldChar w:fldCharType="end"/>
      </w:r>
      <w:r w:rsidRPr="0036729F">
        <w:t>)</w:t>
      </w:r>
      <w:r w:rsidR="004113B4" w:rsidRPr="0036729F">
        <w:t xml:space="preserve"> a </w:t>
      </w:r>
      <w:r w:rsidRPr="0036729F">
        <w:t>projednání s</w:t>
      </w:r>
      <w:r w:rsidR="009B2573" w:rsidRPr="0036729F">
        <w:t> </w:t>
      </w:r>
      <w:r w:rsidRPr="0036729F">
        <w:t>vlastníkem, není-li ke změně vyžadováno rozhodnutí neb</w:t>
      </w:r>
      <w:r w:rsidR="00525927" w:rsidRPr="0036729F">
        <w:t>o souhlas orgánu státní správy,</w:t>
      </w:r>
      <w:r w:rsidR="00DF77A0" w:rsidRPr="0036729F">
        <w:t xml:space="preserve"> nebo</w:t>
      </w:r>
    </w:p>
    <w:p w:rsidR="006D05D7" w:rsidRPr="0036729F" w:rsidRDefault="006D05D7" w:rsidP="006F3A23">
      <w:pPr>
        <w:pStyle w:val="Odstavecseseznamem"/>
      </w:pPr>
      <w:r w:rsidRPr="0036729F">
        <w:t>zjištění</w:t>
      </w:r>
      <w:r w:rsidR="004113B4" w:rsidRPr="0036729F">
        <w:t xml:space="preserve"> a </w:t>
      </w:r>
      <w:r w:rsidRPr="0036729F">
        <w:t>zaměření drobných pozvolných dlouhodobých posunů hranic pozemku (</w:t>
      </w:r>
      <w:r w:rsidR="00A267D7" w:rsidRPr="0036729F">
        <w:t>§ </w:t>
      </w:r>
      <w:r w:rsidRPr="0036729F">
        <w:t xml:space="preserve">19 </w:t>
      </w:r>
      <w:r w:rsidR="00741A47" w:rsidRPr="0036729F">
        <w:fldChar w:fldCharType="begin"/>
      </w:r>
      <w:r w:rsidR="00C0517B" w:rsidRPr="0036729F">
        <w:instrText xml:space="preserve"> REF OchrZPF \h </w:instrText>
      </w:r>
      <w:r w:rsidR="00741A47" w:rsidRPr="0036729F">
        <w:fldChar w:fldCharType="separate"/>
      </w:r>
      <w:r w:rsidR="00A8232A" w:rsidRPr="0036729F">
        <w:rPr>
          <w:b/>
        </w:rPr>
        <w:t>OchrZPF</w:t>
      </w:r>
      <w:r w:rsidR="00741A47" w:rsidRPr="0036729F">
        <w:fldChar w:fldCharType="end"/>
      </w:r>
      <w:r w:rsidRPr="0036729F">
        <w:t>).</w:t>
      </w:r>
    </w:p>
    <w:p w:rsidR="00BD25DF" w:rsidRPr="0036729F" w:rsidRDefault="006D05D7" w:rsidP="007A24E8">
      <w:pPr>
        <w:pStyle w:val="5rove"/>
      </w:pPr>
      <w:r w:rsidRPr="0036729F">
        <w:t>Ohlášení změny druhu pozemku</w:t>
      </w:r>
      <w:r w:rsidR="004113B4" w:rsidRPr="0036729F">
        <w:t xml:space="preserve"> </w:t>
      </w:r>
      <w:r w:rsidR="00DF77A0" w:rsidRPr="0036729F">
        <w:t>nebo </w:t>
      </w:r>
      <w:r w:rsidRPr="0036729F">
        <w:t xml:space="preserve">způsobu využití </w:t>
      </w:r>
      <w:r w:rsidR="00DF77A0" w:rsidRPr="0036729F">
        <w:t xml:space="preserve">pozemku </w:t>
      </w:r>
      <w:r w:rsidRPr="0036729F">
        <w:t>dokládá vlastník listinami uvedenými</w:t>
      </w:r>
      <w:r w:rsidR="004113B4" w:rsidRPr="0036729F">
        <w:t xml:space="preserve"> v </w:t>
      </w:r>
      <w:r w:rsidRPr="0036729F">
        <w:t xml:space="preserve">příloze </w:t>
      </w:r>
      <w:r w:rsidR="00741A47" w:rsidRPr="0036729F">
        <w:fldChar w:fldCharType="begin"/>
      </w:r>
      <w:r w:rsidR="003D0B13" w:rsidRPr="0036729F">
        <w:instrText xml:space="preserve"> REF P3 \h </w:instrText>
      </w:r>
      <w:r w:rsidR="00741A47" w:rsidRPr="0036729F">
        <w:fldChar w:fldCharType="separate"/>
      </w:r>
      <w:r w:rsidR="00A8232A" w:rsidRPr="0036729F">
        <w:rPr>
          <w:rFonts w:ascii="Arial" w:eastAsia="Times New Roman" w:hAnsi="Arial" w:cs="Times New Roman"/>
          <w:b/>
          <w:bCs/>
          <w:iCs/>
          <w:lang w:eastAsia="cs-CZ"/>
        </w:rPr>
        <w:t>[3]</w:t>
      </w:r>
      <w:r w:rsidR="00741A47" w:rsidRPr="0036729F">
        <w:fldChar w:fldCharType="end"/>
      </w:r>
      <w:r w:rsidRPr="0036729F">
        <w:t>. Druh pozemku</w:t>
      </w:r>
      <w:r w:rsidR="004113B4" w:rsidRPr="0036729F">
        <w:t xml:space="preserve"> a </w:t>
      </w:r>
      <w:r w:rsidRPr="0036729F">
        <w:t xml:space="preserve">způsob využití </w:t>
      </w:r>
      <w:r w:rsidR="00DF77A0" w:rsidRPr="0036729F">
        <w:t xml:space="preserve">pozemku </w:t>
      </w:r>
      <w:r w:rsidRPr="0036729F">
        <w:t>se mění současně</w:t>
      </w:r>
      <w:r w:rsidR="004113B4" w:rsidRPr="0036729F">
        <w:t xml:space="preserve"> v </w:t>
      </w:r>
      <w:r w:rsidR="00741A47" w:rsidRPr="0036729F">
        <w:fldChar w:fldCharType="begin"/>
      </w:r>
      <w:r w:rsidR="00FD0E49" w:rsidRPr="0036729F">
        <w:instrText xml:space="preserve"> REF SGI \h </w:instrText>
      </w:r>
      <w:r w:rsidR="00741A47" w:rsidRPr="0036729F">
        <w:fldChar w:fldCharType="separate"/>
      </w:r>
      <w:r w:rsidR="00A8232A" w:rsidRPr="0036729F">
        <w:t>SGI</w:t>
      </w:r>
      <w:r w:rsidR="00741A47" w:rsidRPr="0036729F">
        <w:fldChar w:fldCharType="end"/>
      </w:r>
      <w:r w:rsidR="004113B4" w:rsidRPr="0036729F">
        <w:t xml:space="preserve"> a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004113B4" w:rsidRPr="0036729F">
        <w:t xml:space="preserve"> a </w:t>
      </w:r>
      <w:r w:rsidRPr="0036729F">
        <w:t>údaje</w:t>
      </w:r>
      <w:r w:rsidR="004113B4" w:rsidRPr="0036729F">
        <w:t xml:space="preserve"> v </w:t>
      </w:r>
      <w:r w:rsidRPr="0036729F">
        <w:t>obou souborech musí být shodné</w:t>
      </w:r>
      <w:r w:rsidR="00DF77A0" w:rsidRPr="0036729F">
        <w:t xml:space="preserve"> v případě, že jde o druh pozemku a způsob využití pozemku, který se v SGI vyznačuje (bod 10.4 přílohy </w:t>
      </w:r>
      <w:r w:rsidR="00741A47" w:rsidRPr="0036729F">
        <w:fldChar w:fldCharType="begin"/>
      </w:r>
      <w:r w:rsidR="00A20490" w:rsidRPr="0036729F">
        <w:instrText xml:space="preserve"> REF KatV \h </w:instrText>
      </w:r>
      <w:r w:rsidR="00741A47" w:rsidRPr="0036729F">
        <w:fldChar w:fldCharType="separate"/>
      </w:r>
      <w:r w:rsidR="00A8232A" w:rsidRPr="0036729F">
        <w:rPr>
          <w:b/>
        </w:rPr>
        <w:t>KatV</w:t>
      </w:r>
      <w:r w:rsidR="00741A47" w:rsidRPr="0036729F">
        <w:fldChar w:fldCharType="end"/>
      </w:r>
      <w:r w:rsidR="00DF77A0" w:rsidRPr="0036729F">
        <w:t>)</w:t>
      </w:r>
      <w:r w:rsidRPr="0036729F">
        <w:t>.</w:t>
      </w:r>
    </w:p>
    <w:p w:rsidR="0026532C" w:rsidRPr="0036729F" w:rsidRDefault="0026532C" w:rsidP="007A24E8">
      <w:pPr>
        <w:pStyle w:val="5rove"/>
      </w:pPr>
      <w:bookmarkStart w:id="214" w:name="_Ref442203971"/>
      <w:bookmarkStart w:id="215" w:name="_Ref433112370"/>
      <w:bookmarkStart w:id="216" w:name="_Ref442087609"/>
      <w:r w:rsidRPr="0036729F">
        <w:t xml:space="preserve">Změna druhu pozemku a změna způsobu využití pozemku zapisují do katastru po jejich realizaci v terénu (§ 30 odst. 4 </w:t>
      </w:r>
      <w:fldSimple w:instr=" REF KatV \h  \* MERGEFORMAT ">
        <w:r w:rsidR="00A8232A" w:rsidRPr="0036729F">
          <w:rPr>
            <w:b/>
          </w:rPr>
          <w:t>KatV</w:t>
        </w:r>
      </w:fldSimple>
      <w:r w:rsidRPr="0036729F">
        <w:t>).</w:t>
      </w:r>
      <w:bookmarkEnd w:id="214"/>
    </w:p>
    <w:bookmarkEnd w:id="215"/>
    <w:p w:rsidR="002D555B" w:rsidRPr="0036729F" w:rsidRDefault="002D555B" w:rsidP="007A24E8">
      <w:pPr>
        <w:pStyle w:val="5rove"/>
      </w:pPr>
      <w:r w:rsidRPr="0036729F">
        <w:t xml:space="preserve">Byla-li změna druhu pozemku nebo způsobu využití pozemku provedena v terénu pouze na části pozemku, který je v katastru evidován v podobě parcely, je povinou přílohou ohlášení vlastníka i geometrický plán pro rozdělení pozemků (§ 48 </w:t>
      </w:r>
      <w:fldSimple w:instr=" REF KatZ \h  \* MERGEFORMAT ">
        <w:r w:rsidR="00A8232A" w:rsidRPr="0036729F">
          <w:rPr>
            <w:b/>
          </w:rPr>
          <w:t>KatZ</w:t>
        </w:r>
      </w:fldSimple>
      <w:r w:rsidRPr="0036729F">
        <w:t xml:space="preserve">). </w:t>
      </w:r>
      <w:r w:rsidR="008E52A9" w:rsidRPr="0036729F">
        <w:t>Jelikož u</w:t>
      </w:r>
      <w:r w:rsidRPr="0036729F">
        <w:t>vedené změny údajů o pozemcích se do katastru zapisují až po jejich realizaci v terénu,</w:t>
      </w:r>
      <w:r w:rsidR="008E52A9" w:rsidRPr="0036729F">
        <w:t xml:space="preserve"> a tudíž</w:t>
      </w:r>
      <w:r w:rsidRPr="0036729F">
        <w:t xml:space="preserve"> nejde již pouze o navrhovaný záměr dělení popřípadě scelování pozemků, souhlas stavebního úřadu k dělení nebo scelování pozemků </w:t>
      </w:r>
      <w:r w:rsidR="008E52A9" w:rsidRPr="0036729F">
        <w:t xml:space="preserve">se </w:t>
      </w:r>
      <w:r w:rsidRPr="0036729F">
        <w:t>nevyžaduje.</w:t>
      </w:r>
      <w:bookmarkEnd w:id="216"/>
    </w:p>
    <w:p w:rsidR="00BD25DF" w:rsidRPr="0036729F" w:rsidRDefault="0026532C" w:rsidP="0080451D">
      <w:pPr>
        <w:pStyle w:val="Nadpis4"/>
      </w:pPr>
      <w:bookmarkStart w:id="217" w:name="_Toc442874669"/>
      <w:r w:rsidRPr="0036729F">
        <w:t>Změna druhu pozemku a změna způsobu využití na podkladě územního rozhodnutí nebo územního souhlasu stavebního úřadu.</w:t>
      </w:r>
      <w:bookmarkEnd w:id="217"/>
    </w:p>
    <w:p w:rsidR="00A949CD" w:rsidRPr="0036729F" w:rsidRDefault="006D05D7" w:rsidP="007A24E8">
      <w:pPr>
        <w:pStyle w:val="5rove"/>
      </w:pPr>
      <w:bookmarkStart w:id="218" w:name="_Ref431836261"/>
      <w:bookmarkStart w:id="219" w:name="_Ref442087528"/>
      <w:r w:rsidRPr="0036729F">
        <w:t>Změna druhu pozemku</w:t>
      </w:r>
      <w:r w:rsidR="004113B4" w:rsidRPr="0036729F">
        <w:t xml:space="preserve"> a </w:t>
      </w:r>
      <w:r w:rsidR="007552CC" w:rsidRPr="0036729F">
        <w:t xml:space="preserve">změna způsobu využití pozemku </w:t>
      </w:r>
      <w:r w:rsidRPr="0036729F">
        <w:t>se zapíše do katastru na podkladě ohlášení vlastníka, jehož přílohou je prohlášení vlastníka</w:t>
      </w:r>
      <w:r w:rsidR="00A267D7" w:rsidRPr="0036729F">
        <w:t xml:space="preserve"> o </w:t>
      </w:r>
      <w:r w:rsidRPr="0036729F">
        <w:t>tom, že změna druhu pozemku již byla</w:t>
      </w:r>
      <w:r w:rsidR="004113B4" w:rsidRPr="0036729F">
        <w:t xml:space="preserve"> v </w:t>
      </w:r>
      <w:r w:rsidRPr="0036729F">
        <w:t>terénu na základě územního rozhodnutí nebo územního souhlasu uskutečněna, s úředně ověřeným podpisem (</w:t>
      </w:r>
      <w:r w:rsidR="00A267D7" w:rsidRPr="0036729F">
        <w:t>§ </w:t>
      </w:r>
      <w:r w:rsidRPr="0036729F">
        <w:t xml:space="preserve">30 odst. 4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bookmarkEnd w:id="218"/>
      <w:r w:rsidR="004113B4" w:rsidRPr="0036729F">
        <w:t xml:space="preserve"> a</w:t>
      </w:r>
      <w:bookmarkEnd w:id="219"/>
      <w:r w:rsidR="004113B4" w:rsidRPr="0036729F">
        <w:t> </w:t>
      </w:r>
    </w:p>
    <w:p w:rsidR="006D05D7" w:rsidRPr="0036729F" w:rsidRDefault="006D05D7" w:rsidP="0037004B">
      <w:pPr>
        <w:pStyle w:val="Odstavecseseznamem"/>
        <w:numPr>
          <w:ilvl w:val="0"/>
          <w:numId w:val="37"/>
        </w:numPr>
      </w:pPr>
      <w:bookmarkStart w:id="220" w:name="_Ref431836277"/>
      <w:r w:rsidRPr="0036729F">
        <w:t>rozhodnutí</w:t>
      </w:r>
      <w:r w:rsidR="00A267D7" w:rsidRPr="0036729F">
        <w:t xml:space="preserve"> o </w:t>
      </w:r>
      <w:r w:rsidRPr="0036729F">
        <w:t xml:space="preserve">změně využití území podle </w:t>
      </w:r>
      <w:r w:rsidR="00A267D7" w:rsidRPr="0036729F">
        <w:t>§ </w:t>
      </w:r>
      <w:r w:rsidRPr="0036729F">
        <w:t xml:space="preserve">80 odst. 2 písm. e) </w:t>
      </w:r>
      <w:r w:rsidR="00741A47" w:rsidRPr="0036729F">
        <w:rPr>
          <w:highlight w:val="magenta"/>
        </w:rPr>
        <w:fldChar w:fldCharType="begin"/>
      </w:r>
      <w:r w:rsidR="007552CC" w:rsidRPr="0036729F">
        <w:instrText xml:space="preserve"> REF StavZ \h </w:instrText>
      </w:r>
      <w:r w:rsidR="00741A47" w:rsidRPr="0036729F">
        <w:rPr>
          <w:highlight w:val="magenta"/>
        </w:rPr>
      </w:r>
      <w:r w:rsidR="00741A47" w:rsidRPr="0036729F">
        <w:rPr>
          <w:highlight w:val="magenta"/>
        </w:rPr>
        <w:fldChar w:fldCharType="separate"/>
      </w:r>
      <w:r w:rsidR="00A8232A" w:rsidRPr="0036729F">
        <w:rPr>
          <w:b/>
        </w:rPr>
        <w:t>StavZ</w:t>
      </w:r>
      <w:r w:rsidR="00741A47" w:rsidRPr="0036729F">
        <w:rPr>
          <w:highlight w:val="magenta"/>
        </w:rPr>
        <w:fldChar w:fldCharType="end"/>
      </w:r>
      <w:r w:rsidRPr="0036729F">
        <w:t xml:space="preserve"> (u změny přesahující výměru 1000 </w:t>
      </w:r>
      <w:r w:rsidR="00CE4A26" w:rsidRPr="0036729F">
        <w:t>m</w:t>
      </w:r>
      <w:r w:rsidR="00CE4A26" w:rsidRPr="0036729F">
        <w:rPr>
          <w:vertAlign w:val="superscript"/>
        </w:rPr>
        <w:t>2</w:t>
      </w:r>
      <w:r w:rsidRPr="0036729F">
        <w:t>)</w:t>
      </w:r>
      <w:r w:rsidR="002028A7" w:rsidRPr="0036729F">
        <w:t>,</w:t>
      </w:r>
      <w:r w:rsidRPr="0036729F">
        <w:t xml:space="preserve"> nebo</w:t>
      </w:r>
      <w:bookmarkEnd w:id="220"/>
      <w:r w:rsidRPr="0036729F">
        <w:t xml:space="preserve"> </w:t>
      </w:r>
    </w:p>
    <w:p w:rsidR="006D05D7" w:rsidRPr="0036729F" w:rsidRDefault="006D05D7" w:rsidP="006F3A23">
      <w:pPr>
        <w:pStyle w:val="Odstavecseseznamem"/>
      </w:pPr>
      <w:bookmarkStart w:id="221" w:name="_Ref431836328"/>
      <w:r w:rsidRPr="0036729F">
        <w:t xml:space="preserve">územní souhlas podle </w:t>
      </w:r>
      <w:r w:rsidR="00A267D7" w:rsidRPr="0036729F">
        <w:t>§ </w:t>
      </w:r>
      <w:r w:rsidRPr="0036729F">
        <w:t xml:space="preserve">96 odst. 2 písm. d) </w:t>
      </w:r>
      <w:r w:rsidR="00741A47" w:rsidRPr="0036729F">
        <w:rPr>
          <w:highlight w:val="magenta"/>
        </w:rPr>
        <w:fldChar w:fldCharType="begin"/>
      </w:r>
      <w:r w:rsidR="007552CC" w:rsidRPr="0036729F">
        <w:instrText xml:space="preserve"> REF StavZ \h </w:instrText>
      </w:r>
      <w:r w:rsidR="00741A47" w:rsidRPr="0036729F">
        <w:rPr>
          <w:highlight w:val="magenta"/>
        </w:rPr>
      </w:r>
      <w:r w:rsidR="00741A47" w:rsidRPr="0036729F">
        <w:rPr>
          <w:highlight w:val="magenta"/>
        </w:rPr>
        <w:fldChar w:fldCharType="separate"/>
      </w:r>
      <w:r w:rsidR="00A8232A" w:rsidRPr="0036729F">
        <w:rPr>
          <w:b/>
        </w:rPr>
        <w:t>StavZ</w:t>
      </w:r>
      <w:r w:rsidR="00741A47" w:rsidRPr="0036729F">
        <w:rPr>
          <w:highlight w:val="magenta"/>
        </w:rPr>
        <w:fldChar w:fldCharType="end"/>
      </w:r>
      <w:r w:rsidRPr="0036729F">
        <w:t xml:space="preserve"> (u změny přesahující výměru 300 </w:t>
      </w:r>
      <w:r w:rsidR="00CE4A26" w:rsidRPr="0036729F">
        <w:t>m</w:t>
      </w:r>
      <w:r w:rsidR="00CE4A26" w:rsidRPr="0036729F">
        <w:rPr>
          <w:vertAlign w:val="superscript"/>
        </w:rPr>
        <w:t>2</w:t>
      </w:r>
      <w:r w:rsidR="008E52A9" w:rsidRPr="0036729F">
        <w:t xml:space="preserve">, </w:t>
      </w:r>
      <w:r w:rsidRPr="0036729F">
        <w:t xml:space="preserve">nejvýše však do výměry 1000 </w:t>
      </w:r>
      <w:r w:rsidR="00CE4A26" w:rsidRPr="0036729F">
        <w:t>m</w:t>
      </w:r>
      <w:r w:rsidR="00CE4A26" w:rsidRPr="0036729F">
        <w:rPr>
          <w:vertAlign w:val="superscript"/>
        </w:rPr>
        <w:t>2</w:t>
      </w:r>
      <w:r w:rsidRPr="0036729F">
        <w:t>), nebo</w:t>
      </w:r>
      <w:bookmarkEnd w:id="221"/>
    </w:p>
    <w:p w:rsidR="006D05D7" w:rsidRPr="0036729F" w:rsidRDefault="006D05D7" w:rsidP="006F3A23">
      <w:pPr>
        <w:pStyle w:val="Odstavecseseznamem"/>
      </w:pPr>
      <w:r w:rsidRPr="0036729F">
        <w:t xml:space="preserve">územní rozhodnutí podle </w:t>
      </w:r>
      <w:r w:rsidR="00A267D7" w:rsidRPr="0036729F">
        <w:t>§ </w:t>
      </w:r>
      <w:r w:rsidRPr="0036729F">
        <w:t xml:space="preserve">80 odst. 2 písm. e) </w:t>
      </w:r>
      <w:r w:rsidR="00741A47" w:rsidRPr="0036729F">
        <w:rPr>
          <w:highlight w:val="magenta"/>
        </w:rPr>
        <w:fldChar w:fldCharType="begin"/>
      </w:r>
      <w:r w:rsidR="007552CC" w:rsidRPr="0036729F">
        <w:instrText xml:space="preserve"> REF StavZ \h </w:instrText>
      </w:r>
      <w:r w:rsidR="00741A47" w:rsidRPr="0036729F">
        <w:rPr>
          <w:highlight w:val="magenta"/>
        </w:rPr>
      </w:r>
      <w:r w:rsidR="00741A47" w:rsidRPr="0036729F">
        <w:rPr>
          <w:highlight w:val="magenta"/>
        </w:rPr>
        <w:fldChar w:fldCharType="separate"/>
      </w:r>
      <w:r w:rsidR="00A8232A" w:rsidRPr="0036729F">
        <w:rPr>
          <w:b/>
        </w:rPr>
        <w:t>StavZ</w:t>
      </w:r>
      <w:r w:rsidR="00741A47" w:rsidRPr="0036729F">
        <w:rPr>
          <w:highlight w:val="magenta"/>
        </w:rPr>
        <w:fldChar w:fldCharType="end"/>
      </w:r>
      <w:r w:rsidRPr="0036729F">
        <w:t xml:space="preserve"> nebo územní souhlas podle </w:t>
      </w:r>
      <w:r w:rsidR="00A267D7" w:rsidRPr="0036729F">
        <w:t>§ </w:t>
      </w:r>
      <w:r w:rsidRPr="0036729F">
        <w:t xml:space="preserve">96 odst. 2 písm. d) </w:t>
      </w:r>
      <w:r w:rsidR="00741A47" w:rsidRPr="0036729F">
        <w:fldChar w:fldCharType="begin"/>
      </w:r>
      <w:r w:rsidR="007552CC" w:rsidRPr="0036729F">
        <w:instrText xml:space="preserve"> REF StavZ \h </w:instrText>
      </w:r>
      <w:r w:rsidR="00741A47" w:rsidRPr="0036729F">
        <w:fldChar w:fldCharType="separate"/>
      </w:r>
      <w:r w:rsidR="00A8232A" w:rsidRPr="0036729F">
        <w:rPr>
          <w:b/>
        </w:rPr>
        <w:t>StavZ</w:t>
      </w:r>
      <w:r w:rsidR="00741A47" w:rsidRPr="0036729F">
        <w:fldChar w:fldCharType="end"/>
      </w:r>
      <w:r w:rsidR="004113B4" w:rsidRPr="0036729F">
        <w:t xml:space="preserve"> v </w:t>
      </w:r>
      <w:r w:rsidRPr="0036729F">
        <w:t xml:space="preserve">území s archeologickými nálezy i u změny do výměry 300 </w:t>
      </w:r>
      <w:r w:rsidR="00CE4A26" w:rsidRPr="0036729F">
        <w:t>m</w:t>
      </w:r>
      <w:r w:rsidR="00CE4A26" w:rsidRPr="0036729F">
        <w:rPr>
          <w:vertAlign w:val="superscript"/>
        </w:rPr>
        <w:t>2</w:t>
      </w:r>
      <w:r w:rsidRPr="0036729F">
        <w:t xml:space="preserve"> (</w:t>
      </w:r>
      <w:r w:rsidR="00A267D7" w:rsidRPr="0036729F">
        <w:t>§ </w:t>
      </w:r>
      <w:r w:rsidRPr="0036729F">
        <w:t xml:space="preserve">80 odst. 4 </w:t>
      </w:r>
      <w:r w:rsidR="00741A47" w:rsidRPr="0036729F">
        <w:rPr>
          <w:highlight w:val="magenta"/>
        </w:rPr>
        <w:fldChar w:fldCharType="begin"/>
      </w:r>
      <w:r w:rsidR="007552CC" w:rsidRPr="0036729F">
        <w:instrText xml:space="preserve"> REF StavZ \h </w:instrText>
      </w:r>
      <w:r w:rsidR="00741A47" w:rsidRPr="0036729F">
        <w:rPr>
          <w:highlight w:val="magenta"/>
        </w:rPr>
      </w:r>
      <w:r w:rsidR="00741A47" w:rsidRPr="0036729F">
        <w:rPr>
          <w:highlight w:val="magenta"/>
        </w:rPr>
        <w:fldChar w:fldCharType="separate"/>
      </w:r>
      <w:r w:rsidR="00A8232A" w:rsidRPr="0036729F">
        <w:rPr>
          <w:b/>
        </w:rPr>
        <w:t>StavZ</w:t>
      </w:r>
      <w:r w:rsidR="00741A47" w:rsidRPr="0036729F">
        <w:rPr>
          <w:highlight w:val="magenta"/>
        </w:rPr>
        <w:fldChar w:fldCharType="end"/>
      </w:r>
      <w:r w:rsidRPr="0036729F">
        <w:t>), nebo</w:t>
      </w:r>
    </w:p>
    <w:p w:rsidR="006D05D7" w:rsidRPr="0036729F" w:rsidRDefault="006D05D7" w:rsidP="006F3A23">
      <w:pPr>
        <w:pStyle w:val="Odstavecseseznamem"/>
        <w:rPr>
          <w:rFonts w:cs="Arial"/>
          <w:szCs w:val="20"/>
        </w:rPr>
      </w:pPr>
      <w:r w:rsidRPr="0036729F">
        <w:t xml:space="preserve">územní rozhodnutí podle </w:t>
      </w:r>
      <w:r w:rsidR="00A267D7" w:rsidRPr="0036729F">
        <w:t>§ </w:t>
      </w:r>
      <w:r w:rsidRPr="0036729F">
        <w:t xml:space="preserve">80 odst. 2 písm. e) </w:t>
      </w:r>
      <w:r w:rsidR="00741A47" w:rsidRPr="0036729F">
        <w:rPr>
          <w:highlight w:val="magenta"/>
        </w:rPr>
        <w:fldChar w:fldCharType="begin"/>
      </w:r>
      <w:r w:rsidR="007552CC" w:rsidRPr="0036729F">
        <w:instrText xml:space="preserve"> REF StavZ \h </w:instrText>
      </w:r>
      <w:r w:rsidR="00741A47" w:rsidRPr="0036729F">
        <w:rPr>
          <w:highlight w:val="magenta"/>
        </w:rPr>
      </w:r>
      <w:r w:rsidR="00741A47" w:rsidRPr="0036729F">
        <w:rPr>
          <w:highlight w:val="magenta"/>
        </w:rPr>
        <w:fldChar w:fldCharType="separate"/>
      </w:r>
      <w:r w:rsidR="00A8232A" w:rsidRPr="0036729F">
        <w:rPr>
          <w:b/>
        </w:rPr>
        <w:t>StavZ</w:t>
      </w:r>
      <w:r w:rsidR="00741A47" w:rsidRPr="0036729F">
        <w:rPr>
          <w:highlight w:val="magenta"/>
        </w:rPr>
        <w:fldChar w:fldCharType="end"/>
      </w:r>
      <w:r w:rsidRPr="0036729F">
        <w:t xml:space="preserve"> nebo územní souhlas podle </w:t>
      </w:r>
      <w:r w:rsidR="00A267D7" w:rsidRPr="0036729F">
        <w:t>§ </w:t>
      </w:r>
      <w:r w:rsidRPr="0036729F">
        <w:t xml:space="preserve">96 odst. 2 písm. d) </w:t>
      </w:r>
      <w:fldSimple w:instr=" REF StavZ \h  \* MERGEFORMAT ">
        <w:r w:rsidR="00A8232A" w:rsidRPr="0036729F">
          <w:rPr>
            <w:b/>
          </w:rPr>
          <w:t>StavZ</w:t>
        </w:r>
      </w:fldSimple>
      <w:r w:rsidRPr="0036729F">
        <w:t xml:space="preserve"> ve zvláště chráněné</w:t>
      </w:r>
      <w:r w:rsidR="00D3041A" w:rsidRPr="0036729F">
        <w:t>m území i u změny do výměry 300 </w:t>
      </w:r>
      <w:r w:rsidR="00CE4A26" w:rsidRPr="0036729F">
        <w:t>m</w:t>
      </w:r>
      <w:r w:rsidR="00CE4A26" w:rsidRPr="0036729F">
        <w:rPr>
          <w:vertAlign w:val="superscript"/>
        </w:rPr>
        <w:t>2</w:t>
      </w:r>
      <w:r w:rsidRPr="0036729F">
        <w:t xml:space="preserve"> (</w:t>
      </w:r>
      <w:r w:rsidR="00A267D7" w:rsidRPr="0036729F">
        <w:t>§ </w:t>
      </w:r>
      <w:r w:rsidRPr="0036729F">
        <w:t xml:space="preserve">80 odst. 5 </w:t>
      </w:r>
      <w:r w:rsidR="00741A47" w:rsidRPr="0036729F">
        <w:rPr>
          <w:highlight w:val="magenta"/>
        </w:rPr>
        <w:fldChar w:fldCharType="begin"/>
      </w:r>
      <w:r w:rsidR="007552CC" w:rsidRPr="0036729F">
        <w:instrText xml:space="preserve"> REF StavZ \h </w:instrText>
      </w:r>
      <w:r w:rsidR="00741A47" w:rsidRPr="0036729F">
        <w:rPr>
          <w:highlight w:val="magenta"/>
        </w:rPr>
      </w:r>
      <w:r w:rsidR="00741A47" w:rsidRPr="0036729F">
        <w:rPr>
          <w:highlight w:val="magenta"/>
        </w:rPr>
        <w:fldChar w:fldCharType="separate"/>
      </w:r>
      <w:r w:rsidR="00A8232A" w:rsidRPr="0036729F">
        <w:rPr>
          <w:b/>
        </w:rPr>
        <w:t>StavZ</w:t>
      </w:r>
      <w:r w:rsidR="00741A47" w:rsidRPr="0036729F">
        <w:rPr>
          <w:highlight w:val="magenta"/>
        </w:rPr>
        <w:fldChar w:fldCharType="end"/>
      </w:r>
      <w:r w:rsidRPr="0036729F">
        <w:t xml:space="preserve">). </w:t>
      </w:r>
    </w:p>
    <w:p w:rsidR="006D05D7" w:rsidRPr="0036729F" w:rsidRDefault="006D05D7" w:rsidP="007A24E8">
      <w:pPr>
        <w:pStyle w:val="5rove"/>
      </w:pPr>
      <w:bookmarkStart w:id="222" w:name="_Ref442087539"/>
      <w:r w:rsidRPr="0036729F">
        <w:t>Podkladem nahrazujícím územní rozhodnutí nebo územní souhlas může být</w:t>
      </w:r>
      <w:bookmarkEnd w:id="222"/>
      <w:r w:rsidRPr="0036729F">
        <w:t xml:space="preserve"> </w:t>
      </w:r>
    </w:p>
    <w:p w:rsidR="006D05D7" w:rsidRPr="0036729F" w:rsidRDefault="006D05D7" w:rsidP="0037004B">
      <w:pPr>
        <w:pStyle w:val="Odstavecseseznamem"/>
        <w:numPr>
          <w:ilvl w:val="0"/>
          <w:numId w:val="38"/>
        </w:numPr>
      </w:pPr>
      <w:r w:rsidRPr="0036729F">
        <w:t>veřejnoprávní smlouva</w:t>
      </w:r>
      <w:r w:rsidR="00A267D7" w:rsidRPr="0036729F">
        <w:t xml:space="preserve"> o </w:t>
      </w:r>
      <w:r w:rsidRPr="0036729F">
        <w:t xml:space="preserve">změně využití území podle </w:t>
      </w:r>
      <w:r w:rsidR="00A267D7" w:rsidRPr="0036729F">
        <w:t>§ </w:t>
      </w:r>
      <w:r w:rsidRPr="0036729F">
        <w:t xml:space="preserve">78a </w:t>
      </w:r>
      <w:fldSimple w:instr=" REF StavZ \h  \* MERGEFORMAT ">
        <w:r w:rsidR="00A8232A" w:rsidRPr="0036729F">
          <w:rPr>
            <w:b/>
          </w:rPr>
          <w:t>StavZ</w:t>
        </w:r>
      </w:fldSimple>
      <w:r w:rsidRPr="0036729F">
        <w:t xml:space="preserve">, nebo </w:t>
      </w:r>
    </w:p>
    <w:p w:rsidR="006D05D7" w:rsidRPr="0036729F" w:rsidRDefault="006D05D7" w:rsidP="006F3A23">
      <w:pPr>
        <w:pStyle w:val="Odstavecseseznamem"/>
      </w:pPr>
      <w:r w:rsidRPr="0036729F">
        <w:t xml:space="preserve">regulační plán podle </w:t>
      </w:r>
      <w:r w:rsidR="00A267D7" w:rsidRPr="0036729F">
        <w:t>§ </w:t>
      </w:r>
      <w:r w:rsidRPr="0036729F">
        <w:t xml:space="preserve">78 odst. 2 </w:t>
      </w:r>
      <w:r w:rsidR="00741A47" w:rsidRPr="0036729F">
        <w:fldChar w:fldCharType="begin"/>
      </w:r>
      <w:r w:rsidR="007552CC" w:rsidRPr="0036729F">
        <w:instrText xml:space="preserve"> REF StavZ \h </w:instrText>
      </w:r>
      <w:r w:rsidR="00741A47" w:rsidRPr="0036729F">
        <w:fldChar w:fldCharType="separate"/>
      </w:r>
      <w:r w:rsidR="00A8232A" w:rsidRPr="0036729F">
        <w:rPr>
          <w:b/>
        </w:rPr>
        <w:t>StavZ</w:t>
      </w:r>
      <w:r w:rsidR="00741A47" w:rsidRPr="0036729F">
        <w:fldChar w:fldCharType="end"/>
      </w:r>
      <w:r w:rsidRPr="0036729F">
        <w:t xml:space="preserve">, nebo </w:t>
      </w:r>
    </w:p>
    <w:p w:rsidR="006D05D7" w:rsidRPr="0036729F" w:rsidRDefault="006D05D7" w:rsidP="006F3A23">
      <w:pPr>
        <w:pStyle w:val="Odstavecseseznamem"/>
      </w:pPr>
      <w:r w:rsidRPr="0036729F">
        <w:t xml:space="preserve">schválený návrh pozemkových úprav podle </w:t>
      </w:r>
      <w:r w:rsidR="00A267D7" w:rsidRPr="0036729F">
        <w:t>§ </w:t>
      </w:r>
      <w:r w:rsidRPr="0036729F">
        <w:t xml:space="preserve">12 odst. 3 </w:t>
      </w:r>
      <w:r w:rsidR="00741A47" w:rsidRPr="0036729F">
        <w:fldChar w:fldCharType="begin"/>
      </w:r>
      <w:r w:rsidR="007552CC" w:rsidRPr="0036729F">
        <w:instrText xml:space="preserve"> REF PozÚpr \h </w:instrText>
      </w:r>
      <w:r w:rsidR="00741A47" w:rsidRPr="0036729F">
        <w:fldChar w:fldCharType="separate"/>
      </w:r>
      <w:r w:rsidR="00A8232A" w:rsidRPr="0036729F">
        <w:rPr>
          <w:b/>
        </w:rPr>
        <w:t>PozÚpr</w:t>
      </w:r>
      <w:r w:rsidR="00741A47" w:rsidRPr="0036729F">
        <w:fldChar w:fldCharType="end"/>
      </w:r>
      <w:r w:rsidRPr="0036729F">
        <w:t xml:space="preserve">, ve spojení s </w:t>
      </w:r>
      <w:r w:rsidR="00A267D7" w:rsidRPr="0036729F">
        <w:t>§ </w:t>
      </w:r>
      <w:r w:rsidRPr="0036729F">
        <w:t xml:space="preserve">80 odst. 2 písm. e) </w:t>
      </w:r>
      <w:r w:rsidR="00741A47" w:rsidRPr="0036729F">
        <w:fldChar w:fldCharType="begin"/>
      </w:r>
      <w:r w:rsidR="007552CC" w:rsidRPr="0036729F">
        <w:instrText xml:space="preserve"> REF StavZ \h </w:instrText>
      </w:r>
      <w:r w:rsidR="00741A47" w:rsidRPr="0036729F">
        <w:fldChar w:fldCharType="separate"/>
      </w:r>
      <w:r w:rsidR="00A8232A" w:rsidRPr="0036729F">
        <w:rPr>
          <w:b/>
        </w:rPr>
        <w:t>StavZ</w:t>
      </w:r>
      <w:r w:rsidR="00741A47" w:rsidRPr="0036729F">
        <w:fldChar w:fldCharType="end"/>
      </w:r>
      <w:r w:rsidRPr="0036729F">
        <w:t>.</w:t>
      </w:r>
    </w:p>
    <w:p w:rsidR="006D05D7" w:rsidRPr="0036729F" w:rsidRDefault="006D05D7" w:rsidP="007A24E8">
      <w:pPr>
        <w:pStyle w:val="5rove"/>
      </w:pPr>
      <w:bookmarkStart w:id="223" w:name="_Ref430787936"/>
      <w:r w:rsidRPr="0036729F">
        <w:t>Jedná-li se</w:t>
      </w:r>
      <w:r w:rsidR="00A267D7" w:rsidRPr="0036729F">
        <w:t xml:space="preserve"> o </w:t>
      </w:r>
      <w:r w:rsidRPr="0036729F">
        <w:t>změnu druhu pozemku z lesního pozemku nebo naopak do lesního pozemku, musí být</w:t>
      </w:r>
      <w:r w:rsidR="00A267D7" w:rsidRPr="0036729F">
        <w:t xml:space="preserve"> k </w:t>
      </w:r>
      <w:r w:rsidRPr="0036729F">
        <w:t xml:space="preserve">ohlášení vlastníka </w:t>
      </w:r>
      <w:r w:rsidR="000A78AF" w:rsidRPr="0036729F">
        <w:t xml:space="preserve">nebo oprávněného </w:t>
      </w:r>
      <w:r w:rsidR="002D555B" w:rsidRPr="0036729F">
        <w:t xml:space="preserve">z odvozeného práva </w:t>
      </w:r>
      <w:r w:rsidRPr="0036729F">
        <w:t xml:space="preserve">přiloženo s doklady podle </w:t>
      </w:r>
      <w:r w:rsidR="002D555B" w:rsidRPr="0036729F">
        <w:t xml:space="preserve">bodů </w:t>
      </w:r>
      <w:r w:rsidR="00741A47" w:rsidRPr="0036729F">
        <w:fldChar w:fldCharType="begin"/>
      </w:r>
      <w:r w:rsidR="00F323FE" w:rsidRPr="0036729F">
        <w:instrText xml:space="preserve"> REF _Ref442087528 \n \h </w:instrText>
      </w:r>
      <w:r w:rsidR="00741A47" w:rsidRPr="0036729F">
        <w:fldChar w:fldCharType="separate"/>
      </w:r>
      <w:r w:rsidR="00A8232A">
        <w:t>5.2.2.2.1</w:t>
      </w:r>
      <w:r w:rsidR="00741A47" w:rsidRPr="0036729F">
        <w:fldChar w:fldCharType="end"/>
      </w:r>
      <w:r w:rsidR="00F323FE" w:rsidRPr="0036729F">
        <w:t xml:space="preserve"> </w:t>
      </w:r>
      <w:r w:rsidR="002D555B" w:rsidRPr="0036729F">
        <w:t xml:space="preserve">a </w:t>
      </w:r>
      <w:r w:rsidR="00741A47" w:rsidRPr="0036729F">
        <w:fldChar w:fldCharType="begin"/>
      </w:r>
      <w:r w:rsidR="00F323FE" w:rsidRPr="0036729F">
        <w:instrText xml:space="preserve"> REF _Ref442087539 \n \h </w:instrText>
      </w:r>
      <w:r w:rsidR="00741A47" w:rsidRPr="0036729F">
        <w:fldChar w:fldCharType="separate"/>
      </w:r>
      <w:r w:rsidR="00A8232A">
        <w:t>5.2.2.2.2</w:t>
      </w:r>
      <w:r w:rsidR="00741A47" w:rsidRPr="0036729F">
        <w:fldChar w:fldCharType="end"/>
      </w:r>
      <w:r w:rsidR="00F323FE" w:rsidRPr="0036729F">
        <w:t xml:space="preserve"> </w:t>
      </w:r>
      <w:r w:rsidRPr="0036729F">
        <w:t>současně i</w:t>
      </w:r>
      <w:bookmarkEnd w:id="223"/>
    </w:p>
    <w:p w:rsidR="006D05D7" w:rsidRPr="0036729F" w:rsidRDefault="006D05D7" w:rsidP="0037004B">
      <w:pPr>
        <w:pStyle w:val="Odstavecseseznamem"/>
        <w:numPr>
          <w:ilvl w:val="0"/>
          <w:numId w:val="39"/>
        </w:numPr>
      </w:pPr>
      <w:r w:rsidRPr="0036729F">
        <w:t>rozhodnutí orgánu státní správy lesů</w:t>
      </w:r>
      <w:r w:rsidR="00A267D7" w:rsidRPr="0036729F">
        <w:t xml:space="preserve"> o </w:t>
      </w:r>
      <w:r w:rsidRPr="0036729F">
        <w:t>zařazení pozemku</w:t>
      </w:r>
      <w:r w:rsidR="00A267D7" w:rsidRPr="0036729F">
        <w:t xml:space="preserve"> k </w:t>
      </w:r>
      <w:r w:rsidRPr="0036729F">
        <w:t>plnění funkc</w:t>
      </w:r>
      <w:r w:rsidR="00530615" w:rsidRPr="0036729F">
        <w:t>í</w:t>
      </w:r>
      <w:r w:rsidRPr="0036729F">
        <w:t xml:space="preserve"> lesa při změně jiného druhu pozemku na lesní pozemek podle </w:t>
      </w:r>
      <w:r w:rsidR="00A267D7" w:rsidRPr="0036729F">
        <w:t>§ </w:t>
      </w:r>
      <w:r w:rsidRPr="0036729F">
        <w:t xml:space="preserve">3 odst. 4 </w:t>
      </w:r>
      <w:fldSimple w:instr=" REF LesZ \h  \* MERGEFORMAT ">
        <w:r w:rsidR="00A8232A" w:rsidRPr="0036729F">
          <w:rPr>
            <w:b/>
          </w:rPr>
          <w:t>LesZ</w:t>
        </w:r>
      </w:fldSimple>
      <w:r w:rsidRPr="0036729F">
        <w:t xml:space="preserve">, nebo </w:t>
      </w:r>
    </w:p>
    <w:p w:rsidR="006D05D7" w:rsidRPr="0036729F" w:rsidRDefault="006D05D7" w:rsidP="006F3A23">
      <w:pPr>
        <w:pStyle w:val="Odstavecseseznamem"/>
      </w:pPr>
      <w:bookmarkStart w:id="224" w:name="_Ref430787783"/>
      <w:r w:rsidRPr="0036729F">
        <w:t>rozhodnutí orgánu státní správy lesů</w:t>
      </w:r>
      <w:r w:rsidR="00A267D7" w:rsidRPr="0036729F">
        <w:t xml:space="preserve"> o </w:t>
      </w:r>
      <w:r w:rsidRPr="0036729F">
        <w:t>trvalém odnětí pozemku plnění funkc</w:t>
      </w:r>
      <w:r w:rsidR="00530615" w:rsidRPr="0036729F">
        <w:t>í</w:t>
      </w:r>
      <w:r w:rsidRPr="0036729F">
        <w:t xml:space="preserve"> lesa podle </w:t>
      </w:r>
      <w:r w:rsidR="00A267D7" w:rsidRPr="0036729F">
        <w:t>§ </w:t>
      </w:r>
      <w:r w:rsidRPr="0036729F">
        <w:t xml:space="preserve">15 </w:t>
      </w:r>
      <w:r w:rsidR="00741A47" w:rsidRPr="0036729F">
        <w:rPr>
          <w:highlight w:val="magenta"/>
        </w:rPr>
        <w:fldChar w:fldCharType="begin"/>
      </w:r>
      <w:r w:rsidR="007552CC" w:rsidRPr="0036729F">
        <w:instrText xml:space="preserve"> REF LesZ \h </w:instrText>
      </w:r>
      <w:r w:rsidR="00741A47" w:rsidRPr="0036729F">
        <w:rPr>
          <w:highlight w:val="magenta"/>
        </w:rPr>
      </w:r>
      <w:r w:rsidR="00741A47" w:rsidRPr="0036729F">
        <w:rPr>
          <w:highlight w:val="magenta"/>
        </w:rPr>
        <w:fldChar w:fldCharType="separate"/>
      </w:r>
      <w:r w:rsidR="00A8232A" w:rsidRPr="0036729F">
        <w:rPr>
          <w:b/>
        </w:rPr>
        <w:t>LesZ</w:t>
      </w:r>
      <w:r w:rsidR="00741A47" w:rsidRPr="0036729F">
        <w:rPr>
          <w:highlight w:val="magenta"/>
        </w:rPr>
        <w:fldChar w:fldCharType="end"/>
      </w:r>
      <w:r w:rsidR="007552CC" w:rsidRPr="0036729F">
        <w:t xml:space="preserve"> </w:t>
      </w:r>
      <w:r w:rsidRPr="0036729F">
        <w:t>při změně druhu pozemku lesní pozemek na jiný druh pozemku.</w:t>
      </w:r>
      <w:bookmarkEnd w:id="224"/>
    </w:p>
    <w:p w:rsidR="00700442" w:rsidRPr="0036729F" w:rsidRDefault="00700442" w:rsidP="007A24E8">
      <w:pPr>
        <w:pStyle w:val="5rove"/>
      </w:pPr>
      <w:r w:rsidRPr="0036729F">
        <w:t>Způsob využití pozemku nebo jeho změna u pozemku s druhem pozemku lesní pozemek se zapíše na základě ohlášení vlastníka</w:t>
      </w:r>
      <w:r w:rsidR="000A78AF" w:rsidRPr="0036729F">
        <w:t xml:space="preserve"> nebo oprávněného</w:t>
      </w:r>
      <w:r w:rsidR="00743D5E" w:rsidRPr="0036729F">
        <w:t xml:space="preserve"> z odvozeného práva</w:t>
      </w:r>
      <w:r w:rsidRPr="0036729F">
        <w:t>, jehož přílohou je rozhodnutí orgánu státní správy lesů</w:t>
      </w:r>
      <w:r w:rsidR="00A267D7" w:rsidRPr="0036729F">
        <w:t xml:space="preserve"> o </w:t>
      </w:r>
      <w:r w:rsidRPr="0036729F">
        <w:t>zařazení pozemků do kategorie lesy ochranné</w:t>
      </w:r>
      <w:r w:rsidR="004113B4" w:rsidRPr="0036729F">
        <w:t xml:space="preserve"> a </w:t>
      </w:r>
      <w:r w:rsidRPr="0036729F">
        <w:t xml:space="preserve">lesy zvláštního určení podle </w:t>
      </w:r>
      <w:r w:rsidR="00A267D7" w:rsidRPr="0036729F">
        <w:t>§ </w:t>
      </w:r>
      <w:r w:rsidRPr="0036729F">
        <w:t>7</w:t>
      </w:r>
      <w:r w:rsidR="004113B4" w:rsidRPr="0036729F">
        <w:t xml:space="preserve"> a </w:t>
      </w:r>
      <w:r w:rsidRPr="0036729F">
        <w:t xml:space="preserve">8 </w:t>
      </w:r>
      <w:r w:rsidR="00741A47" w:rsidRPr="0036729F">
        <w:fldChar w:fldCharType="begin"/>
      </w:r>
      <w:r w:rsidRPr="0036729F">
        <w:instrText xml:space="preserve"> REF LesZ \h </w:instrText>
      </w:r>
      <w:r w:rsidR="00741A47" w:rsidRPr="0036729F">
        <w:fldChar w:fldCharType="separate"/>
      </w:r>
      <w:r w:rsidR="00A8232A" w:rsidRPr="0036729F">
        <w:rPr>
          <w:b/>
        </w:rPr>
        <w:t>LesZ</w:t>
      </w:r>
      <w:r w:rsidR="00741A47" w:rsidRPr="0036729F">
        <w:fldChar w:fldCharType="end"/>
      </w:r>
      <w:r w:rsidR="00217512" w:rsidRPr="0036729F">
        <w:t>.</w:t>
      </w:r>
    </w:p>
    <w:p w:rsidR="008A4A7A" w:rsidRPr="0036729F" w:rsidRDefault="008A4A7A" w:rsidP="007A24E8">
      <w:pPr>
        <w:pStyle w:val="5rove"/>
      </w:pPr>
      <w:r w:rsidRPr="0036729F">
        <w:t>Způsob využití pozemku skleník, pařeniště nebo jeho změna se zapíše na základě ohlášení vlastníka současně se zápisem budovy skleníku nebo na základě ohlášení vlastníka pozemku, jehož přílohou je územní rozhodnutí o umístění stavby pařeniště.</w:t>
      </w:r>
    </w:p>
    <w:p w:rsidR="00A949CD" w:rsidRPr="0036729F" w:rsidRDefault="006D05D7" w:rsidP="007A24E8">
      <w:pPr>
        <w:pStyle w:val="5rove"/>
      </w:pPr>
      <w:r w:rsidRPr="0036729F">
        <w:t>Změna druhu pozemku</w:t>
      </w:r>
      <w:r w:rsidR="004113B4" w:rsidRPr="0036729F">
        <w:t xml:space="preserve"> a </w:t>
      </w:r>
      <w:r w:rsidR="007552CC" w:rsidRPr="0036729F">
        <w:t>změna způsobu využití pozemku</w:t>
      </w:r>
      <w:r w:rsidR="004113B4" w:rsidRPr="0036729F">
        <w:t xml:space="preserve"> v </w:t>
      </w:r>
      <w:r w:rsidRPr="0036729F">
        <w:t>souvislosti s výstavbou zejména staveb pozemních komunikací, drah, letišť nebo areálu staveb velkého rozsahu ze zemědělského pozemku na druh pozemku ostatní plocha (způsob využití „jiná plocha“) pro období faktické rozestavěnosti této stavby se zapíše též na základě ohlášení vlastníka pozemku nebo kterékoliv z dotčených osob</w:t>
      </w:r>
      <w:r w:rsidR="004113B4" w:rsidRPr="0036729F">
        <w:t xml:space="preserve"> v </w:t>
      </w:r>
      <w:r w:rsidRPr="0036729F">
        <w:t>postavení vlastníka, jehož přílohou j</w:t>
      </w:r>
      <w:r w:rsidR="00EF71DA" w:rsidRPr="0036729F">
        <w:t>sou:</w:t>
      </w:r>
    </w:p>
    <w:p w:rsidR="006D05D7" w:rsidRPr="0036729F" w:rsidRDefault="006D05D7" w:rsidP="0037004B">
      <w:pPr>
        <w:pStyle w:val="Odstavecseseznamem"/>
        <w:numPr>
          <w:ilvl w:val="0"/>
          <w:numId w:val="53"/>
        </w:numPr>
      </w:pPr>
      <w:r w:rsidRPr="0036729F">
        <w:t>stavební po</w:t>
      </w:r>
      <w:r w:rsidR="00EF71DA" w:rsidRPr="0036729F">
        <w:t>volení pro výstavbu této stavby,</w:t>
      </w:r>
    </w:p>
    <w:p w:rsidR="006D05D7" w:rsidRPr="0036729F" w:rsidRDefault="006D05D7" w:rsidP="006F3A23">
      <w:pPr>
        <w:pStyle w:val="Odstavecseseznamem"/>
      </w:pPr>
      <w:r w:rsidRPr="0036729F">
        <w:t xml:space="preserve">prohlášení vlastníka </w:t>
      </w:r>
      <w:r w:rsidR="000A78AF" w:rsidRPr="0036729F">
        <w:t>nebo oprávněného</w:t>
      </w:r>
      <w:r w:rsidR="00743D5E" w:rsidRPr="0036729F">
        <w:t xml:space="preserve"> z odvozeného práva</w:t>
      </w:r>
      <w:r w:rsidR="00A267D7" w:rsidRPr="0036729F">
        <w:t xml:space="preserve"> o </w:t>
      </w:r>
      <w:r w:rsidRPr="0036729F">
        <w:t>tom, že změna druhu pozemku již byla</w:t>
      </w:r>
      <w:r w:rsidR="004113B4" w:rsidRPr="0036729F">
        <w:t xml:space="preserve"> v </w:t>
      </w:r>
      <w:r w:rsidRPr="0036729F">
        <w:t>terénu uskutečněna, s</w:t>
      </w:r>
      <w:r w:rsidR="00AE4724" w:rsidRPr="0036729F">
        <w:t> </w:t>
      </w:r>
      <w:r w:rsidRPr="0036729F">
        <w:t>úředně ověřeným podpisem (</w:t>
      </w:r>
      <w:r w:rsidR="00A267D7" w:rsidRPr="0036729F">
        <w:t>§ </w:t>
      </w:r>
      <w:r w:rsidRPr="0036729F">
        <w:t xml:space="preserve">30 odst. 4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r w:rsidR="00EF71DA" w:rsidRPr="0036729F">
        <w:t>,</w:t>
      </w:r>
    </w:p>
    <w:p w:rsidR="006D05D7" w:rsidRPr="0036729F" w:rsidRDefault="006D05D7" w:rsidP="006F3A23">
      <w:pPr>
        <w:pStyle w:val="Odstavecseseznamem"/>
      </w:pPr>
      <w:r w:rsidRPr="0036729F">
        <w:t xml:space="preserve">rozhodnutí orgánu státní správy lesů podle </w:t>
      </w:r>
      <w:r w:rsidR="002257F5" w:rsidRPr="0036729F">
        <w:t>bodu</w:t>
      </w:r>
      <w:r w:rsidRPr="0036729F">
        <w:t xml:space="preserve"> </w:t>
      </w:r>
      <w:r w:rsidR="00741A47" w:rsidRPr="0036729F">
        <w:fldChar w:fldCharType="begin"/>
      </w:r>
      <w:r w:rsidRPr="0036729F">
        <w:instrText xml:space="preserve"> REF _Ref430787936 \r \h </w:instrText>
      </w:r>
      <w:r w:rsidR="00741A47" w:rsidRPr="0036729F">
        <w:fldChar w:fldCharType="separate"/>
      </w:r>
      <w:r w:rsidR="00A8232A">
        <w:t>5.2.2.2.3</w:t>
      </w:r>
      <w:r w:rsidR="00741A47" w:rsidRPr="0036729F">
        <w:fldChar w:fldCharType="end"/>
      </w:r>
      <w:r w:rsidRPr="0036729F">
        <w:t xml:space="preserve"> </w:t>
      </w:r>
      <w:r w:rsidR="00EF71DA" w:rsidRPr="0036729F">
        <w:t>písm.</w:t>
      </w:r>
      <w:r w:rsidRPr="0036729F">
        <w:t xml:space="preserve"> </w:t>
      </w:r>
      <w:r w:rsidR="00741A47" w:rsidRPr="0036729F">
        <w:fldChar w:fldCharType="begin"/>
      </w:r>
      <w:r w:rsidRPr="0036729F">
        <w:instrText xml:space="preserve"> REF _Ref430787783 \r \h </w:instrText>
      </w:r>
      <w:r w:rsidR="00741A47" w:rsidRPr="0036729F">
        <w:fldChar w:fldCharType="separate"/>
      </w:r>
      <w:r w:rsidR="00A8232A">
        <w:t>b)</w:t>
      </w:r>
      <w:r w:rsidR="00741A47" w:rsidRPr="0036729F">
        <w:fldChar w:fldCharType="end"/>
      </w:r>
      <w:r w:rsidR="00EF71DA" w:rsidRPr="0036729F">
        <w:t>, jde-li o změnu z druhu pozemku lesní pozemek</w:t>
      </w:r>
      <w:r w:rsidR="00927FCF" w:rsidRPr="0036729F">
        <w:t>.</w:t>
      </w:r>
    </w:p>
    <w:p w:rsidR="00A949CD" w:rsidRPr="0036729F" w:rsidRDefault="00700442" w:rsidP="007A24E8">
      <w:pPr>
        <w:pStyle w:val="5rove"/>
      </w:pPr>
      <w:r w:rsidRPr="0036729F">
        <w:t xml:space="preserve">Způsob využití pozemku dobývací prostor nebo jeho změna se zapíše do </w:t>
      </w:r>
      <w:r w:rsidR="00310329" w:rsidRPr="0036729F">
        <w:t>katastru</w:t>
      </w:r>
      <w:r w:rsidRPr="0036729F">
        <w:t xml:space="preserve"> podle </w:t>
      </w:r>
      <w:r w:rsidR="00A267D7" w:rsidRPr="0036729F">
        <w:t>§ </w:t>
      </w:r>
      <w:r w:rsidRPr="0036729F">
        <w:t xml:space="preserve">31 písm. b)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na základě rozhodnutí obvodního báňského úřadu</w:t>
      </w:r>
      <w:r w:rsidR="00A267D7" w:rsidRPr="0036729F">
        <w:t xml:space="preserve"> o </w:t>
      </w:r>
      <w:r w:rsidRPr="0036729F">
        <w:t xml:space="preserve">stanovení, změně nebo zrušení dobývacího prostoru </w:t>
      </w:r>
      <w:r w:rsidR="00EF71DA" w:rsidRPr="0036729F">
        <w:t>(</w:t>
      </w:r>
      <w:r w:rsidR="00A267D7" w:rsidRPr="0036729F">
        <w:t>§ </w:t>
      </w:r>
      <w:r w:rsidRPr="0036729F">
        <w:t xml:space="preserve">27 </w:t>
      </w:r>
      <w:r w:rsidR="00741A47" w:rsidRPr="0036729F">
        <w:rPr>
          <w:highlight w:val="yellow"/>
        </w:rPr>
        <w:fldChar w:fldCharType="begin"/>
      </w:r>
      <w:r w:rsidR="00B90F10" w:rsidRPr="0036729F">
        <w:instrText xml:space="preserve"> REF HorZ \h </w:instrText>
      </w:r>
      <w:r w:rsidR="00741A47" w:rsidRPr="0036729F">
        <w:rPr>
          <w:highlight w:val="yellow"/>
        </w:rPr>
      </w:r>
      <w:r w:rsidR="00741A47" w:rsidRPr="0036729F">
        <w:rPr>
          <w:highlight w:val="yellow"/>
        </w:rPr>
        <w:fldChar w:fldCharType="separate"/>
      </w:r>
      <w:r w:rsidR="00A8232A" w:rsidRPr="0036729F">
        <w:rPr>
          <w:b/>
        </w:rPr>
        <w:t>HorZ</w:t>
      </w:r>
      <w:r w:rsidR="00741A47" w:rsidRPr="0036729F">
        <w:rPr>
          <w:highlight w:val="yellow"/>
        </w:rPr>
        <w:fldChar w:fldCharType="end"/>
      </w:r>
      <w:r w:rsidR="00F323FE" w:rsidRPr="0036729F">
        <w:t>)</w:t>
      </w:r>
      <w:r w:rsidR="00813B89" w:rsidRPr="0036729F">
        <w:t>.</w:t>
      </w:r>
    </w:p>
    <w:p w:rsidR="006D05D7" w:rsidRPr="0036729F" w:rsidRDefault="006D05D7" w:rsidP="0080451D">
      <w:pPr>
        <w:pStyle w:val="Nadpis4"/>
      </w:pPr>
      <w:bookmarkStart w:id="225" w:name="_Ref433112371"/>
      <w:bookmarkStart w:id="226" w:name="_Toc442874670"/>
      <w:r w:rsidRPr="0036729F">
        <w:t>Změna druhu pozemku nebo změna způsobu využití pozemku, která byla</w:t>
      </w:r>
      <w:r w:rsidR="004113B4" w:rsidRPr="0036729F">
        <w:t xml:space="preserve"> v </w:t>
      </w:r>
      <w:r w:rsidRPr="0036729F">
        <w:t>terénu provedena bez územního rozhodnutí nebo územního souhlasu</w:t>
      </w:r>
      <w:bookmarkEnd w:id="225"/>
      <w:bookmarkEnd w:id="226"/>
    </w:p>
    <w:p w:rsidR="00BD25DF" w:rsidRPr="0036729F" w:rsidRDefault="006D05D7" w:rsidP="007A24E8">
      <w:pPr>
        <w:pStyle w:val="5rove"/>
      </w:pPr>
      <w:r w:rsidRPr="0036729F">
        <w:t>Byla-li změna druhu pozemku nebo změna způsobu využití pozemku fakticky</w:t>
      </w:r>
      <w:r w:rsidR="004113B4" w:rsidRPr="0036729F">
        <w:t xml:space="preserve"> v </w:t>
      </w:r>
      <w:r w:rsidRPr="0036729F">
        <w:t>terénu provedena bez rozhodnutí nebo územního souhlasu stavebního úřadu, územní rozhodnutí ani územní souhlas stavební úřad již zpětně nevydává. Stavební úřad</w:t>
      </w:r>
      <w:r w:rsidR="004113B4" w:rsidRPr="0036729F">
        <w:t xml:space="preserve"> v </w:t>
      </w:r>
      <w:r w:rsidRPr="0036729F">
        <w:t>těchto případech vlastníkovi nevydává ani potvrzení, že údaje</w:t>
      </w:r>
      <w:r w:rsidR="004113B4" w:rsidRPr="0036729F">
        <w:t xml:space="preserve"> v </w:t>
      </w:r>
      <w:r w:rsidRPr="0036729F">
        <w:t>návrhu na zápis změny druhu pozemku nebo způsobu využití pozemku do katastru odpovídají skutečnosti [</w:t>
      </w:r>
      <w:r w:rsidR="00A267D7" w:rsidRPr="0036729F">
        <w:t>§ </w:t>
      </w:r>
      <w:r w:rsidRPr="0036729F">
        <w:t>37 odst. 1 písm. e)</w:t>
      </w:r>
      <w:r w:rsidR="004113B4" w:rsidRPr="0036729F">
        <w:t xml:space="preserve"> a </w:t>
      </w:r>
      <w:r w:rsidR="00A267D7" w:rsidRPr="0036729F">
        <w:t>§ </w:t>
      </w:r>
      <w:r w:rsidRPr="0036729F">
        <w:t xml:space="preserve">39 písm. c) </w:t>
      </w:r>
      <w:r w:rsidR="00741A47" w:rsidRPr="0036729F">
        <w:rPr>
          <w:highlight w:val="magenta"/>
        </w:rPr>
        <w:fldChar w:fldCharType="begin"/>
      </w:r>
      <w:r w:rsidR="006A66C2" w:rsidRPr="0036729F">
        <w:instrText xml:space="preserve"> REF KatZ \h </w:instrText>
      </w:r>
      <w:r w:rsidR="00741A47" w:rsidRPr="0036729F">
        <w:rPr>
          <w:highlight w:val="magenta"/>
        </w:rPr>
      </w:r>
      <w:r w:rsidR="00741A47" w:rsidRPr="0036729F">
        <w:rPr>
          <w:highlight w:val="magenta"/>
        </w:rPr>
        <w:fldChar w:fldCharType="separate"/>
      </w:r>
      <w:r w:rsidR="00A8232A" w:rsidRPr="0036729F">
        <w:rPr>
          <w:b/>
        </w:rPr>
        <w:t>KatZ</w:t>
      </w:r>
      <w:r w:rsidR="00741A47" w:rsidRPr="0036729F">
        <w:rPr>
          <w:highlight w:val="magenta"/>
        </w:rPr>
        <w:fldChar w:fldCharType="end"/>
      </w:r>
      <w:r w:rsidRPr="0036729F">
        <w:t>]. Bude-li se jednat</w:t>
      </w:r>
      <w:r w:rsidR="00A267D7" w:rsidRPr="0036729F">
        <w:t xml:space="preserve"> o </w:t>
      </w:r>
      <w:r w:rsidRPr="0036729F">
        <w:t>změnu druhu nebo způsobu využití pozemku</w:t>
      </w:r>
      <w:r w:rsidR="004113B4" w:rsidRPr="0036729F">
        <w:t xml:space="preserve"> v </w:t>
      </w:r>
      <w:r w:rsidRPr="0036729F">
        <w:t>minulosti provedenou bez rozhodnutí nebo územního souhlasu stavebního úřadu, tyto podklady se</w:t>
      </w:r>
      <w:r w:rsidR="00A267D7" w:rsidRPr="0036729F">
        <w:t xml:space="preserve"> k </w:t>
      </w:r>
      <w:r w:rsidRPr="0036729F">
        <w:t>ohlášení změny</w:t>
      </w:r>
      <w:r w:rsidR="00A267D7" w:rsidRPr="0036729F">
        <w:t xml:space="preserve"> k </w:t>
      </w:r>
      <w:r w:rsidRPr="0036729F">
        <w:t xml:space="preserve">zápisu do </w:t>
      </w:r>
      <w:r w:rsidR="007552CC" w:rsidRPr="0036729F">
        <w:t>katastru</w:t>
      </w:r>
      <w:r w:rsidRPr="0036729F">
        <w:t xml:space="preserve"> již nevyžadují</w:t>
      </w:r>
      <w:r w:rsidR="00A0513B" w:rsidRPr="0036729F">
        <w:t>. V </w:t>
      </w:r>
      <w:r w:rsidRPr="0036729F">
        <w:t xml:space="preserve">případě změny druhu pozemku u zemědělských pozemků nebo lesních pozemků se ale nadále postupuje podle </w:t>
      </w:r>
      <w:r w:rsidR="00741A47" w:rsidRPr="0036729F">
        <w:fldChar w:fldCharType="begin"/>
      </w:r>
      <w:r w:rsidR="00C0517B" w:rsidRPr="0036729F">
        <w:instrText xml:space="preserve"> REF OchrZPF \h </w:instrText>
      </w:r>
      <w:r w:rsidR="00741A47" w:rsidRPr="0036729F">
        <w:fldChar w:fldCharType="separate"/>
      </w:r>
      <w:r w:rsidR="00A8232A" w:rsidRPr="0036729F">
        <w:rPr>
          <w:b/>
        </w:rPr>
        <w:t>OchrZPF</w:t>
      </w:r>
      <w:r w:rsidR="00741A47" w:rsidRPr="0036729F">
        <w:fldChar w:fldCharType="end"/>
      </w:r>
      <w:r w:rsidR="004113B4" w:rsidRPr="0036729F">
        <w:t xml:space="preserve"> a </w:t>
      </w:r>
      <w:fldSimple w:instr=" REF LesZ \h  \* MERGEFORMAT ">
        <w:r w:rsidR="00A8232A" w:rsidRPr="0036729F">
          <w:rPr>
            <w:b/>
          </w:rPr>
          <w:t>LesZ</w:t>
        </w:r>
      </w:fldSimple>
      <w:r w:rsidR="00A0513B" w:rsidRPr="0036729F">
        <w:t>. V </w:t>
      </w:r>
      <w:r w:rsidRPr="0036729F">
        <w:t xml:space="preserve">případě změny druhu pozemku ve zvláště chráněném území, evropsky významné lokalitě nebo ptačí oblasti se postupuje podle </w:t>
      </w:r>
      <w:r w:rsidR="005F21CB" w:rsidRPr="0036729F">
        <w:t xml:space="preserve">bodu </w:t>
      </w:r>
      <w:r w:rsidR="00741A47" w:rsidRPr="0036729F">
        <w:fldChar w:fldCharType="begin"/>
      </w:r>
      <w:r w:rsidR="00022205" w:rsidRPr="0036729F">
        <w:instrText xml:space="preserve"> REF _Ref432661379 \n \h </w:instrText>
      </w:r>
      <w:r w:rsidR="00741A47" w:rsidRPr="0036729F">
        <w:fldChar w:fldCharType="separate"/>
      </w:r>
      <w:r w:rsidR="00A8232A">
        <w:t>5.2.2.3.10</w:t>
      </w:r>
      <w:r w:rsidR="00741A47" w:rsidRPr="0036729F">
        <w:fldChar w:fldCharType="end"/>
      </w:r>
      <w:r w:rsidR="00A0513B" w:rsidRPr="0036729F">
        <w:t>. V </w:t>
      </w:r>
      <w:r w:rsidRPr="0036729F">
        <w:t>případě změny druhu pozemku, který je kulturní památkou nebo národní kulturní památkou, změny druhu pozemku</w:t>
      </w:r>
      <w:r w:rsidR="004113B4" w:rsidRPr="0036729F">
        <w:t xml:space="preserve"> v </w:t>
      </w:r>
      <w:r w:rsidRPr="0036729F">
        <w:t>území s archeologickými nálezy -</w:t>
      </w:r>
      <w:r w:rsidR="004113B4" w:rsidRPr="0036729F">
        <w:t xml:space="preserve"> v </w:t>
      </w:r>
      <w:r w:rsidRPr="0036729F">
        <w:t>památkové rezervaci nebo</w:t>
      </w:r>
      <w:r w:rsidR="004113B4" w:rsidRPr="0036729F">
        <w:t xml:space="preserve"> v </w:t>
      </w:r>
      <w:r w:rsidRPr="0036729F">
        <w:t xml:space="preserve">památkové zóně se postupuje podle </w:t>
      </w:r>
      <w:r w:rsidR="005F21CB" w:rsidRPr="0036729F">
        <w:t xml:space="preserve">bodu </w:t>
      </w:r>
      <w:r w:rsidR="00741A47" w:rsidRPr="0036729F">
        <w:fldChar w:fldCharType="begin"/>
      </w:r>
      <w:r w:rsidR="00022205" w:rsidRPr="0036729F">
        <w:instrText xml:space="preserve"> REF _Ref432661435 \n \h </w:instrText>
      </w:r>
      <w:r w:rsidR="00741A47" w:rsidRPr="0036729F">
        <w:fldChar w:fldCharType="separate"/>
      </w:r>
      <w:r w:rsidR="00A8232A">
        <w:t>5.2.2.3.11</w:t>
      </w:r>
      <w:r w:rsidR="00741A47" w:rsidRPr="0036729F">
        <w:fldChar w:fldCharType="end"/>
      </w:r>
      <w:r w:rsidR="00EF71DA" w:rsidRPr="0036729F">
        <w:t>.</w:t>
      </w:r>
    </w:p>
    <w:p w:rsidR="00A949CD" w:rsidRPr="0036729F" w:rsidRDefault="006D05D7" w:rsidP="007A24E8">
      <w:pPr>
        <w:pStyle w:val="5rove"/>
      </w:pPr>
      <w:bookmarkStart w:id="227" w:name="_Ref431886904"/>
      <w:r w:rsidRPr="0036729F">
        <w:t xml:space="preserve">Změna druhu pozemku nebo způsobu využití pozemku, pro kterou nebylo stavebním úřadem vydáno územní rozhodnutí nebo územní souhlas, nebo změna druhu pozemku či způsobu využití pozemku u změny do 300 </w:t>
      </w:r>
      <w:r w:rsidR="00CE4A26" w:rsidRPr="0036729F">
        <w:t>m</w:t>
      </w:r>
      <w:r w:rsidR="00CE4A26" w:rsidRPr="0036729F">
        <w:rPr>
          <w:vertAlign w:val="superscript"/>
        </w:rPr>
        <w:t>2</w:t>
      </w:r>
      <w:r w:rsidRPr="0036729F">
        <w:t>, pro kterou se územní rozhodnutí</w:t>
      </w:r>
      <w:r w:rsidR="004113B4" w:rsidRPr="0036729F">
        <w:t xml:space="preserve"> a </w:t>
      </w:r>
      <w:r w:rsidRPr="0036729F">
        <w:t>územní souhlas nevyžaduje [</w:t>
      </w:r>
      <w:r w:rsidR="00A267D7" w:rsidRPr="0036729F">
        <w:t>§ </w:t>
      </w:r>
      <w:r w:rsidRPr="0036729F">
        <w:t>80 odst. 3 písm. a) až c) s výjimkou případů uvedených</w:t>
      </w:r>
      <w:r w:rsidR="004113B4" w:rsidRPr="0036729F">
        <w:t xml:space="preserve"> v </w:t>
      </w:r>
      <w:r w:rsidR="00A267D7" w:rsidRPr="0036729F">
        <w:t>§ </w:t>
      </w:r>
      <w:r w:rsidRPr="0036729F">
        <w:t>80 odst. 4</w:t>
      </w:r>
      <w:r w:rsidR="004113B4" w:rsidRPr="0036729F">
        <w:t xml:space="preserve"> a </w:t>
      </w:r>
      <w:r w:rsidRPr="0036729F">
        <w:t xml:space="preserve">5 </w:t>
      </w:r>
      <w:r w:rsidR="00741A47" w:rsidRPr="0036729F">
        <w:rPr>
          <w:highlight w:val="magenta"/>
        </w:rPr>
        <w:fldChar w:fldCharType="begin"/>
      </w:r>
      <w:r w:rsidR="007552CC" w:rsidRPr="0036729F">
        <w:instrText xml:space="preserve"> REF StavZ \h </w:instrText>
      </w:r>
      <w:r w:rsidR="00741A47" w:rsidRPr="0036729F">
        <w:rPr>
          <w:highlight w:val="magenta"/>
        </w:rPr>
      </w:r>
      <w:r w:rsidR="00741A47" w:rsidRPr="0036729F">
        <w:rPr>
          <w:highlight w:val="magenta"/>
        </w:rPr>
        <w:fldChar w:fldCharType="separate"/>
      </w:r>
      <w:r w:rsidR="00A8232A" w:rsidRPr="0036729F">
        <w:rPr>
          <w:b/>
        </w:rPr>
        <w:t>StavZ</w:t>
      </w:r>
      <w:r w:rsidR="00741A47" w:rsidRPr="0036729F">
        <w:rPr>
          <w:highlight w:val="magenta"/>
        </w:rPr>
        <w:fldChar w:fldCharType="end"/>
      </w:r>
      <w:r w:rsidRPr="0036729F">
        <w:t>],</w:t>
      </w:r>
      <w:r w:rsidR="004113B4" w:rsidRPr="0036729F">
        <w:t xml:space="preserve"> a </w:t>
      </w:r>
      <w:r w:rsidRPr="0036729F">
        <w:t>nejedná se</w:t>
      </w:r>
      <w:r w:rsidR="00A267D7" w:rsidRPr="0036729F">
        <w:t xml:space="preserve"> o </w:t>
      </w:r>
      <w:r w:rsidRPr="0036729F">
        <w:t>změnu druhu zemědělského pozemku na jiný druh pozemku než zemědělský pozemek nebo změnu druhu pozemku trvalý travní porost na ornou půdu nebo změnu lesního pozemku, se zapíše do katastru na podkladě ohlášení vlastníka</w:t>
      </w:r>
      <w:r w:rsidR="00A267D7" w:rsidRPr="0036729F">
        <w:t xml:space="preserve"> o </w:t>
      </w:r>
      <w:r w:rsidRPr="0036729F">
        <w:t>změně druhu pozemku, jehož přílohou je pouze prohlášení vlastníka</w:t>
      </w:r>
      <w:r w:rsidR="00A267D7" w:rsidRPr="0036729F">
        <w:t xml:space="preserve"> o </w:t>
      </w:r>
      <w:r w:rsidRPr="0036729F">
        <w:t>tom, že změna druhu pozemku již byla</w:t>
      </w:r>
      <w:r w:rsidR="004113B4" w:rsidRPr="0036729F">
        <w:t xml:space="preserve"> v </w:t>
      </w:r>
      <w:r w:rsidRPr="0036729F">
        <w:t>terénu uskutečněna, s úředně ověřeným podpisem (</w:t>
      </w:r>
      <w:r w:rsidR="00A267D7" w:rsidRPr="0036729F">
        <w:t>§ </w:t>
      </w:r>
      <w:r w:rsidRPr="0036729F">
        <w:t xml:space="preserve">30 odst. 4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bookmarkEnd w:id="227"/>
    </w:p>
    <w:p w:rsidR="00A949CD" w:rsidRPr="0036729F" w:rsidRDefault="006D05D7" w:rsidP="007A24E8">
      <w:pPr>
        <w:pStyle w:val="5rove"/>
      </w:pPr>
      <w:bookmarkStart w:id="228" w:name="_Ref431888034"/>
      <w:r w:rsidRPr="0036729F">
        <w:t>Změna druhu pozemku u zemědělských pozemků na jiný druh pozemku než zemědělský pozemek, nebo změna druhu pozemku trvalý travní porost na ornou půdu, nebo změna týkající se druhu pozemku lesní pozemek, pro kterou nebylo stavebním úřadem vydáno územní rozhodnutí nebo územní souhlas</w:t>
      </w:r>
      <w:r w:rsidR="00B42885" w:rsidRPr="0036729F">
        <w:t>,</w:t>
      </w:r>
      <w:r w:rsidRPr="0036729F">
        <w:t xml:space="preserve"> se zapíše na základě ohlášení vlastníka, jehož přílohou je vedle prohlášení vlastníka podle </w:t>
      </w:r>
      <w:r w:rsidR="002257F5" w:rsidRPr="0036729F">
        <w:t>bodu</w:t>
      </w:r>
      <w:r w:rsidRPr="0036729F">
        <w:t xml:space="preserve"> </w:t>
      </w:r>
      <w:r w:rsidR="00741A47" w:rsidRPr="0036729F">
        <w:fldChar w:fldCharType="begin"/>
      </w:r>
      <w:r w:rsidR="006329AF" w:rsidRPr="0036729F">
        <w:instrText xml:space="preserve"> REF _Ref431886904 \n \h </w:instrText>
      </w:r>
      <w:r w:rsidR="00741A47" w:rsidRPr="0036729F">
        <w:fldChar w:fldCharType="separate"/>
      </w:r>
      <w:r w:rsidR="00A8232A">
        <w:t>5.2.2.3.2</w:t>
      </w:r>
      <w:r w:rsidR="00741A47" w:rsidRPr="0036729F">
        <w:fldChar w:fldCharType="end"/>
      </w:r>
      <w:r w:rsidR="00555766" w:rsidRPr="0036729F">
        <w:t xml:space="preserve"> </w:t>
      </w:r>
      <w:r w:rsidRPr="0036729F">
        <w:t>dále</w:t>
      </w:r>
      <w:bookmarkEnd w:id="228"/>
      <w:r w:rsidRPr="0036729F">
        <w:t xml:space="preserve"> </w:t>
      </w:r>
    </w:p>
    <w:p w:rsidR="006D05D7" w:rsidRPr="0036729F" w:rsidRDefault="00022205" w:rsidP="0037004B">
      <w:pPr>
        <w:pStyle w:val="Odstavecseseznamem"/>
        <w:numPr>
          <w:ilvl w:val="0"/>
          <w:numId w:val="40"/>
        </w:numPr>
      </w:pPr>
      <w:bookmarkStart w:id="229" w:name="_Ref431888041"/>
      <w:r w:rsidRPr="0036729F">
        <w:t>rozhodnutí</w:t>
      </w:r>
      <w:r w:rsidR="006D05D7" w:rsidRPr="0036729F">
        <w:t xml:space="preserve"> orgánu ochrany zemědělského půdního fondu nebo příslušného obecního úřadu s rozšířenou působností nebo Magistrátu hlavního města Prahy (dále jen „orgánu ochrany zemědělského půdního fondu“)</w:t>
      </w:r>
      <w:r w:rsidR="00A267D7" w:rsidRPr="0036729F">
        <w:t xml:space="preserve"> </w:t>
      </w:r>
      <w:r w:rsidRPr="0036729F">
        <w:t xml:space="preserve">o souhlasu </w:t>
      </w:r>
      <w:r w:rsidR="00A267D7" w:rsidRPr="0036729F">
        <w:t>k</w:t>
      </w:r>
      <w:r w:rsidRPr="0036729F">
        <w:t xml:space="preserve"> trvalému </w:t>
      </w:r>
      <w:r w:rsidR="004A7B21" w:rsidRPr="0036729F">
        <w:t>o</w:t>
      </w:r>
      <w:r w:rsidR="006D05D7" w:rsidRPr="0036729F">
        <w:t xml:space="preserve">dnětí půdy ze zemědělského půdního fondu pro nezemědělské účely podle </w:t>
      </w:r>
      <w:r w:rsidR="00A267D7" w:rsidRPr="0036729F">
        <w:t>§ </w:t>
      </w:r>
      <w:r w:rsidRPr="0036729F">
        <w:t>10</w:t>
      </w:r>
      <w:r w:rsidR="006D05D7" w:rsidRPr="0036729F">
        <w:t xml:space="preserve"> odst. </w:t>
      </w:r>
      <w:r w:rsidRPr="0036729F">
        <w:t>4</w:t>
      </w:r>
      <w:r w:rsidR="006D05D7" w:rsidRPr="0036729F">
        <w:t xml:space="preserve"> </w:t>
      </w:r>
      <w:r w:rsidR="00741A47" w:rsidRPr="0036729F">
        <w:fldChar w:fldCharType="begin"/>
      </w:r>
      <w:r w:rsidR="00C0517B" w:rsidRPr="0036729F">
        <w:instrText xml:space="preserve"> REF OchrZPF \h </w:instrText>
      </w:r>
      <w:r w:rsidR="00741A47" w:rsidRPr="0036729F">
        <w:fldChar w:fldCharType="separate"/>
      </w:r>
      <w:r w:rsidR="00A8232A" w:rsidRPr="0036729F">
        <w:rPr>
          <w:b/>
        </w:rPr>
        <w:t>OchrZPF</w:t>
      </w:r>
      <w:r w:rsidR="00741A47" w:rsidRPr="0036729F">
        <w:fldChar w:fldCharType="end"/>
      </w:r>
      <w:r w:rsidR="006D05D7" w:rsidRPr="0036729F">
        <w:t xml:space="preserve"> při změně zemědělského pozemku na jiný druh pozemku než zemědělský pozemek, nebo</w:t>
      </w:r>
      <w:bookmarkEnd w:id="229"/>
      <w:r w:rsidR="006D05D7" w:rsidRPr="0036729F">
        <w:t xml:space="preserve"> </w:t>
      </w:r>
    </w:p>
    <w:p w:rsidR="006D05D7" w:rsidRPr="0036729F" w:rsidRDefault="006D05D7" w:rsidP="006F3A23">
      <w:pPr>
        <w:pStyle w:val="Odstavecseseznamem"/>
      </w:pPr>
      <w:r w:rsidRPr="0036729F">
        <w:t xml:space="preserve">potvrzení orgánu ochrany zemědělského půdního fondu podle </w:t>
      </w:r>
      <w:r w:rsidR="00A267D7" w:rsidRPr="0036729F">
        <w:t>§ </w:t>
      </w:r>
      <w:r w:rsidRPr="0036729F">
        <w:t xml:space="preserve">39 písm. c)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že</w:t>
      </w:r>
      <w:r w:rsidR="004113B4" w:rsidRPr="0036729F">
        <w:t xml:space="preserve"> v </w:t>
      </w:r>
      <w:r w:rsidRPr="0036729F">
        <w:t xml:space="preserve">návrhu na zápis do </w:t>
      </w:r>
      <w:r w:rsidR="007552CC" w:rsidRPr="0036729F">
        <w:t>katastru</w:t>
      </w:r>
      <w:r w:rsidRPr="0036729F">
        <w:t xml:space="preserve"> se jedná</w:t>
      </w:r>
      <w:r w:rsidR="00A267D7" w:rsidRPr="0036729F">
        <w:t xml:space="preserve"> o </w:t>
      </w:r>
      <w:r w:rsidRPr="0036729F">
        <w:t xml:space="preserve">pozemek podle </w:t>
      </w:r>
      <w:r w:rsidR="00A267D7" w:rsidRPr="0036729F">
        <w:t>§ </w:t>
      </w:r>
      <w:r w:rsidRPr="0036729F">
        <w:t>9 odst. 2</w:t>
      </w:r>
      <w:r w:rsidR="00EF71DA" w:rsidRPr="0036729F">
        <w:t xml:space="preserve"> </w:t>
      </w:r>
      <w:r w:rsidR="00741A47" w:rsidRPr="0036729F">
        <w:fldChar w:fldCharType="begin"/>
      </w:r>
      <w:r w:rsidR="00C0517B" w:rsidRPr="0036729F">
        <w:instrText xml:space="preserve"> REF OchrZPF \h </w:instrText>
      </w:r>
      <w:r w:rsidR="00741A47" w:rsidRPr="0036729F">
        <w:fldChar w:fldCharType="separate"/>
      </w:r>
      <w:r w:rsidR="00A8232A" w:rsidRPr="0036729F">
        <w:rPr>
          <w:b/>
        </w:rPr>
        <w:t>OchrZPF</w:t>
      </w:r>
      <w:r w:rsidR="00741A47" w:rsidRPr="0036729F">
        <w:fldChar w:fldCharType="end"/>
      </w:r>
      <w:r w:rsidRPr="0036729F">
        <w:t xml:space="preserve">, kdy </w:t>
      </w:r>
      <w:r w:rsidR="001B2825" w:rsidRPr="0036729F">
        <w:t xml:space="preserve">rozhodnutí o </w:t>
      </w:r>
      <w:r w:rsidRPr="0036729F">
        <w:t>souhlasu orgánu zemědělského půdního fondu</w:t>
      </w:r>
      <w:r w:rsidR="00A267D7" w:rsidRPr="0036729F">
        <w:t xml:space="preserve"> k </w:t>
      </w:r>
      <w:r w:rsidRPr="0036729F">
        <w:t xml:space="preserve">odnětí půdy podle </w:t>
      </w:r>
      <w:r w:rsidR="00343363" w:rsidRPr="0036729F">
        <w:t>písm.</w:t>
      </w:r>
      <w:r w:rsidRPr="0036729F">
        <w:t xml:space="preserve"> a) není třeba, nebo </w:t>
      </w:r>
    </w:p>
    <w:p w:rsidR="006D05D7" w:rsidRPr="0036729F" w:rsidRDefault="006D05D7" w:rsidP="006F3A23">
      <w:pPr>
        <w:pStyle w:val="Odstavecseseznamem"/>
      </w:pPr>
      <w:bookmarkStart w:id="230" w:name="_Ref431888129"/>
      <w:r w:rsidRPr="0036729F">
        <w:t xml:space="preserve">souhlas orgánu ochrany zemědělského půdního fondu se změnou druhu pozemku trvalý travní porost na ornou půdu podle </w:t>
      </w:r>
      <w:r w:rsidR="00A267D7" w:rsidRPr="0036729F">
        <w:t>§ </w:t>
      </w:r>
      <w:r w:rsidRPr="0036729F">
        <w:t xml:space="preserve">2 odst. 2 </w:t>
      </w:r>
      <w:r w:rsidR="00741A47" w:rsidRPr="0036729F">
        <w:rPr>
          <w:highlight w:val="magenta"/>
        </w:rPr>
        <w:fldChar w:fldCharType="begin"/>
      </w:r>
      <w:r w:rsidR="00C0517B" w:rsidRPr="0036729F">
        <w:instrText xml:space="preserve"> REF OchrZPF \h </w:instrText>
      </w:r>
      <w:r w:rsidR="00741A47" w:rsidRPr="0036729F">
        <w:rPr>
          <w:highlight w:val="magenta"/>
        </w:rPr>
      </w:r>
      <w:r w:rsidR="00741A47" w:rsidRPr="0036729F">
        <w:rPr>
          <w:highlight w:val="magenta"/>
        </w:rPr>
        <w:fldChar w:fldCharType="separate"/>
      </w:r>
      <w:r w:rsidR="00A8232A" w:rsidRPr="0036729F">
        <w:rPr>
          <w:b/>
        </w:rPr>
        <w:t>OchrZPF</w:t>
      </w:r>
      <w:r w:rsidR="00741A47" w:rsidRPr="0036729F">
        <w:rPr>
          <w:highlight w:val="magenta"/>
        </w:rPr>
        <w:fldChar w:fldCharType="end"/>
      </w:r>
      <w:r w:rsidRPr="0036729F">
        <w:t>, nebo</w:t>
      </w:r>
      <w:bookmarkEnd w:id="230"/>
      <w:r w:rsidRPr="0036729F">
        <w:t xml:space="preserve"> </w:t>
      </w:r>
    </w:p>
    <w:p w:rsidR="006D05D7" w:rsidRPr="0036729F" w:rsidRDefault="006D05D7" w:rsidP="006F3A23">
      <w:pPr>
        <w:pStyle w:val="Odstavecseseznamem"/>
      </w:pPr>
      <w:bookmarkStart w:id="231" w:name="_Ref431888049"/>
      <w:r w:rsidRPr="0036729F">
        <w:t>rozhodnutí orgánu ochrany zemědělského půdního fondu</w:t>
      </w:r>
      <w:r w:rsidR="004113B4" w:rsidRPr="0036729F">
        <w:t xml:space="preserve"> v</w:t>
      </w:r>
      <w:r w:rsidR="00A66267" w:rsidRPr="0036729F">
        <w:t> </w:t>
      </w:r>
      <w:r w:rsidRPr="0036729F">
        <w:t>pochybnostech</w:t>
      </w:r>
      <w:r w:rsidR="00A66267" w:rsidRPr="0036729F">
        <w:t xml:space="preserve"> podle § 1 odst. 4 </w:t>
      </w:r>
      <w:r w:rsidR="00A66267" w:rsidRPr="0036729F">
        <w:rPr>
          <w:b/>
        </w:rPr>
        <w:t>OchrZPF</w:t>
      </w:r>
      <w:r w:rsidRPr="0036729F">
        <w:t xml:space="preserve">, že jde </w:t>
      </w:r>
      <w:r w:rsidR="00A66267" w:rsidRPr="0036729F">
        <w:t xml:space="preserve">o pozemek </w:t>
      </w:r>
      <w:r w:rsidRPr="0036729F">
        <w:t xml:space="preserve">podle </w:t>
      </w:r>
      <w:r w:rsidR="00A267D7" w:rsidRPr="0036729F">
        <w:t>§ </w:t>
      </w:r>
      <w:r w:rsidRPr="0036729F">
        <w:t>1 odst. 2</w:t>
      </w:r>
      <w:r w:rsidR="004113B4" w:rsidRPr="0036729F">
        <w:t xml:space="preserve"> a </w:t>
      </w:r>
      <w:r w:rsidRPr="0036729F">
        <w:t xml:space="preserve">3 </w:t>
      </w:r>
      <w:r w:rsidR="00741A47" w:rsidRPr="0036729F">
        <w:rPr>
          <w:highlight w:val="magenta"/>
        </w:rPr>
        <w:fldChar w:fldCharType="begin"/>
      </w:r>
      <w:r w:rsidR="00795E72" w:rsidRPr="0036729F">
        <w:instrText xml:space="preserve"> REF OchrZPF \h </w:instrText>
      </w:r>
      <w:r w:rsidR="00741A47" w:rsidRPr="0036729F">
        <w:rPr>
          <w:highlight w:val="magenta"/>
        </w:rPr>
      </w:r>
      <w:r w:rsidR="00741A47" w:rsidRPr="0036729F">
        <w:rPr>
          <w:highlight w:val="magenta"/>
        </w:rPr>
        <w:fldChar w:fldCharType="separate"/>
      </w:r>
      <w:r w:rsidR="00A8232A" w:rsidRPr="0036729F">
        <w:rPr>
          <w:b/>
        </w:rPr>
        <w:t>OchrZPF</w:t>
      </w:r>
      <w:r w:rsidR="00741A47" w:rsidRPr="0036729F">
        <w:rPr>
          <w:highlight w:val="magenta"/>
        </w:rPr>
        <w:fldChar w:fldCharType="end"/>
      </w:r>
      <w:r w:rsidR="00A66267" w:rsidRPr="0036729F">
        <w:t>, který je součástí zemědělského půdního fondu</w:t>
      </w:r>
      <w:r w:rsidRPr="0036729F">
        <w:t>, nebo</w:t>
      </w:r>
      <w:bookmarkEnd w:id="231"/>
      <w:r w:rsidRPr="0036729F">
        <w:t xml:space="preserve"> </w:t>
      </w:r>
    </w:p>
    <w:p w:rsidR="006D05D7" w:rsidRPr="0036729F" w:rsidRDefault="006D05D7" w:rsidP="006F3A23">
      <w:pPr>
        <w:pStyle w:val="Odstavecseseznamem"/>
      </w:pPr>
      <w:r w:rsidRPr="0036729F">
        <w:t>rozhodnutí orgánu státní správy lesů</w:t>
      </w:r>
      <w:r w:rsidR="00A267D7" w:rsidRPr="0036729F">
        <w:t xml:space="preserve"> o </w:t>
      </w:r>
      <w:r w:rsidRPr="0036729F">
        <w:t>zařazení pozemku</w:t>
      </w:r>
      <w:r w:rsidR="00A267D7" w:rsidRPr="0036729F">
        <w:t xml:space="preserve"> k </w:t>
      </w:r>
      <w:r w:rsidRPr="0036729F">
        <w:t>plnění funkce lesa při změně jiného druhu pozemku na lesní pozemek (</w:t>
      </w:r>
      <w:r w:rsidR="00A267D7" w:rsidRPr="0036729F">
        <w:t>§ </w:t>
      </w:r>
      <w:r w:rsidRPr="0036729F">
        <w:t xml:space="preserve">3 </w:t>
      </w:r>
      <w:r w:rsidR="00741A47" w:rsidRPr="0036729F">
        <w:fldChar w:fldCharType="begin"/>
      </w:r>
      <w:r w:rsidR="007552CC" w:rsidRPr="0036729F">
        <w:instrText xml:space="preserve"> REF LesZ \h </w:instrText>
      </w:r>
      <w:r w:rsidR="00741A47" w:rsidRPr="0036729F">
        <w:fldChar w:fldCharType="separate"/>
      </w:r>
      <w:r w:rsidR="00A8232A" w:rsidRPr="0036729F">
        <w:rPr>
          <w:b/>
        </w:rPr>
        <w:t>LesZ</w:t>
      </w:r>
      <w:r w:rsidR="00741A47" w:rsidRPr="0036729F">
        <w:fldChar w:fldCharType="end"/>
      </w:r>
      <w:r w:rsidRPr="0036729F">
        <w:t xml:space="preserve">), nebo </w:t>
      </w:r>
    </w:p>
    <w:p w:rsidR="006D05D7" w:rsidRPr="0036729F" w:rsidRDefault="006D05D7" w:rsidP="006F3A23">
      <w:pPr>
        <w:pStyle w:val="Odstavecseseznamem"/>
      </w:pPr>
      <w:r w:rsidRPr="0036729F">
        <w:t>rozhodnutí orgánu státní správy lesů</w:t>
      </w:r>
      <w:r w:rsidR="00A267D7" w:rsidRPr="0036729F">
        <w:t xml:space="preserve"> o </w:t>
      </w:r>
      <w:r w:rsidRPr="0036729F">
        <w:t>trvalém odnětí pozemku</w:t>
      </w:r>
      <w:r w:rsidR="00A267D7" w:rsidRPr="0036729F">
        <w:t xml:space="preserve"> k </w:t>
      </w:r>
      <w:r w:rsidRPr="0036729F">
        <w:t>plnění funkce lesa (</w:t>
      </w:r>
      <w:r w:rsidR="00A267D7" w:rsidRPr="0036729F">
        <w:t>§ </w:t>
      </w:r>
      <w:r w:rsidRPr="0036729F">
        <w:t xml:space="preserve">15 </w:t>
      </w:r>
      <w:r w:rsidR="00741A47" w:rsidRPr="0036729F">
        <w:fldChar w:fldCharType="begin"/>
      </w:r>
      <w:r w:rsidR="007552CC" w:rsidRPr="0036729F">
        <w:instrText xml:space="preserve"> REF LesZ \h </w:instrText>
      </w:r>
      <w:r w:rsidR="00741A47" w:rsidRPr="0036729F">
        <w:fldChar w:fldCharType="separate"/>
      </w:r>
      <w:r w:rsidR="00A8232A" w:rsidRPr="0036729F">
        <w:rPr>
          <w:b/>
        </w:rPr>
        <w:t>LesZ</w:t>
      </w:r>
      <w:r w:rsidR="00741A47" w:rsidRPr="0036729F">
        <w:fldChar w:fldCharType="end"/>
      </w:r>
      <w:r w:rsidRPr="0036729F">
        <w:t>) při změně druhu pozemku lesní pozemek na jiný druh pozemku.</w:t>
      </w:r>
    </w:p>
    <w:p w:rsidR="006D05D7" w:rsidRPr="0036729F" w:rsidRDefault="006329AF" w:rsidP="007A24E8">
      <w:pPr>
        <w:pStyle w:val="5rove"/>
      </w:pPr>
      <w:r w:rsidRPr="0036729F">
        <w:t>Změna druhu pozemku, ke které došlo přirozeně</w:t>
      </w:r>
      <w:r w:rsidR="004113B4" w:rsidRPr="0036729F">
        <w:t xml:space="preserve"> v </w:t>
      </w:r>
      <w:r w:rsidRPr="0036729F">
        <w:t>důsledku drobných pozvolných posunů hranic pozemků náležejících do zemědělského půdního fondu nebo ke které došlo</w:t>
      </w:r>
      <w:r w:rsidR="004113B4" w:rsidRPr="0036729F">
        <w:t xml:space="preserve"> v </w:t>
      </w:r>
      <w:r w:rsidRPr="0036729F">
        <w:t>důsledku přirozených posunů koryt vodních toků,</w:t>
      </w:r>
      <w:r w:rsidR="004113B4" w:rsidRPr="0036729F">
        <w:t xml:space="preserve"> a </w:t>
      </w:r>
      <w:r w:rsidRPr="0036729F">
        <w:t>kter</w:t>
      </w:r>
      <w:r w:rsidR="00BD5083" w:rsidRPr="0036729F">
        <w:t>á se</w:t>
      </w:r>
      <w:r w:rsidRPr="0036729F">
        <w:t xml:space="preserve"> zjistí při zjišťování hranic nebo při </w:t>
      </w:r>
      <w:r w:rsidR="00925DFE" w:rsidRPr="0036729F">
        <w:t>revizi za účasti správce vodního toku</w:t>
      </w:r>
      <w:r w:rsidRPr="0036729F">
        <w:t>, se zapíše do katastru bez ohlášení (návrhu) po projednání s vlastníky dotčených pozemků (</w:t>
      </w:r>
      <w:r w:rsidR="00A267D7" w:rsidRPr="0036729F">
        <w:t>§ </w:t>
      </w:r>
      <w:r w:rsidRPr="0036729F">
        <w:t xml:space="preserve">19 </w:t>
      </w:r>
      <w:r w:rsidR="00741A47" w:rsidRPr="0036729F">
        <w:fldChar w:fldCharType="begin"/>
      </w:r>
      <w:r w:rsidR="00C0517B" w:rsidRPr="0036729F">
        <w:instrText xml:space="preserve"> REF OchrZPF \h </w:instrText>
      </w:r>
      <w:r w:rsidR="00741A47" w:rsidRPr="0036729F">
        <w:fldChar w:fldCharType="separate"/>
      </w:r>
      <w:r w:rsidR="00A8232A" w:rsidRPr="0036729F">
        <w:rPr>
          <w:b/>
        </w:rPr>
        <w:t>OchrZPF</w:t>
      </w:r>
      <w:r w:rsidR="00741A47" w:rsidRPr="0036729F">
        <w:fldChar w:fldCharType="end"/>
      </w:r>
      <w:r w:rsidRPr="0036729F">
        <w:t>)</w:t>
      </w:r>
      <w:r w:rsidR="006D05D7" w:rsidRPr="0036729F">
        <w:t>.</w:t>
      </w:r>
    </w:p>
    <w:p w:rsidR="00A949CD" w:rsidRPr="0036729F" w:rsidRDefault="006329AF" w:rsidP="007A24E8">
      <w:pPr>
        <w:pStyle w:val="5rove"/>
      </w:pPr>
      <w:bookmarkStart w:id="232" w:name="_Ref432880529"/>
      <w:bookmarkStart w:id="233" w:name="_Ref442087760"/>
      <w:r w:rsidRPr="0036729F">
        <w:t>Změna druhu pozemku, ke které došlo</w:t>
      </w:r>
      <w:r w:rsidR="004113B4" w:rsidRPr="0036729F">
        <w:t xml:space="preserve"> v </w:t>
      </w:r>
      <w:r w:rsidRPr="0036729F">
        <w:t>důsledku přirozených posunů koryt vodních toků,</w:t>
      </w:r>
      <w:r w:rsidR="00A267D7" w:rsidRPr="0036729F">
        <w:t xml:space="preserve"> k </w:t>
      </w:r>
      <w:r w:rsidRPr="0036729F">
        <w:t>pozemku nově zaměřeného koryta vodního toku „vodní plocha“</w:t>
      </w:r>
      <w:r w:rsidR="004113B4" w:rsidRPr="0036729F">
        <w:t xml:space="preserve"> a </w:t>
      </w:r>
      <w:r w:rsidRPr="0036729F">
        <w:t>způsob využití „koryto vodního toku“, se zapíše do katastru podle skutečnosti</w:t>
      </w:r>
      <w:r w:rsidR="004113B4" w:rsidRPr="0036729F">
        <w:t xml:space="preserve"> v </w:t>
      </w:r>
      <w:r w:rsidRPr="0036729F">
        <w:t>terénu také na základě ohlášení vlastníka pozemku, jehož přílohou je</w:t>
      </w:r>
      <w:bookmarkEnd w:id="232"/>
      <w:r w:rsidR="005F21CB" w:rsidRPr="0036729F">
        <w:t>:</w:t>
      </w:r>
      <w:bookmarkEnd w:id="233"/>
    </w:p>
    <w:p w:rsidR="006329AF" w:rsidRPr="0036729F" w:rsidRDefault="006329AF" w:rsidP="0037004B">
      <w:pPr>
        <w:pStyle w:val="Odstavecseseznamem"/>
        <w:numPr>
          <w:ilvl w:val="0"/>
          <w:numId w:val="54"/>
        </w:numPr>
      </w:pPr>
      <w:r w:rsidRPr="0036729F">
        <w:t>potvrzení správce vodního toku, že se jedná</w:t>
      </w:r>
      <w:r w:rsidR="00A267D7" w:rsidRPr="0036729F">
        <w:t xml:space="preserve"> o </w:t>
      </w:r>
      <w:r w:rsidRPr="0036729F">
        <w:t>koryto vodního toku přirozené nebo upravené, nebo</w:t>
      </w:r>
    </w:p>
    <w:p w:rsidR="006329AF" w:rsidRPr="0036729F" w:rsidRDefault="006329AF" w:rsidP="006F3A23">
      <w:pPr>
        <w:pStyle w:val="Odstavecseseznamem"/>
      </w:pPr>
      <w:r w:rsidRPr="0036729F">
        <w:t>rozhodnutí vodoprávního úřadu</w:t>
      </w:r>
      <w:r w:rsidR="004113B4" w:rsidRPr="0036729F">
        <w:t xml:space="preserve"> v </w:t>
      </w:r>
      <w:r w:rsidRPr="0036729F">
        <w:t>pochybnostech, zda se jedná</w:t>
      </w:r>
      <w:r w:rsidR="00A267D7" w:rsidRPr="0036729F">
        <w:t xml:space="preserve"> o </w:t>
      </w:r>
      <w:r w:rsidR="00EF71DA" w:rsidRPr="0036729F">
        <w:t>vodní tok (</w:t>
      </w:r>
      <w:r w:rsidR="00A267D7" w:rsidRPr="0036729F">
        <w:t>§ </w:t>
      </w:r>
      <w:r w:rsidRPr="0036729F">
        <w:t xml:space="preserve">43 odst. 2 </w:t>
      </w:r>
      <w:r w:rsidR="00741A47" w:rsidRPr="0036729F">
        <w:fldChar w:fldCharType="begin"/>
      </w:r>
      <w:r w:rsidRPr="0036729F">
        <w:instrText xml:space="preserve"> REF VodZ \h </w:instrText>
      </w:r>
      <w:r w:rsidR="00741A47" w:rsidRPr="0036729F">
        <w:fldChar w:fldCharType="separate"/>
      </w:r>
      <w:r w:rsidR="00A8232A" w:rsidRPr="0036729F">
        <w:rPr>
          <w:b/>
        </w:rPr>
        <w:t>VodZ</w:t>
      </w:r>
      <w:r w:rsidR="00741A47" w:rsidRPr="0036729F">
        <w:fldChar w:fldCharType="end"/>
      </w:r>
      <w:r w:rsidR="00EF71DA" w:rsidRPr="0036729F">
        <w:t>)</w:t>
      </w:r>
      <w:r w:rsidRPr="0036729F">
        <w:t>, nebo</w:t>
      </w:r>
    </w:p>
    <w:p w:rsidR="006329AF" w:rsidRPr="0036729F" w:rsidRDefault="006329AF" w:rsidP="006F3A23">
      <w:pPr>
        <w:pStyle w:val="Odstavecseseznamem"/>
      </w:pPr>
      <w:r w:rsidRPr="0036729F">
        <w:t>rozhodnutí příslušného vodoprávního úřadu</w:t>
      </w:r>
      <w:r w:rsidR="004113B4" w:rsidRPr="0036729F">
        <w:t xml:space="preserve"> v </w:t>
      </w:r>
      <w:r w:rsidRPr="0036729F">
        <w:t>pochybnostech</w:t>
      </w:r>
      <w:r w:rsidR="00A267D7" w:rsidRPr="0036729F">
        <w:t xml:space="preserve"> o </w:t>
      </w:r>
      <w:r w:rsidRPr="0036729F">
        <w:t>hranici koryta vodního toku, nebo zda se jedná</w:t>
      </w:r>
      <w:r w:rsidR="00A267D7" w:rsidRPr="0036729F">
        <w:t xml:space="preserve"> o </w:t>
      </w:r>
      <w:r w:rsidRPr="0036729F">
        <w:t>přirozené koryto vodního toku (</w:t>
      </w:r>
      <w:r w:rsidR="00A267D7" w:rsidRPr="0036729F">
        <w:t>§ </w:t>
      </w:r>
      <w:r w:rsidRPr="0036729F">
        <w:t xml:space="preserve">44 odst. 3 </w:t>
      </w:r>
      <w:r w:rsidR="00741A47" w:rsidRPr="0036729F">
        <w:fldChar w:fldCharType="begin"/>
      </w:r>
      <w:r w:rsidR="007328EE" w:rsidRPr="0036729F">
        <w:instrText xml:space="preserve"> REF VodZ \h </w:instrText>
      </w:r>
      <w:r w:rsidR="00741A47" w:rsidRPr="0036729F">
        <w:fldChar w:fldCharType="separate"/>
      </w:r>
      <w:r w:rsidR="00A8232A" w:rsidRPr="0036729F">
        <w:rPr>
          <w:b/>
        </w:rPr>
        <w:t>VodZ</w:t>
      </w:r>
      <w:r w:rsidR="00741A47" w:rsidRPr="0036729F">
        <w:fldChar w:fldCharType="end"/>
      </w:r>
      <w:r w:rsidRPr="0036729F">
        <w:t>), nebo</w:t>
      </w:r>
    </w:p>
    <w:p w:rsidR="006329AF" w:rsidRPr="0036729F" w:rsidRDefault="006329AF" w:rsidP="006F3A23">
      <w:pPr>
        <w:pStyle w:val="Odstavecseseznamem"/>
      </w:pPr>
      <w:r w:rsidRPr="0036729F">
        <w:t>rozhodnutí vodoprávního úřadu</w:t>
      </w:r>
      <w:r w:rsidR="004113B4" w:rsidRPr="0036729F">
        <w:t xml:space="preserve"> v </w:t>
      </w:r>
      <w:r w:rsidRPr="0036729F">
        <w:t>pochybnostech, zda se jedná</w:t>
      </w:r>
      <w:r w:rsidR="00A267D7" w:rsidRPr="0036729F">
        <w:t xml:space="preserve"> o </w:t>
      </w:r>
      <w:r w:rsidRPr="0036729F">
        <w:t>vodní dílo - vodní nádrž (</w:t>
      </w:r>
      <w:r w:rsidR="00A267D7" w:rsidRPr="0036729F">
        <w:t>§ </w:t>
      </w:r>
      <w:r w:rsidRPr="0036729F">
        <w:t xml:space="preserve">55 odst. 4 </w:t>
      </w:r>
      <w:r w:rsidR="00741A47" w:rsidRPr="0036729F">
        <w:fldChar w:fldCharType="begin"/>
      </w:r>
      <w:r w:rsidRPr="0036729F">
        <w:instrText xml:space="preserve"> REF VodZ \h </w:instrText>
      </w:r>
      <w:r w:rsidR="00741A47" w:rsidRPr="0036729F">
        <w:fldChar w:fldCharType="separate"/>
      </w:r>
      <w:r w:rsidR="00A8232A" w:rsidRPr="0036729F">
        <w:rPr>
          <w:b/>
        </w:rPr>
        <w:t>VodZ</w:t>
      </w:r>
      <w:r w:rsidR="00741A47" w:rsidRPr="0036729F">
        <w:fldChar w:fldCharType="end"/>
      </w:r>
      <w:r w:rsidRPr="0036729F">
        <w:t>).</w:t>
      </w:r>
    </w:p>
    <w:p w:rsidR="006329AF" w:rsidRPr="0036729F" w:rsidRDefault="006329AF" w:rsidP="007A24E8">
      <w:pPr>
        <w:pStyle w:val="5rove"/>
      </w:pPr>
      <w:r w:rsidRPr="0036729F">
        <w:t>Pozemek popř. jeho část, který byl do zaměření nového průběhu přirozeného koryta vodního toku</w:t>
      </w:r>
      <w:r w:rsidR="004113B4" w:rsidRPr="0036729F">
        <w:t xml:space="preserve"> v </w:t>
      </w:r>
      <w:r w:rsidR="00310329" w:rsidRPr="0036729F">
        <w:t>katastru</w:t>
      </w:r>
      <w:r w:rsidRPr="0036729F">
        <w:t xml:space="preserve"> evidován</w:t>
      </w:r>
      <w:r w:rsidR="004113B4" w:rsidRPr="0036729F">
        <w:t xml:space="preserve"> v </w:t>
      </w:r>
      <w:r w:rsidRPr="0036729F">
        <w:t xml:space="preserve">podobě parcely s druhem pozemku vodní plocha, způsobem využití koryto vodního toku, na kterém se již koryto vodního toku podle geometrického plánu nebo podle zjišťování hranic katastrálním úřadem za účasti správce vodního toku nenachází, </w:t>
      </w:r>
      <w:r w:rsidR="002E1002" w:rsidRPr="0036729F">
        <w:t xml:space="preserve">se </w:t>
      </w:r>
      <w:r w:rsidRPr="0036729F">
        <w:t xml:space="preserve">zapíše do </w:t>
      </w:r>
      <w:r w:rsidR="00310329" w:rsidRPr="0036729F">
        <w:t>katastru</w:t>
      </w:r>
      <w:r w:rsidRPr="0036729F">
        <w:t xml:space="preserve"> jako samostatn</w:t>
      </w:r>
      <w:r w:rsidR="002E1002" w:rsidRPr="0036729F">
        <w:t>á</w:t>
      </w:r>
      <w:r w:rsidRPr="0036729F">
        <w:t xml:space="preserve"> parcel</w:t>
      </w:r>
      <w:r w:rsidR="002E1002" w:rsidRPr="0036729F">
        <w:t>a</w:t>
      </w:r>
      <w:r w:rsidRPr="0036729F">
        <w:t xml:space="preserve"> s druhem pozemku podle ohlášení vlastníka nebo podle skutečnosti zjištěné katastrálním úřadem při zjišťování hranic nebo revizi.</w:t>
      </w:r>
    </w:p>
    <w:p w:rsidR="00A949CD" w:rsidRPr="0036729F" w:rsidRDefault="006329AF" w:rsidP="007A24E8">
      <w:pPr>
        <w:pStyle w:val="5rove"/>
      </w:pPr>
      <w:r w:rsidRPr="0036729F">
        <w:t>Změna druhu pozemku</w:t>
      </w:r>
      <w:r w:rsidR="004113B4" w:rsidRPr="0036729F">
        <w:t xml:space="preserve"> v </w:t>
      </w:r>
      <w:r w:rsidRPr="0036729F">
        <w:t xml:space="preserve">rámci kategorie zemědělských pozemků, ke které není nutný souhlas nebo rozhodnutí podle </w:t>
      </w:r>
      <w:r w:rsidR="002257F5" w:rsidRPr="0036729F">
        <w:t>bodu</w:t>
      </w:r>
      <w:r w:rsidRPr="0036729F">
        <w:t xml:space="preserve"> </w:t>
      </w:r>
      <w:r w:rsidR="00741A47" w:rsidRPr="0036729F">
        <w:fldChar w:fldCharType="begin"/>
      </w:r>
      <w:r w:rsidR="007328EE" w:rsidRPr="0036729F">
        <w:instrText xml:space="preserve"> REF _Ref431888034 \n \h </w:instrText>
      </w:r>
      <w:r w:rsidR="00741A47" w:rsidRPr="0036729F">
        <w:fldChar w:fldCharType="separate"/>
      </w:r>
      <w:r w:rsidR="00A8232A">
        <w:t>5.2.2.3.3</w:t>
      </w:r>
      <w:r w:rsidR="00741A47" w:rsidRPr="0036729F">
        <w:fldChar w:fldCharType="end"/>
      </w:r>
      <w:r w:rsidR="007328EE" w:rsidRPr="0036729F">
        <w:t xml:space="preserve"> </w:t>
      </w:r>
      <w:r w:rsidRPr="0036729F">
        <w:t xml:space="preserve">písm. </w:t>
      </w:r>
      <w:r w:rsidR="00741A47" w:rsidRPr="0036729F">
        <w:fldChar w:fldCharType="begin"/>
      </w:r>
      <w:r w:rsidR="003D4940" w:rsidRPr="0036729F">
        <w:instrText xml:space="preserve"> REF _Ref431888041 \n \h </w:instrText>
      </w:r>
      <w:r w:rsidR="00741A47" w:rsidRPr="0036729F">
        <w:fldChar w:fldCharType="separate"/>
      </w:r>
      <w:r w:rsidR="00A8232A">
        <w:t>a)</w:t>
      </w:r>
      <w:r w:rsidR="00741A47" w:rsidRPr="0036729F">
        <w:fldChar w:fldCharType="end"/>
      </w:r>
      <w:r w:rsidRPr="0036729F">
        <w:t xml:space="preserve"> až </w:t>
      </w:r>
      <w:r w:rsidR="00741A47" w:rsidRPr="0036729F">
        <w:fldChar w:fldCharType="begin"/>
      </w:r>
      <w:r w:rsidR="003D4940" w:rsidRPr="0036729F">
        <w:instrText xml:space="preserve"> REF _Ref431888049 \n \h </w:instrText>
      </w:r>
      <w:r w:rsidR="00741A47" w:rsidRPr="0036729F">
        <w:fldChar w:fldCharType="separate"/>
      </w:r>
      <w:r w:rsidR="00A8232A">
        <w:t>d)</w:t>
      </w:r>
      <w:r w:rsidR="00741A47" w:rsidRPr="0036729F">
        <w:fldChar w:fldCharType="end"/>
      </w:r>
      <w:r w:rsidR="00EF71DA" w:rsidRPr="0036729F">
        <w:t>, zejména</w:t>
      </w:r>
      <w:r w:rsidRPr="0036729F">
        <w:t xml:space="preserve"> změna druhu pozemku</w:t>
      </w:r>
    </w:p>
    <w:p w:rsidR="006329AF" w:rsidRPr="0036729F" w:rsidRDefault="007328EE" w:rsidP="0037004B">
      <w:pPr>
        <w:pStyle w:val="Odstavecseseznamem"/>
        <w:numPr>
          <w:ilvl w:val="0"/>
          <w:numId w:val="55"/>
        </w:numPr>
      </w:pPr>
      <w:r w:rsidRPr="0036729F">
        <w:t>z</w:t>
      </w:r>
      <w:r w:rsidR="006329AF" w:rsidRPr="0036729F">
        <w:t xml:space="preserve"> orné půdy na trvalý travní porost, zahradu, vinici,</w:t>
      </w:r>
      <w:r w:rsidR="0021501B" w:rsidRPr="0036729F">
        <w:t xml:space="preserve"> chmelnici</w:t>
      </w:r>
      <w:r w:rsidR="009C42DA" w:rsidRPr="0036729F">
        <w:t xml:space="preserve"> nebo na ovocný sad,</w:t>
      </w:r>
    </w:p>
    <w:p w:rsidR="006329AF" w:rsidRPr="0036729F" w:rsidRDefault="006329AF" w:rsidP="006F3A23">
      <w:pPr>
        <w:pStyle w:val="Odstavecseseznamem"/>
      </w:pPr>
      <w:r w:rsidRPr="0036729F">
        <w:t>ze zahrady na ornou půdu</w:t>
      </w:r>
      <w:r w:rsidR="0021501B" w:rsidRPr="0036729F">
        <w:t>,</w:t>
      </w:r>
      <w:r w:rsidRPr="0036729F">
        <w:t xml:space="preserve"> vinici, chmel</w:t>
      </w:r>
      <w:r w:rsidR="009C42DA" w:rsidRPr="0036729F">
        <w:t>nici</w:t>
      </w:r>
      <w:r w:rsidR="0021501B" w:rsidRPr="0036729F">
        <w:t>, ovocný sad</w:t>
      </w:r>
      <w:r w:rsidR="009C42DA" w:rsidRPr="0036729F">
        <w:t xml:space="preserve"> nebo </w:t>
      </w:r>
      <w:r w:rsidR="0021501B" w:rsidRPr="0036729F">
        <w:t xml:space="preserve">na </w:t>
      </w:r>
      <w:r w:rsidR="009C42DA" w:rsidRPr="0036729F">
        <w:t>trvalý travní porost,</w:t>
      </w:r>
    </w:p>
    <w:p w:rsidR="006329AF" w:rsidRPr="0036729F" w:rsidRDefault="006329AF" w:rsidP="006F3A23">
      <w:pPr>
        <w:pStyle w:val="Odstavecseseznamem"/>
      </w:pPr>
      <w:r w:rsidRPr="0036729F">
        <w:t>z vinice na zahradu nebo na ornou půdu</w:t>
      </w:r>
      <w:r w:rsidR="0021501B" w:rsidRPr="0036729F">
        <w:t>,</w:t>
      </w:r>
      <w:r w:rsidRPr="0036729F">
        <w:t xml:space="preserve"> chmelnici</w:t>
      </w:r>
      <w:r w:rsidR="0021501B" w:rsidRPr="0036729F">
        <w:t>,</w:t>
      </w:r>
      <w:r w:rsidR="00925DFE" w:rsidRPr="0036729F">
        <w:t xml:space="preserve"> ovocný sad </w:t>
      </w:r>
      <w:r w:rsidR="0021501B" w:rsidRPr="0036729F">
        <w:t>nebo</w:t>
      </w:r>
      <w:r w:rsidRPr="0036729F">
        <w:t xml:space="preserve"> na trvalý travní porost</w:t>
      </w:r>
      <w:r w:rsidR="0021501B" w:rsidRPr="0036729F">
        <w:t>,</w:t>
      </w:r>
    </w:p>
    <w:p w:rsidR="006329AF" w:rsidRPr="0036729F" w:rsidRDefault="006329AF" w:rsidP="006F3A23">
      <w:pPr>
        <w:pStyle w:val="Odstavecseseznamem"/>
      </w:pPr>
      <w:r w:rsidRPr="0036729F">
        <w:t>z chmelnice na ornou půdu</w:t>
      </w:r>
      <w:r w:rsidR="0021501B" w:rsidRPr="0036729F">
        <w:t>, vinici,</w:t>
      </w:r>
      <w:r w:rsidRPr="0036729F">
        <w:t xml:space="preserve"> trvalý travní poros</w:t>
      </w:r>
      <w:r w:rsidR="00466727" w:rsidRPr="0036729F">
        <w:t>t</w:t>
      </w:r>
      <w:r w:rsidR="0021501B" w:rsidRPr="0036729F">
        <w:t>,</w:t>
      </w:r>
      <w:r w:rsidR="00466727" w:rsidRPr="0036729F">
        <w:t xml:space="preserve"> zahradu </w:t>
      </w:r>
      <w:r w:rsidR="0021501B" w:rsidRPr="0036729F">
        <w:t>nebo na</w:t>
      </w:r>
      <w:r w:rsidR="00466727" w:rsidRPr="0036729F">
        <w:t xml:space="preserve"> ovocný sad.</w:t>
      </w:r>
    </w:p>
    <w:p w:rsidR="006329AF" w:rsidRPr="0036729F" w:rsidRDefault="006329AF" w:rsidP="00AF5976">
      <w:r w:rsidRPr="0036729F">
        <w:t xml:space="preserve">s výjimkou změny trvalého travního </w:t>
      </w:r>
      <w:r w:rsidR="00EF71DA" w:rsidRPr="0036729F">
        <w:t>porostu na ornou půdu [</w:t>
      </w:r>
      <w:r w:rsidR="002257F5" w:rsidRPr="0036729F">
        <w:t>bod</w:t>
      </w:r>
      <w:r w:rsidRPr="0036729F">
        <w:t xml:space="preserve"> </w:t>
      </w:r>
      <w:fldSimple w:instr=" REF _Ref431888034 \n \h  \* MERGEFORMAT ">
        <w:r w:rsidR="00A8232A">
          <w:t>5.2.2.3.3</w:t>
        </w:r>
      </w:fldSimple>
      <w:r w:rsidR="007328EE" w:rsidRPr="0036729F">
        <w:t xml:space="preserve"> </w:t>
      </w:r>
      <w:r w:rsidRPr="0036729F">
        <w:t xml:space="preserve">písm. </w:t>
      </w:r>
      <w:fldSimple w:instr=" REF _Ref431888129 \n \h  \* MERGEFORMAT ">
        <w:r w:rsidR="00A8232A">
          <w:t>c)</w:t>
        </w:r>
      </w:fldSimple>
      <w:r w:rsidRPr="0036729F">
        <w:t>],</w:t>
      </w:r>
      <w:r w:rsidR="004113B4" w:rsidRPr="0036729F">
        <w:t xml:space="preserve"> a </w:t>
      </w:r>
      <w:r w:rsidR="00D3041A" w:rsidRPr="0036729F">
        <w:t>s </w:t>
      </w:r>
      <w:r w:rsidRPr="0036729F">
        <w:t xml:space="preserve">výjimkou změn druhu pozemku u pozemků podle </w:t>
      </w:r>
      <w:r w:rsidR="002257F5" w:rsidRPr="0036729F">
        <w:t>bodu</w:t>
      </w:r>
      <w:r w:rsidRPr="0036729F">
        <w:t xml:space="preserve"> </w:t>
      </w:r>
      <w:fldSimple w:instr=" REF _Ref432661379 \n \h  \* MERGEFORMAT ">
        <w:r w:rsidR="00A8232A">
          <w:t>5.2.2.3.10</w:t>
        </w:r>
      </w:fldSimple>
      <w:r w:rsidR="004113B4" w:rsidRPr="0036729F">
        <w:t xml:space="preserve"> a </w:t>
      </w:r>
      <w:r w:rsidR="002257F5" w:rsidRPr="0036729F">
        <w:t>bodu</w:t>
      </w:r>
      <w:r w:rsidRPr="0036729F">
        <w:t xml:space="preserve"> </w:t>
      </w:r>
      <w:fldSimple w:instr=" REF _Ref432661435 \n \h  \* MERGEFORMAT ">
        <w:r w:rsidR="00A8232A">
          <w:t>5.2.2.3.11</w:t>
        </w:r>
      </w:fldSimple>
      <w:r w:rsidRPr="0036729F">
        <w:t xml:space="preserve">, se zapíše do katastru pouze na základě ohlášení vlastníka nebo jiného oprávněného, jehož přílohou je prohlášení vlastníka </w:t>
      </w:r>
      <w:r w:rsidR="00022205" w:rsidRPr="0036729F">
        <w:t xml:space="preserve">podle bodu </w:t>
      </w:r>
      <w:r w:rsidR="00741A47" w:rsidRPr="0036729F">
        <w:fldChar w:fldCharType="begin"/>
      </w:r>
      <w:r w:rsidR="00022205" w:rsidRPr="0036729F">
        <w:instrText xml:space="preserve"> REF _Ref431886904 \n \h </w:instrText>
      </w:r>
      <w:r w:rsidR="00741A47" w:rsidRPr="0036729F">
        <w:fldChar w:fldCharType="separate"/>
      </w:r>
      <w:r w:rsidR="00A8232A">
        <w:t>5.2.2.3.2</w:t>
      </w:r>
      <w:r w:rsidR="00741A47" w:rsidRPr="0036729F">
        <w:fldChar w:fldCharType="end"/>
      </w:r>
      <w:r w:rsidR="00022205" w:rsidRPr="0036729F">
        <w:t xml:space="preserve"> </w:t>
      </w:r>
      <w:r w:rsidR="00700442" w:rsidRPr="0036729F">
        <w:t>nebo podle skutečnosti zjištěné katastrálním úřadem při zjišťování hranic nebo revizi</w:t>
      </w:r>
      <w:r w:rsidRPr="0036729F">
        <w:t>.</w:t>
      </w:r>
    </w:p>
    <w:p w:rsidR="006329AF" w:rsidRPr="0036729F" w:rsidRDefault="006329AF" w:rsidP="007A24E8">
      <w:pPr>
        <w:pStyle w:val="5rove"/>
      </w:pPr>
      <w:r w:rsidRPr="0036729F">
        <w:t>Změna druhu pozemku z ostatní plochy na zemědělský pozemek (ornou půdu, chmelnici, vinici, ovocný sad,</w:t>
      </w:r>
      <w:r w:rsidR="008E52A9" w:rsidRPr="0036729F">
        <w:t xml:space="preserve"> zahradu, trvalý travní porost)</w:t>
      </w:r>
      <w:r w:rsidR="004113B4" w:rsidRPr="0036729F">
        <w:t> </w:t>
      </w:r>
      <w:r w:rsidRPr="0036729F">
        <w:t>s výjimkou změn druhu pozemku u</w:t>
      </w:r>
      <w:r w:rsidR="009B2573" w:rsidRPr="0036729F">
        <w:t> </w:t>
      </w:r>
      <w:r w:rsidRPr="0036729F">
        <w:t xml:space="preserve">pozemků podle </w:t>
      </w:r>
      <w:r w:rsidR="002257F5" w:rsidRPr="0036729F">
        <w:t>bodu</w:t>
      </w:r>
      <w:r w:rsidRPr="0036729F">
        <w:t xml:space="preserve"> </w:t>
      </w:r>
      <w:fldSimple w:instr=" REF _Ref432661379 \n \h  \* MERGEFORMAT ">
        <w:r w:rsidR="00A8232A">
          <w:t>5.2.2.3.10</w:t>
        </w:r>
      </w:fldSimple>
      <w:r w:rsidR="004113B4" w:rsidRPr="0036729F">
        <w:t xml:space="preserve"> a </w:t>
      </w:r>
      <w:r w:rsidR="002257F5" w:rsidRPr="0036729F">
        <w:t>bodu</w:t>
      </w:r>
      <w:r w:rsidR="000A78AF" w:rsidRPr="0036729F">
        <w:t xml:space="preserve"> </w:t>
      </w:r>
      <w:fldSimple w:instr=" REF _Ref432661435 \n \h  \* MERGEFORMAT ">
        <w:r w:rsidR="00A8232A">
          <w:t>5.2.2.3.11</w:t>
        </w:r>
      </w:fldSimple>
      <w:r w:rsidRPr="0036729F">
        <w:t xml:space="preserve"> se zapíše do katastru pouze na základě ohlášení vlastníka nebo jiného oprávněného, jehož přílohou je prohlášení vlastníka</w:t>
      </w:r>
      <w:r w:rsidR="00022205" w:rsidRPr="0036729F">
        <w:t xml:space="preserve"> podle bodu </w:t>
      </w:r>
      <w:r w:rsidR="00741A47" w:rsidRPr="0036729F">
        <w:fldChar w:fldCharType="begin"/>
      </w:r>
      <w:r w:rsidR="00022205" w:rsidRPr="0036729F">
        <w:instrText xml:space="preserve"> REF _Ref431886904 \n \h </w:instrText>
      </w:r>
      <w:r w:rsidR="00741A47" w:rsidRPr="0036729F">
        <w:fldChar w:fldCharType="separate"/>
      </w:r>
      <w:r w:rsidR="00A8232A">
        <w:t>5.2.2.3.2</w:t>
      </w:r>
      <w:r w:rsidR="00741A47" w:rsidRPr="0036729F">
        <w:fldChar w:fldCharType="end"/>
      </w:r>
      <w:r w:rsidR="003A247F" w:rsidRPr="0036729F">
        <w:t xml:space="preserve"> nebo podle skutečnosti zjištěné katastrálním úřadem při zjišťování hranic nebo revizi.</w:t>
      </w:r>
    </w:p>
    <w:p w:rsidR="00A949CD" w:rsidRPr="0036729F" w:rsidRDefault="00022205" w:rsidP="007A24E8">
      <w:pPr>
        <w:pStyle w:val="5rove"/>
      </w:pPr>
      <w:bookmarkStart w:id="234" w:name="_Ref432661358"/>
      <w:r w:rsidRPr="0036729F">
        <w:t xml:space="preserve">Způsob využití pozemku plantáž dřevin na zemědělské půdě se zapíše na základě ohlášení vlastníka, jehož přílohou je souhlas (souhlasné vyjádření) orgánu ochrany zemědělského půdního fondu a prohlášení vlastníka podle bodu </w:t>
      </w:r>
      <w:r w:rsidR="00741A47" w:rsidRPr="0036729F">
        <w:fldChar w:fldCharType="begin"/>
      </w:r>
      <w:r w:rsidRPr="0036729F">
        <w:instrText xml:space="preserve"> REF _Ref431886904 \n \h </w:instrText>
      </w:r>
      <w:r w:rsidR="00741A47" w:rsidRPr="0036729F">
        <w:fldChar w:fldCharType="separate"/>
      </w:r>
      <w:r w:rsidR="00A8232A">
        <w:t>5.2.2.3.2</w:t>
      </w:r>
      <w:r w:rsidR="00741A47" w:rsidRPr="0036729F">
        <w:fldChar w:fldCharType="end"/>
      </w:r>
      <w:r w:rsidRPr="0036729F">
        <w:t>. Způsob využití pozemku zamokřená plocha, společný dvůr, zbořeniště, neplodná půda nebo jeho změna se zapíše na základě ohlášení vlastníka pozemku, z něhož (z popisu skutečného využití pozemku uvedené</w:t>
      </w:r>
      <w:r w:rsidR="00530615" w:rsidRPr="0036729F">
        <w:t>ho</w:t>
      </w:r>
      <w:r w:rsidRPr="0036729F">
        <w:t xml:space="preserve"> v ohlášení) musí být zřejmé, že sk</w:t>
      </w:r>
      <w:r w:rsidR="00D3041A" w:rsidRPr="0036729F">
        <w:t>utečný způsob využití pozemku v </w:t>
      </w:r>
      <w:r w:rsidRPr="0036729F">
        <w:t xml:space="preserve">terénu odpovídá významu příslušného způsobu využití pozemku (bod 2 přílohy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a jehož přílohou je prohlášení vlastníka podle bodu </w:t>
      </w:r>
      <w:r w:rsidR="00741A47" w:rsidRPr="0036729F">
        <w:fldChar w:fldCharType="begin"/>
      </w:r>
      <w:r w:rsidRPr="0036729F">
        <w:instrText xml:space="preserve"> REF _Ref431886904 \n \h </w:instrText>
      </w:r>
      <w:r w:rsidR="00741A47" w:rsidRPr="0036729F">
        <w:fldChar w:fldCharType="separate"/>
      </w:r>
      <w:r w:rsidR="00A8232A">
        <w:t>5.2.2.3.2</w:t>
      </w:r>
      <w:r w:rsidR="00741A47" w:rsidRPr="0036729F">
        <w:fldChar w:fldCharType="end"/>
      </w:r>
      <w:r w:rsidRPr="0036729F">
        <w:t>,</w:t>
      </w:r>
      <w:r w:rsidR="00700442" w:rsidRPr="0036729F">
        <w:t xml:space="preserve"> </w:t>
      </w:r>
      <w:r w:rsidR="00700442" w:rsidRPr="0036729F">
        <w:rPr>
          <w:bCs/>
        </w:rPr>
        <w:t>nebo podle skutečnosti zjištěné katastrálním úřadem př</w:t>
      </w:r>
      <w:r w:rsidR="000C5562" w:rsidRPr="0036729F">
        <w:rPr>
          <w:bCs/>
        </w:rPr>
        <w:t xml:space="preserve">i zjišťování hranic nebo revizi </w:t>
      </w:r>
      <w:r w:rsidR="00700442" w:rsidRPr="0036729F">
        <w:t xml:space="preserve">s výjimkou změn </w:t>
      </w:r>
      <w:r w:rsidR="004A7B21" w:rsidRPr="0036729F">
        <w:t>způsobu využití u pozemků podle</w:t>
      </w:r>
      <w:r w:rsidR="00700442" w:rsidRPr="0036729F">
        <w:t xml:space="preserve"> </w:t>
      </w:r>
      <w:r w:rsidR="002257F5" w:rsidRPr="0036729F">
        <w:t>bodu</w:t>
      </w:r>
      <w:r w:rsidR="00700442" w:rsidRPr="0036729F">
        <w:t xml:space="preserve"> </w:t>
      </w:r>
      <w:fldSimple w:instr=" REF _Ref432661379 \n \h  \* MERGEFORMAT ">
        <w:r w:rsidR="00A8232A">
          <w:t>5.2.2.3.10</w:t>
        </w:r>
      </w:fldSimple>
      <w:r w:rsidR="004113B4" w:rsidRPr="0036729F">
        <w:t xml:space="preserve"> a </w:t>
      </w:r>
      <w:r w:rsidR="002257F5" w:rsidRPr="0036729F">
        <w:t>bodu</w:t>
      </w:r>
      <w:r w:rsidR="000A78AF" w:rsidRPr="0036729F">
        <w:t xml:space="preserve"> </w:t>
      </w:r>
      <w:fldSimple w:instr=" REF _Ref432661435 \n \h  \* MERGEFORMAT ">
        <w:r w:rsidR="00A8232A">
          <w:t>5.2.2.3.11</w:t>
        </w:r>
      </w:fldSimple>
      <w:r w:rsidR="00BF38F2" w:rsidRPr="0036729F">
        <w:t>.</w:t>
      </w:r>
      <w:bookmarkEnd w:id="234"/>
    </w:p>
    <w:p w:rsidR="00A949CD" w:rsidRPr="0036729F" w:rsidRDefault="006329AF" w:rsidP="007A24E8">
      <w:pPr>
        <w:pStyle w:val="5rove"/>
      </w:pPr>
      <w:bookmarkStart w:id="235" w:name="_Ref432661379"/>
      <w:r w:rsidRPr="0036729F">
        <w:t>V případě jakékoliv změny druhu pozemku</w:t>
      </w:r>
      <w:r w:rsidR="004113B4" w:rsidRPr="0036729F">
        <w:t xml:space="preserve"> a </w:t>
      </w:r>
      <w:r w:rsidR="00700442" w:rsidRPr="0036729F">
        <w:t xml:space="preserve">způsobu využití pozemku </w:t>
      </w:r>
      <w:r w:rsidRPr="0036729F">
        <w:t>provedené bez územního rozhodnutí nebo územního souhlasu ve zvláště chráněném území, evropsky významné lokalitě nebo ptačí oblasti (</w:t>
      </w:r>
      <w:r w:rsidR="00A267D7" w:rsidRPr="0036729F">
        <w:t>§ </w:t>
      </w:r>
      <w:r w:rsidRPr="0036729F">
        <w:t xml:space="preserve">14, 45a </w:t>
      </w:r>
      <w:r w:rsidR="004A7B21" w:rsidRPr="0036729F">
        <w:t>násl.</w:t>
      </w:r>
      <w:r w:rsidR="004113B4" w:rsidRPr="0036729F">
        <w:t xml:space="preserve"> a </w:t>
      </w:r>
      <w:r w:rsidRPr="0036729F">
        <w:t xml:space="preserve">45e </w:t>
      </w:r>
      <w:fldSimple w:instr=" REF OchrPřKr \h  \* MERGEFORMAT ">
        <w:r w:rsidR="00A8232A" w:rsidRPr="0036729F">
          <w:rPr>
            <w:b/>
          </w:rPr>
          <w:t>OchrPřKr</w:t>
        </w:r>
      </w:fldSimple>
      <w:r w:rsidR="00D3041A" w:rsidRPr="0036729F">
        <w:t>), tj. pozemku s </w:t>
      </w:r>
      <w:r w:rsidRPr="0036729F">
        <w:t>typem ochrany nemovitosti 1</w:t>
      </w:r>
      <w:r w:rsidR="009B2573" w:rsidRPr="0036729F">
        <w:t> </w:t>
      </w:r>
      <w:r w:rsidRPr="0036729F">
        <w:t>- ochrana přírody</w:t>
      </w:r>
      <w:r w:rsidR="004113B4" w:rsidRPr="0036729F">
        <w:t xml:space="preserve"> a </w:t>
      </w:r>
      <w:r w:rsidRPr="0036729F">
        <w:t xml:space="preserve">krajiny, s výjimkou pozemků se způsobem ochrany nemovitosti kód 14, (bod 7 přílohy </w:t>
      </w:r>
      <w:r w:rsidR="00741A47" w:rsidRPr="0036729F">
        <w:fldChar w:fldCharType="begin"/>
      </w:r>
      <w:r w:rsidR="007328EE"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je</w:t>
      </w:r>
      <w:r w:rsidR="00A267D7" w:rsidRPr="0036729F">
        <w:t xml:space="preserve"> k </w:t>
      </w:r>
      <w:r w:rsidRPr="0036729F">
        <w:t>ohlášení vlastníka vedle příloh uvedených</w:t>
      </w:r>
      <w:r w:rsidR="004113B4" w:rsidRPr="0036729F">
        <w:t xml:space="preserve"> v </w:t>
      </w:r>
      <w:r w:rsidR="004E7DDC" w:rsidRPr="0036729F">
        <w:t>bodu</w:t>
      </w:r>
      <w:r w:rsidRPr="0036729F">
        <w:t xml:space="preserve"> </w:t>
      </w:r>
      <w:r w:rsidR="00741A47" w:rsidRPr="0036729F">
        <w:fldChar w:fldCharType="begin"/>
      </w:r>
      <w:r w:rsidR="00F323FE" w:rsidRPr="0036729F">
        <w:instrText xml:space="preserve"> REF _Ref442087609 \n \h </w:instrText>
      </w:r>
      <w:r w:rsidR="00741A47" w:rsidRPr="0036729F">
        <w:fldChar w:fldCharType="separate"/>
      </w:r>
      <w:r w:rsidR="00A8232A">
        <w:t>5.2.2.1.3</w:t>
      </w:r>
      <w:r w:rsidR="00741A47" w:rsidRPr="0036729F">
        <w:fldChar w:fldCharType="end"/>
      </w:r>
      <w:r w:rsidRPr="0036729F">
        <w:t xml:space="preserve"> až </w:t>
      </w:r>
      <w:r w:rsidR="00741A47" w:rsidRPr="0036729F">
        <w:fldChar w:fldCharType="begin"/>
      </w:r>
      <w:r w:rsidR="00F323FE" w:rsidRPr="0036729F">
        <w:instrText xml:space="preserve"> REF _Ref442087760 \n \h </w:instrText>
      </w:r>
      <w:r w:rsidR="00741A47" w:rsidRPr="0036729F">
        <w:fldChar w:fldCharType="separate"/>
      </w:r>
      <w:r w:rsidR="00A8232A">
        <w:t>5.2.2.3.5</w:t>
      </w:r>
      <w:r w:rsidR="00741A47" w:rsidRPr="0036729F">
        <w:fldChar w:fldCharType="end"/>
      </w:r>
      <w:r w:rsidR="00F5110F" w:rsidRPr="0036729F">
        <w:t xml:space="preserve"> </w:t>
      </w:r>
      <w:r w:rsidRPr="0036729F">
        <w:t>nutné dále přiložit souhlasné vyjádření příslušného orgánu ochrany přírody</w:t>
      </w:r>
      <w:r w:rsidR="00A0513B" w:rsidRPr="0036729F">
        <w:t>. V </w:t>
      </w:r>
      <w:r w:rsidRPr="0036729F">
        <w:t>případě chybějícího nebo nesouhlasného vyjádření orgánu ochrany přírody se změna druhu pozemku do katastru nezapíše.</w:t>
      </w:r>
      <w:bookmarkEnd w:id="235"/>
    </w:p>
    <w:p w:rsidR="00A949CD" w:rsidRPr="0036729F" w:rsidRDefault="006329AF" w:rsidP="007A24E8">
      <w:pPr>
        <w:pStyle w:val="5rove"/>
      </w:pPr>
      <w:bookmarkStart w:id="236" w:name="_Ref432661435"/>
      <w:r w:rsidRPr="0036729F">
        <w:t>V případě jakékoliv změny druhu pozemku</w:t>
      </w:r>
      <w:r w:rsidR="004113B4" w:rsidRPr="0036729F">
        <w:t xml:space="preserve"> a </w:t>
      </w:r>
      <w:r w:rsidR="00700442" w:rsidRPr="0036729F">
        <w:t>způsobu využití pozemku</w:t>
      </w:r>
      <w:r w:rsidRPr="0036729F">
        <w:t>, který je kulturní památkou nebo národní kulturní památkou, provedené bez územního rozhodnutí nebo územního souhlasu nebo</w:t>
      </w:r>
      <w:r w:rsidR="004113B4" w:rsidRPr="0036729F">
        <w:t xml:space="preserve"> v </w:t>
      </w:r>
      <w:r w:rsidRPr="0036729F">
        <w:t>případě jakékoliv změny druhu pozemku provedené bez územního rozhodnutí nebo územního souhlasu</w:t>
      </w:r>
      <w:r w:rsidR="004113B4" w:rsidRPr="0036729F">
        <w:t xml:space="preserve"> v </w:t>
      </w:r>
      <w:r w:rsidRPr="0036729F">
        <w:t>území s archeologickými nálezy,</w:t>
      </w:r>
      <w:r w:rsidR="004113B4" w:rsidRPr="0036729F">
        <w:t xml:space="preserve"> v </w:t>
      </w:r>
      <w:r w:rsidRPr="0036729F">
        <w:t>památkové rezervaci nebo</w:t>
      </w:r>
      <w:r w:rsidR="004113B4" w:rsidRPr="0036729F">
        <w:t xml:space="preserve"> v </w:t>
      </w:r>
      <w:r w:rsidRPr="0036729F">
        <w:t>památkové zóně (</w:t>
      </w:r>
      <w:r w:rsidR="00741A47" w:rsidRPr="00741A47">
        <w:rPr>
          <w:rFonts w:eastAsiaTheme="minorHAnsi" w:cstheme="minorBidi"/>
          <w:highlight w:val="yellow"/>
        </w:rPr>
        <w:fldChar w:fldCharType="begin"/>
      </w:r>
      <w:r w:rsidR="007F5F5E" w:rsidRPr="0036729F">
        <w:instrText xml:space="preserve"> REF ZpamP \h </w:instrText>
      </w:r>
      <w:r w:rsidR="00741A47" w:rsidRPr="00741A47">
        <w:rPr>
          <w:rFonts w:eastAsiaTheme="minorHAnsi" w:cstheme="minorBidi"/>
          <w:highlight w:val="yellow"/>
        </w:rPr>
      </w:r>
      <w:r w:rsidR="00741A47" w:rsidRPr="00741A47">
        <w:rPr>
          <w:rFonts w:eastAsiaTheme="minorHAnsi" w:cstheme="minorBidi"/>
          <w:highlight w:val="yellow"/>
        </w:rPr>
        <w:fldChar w:fldCharType="separate"/>
      </w:r>
      <w:r w:rsidR="00A8232A" w:rsidRPr="0036729F">
        <w:rPr>
          <w:b/>
        </w:rPr>
        <w:t>ZPamP</w:t>
      </w:r>
      <w:r w:rsidR="00741A47" w:rsidRPr="0036729F">
        <w:rPr>
          <w:highlight w:val="yellow"/>
        </w:rPr>
        <w:fldChar w:fldCharType="end"/>
      </w:r>
      <w:r w:rsidRPr="0036729F">
        <w:t xml:space="preserve">), tj. pozemku s typem ochrany nemovitosti 2 – památková ochrana, se způsobem ochrany nemovitosti kód 15 až 18 (bod 7 přílohy </w:t>
      </w:r>
      <w:r w:rsidR="00741A47" w:rsidRPr="0036729F">
        <w:fldChar w:fldCharType="begin"/>
      </w:r>
      <w:r w:rsidR="007328EE"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je</w:t>
      </w:r>
      <w:r w:rsidR="00A267D7" w:rsidRPr="0036729F">
        <w:t xml:space="preserve"> k </w:t>
      </w:r>
      <w:r w:rsidRPr="0036729F">
        <w:t>ohlášení vlastníka vedle příloh uvedených</w:t>
      </w:r>
      <w:r w:rsidR="004113B4" w:rsidRPr="0036729F">
        <w:t xml:space="preserve"> v </w:t>
      </w:r>
      <w:r w:rsidR="004E7DDC" w:rsidRPr="0036729F">
        <w:t>bodu</w:t>
      </w:r>
      <w:r w:rsidRPr="0036729F">
        <w:t xml:space="preserve"> </w:t>
      </w:r>
      <w:r w:rsidR="00741A47" w:rsidRPr="0036729F">
        <w:fldChar w:fldCharType="begin"/>
      </w:r>
      <w:r w:rsidR="00F323FE" w:rsidRPr="0036729F">
        <w:instrText xml:space="preserve"> REF _Ref442087609 \n \h </w:instrText>
      </w:r>
      <w:r w:rsidR="00741A47" w:rsidRPr="0036729F">
        <w:fldChar w:fldCharType="separate"/>
      </w:r>
      <w:r w:rsidR="00A8232A">
        <w:t>5.2.2.1.3</w:t>
      </w:r>
      <w:r w:rsidR="00741A47" w:rsidRPr="0036729F">
        <w:fldChar w:fldCharType="end"/>
      </w:r>
      <w:r w:rsidR="00F5110F" w:rsidRPr="0036729F">
        <w:t xml:space="preserve"> až </w:t>
      </w:r>
      <w:r w:rsidR="00741A47" w:rsidRPr="0036729F">
        <w:fldChar w:fldCharType="begin"/>
      </w:r>
      <w:r w:rsidR="00F323FE" w:rsidRPr="0036729F">
        <w:instrText xml:space="preserve"> REF _Ref442087760 \n \h </w:instrText>
      </w:r>
      <w:r w:rsidR="00741A47" w:rsidRPr="0036729F">
        <w:fldChar w:fldCharType="separate"/>
      </w:r>
      <w:r w:rsidR="00A8232A">
        <w:t>5.2.2.3.5</w:t>
      </w:r>
      <w:r w:rsidR="00741A47" w:rsidRPr="0036729F">
        <w:fldChar w:fldCharType="end"/>
      </w:r>
      <w:r w:rsidRPr="0036729F">
        <w:t xml:space="preserve"> nutné dále přiložit souhlasné vyjádření orgánu státní památkové péče</w:t>
      </w:r>
      <w:r w:rsidR="00A0513B" w:rsidRPr="0036729F">
        <w:t>. V </w:t>
      </w:r>
      <w:r w:rsidRPr="0036729F">
        <w:t>případě chybějícího nebo nesouhlasného vyjádření orgánu státní památkové péče se změna druhu pozemku do katastru nezapíše.</w:t>
      </w:r>
      <w:bookmarkEnd w:id="236"/>
    </w:p>
    <w:p w:rsidR="006329AF" w:rsidRPr="0036729F" w:rsidRDefault="006329AF" w:rsidP="0080451D">
      <w:pPr>
        <w:pStyle w:val="Nadpis4"/>
      </w:pPr>
      <w:bookmarkStart w:id="237" w:name="_Toc442874671"/>
      <w:r w:rsidRPr="0036729F">
        <w:t>Změna druhu pozemku</w:t>
      </w:r>
      <w:r w:rsidR="004113B4" w:rsidRPr="0036729F">
        <w:t xml:space="preserve"> v </w:t>
      </w:r>
      <w:r w:rsidRPr="0036729F">
        <w:t>souvislosti se zápisem stavby nebo údajů</w:t>
      </w:r>
      <w:r w:rsidR="00A267D7" w:rsidRPr="0036729F">
        <w:t xml:space="preserve"> o </w:t>
      </w:r>
      <w:r w:rsidRPr="0036729F">
        <w:t>stavbě, která je součástí pozemku nebo která je součástí práva stavby</w:t>
      </w:r>
      <w:bookmarkEnd w:id="237"/>
      <w:r w:rsidRPr="0036729F">
        <w:t xml:space="preserve"> </w:t>
      </w:r>
    </w:p>
    <w:p w:rsidR="006329AF" w:rsidRPr="0036729F" w:rsidRDefault="006329AF" w:rsidP="007A24E8">
      <w:pPr>
        <w:pStyle w:val="5rove"/>
      </w:pPr>
      <w:r w:rsidRPr="0036729F">
        <w:t>Při zápisu stavby do katastru se druh pozemku u pozemku</w:t>
      </w:r>
      <w:r w:rsidR="003A247F" w:rsidRPr="0036729F">
        <w:t>,</w:t>
      </w:r>
      <w:r w:rsidRPr="0036729F">
        <w:t xml:space="preserve"> </w:t>
      </w:r>
      <w:r w:rsidR="003A247F" w:rsidRPr="0036729F">
        <w:t>na kterém stojí</w:t>
      </w:r>
      <w:r w:rsidRPr="0036729F">
        <w:t xml:space="preserve"> stavb</w:t>
      </w:r>
      <w:r w:rsidR="003A247F" w:rsidRPr="0036729F">
        <w:t>a</w:t>
      </w:r>
      <w:r w:rsidR="00D3041A" w:rsidRPr="0036729F">
        <w:t>, s </w:t>
      </w:r>
      <w:r w:rsidRPr="0036729F">
        <w:t>výjimkou pozemku pod stavbami na lesním pozemku, zemědělském pozemku (skleník) nebo budovy na vodní ploše, změní i bez ohlášení vlastníka na zastavěnou plochu</w:t>
      </w:r>
      <w:r w:rsidR="004113B4" w:rsidRPr="0036729F">
        <w:t xml:space="preserve"> a </w:t>
      </w:r>
      <w:r w:rsidRPr="0036729F">
        <w:t>nádvoří.</w:t>
      </w:r>
    </w:p>
    <w:p w:rsidR="00A949CD" w:rsidRPr="0036729F" w:rsidRDefault="006329AF" w:rsidP="007A24E8">
      <w:pPr>
        <w:pStyle w:val="5rove"/>
      </w:pPr>
      <w:r w:rsidRPr="0036729F">
        <w:t>Při zápisu změny druhu pozemku u pozemku příslušejícího</w:t>
      </w:r>
      <w:r w:rsidR="00A267D7" w:rsidRPr="0036729F">
        <w:t xml:space="preserve"> k </w:t>
      </w:r>
      <w:r w:rsidRPr="0036729F">
        <w:t>budově (nádvoří) na zastavěnou plochu</w:t>
      </w:r>
      <w:r w:rsidR="004113B4" w:rsidRPr="0036729F">
        <w:t xml:space="preserve"> a </w:t>
      </w:r>
      <w:r w:rsidRPr="0036729F">
        <w:t xml:space="preserve">nádvoří se postupuje podle </w:t>
      </w:r>
      <w:r w:rsidR="002257F5" w:rsidRPr="0036729F">
        <w:t>bodu</w:t>
      </w:r>
      <w:r w:rsidRPr="0036729F">
        <w:t xml:space="preserve"> </w:t>
      </w:r>
      <w:r w:rsidR="00741A47" w:rsidRPr="0036729F">
        <w:fldChar w:fldCharType="begin"/>
      </w:r>
      <w:r w:rsidR="006C4987" w:rsidRPr="0036729F">
        <w:instrText xml:space="preserve"> REF _Ref442203971 \n \h </w:instrText>
      </w:r>
      <w:r w:rsidR="00741A47" w:rsidRPr="0036729F">
        <w:fldChar w:fldCharType="separate"/>
      </w:r>
      <w:r w:rsidR="00A8232A">
        <w:t>5.2.2.1.3</w:t>
      </w:r>
      <w:r w:rsidR="00741A47" w:rsidRPr="0036729F">
        <w:fldChar w:fldCharType="end"/>
      </w:r>
      <w:r w:rsidR="00E752B3" w:rsidRPr="0036729F">
        <w:t xml:space="preserve"> </w:t>
      </w:r>
      <w:r w:rsidRPr="0036729F">
        <w:t xml:space="preserve">nebo </w:t>
      </w:r>
      <w:r w:rsidR="002257F5" w:rsidRPr="0036729F">
        <w:t>bodu</w:t>
      </w:r>
      <w:r w:rsidRPr="0036729F">
        <w:t xml:space="preserve"> </w:t>
      </w:r>
      <w:r w:rsidR="00741A47" w:rsidRPr="0036729F">
        <w:fldChar w:fldCharType="begin"/>
      </w:r>
      <w:r w:rsidR="006C4987" w:rsidRPr="0036729F">
        <w:instrText xml:space="preserve"> REF _Ref433112371 \n \h </w:instrText>
      </w:r>
      <w:r w:rsidR="00741A47" w:rsidRPr="0036729F">
        <w:fldChar w:fldCharType="separate"/>
      </w:r>
      <w:r w:rsidR="00A8232A">
        <w:t>5.2.2.3</w:t>
      </w:r>
      <w:r w:rsidR="00741A47" w:rsidRPr="0036729F">
        <w:fldChar w:fldCharType="end"/>
      </w:r>
      <w:r w:rsidRPr="0036729F">
        <w:t>.</w:t>
      </w:r>
    </w:p>
    <w:p w:rsidR="003A247F" w:rsidRPr="0036729F" w:rsidRDefault="003A247F" w:rsidP="007A24E8">
      <w:pPr>
        <w:pStyle w:val="5rove"/>
      </w:pPr>
      <w:r w:rsidRPr="0036729F">
        <w:t>Při oddělení nezastavěné části pozemku se změna druhu pozemku ze zastav</w:t>
      </w:r>
      <w:r w:rsidR="00D3041A" w:rsidRPr="0036729F">
        <w:t>ěné plochy a </w:t>
      </w:r>
      <w:r w:rsidRPr="0036729F">
        <w:t>nádvoří do ostatní plochy jiné plochy provede i bez ohlášení vlastníka.</w:t>
      </w:r>
    </w:p>
    <w:p w:rsidR="00700442" w:rsidRPr="0036729F" w:rsidRDefault="00700442" w:rsidP="0080451D">
      <w:pPr>
        <w:pStyle w:val="Nadpis4"/>
      </w:pPr>
      <w:bookmarkStart w:id="238" w:name="_Toc442874672"/>
      <w:r w:rsidRPr="0036729F">
        <w:t>Změna druhu pozemku</w:t>
      </w:r>
      <w:r w:rsidR="004113B4" w:rsidRPr="0036729F">
        <w:t xml:space="preserve"> a </w:t>
      </w:r>
      <w:r w:rsidRPr="0036729F">
        <w:t>způsobu využití pozemku</w:t>
      </w:r>
      <w:r w:rsidR="004113B4" w:rsidRPr="0036729F">
        <w:t xml:space="preserve"> v </w:t>
      </w:r>
      <w:r w:rsidRPr="0036729F">
        <w:t>souvislosti se vznikem nebo zrušením stavby, která se neeviduje</w:t>
      </w:r>
      <w:r w:rsidR="004113B4" w:rsidRPr="0036729F">
        <w:t xml:space="preserve"> v </w:t>
      </w:r>
      <w:r w:rsidRPr="0036729F">
        <w:t>katastru</w:t>
      </w:r>
      <w:bookmarkEnd w:id="238"/>
    </w:p>
    <w:p w:rsidR="00700442" w:rsidRPr="0036729F" w:rsidRDefault="00700442" w:rsidP="007A24E8">
      <w:pPr>
        <w:pStyle w:val="5rove"/>
      </w:pPr>
      <w:r w:rsidRPr="0036729F">
        <w:t>Změna druhu pozemku</w:t>
      </w:r>
      <w:r w:rsidR="004113B4" w:rsidRPr="0036729F">
        <w:t xml:space="preserve"> a </w:t>
      </w:r>
      <w:r w:rsidRPr="0036729F">
        <w:t>způsob</w:t>
      </w:r>
      <w:r w:rsidR="008E52A9" w:rsidRPr="0036729F">
        <w:t>u</w:t>
      </w:r>
      <w:r w:rsidRPr="0036729F">
        <w:t xml:space="preserve"> využití pozemku nebo jeho změna</w:t>
      </w:r>
      <w:r w:rsidR="004113B4" w:rsidRPr="0036729F">
        <w:t xml:space="preserve"> v </w:t>
      </w:r>
      <w:r w:rsidRPr="0036729F">
        <w:t>souvislosti se vznikem nebo zrušením stavby, která se neeviduje</w:t>
      </w:r>
      <w:r w:rsidR="004113B4" w:rsidRPr="0036729F">
        <w:t xml:space="preserve"> v </w:t>
      </w:r>
      <w:r w:rsidRPr="0036729F">
        <w:t>katastru (stavba koryta vodního toku, umělé vodní nádrže, pozemní komunikace, dráhy, letiště, přístavu, sportoviště nebo jiná stavba, která se</w:t>
      </w:r>
      <w:r w:rsidR="004113B4" w:rsidRPr="0036729F">
        <w:t xml:space="preserve"> v </w:t>
      </w:r>
      <w:r w:rsidRPr="0036729F">
        <w:t>katastru neeviduje), se zapíše na základě ohlášení vlastníka pozemku, jehož přílohou je kolaudační rozhodnutí nebo kolaudační souhlas vydaný příslušným obecným nebo speciálním stavebním úřadem nebo rozhodnutí příslušného silničního správního úřadu</w:t>
      </w:r>
      <w:r w:rsidR="00A267D7" w:rsidRPr="0036729F">
        <w:t xml:space="preserve"> o </w:t>
      </w:r>
      <w:r w:rsidRPr="0036729F">
        <w:t>změně kategorie pozemní komunikace nebo</w:t>
      </w:r>
      <w:r w:rsidR="00A267D7" w:rsidRPr="0036729F">
        <w:t xml:space="preserve"> o </w:t>
      </w:r>
      <w:r w:rsidRPr="0036729F">
        <w:t>jejím zrušení, popřípadě potvrzení příslušného orgánu veřejné moci, že údaje</w:t>
      </w:r>
      <w:r w:rsidR="004113B4" w:rsidRPr="0036729F">
        <w:t xml:space="preserve"> v </w:t>
      </w:r>
      <w:r w:rsidRPr="0036729F">
        <w:t>ohlášení odpovídají skutečnosti [</w:t>
      </w:r>
      <w:r w:rsidR="00A267D7" w:rsidRPr="0036729F">
        <w:t>§ </w:t>
      </w:r>
      <w:r w:rsidRPr="0036729F">
        <w:t xml:space="preserve">39 písm. c) </w:t>
      </w:r>
      <w:r w:rsidR="00741A47" w:rsidRPr="0036729F">
        <w:fldChar w:fldCharType="begin"/>
      </w:r>
      <w:r w:rsidR="00B90F10"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r w:rsidR="008E52A9" w:rsidRPr="0036729F">
        <w:t>,</w:t>
      </w:r>
      <w:r w:rsidRPr="0036729F">
        <w:t xml:space="preserve"> nebo podle skutečnosti zjištěné katastrálním úřadem při zjišťování hranic nebo revizi.</w:t>
      </w:r>
    </w:p>
    <w:p w:rsidR="00700442" w:rsidRPr="0036729F" w:rsidRDefault="00700442" w:rsidP="007A24E8">
      <w:pPr>
        <w:pStyle w:val="5rove"/>
      </w:pPr>
      <w:r w:rsidRPr="0036729F">
        <w:t>Změna druhu pozemku</w:t>
      </w:r>
      <w:r w:rsidR="004113B4" w:rsidRPr="0036729F">
        <w:t xml:space="preserve"> a </w:t>
      </w:r>
      <w:r w:rsidRPr="0036729F">
        <w:t>způsobu využití pozemku</w:t>
      </w:r>
      <w:r w:rsidR="004113B4" w:rsidRPr="0036729F">
        <w:t xml:space="preserve"> v </w:t>
      </w:r>
      <w:r w:rsidRPr="0036729F">
        <w:t>případě vodní nádrže vytvořené zatopením vytěžených ploch (způsob využití vodní nádrž umělá) se zapíše na základě ohlášení vlastníka, jehož přílohou je povolení obvodního báňského úřadu</w:t>
      </w:r>
      <w:r w:rsidR="00A267D7" w:rsidRPr="0036729F">
        <w:t xml:space="preserve"> k </w:t>
      </w:r>
      <w:r w:rsidRPr="0036729F">
        <w:t xml:space="preserve">zatopení lomu podle </w:t>
      </w:r>
      <w:r w:rsidR="00A267D7" w:rsidRPr="0036729F">
        <w:t>§ </w:t>
      </w:r>
      <w:r w:rsidRPr="0036729F">
        <w:t xml:space="preserve">58 odst. 4 </w:t>
      </w:r>
      <w:r w:rsidR="00741A47" w:rsidRPr="0036729F">
        <w:rPr>
          <w:b/>
          <w:highlight w:val="yellow"/>
        </w:rPr>
        <w:fldChar w:fldCharType="begin"/>
      </w:r>
      <w:r w:rsidR="00795E72" w:rsidRPr="0036729F">
        <w:instrText xml:space="preserve"> REF BezpHor \h </w:instrText>
      </w:r>
      <w:r w:rsidR="00741A47" w:rsidRPr="0036729F">
        <w:rPr>
          <w:b/>
          <w:highlight w:val="yellow"/>
        </w:rPr>
      </w:r>
      <w:r w:rsidR="00741A47" w:rsidRPr="0036729F">
        <w:rPr>
          <w:b/>
          <w:highlight w:val="yellow"/>
        </w:rPr>
        <w:fldChar w:fldCharType="separate"/>
      </w:r>
      <w:r w:rsidR="00A8232A" w:rsidRPr="0036729F">
        <w:rPr>
          <w:b/>
        </w:rPr>
        <w:t>BezpHor</w:t>
      </w:r>
      <w:r w:rsidR="00741A47" w:rsidRPr="0036729F">
        <w:rPr>
          <w:b/>
          <w:highlight w:val="yellow"/>
        </w:rPr>
        <w:fldChar w:fldCharType="end"/>
      </w:r>
      <w:r w:rsidRPr="0036729F">
        <w:t>. Jedná-li se</w:t>
      </w:r>
      <w:r w:rsidR="00A267D7" w:rsidRPr="0036729F">
        <w:t xml:space="preserve"> o </w:t>
      </w:r>
      <w:r w:rsidRPr="0036729F">
        <w:t>lom zatopený</w:t>
      </w:r>
      <w:r w:rsidR="004113B4" w:rsidRPr="0036729F">
        <w:t xml:space="preserve"> v </w:t>
      </w:r>
      <w:r w:rsidRPr="0036729F">
        <w:t>minulosti, ke kterému již báňský úřad nebude vydávat povolení, bude přílohou ohlášení vlastníka potvrzení či vyjádření pří</w:t>
      </w:r>
      <w:r w:rsidR="00B90F10" w:rsidRPr="0036729F">
        <w:t xml:space="preserve">slušného báňského úřadu podle </w:t>
      </w:r>
      <w:r w:rsidR="00A267D7" w:rsidRPr="0036729F">
        <w:t>§ </w:t>
      </w:r>
      <w:r w:rsidRPr="0036729F">
        <w:t xml:space="preserve">39 písm. c) </w:t>
      </w:r>
      <w:r w:rsidR="00741A47" w:rsidRPr="0036729F">
        <w:fldChar w:fldCharType="begin"/>
      </w:r>
      <w:r w:rsidR="00B90F10"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že se jedná</w:t>
      </w:r>
      <w:r w:rsidR="00A267D7" w:rsidRPr="0036729F">
        <w:t xml:space="preserve"> o </w:t>
      </w:r>
      <w:r w:rsidRPr="0036729F">
        <w:t>vodní nádrž vzniklou zatopením lomu.</w:t>
      </w:r>
    </w:p>
    <w:p w:rsidR="00A949CD" w:rsidRPr="0036729F" w:rsidRDefault="00700442" w:rsidP="007A24E8">
      <w:pPr>
        <w:pStyle w:val="5rove"/>
      </w:pPr>
      <w:r w:rsidRPr="0036729F">
        <w:t>Způsob využití pozemku hřbitov, urnový háj, manipulační plocha, skládka, kulturní</w:t>
      </w:r>
      <w:r w:rsidR="004113B4" w:rsidRPr="0036729F">
        <w:t xml:space="preserve"> a </w:t>
      </w:r>
      <w:r w:rsidRPr="0036729F">
        <w:t>osvětová plocha (botanická</w:t>
      </w:r>
      <w:r w:rsidR="004113B4" w:rsidRPr="0036729F">
        <w:t xml:space="preserve"> a </w:t>
      </w:r>
      <w:r w:rsidRPr="0036729F">
        <w:t>zoologická zahrada, skanzen, památník apod.) se zapíše na základě ohlášení vlastníka, jehož přílohou je rozhodnutí stavebního úřadu</w:t>
      </w:r>
      <w:r w:rsidR="00A267D7" w:rsidRPr="0036729F">
        <w:t xml:space="preserve"> o </w:t>
      </w:r>
      <w:r w:rsidRPr="0036729F">
        <w:t>změně využití území (</w:t>
      </w:r>
      <w:r w:rsidR="00A267D7" w:rsidRPr="0036729F">
        <w:t>§ </w:t>
      </w:r>
      <w:r w:rsidRPr="0036729F">
        <w:t xml:space="preserve">80 </w:t>
      </w:r>
      <w:r w:rsidR="00741A47" w:rsidRPr="0036729F">
        <w:fldChar w:fldCharType="begin"/>
      </w:r>
      <w:r w:rsidR="00B90F10" w:rsidRPr="0036729F">
        <w:instrText xml:space="preserve"> REF StavZ \h </w:instrText>
      </w:r>
      <w:r w:rsidR="00741A47" w:rsidRPr="0036729F">
        <w:fldChar w:fldCharType="separate"/>
      </w:r>
      <w:r w:rsidR="00A8232A" w:rsidRPr="0036729F">
        <w:rPr>
          <w:b/>
        </w:rPr>
        <w:t>StavZ</w:t>
      </w:r>
      <w:r w:rsidR="00741A47" w:rsidRPr="0036729F">
        <w:fldChar w:fldCharType="end"/>
      </w:r>
      <w:r w:rsidRPr="0036729F">
        <w:t>) nebo územní souhlas (</w:t>
      </w:r>
      <w:r w:rsidR="00A267D7" w:rsidRPr="0036729F">
        <w:t>§ </w:t>
      </w:r>
      <w:r w:rsidRPr="0036729F">
        <w:t xml:space="preserve">96 </w:t>
      </w:r>
      <w:r w:rsidR="00741A47" w:rsidRPr="0036729F">
        <w:fldChar w:fldCharType="begin"/>
      </w:r>
      <w:r w:rsidR="00B90F10" w:rsidRPr="0036729F">
        <w:instrText xml:space="preserve"> REF StavZ \h </w:instrText>
      </w:r>
      <w:r w:rsidR="00741A47" w:rsidRPr="0036729F">
        <w:fldChar w:fldCharType="separate"/>
      </w:r>
      <w:r w:rsidR="00A8232A" w:rsidRPr="0036729F">
        <w:rPr>
          <w:b/>
        </w:rPr>
        <w:t>StavZ</w:t>
      </w:r>
      <w:r w:rsidR="00741A47" w:rsidRPr="0036729F">
        <w:fldChar w:fldCharType="end"/>
      </w:r>
      <w:r w:rsidRPr="0036729F">
        <w:t>); neplatí pro způsob využití manipulační plocha, ostatní dopravní plocha</w:t>
      </w:r>
      <w:r w:rsidR="00A267D7" w:rsidRPr="0036729F">
        <w:t xml:space="preserve"> o </w:t>
      </w:r>
      <w:r w:rsidRPr="0036729F">
        <w:t xml:space="preserve">výměře do 300 </w:t>
      </w:r>
      <w:r w:rsidR="00CE4A26" w:rsidRPr="0036729F">
        <w:t>m</w:t>
      </w:r>
      <w:r w:rsidR="00CE4A26" w:rsidRPr="0036729F">
        <w:rPr>
          <w:vertAlign w:val="superscript"/>
        </w:rPr>
        <w:t>2</w:t>
      </w:r>
      <w:r w:rsidRPr="0036729F">
        <w:t xml:space="preserve"> s výjimkou změn způsobu využití u pozemků podle </w:t>
      </w:r>
      <w:r w:rsidR="002257F5" w:rsidRPr="0036729F">
        <w:t>bodu</w:t>
      </w:r>
      <w:r w:rsidRPr="0036729F">
        <w:t xml:space="preserve"> </w:t>
      </w:r>
      <w:fldSimple w:instr=" REF _Ref432661379 \n \h  \* MERGEFORMAT ">
        <w:r w:rsidR="00A8232A">
          <w:t>5.2.2.3.10</w:t>
        </w:r>
      </w:fldSimple>
      <w:r w:rsidR="004113B4" w:rsidRPr="0036729F">
        <w:t xml:space="preserve"> a </w:t>
      </w:r>
      <w:r w:rsidR="002257F5" w:rsidRPr="0036729F">
        <w:t>bodu</w:t>
      </w:r>
      <w:r w:rsidR="000A78AF" w:rsidRPr="0036729F">
        <w:t xml:space="preserve"> </w:t>
      </w:r>
      <w:fldSimple w:instr=" REF _Ref432661435 \n \h  \* MERGEFORMAT ">
        <w:r w:rsidR="00A8232A">
          <w:t>5.2.2.3.11</w:t>
        </w:r>
      </w:fldSimple>
      <w:r w:rsidR="000A78AF" w:rsidRPr="0036729F">
        <w:t>.</w:t>
      </w:r>
    </w:p>
    <w:p w:rsidR="00700442" w:rsidRPr="0036729F" w:rsidRDefault="00700442" w:rsidP="0080451D">
      <w:pPr>
        <w:pStyle w:val="Nadpis3"/>
      </w:pPr>
      <w:bookmarkStart w:id="239" w:name="_Toc442874673"/>
      <w:r w:rsidRPr="0036729F">
        <w:t>Změna typu</w:t>
      </w:r>
      <w:r w:rsidR="004113B4" w:rsidRPr="0036729F">
        <w:t xml:space="preserve"> a </w:t>
      </w:r>
      <w:r w:rsidRPr="0036729F">
        <w:t>způsobu ochrany nemovitosti u pozemku</w:t>
      </w:r>
      <w:bookmarkEnd w:id="239"/>
    </w:p>
    <w:p w:rsidR="00BD25DF" w:rsidRPr="0036729F" w:rsidRDefault="00700442" w:rsidP="0080451D">
      <w:pPr>
        <w:pStyle w:val="4roven0"/>
      </w:pPr>
      <w:bookmarkStart w:id="240" w:name="_Ref432149623"/>
      <w:r w:rsidRPr="0036729F">
        <w:t>Typ</w:t>
      </w:r>
      <w:r w:rsidR="004113B4" w:rsidRPr="0036729F">
        <w:t xml:space="preserve"> a </w:t>
      </w:r>
      <w:r w:rsidRPr="0036729F">
        <w:t xml:space="preserve">způsob ochrany nemovitosti (bod </w:t>
      </w:r>
      <w:r w:rsidR="00E54104" w:rsidRPr="0036729F">
        <w:t>7</w:t>
      </w:r>
      <w:r w:rsidRPr="0036729F">
        <w:t xml:space="preserve"> přílohy </w:t>
      </w:r>
      <w:r w:rsidR="00741A47" w:rsidRPr="0036729F">
        <w:fldChar w:fldCharType="begin"/>
      </w:r>
      <w:r w:rsidR="00B90F10"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se</w:t>
      </w:r>
      <w:r w:rsidR="004113B4" w:rsidRPr="0036729F">
        <w:t xml:space="preserve"> v </w:t>
      </w:r>
      <w:r w:rsidRPr="0036729F">
        <w:t>katastru zapisuje, mění</w:t>
      </w:r>
      <w:r w:rsidR="004113B4" w:rsidRPr="0036729F">
        <w:t xml:space="preserve"> a </w:t>
      </w:r>
      <w:r w:rsidRPr="0036729F">
        <w:t xml:space="preserve">ruší podle </w:t>
      </w:r>
      <w:r w:rsidR="00A267D7" w:rsidRPr="0036729F">
        <w:t>§ </w:t>
      </w:r>
      <w:r w:rsidRPr="0036729F">
        <w:t xml:space="preserve">38 </w:t>
      </w:r>
      <w:r w:rsidR="00741A47" w:rsidRPr="0036729F">
        <w:fldChar w:fldCharType="begin"/>
      </w:r>
      <w:r w:rsidR="00B90F10" w:rsidRPr="0036729F">
        <w:instrText xml:space="preserve"> REF KatV \h </w:instrText>
      </w:r>
      <w:r w:rsidR="00741A47" w:rsidRPr="0036729F">
        <w:fldChar w:fldCharType="separate"/>
      </w:r>
      <w:r w:rsidR="00A8232A" w:rsidRPr="0036729F">
        <w:rPr>
          <w:b/>
        </w:rPr>
        <w:t>KatV</w:t>
      </w:r>
      <w:r w:rsidR="00741A47" w:rsidRPr="0036729F">
        <w:fldChar w:fldCharType="end"/>
      </w:r>
      <w:r w:rsidR="008E52A9" w:rsidRPr="0036729F">
        <w:t>,</w:t>
      </w:r>
      <w:r w:rsidR="004113B4" w:rsidRPr="0036729F">
        <w:t xml:space="preserve"> a </w:t>
      </w:r>
      <w:r w:rsidRPr="0036729F">
        <w:t>to:</w:t>
      </w:r>
      <w:bookmarkEnd w:id="240"/>
    </w:p>
    <w:p w:rsidR="00700442" w:rsidRPr="0036729F" w:rsidRDefault="00700442" w:rsidP="0037004B">
      <w:pPr>
        <w:pStyle w:val="Odstavecseseznamem"/>
        <w:numPr>
          <w:ilvl w:val="0"/>
          <w:numId w:val="62"/>
        </w:numPr>
      </w:pPr>
      <w:r w:rsidRPr="0036729F">
        <w:t>ochrana zemědělského půdního fondu (</w:t>
      </w:r>
      <w:r w:rsidR="00741A47" w:rsidRPr="0036729F">
        <w:fldChar w:fldCharType="begin"/>
      </w:r>
      <w:r w:rsidR="00C0517B" w:rsidRPr="0036729F">
        <w:instrText xml:space="preserve"> REF OchrZPF \h </w:instrText>
      </w:r>
      <w:r w:rsidR="00741A47" w:rsidRPr="0036729F">
        <w:fldChar w:fldCharType="separate"/>
      </w:r>
      <w:r w:rsidR="00A8232A" w:rsidRPr="0036729F">
        <w:rPr>
          <w:b/>
        </w:rPr>
        <w:t>OchrZPF</w:t>
      </w:r>
      <w:r w:rsidR="00741A47" w:rsidRPr="0036729F">
        <w:fldChar w:fldCharType="end"/>
      </w:r>
      <w:r w:rsidRPr="0036729F">
        <w:t>) na základě souhlasu nebo rozhodnutí orgánu ochrany zemědělského půdního fondu; při změně druhu pozemku do kategorie zemědělských pozemků se</w:t>
      </w:r>
      <w:r w:rsidR="004113B4" w:rsidRPr="0036729F">
        <w:t xml:space="preserve"> v </w:t>
      </w:r>
      <w:r w:rsidRPr="0036729F">
        <w:t>katastru zapíše typ ochrany pozemku „jiná ochrana pozemku“</w:t>
      </w:r>
      <w:r w:rsidR="004113B4" w:rsidRPr="0036729F">
        <w:t xml:space="preserve"> a </w:t>
      </w:r>
      <w:r w:rsidRPr="0036729F">
        <w:t>způsob ochrany nemovitosti „zemědělský půdní fond“ i bez souhlasu nebo rozhodnutí orgánu ochrany zemědělského půdního fondu, není-li doloženo něco jiného,</w:t>
      </w:r>
    </w:p>
    <w:p w:rsidR="00700442" w:rsidRPr="0036729F" w:rsidRDefault="00700442" w:rsidP="006F3A23">
      <w:pPr>
        <w:pStyle w:val="Odstavecseseznamem"/>
      </w:pPr>
      <w:r w:rsidRPr="0036729F">
        <w:t>ochrana pozemků určených</w:t>
      </w:r>
      <w:r w:rsidR="00A267D7" w:rsidRPr="0036729F">
        <w:t xml:space="preserve"> k </w:t>
      </w:r>
      <w:r w:rsidRPr="0036729F">
        <w:t>plnění funkcí lesa (</w:t>
      </w:r>
      <w:r w:rsidR="00741A47" w:rsidRPr="0036729F">
        <w:fldChar w:fldCharType="begin"/>
      </w:r>
      <w:r w:rsidR="00B90F10" w:rsidRPr="0036729F">
        <w:instrText xml:space="preserve"> REF LesZ \h </w:instrText>
      </w:r>
      <w:r w:rsidR="00741A47" w:rsidRPr="0036729F">
        <w:fldChar w:fldCharType="separate"/>
      </w:r>
      <w:r w:rsidR="00A8232A" w:rsidRPr="0036729F">
        <w:rPr>
          <w:b/>
        </w:rPr>
        <w:t>LesZ</w:t>
      </w:r>
      <w:r w:rsidR="00741A47" w:rsidRPr="0036729F">
        <w:fldChar w:fldCharType="end"/>
      </w:r>
      <w:r w:rsidRPr="0036729F">
        <w:t>) na základě rozhodnutí orgánu státní správy lesů,</w:t>
      </w:r>
    </w:p>
    <w:p w:rsidR="00700442" w:rsidRPr="0036729F" w:rsidRDefault="00700442" w:rsidP="006F3A23">
      <w:pPr>
        <w:pStyle w:val="Odstavecseseznamem"/>
      </w:pPr>
      <w:r w:rsidRPr="0036729F">
        <w:t>ochrana přírodních léčebných lázní</w:t>
      </w:r>
      <w:r w:rsidR="004113B4" w:rsidRPr="0036729F">
        <w:t xml:space="preserve"> a </w:t>
      </w:r>
      <w:r w:rsidRPr="0036729F">
        <w:t>ochranné pásmo I. stupně přírodního léčivého zdroje</w:t>
      </w:r>
      <w:r w:rsidR="004113B4" w:rsidRPr="0036729F">
        <w:t xml:space="preserve"> a </w:t>
      </w:r>
      <w:r w:rsidRPr="0036729F">
        <w:t>zdroje přírodní minerální vody (</w:t>
      </w:r>
      <w:r w:rsidR="00741A47" w:rsidRPr="0036729F">
        <w:fldChar w:fldCharType="begin"/>
      </w:r>
      <w:r w:rsidR="00B90F10" w:rsidRPr="0036729F">
        <w:instrText xml:space="preserve"> REF LázZ \h </w:instrText>
      </w:r>
      <w:r w:rsidR="00741A47" w:rsidRPr="0036729F">
        <w:fldChar w:fldCharType="separate"/>
      </w:r>
      <w:r w:rsidR="00A8232A" w:rsidRPr="0036729F">
        <w:rPr>
          <w:b/>
        </w:rPr>
        <w:t>LázZ</w:t>
      </w:r>
      <w:r w:rsidR="00741A47" w:rsidRPr="0036729F">
        <w:fldChar w:fldCharType="end"/>
      </w:r>
      <w:r w:rsidRPr="0036729F">
        <w:t>) na základě ohlášení Ministerstva zdravotnictví,</w:t>
      </w:r>
    </w:p>
    <w:p w:rsidR="00700442" w:rsidRPr="0036729F" w:rsidRDefault="00700442" w:rsidP="006F3A23">
      <w:pPr>
        <w:pStyle w:val="Odstavecseseznamem"/>
      </w:pPr>
      <w:r w:rsidRPr="0036729F">
        <w:t>ochrana části přírody</w:t>
      </w:r>
      <w:r w:rsidR="004113B4" w:rsidRPr="0036729F">
        <w:t xml:space="preserve"> a </w:t>
      </w:r>
      <w:r w:rsidRPr="0036729F">
        <w:t>krajiny</w:t>
      </w:r>
      <w:r w:rsidR="004113B4" w:rsidRPr="0036729F">
        <w:t xml:space="preserve"> a </w:t>
      </w:r>
      <w:r w:rsidRPr="0036729F">
        <w:t>její ochranné pásmo (</w:t>
      </w:r>
      <w:r w:rsidR="00741A47" w:rsidRPr="0036729F">
        <w:fldChar w:fldCharType="begin"/>
      </w:r>
      <w:r w:rsidR="00B90F10" w:rsidRPr="0036729F">
        <w:instrText xml:space="preserve"> REF OchrPřKr \h </w:instrText>
      </w:r>
      <w:r w:rsidR="00741A47" w:rsidRPr="0036729F">
        <w:fldChar w:fldCharType="separate"/>
      </w:r>
      <w:r w:rsidR="00A8232A" w:rsidRPr="0036729F">
        <w:rPr>
          <w:b/>
        </w:rPr>
        <w:t>OchrPřKr</w:t>
      </w:r>
      <w:r w:rsidR="00741A47" w:rsidRPr="0036729F">
        <w:fldChar w:fldCharType="end"/>
      </w:r>
      <w:r w:rsidRPr="0036729F">
        <w:t>) na základě ohlášení příslušného orgánu ochrany přírody</w:t>
      </w:r>
      <w:r w:rsidR="004113B4" w:rsidRPr="0036729F">
        <w:t xml:space="preserve"> a </w:t>
      </w:r>
      <w:r w:rsidRPr="0036729F">
        <w:t>krajiny,</w:t>
      </w:r>
    </w:p>
    <w:p w:rsidR="00700442" w:rsidRPr="0036729F" w:rsidRDefault="00700442" w:rsidP="006F3A23">
      <w:pPr>
        <w:pStyle w:val="Odstavecseseznamem"/>
      </w:pPr>
      <w:r w:rsidRPr="0036729F">
        <w:t>ochrana památkově chráněné nemovitosti, památkové rezervace, památkové zóny</w:t>
      </w:r>
      <w:r w:rsidR="004113B4" w:rsidRPr="0036729F">
        <w:t xml:space="preserve"> a </w:t>
      </w:r>
      <w:r w:rsidRPr="0036729F">
        <w:t>jejich ochranných pásem na základě ohlášení odborné organizace státní památkové péče, která vede Ústřední seznam kulturních památek České republiky (</w:t>
      </w:r>
      <w:r w:rsidR="00741A47" w:rsidRPr="0036729F">
        <w:fldChar w:fldCharType="begin"/>
      </w:r>
      <w:r w:rsidR="00B90F10" w:rsidRPr="0036729F">
        <w:instrText xml:space="preserve"> REF ZpamP \h </w:instrText>
      </w:r>
      <w:r w:rsidR="00741A47" w:rsidRPr="0036729F">
        <w:fldChar w:fldCharType="separate"/>
      </w:r>
      <w:r w:rsidR="00A8232A" w:rsidRPr="0036729F">
        <w:rPr>
          <w:b/>
        </w:rPr>
        <w:t>ZPamP</w:t>
      </w:r>
      <w:r w:rsidR="00741A47" w:rsidRPr="0036729F">
        <w:fldChar w:fldCharType="end"/>
      </w:r>
      <w:r w:rsidRPr="0036729F">
        <w:t>); jsou-li budova nebo vodní dílo, které jsou součástí pozemku prohlášeny za nemovitou národní kulturní památku nebo za nemovitou kulturní památku, způsob ochrany se zapíše</w:t>
      </w:r>
      <w:r w:rsidR="00A267D7" w:rsidRPr="0036729F">
        <w:t xml:space="preserve"> k </w:t>
      </w:r>
      <w:r w:rsidRPr="0036729F">
        <w:t>pozemku, jehož je stavba součástí,</w:t>
      </w:r>
    </w:p>
    <w:p w:rsidR="00700442" w:rsidRPr="0036729F" w:rsidRDefault="00700442" w:rsidP="006F3A23">
      <w:pPr>
        <w:pStyle w:val="Odstavecseseznamem"/>
      </w:pPr>
      <w:r w:rsidRPr="0036729F">
        <w:t>ochrana značky geodetického bodu na základě ohlášení správce bodového pole</w:t>
      </w:r>
      <w:r w:rsidR="004113B4" w:rsidRPr="0036729F">
        <w:t xml:space="preserve"> a </w:t>
      </w:r>
      <w:r w:rsidRPr="0036729F">
        <w:t>chráněné území geodetického bodu se zapíše na základě ohlášení správce bodového pole</w:t>
      </w:r>
      <w:r w:rsidR="004113B4" w:rsidRPr="0036729F">
        <w:t xml:space="preserve"> a </w:t>
      </w:r>
      <w:r w:rsidRPr="0036729F">
        <w:t>rozhodnutí příslušného orgánu (</w:t>
      </w:r>
      <w:r w:rsidR="00A267D7" w:rsidRPr="0036729F">
        <w:t>§ </w:t>
      </w:r>
      <w:r w:rsidRPr="0036729F">
        <w:t xml:space="preserve">9 </w:t>
      </w:r>
      <w:r w:rsidR="00741A47" w:rsidRPr="0036729F">
        <w:rPr>
          <w:highlight w:val="yellow"/>
        </w:rPr>
        <w:fldChar w:fldCharType="begin"/>
      </w:r>
      <w:r w:rsidR="00725939" w:rsidRPr="0036729F">
        <w:instrText xml:space="preserve"> REF ZemZ \h </w:instrText>
      </w:r>
      <w:r w:rsidR="00741A47" w:rsidRPr="0036729F">
        <w:rPr>
          <w:highlight w:val="yellow"/>
        </w:rPr>
      </w:r>
      <w:r w:rsidR="00741A47" w:rsidRPr="0036729F">
        <w:rPr>
          <w:highlight w:val="yellow"/>
        </w:rPr>
        <w:fldChar w:fldCharType="separate"/>
      </w:r>
      <w:r w:rsidR="00A8232A" w:rsidRPr="0036729F">
        <w:rPr>
          <w:b/>
        </w:rPr>
        <w:t>ZemZ</w:t>
      </w:r>
      <w:r w:rsidR="00741A47" w:rsidRPr="0036729F">
        <w:rPr>
          <w:highlight w:val="yellow"/>
        </w:rPr>
        <w:fldChar w:fldCharType="end"/>
      </w:r>
      <w:r w:rsidR="008E52A9" w:rsidRPr="0036729F">
        <w:t>)</w:t>
      </w:r>
      <w:r w:rsidRPr="0036729F">
        <w:t>; ochrana značky geodetického bodu příslušející</w:t>
      </w:r>
      <w:r w:rsidR="00A267D7" w:rsidRPr="0036729F">
        <w:t xml:space="preserve"> k </w:t>
      </w:r>
      <w:r w:rsidRPr="0036729F">
        <w:t>budově nebo vodnímu dílu, které jsou součástí pozemku</w:t>
      </w:r>
      <w:r w:rsidR="00225D95" w:rsidRPr="0036729F">
        <w:t>,</w:t>
      </w:r>
      <w:r w:rsidRPr="0036729F">
        <w:t xml:space="preserve"> se zapíše</w:t>
      </w:r>
      <w:r w:rsidR="00A267D7" w:rsidRPr="0036729F">
        <w:t xml:space="preserve"> k </w:t>
      </w:r>
      <w:r w:rsidRPr="0036729F">
        <w:t>pozemku, jehož je stavba součástí,</w:t>
      </w:r>
    </w:p>
    <w:p w:rsidR="00700442" w:rsidRPr="0036729F" w:rsidRDefault="00700442" w:rsidP="006F3A23">
      <w:pPr>
        <w:pStyle w:val="Odstavecseseznamem"/>
      </w:pPr>
      <w:r w:rsidRPr="0036729F">
        <w:t>chráněné ložiskové území (</w:t>
      </w:r>
      <w:r w:rsidR="00A267D7" w:rsidRPr="0036729F">
        <w:t>§ </w:t>
      </w:r>
      <w:r w:rsidRPr="0036729F">
        <w:t xml:space="preserve">16 </w:t>
      </w:r>
      <w:r w:rsidR="00741A47" w:rsidRPr="0036729F">
        <w:fldChar w:fldCharType="begin"/>
      </w:r>
      <w:r w:rsidR="00B90F10" w:rsidRPr="0036729F">
        <w:instrText xml:space="preserve"> REF HorZ \h </w:instrText>
      </w:r>
      <w:r w:rsidR="00741A47" w:rsidRPr="0036729F">
        <w:fldChar w:fldCharType="separate"/>
      </w:r>
      <w:r w:rsidR="00A8232A" w:rsidRPr="0036729F">
        <w:rPr>
          <w:b/>
        </w:rPr>
        <w:t>HorZ</w:t>
      </w:r>
      <w:r w:rsidR="00741A47" w:rsidRPr="0036729F">
        <w:fldChar w:fldCharType="end"/>
      </w:r>
      <w:r w:rsidRPr="0036729F">
        <w:t>) se zapíše na základě ohlášení příslušného orgánu, který chráněné ložiskové území stanovil,</w:t>
      </w:r>
    </w:p>
    <w:p w:rsidR="00700442" w:rsidRPr="0036729F" w:rsidRDefault="00700442" w:rsidP="006F3A23">
      <w:pPr>
        <w:pStyle w:val="Odstavecseseznamem"/>
      </w:pPr>
      <w:r w:rsidRPr="0036729F">
        <w:t>ochranné pásmo vodního zdroje (</w:t>
      </w:r>
      <w:r w:rsidR="00A267D7" w:rsidRPr="0036729F">
        <w:t>§ </w:t>
      </w:r>
      <w:r w:rsidRPr="0036729F">
        <w:t>20 odst. 2</w:t>
      </w:r>
      <w:r w:rsidR="004113B4" w:rsidRPr="0036729F">
        <w:t xml:space="preserve"> a </w:t>
      </w:r>
      <w:r w:rsidR="00A267D7" w:rsidRPr="0036729F">
        <w:t>§ </w:t>
      </w:r>
      <w:r w:rsidRPr="0036729F">
        <w:t xml:space="preserve">30 </w:t>
      </w:r>
      <w:r w:rsidR="00741A47" w:rsidRPr="0036729F">
        <w:fldChar w:fldCharType="begin"/>
      </w:r>
      <w:r w:rsidR="00B90F10" w:rsidRPr="0036729F">
        <w:instrText xml:space="preserve"> REF VodZ \h </w:instrText>
      </w:r>
      <w:r w:rsidR="00741A47" w:rsidRPr="0036729F">
        <w:fldChar w:fldCharType="separate"/>
      </w:r>
      <w:r w:rsidR="00A8232A" w:rsidRPr="0036729F">
        <w:rPr>
          <w:b/>
        </w:rPr>
        <w:t>VodZ</w:t>
      </w:r>
      <w:r w:rsidR="00741A47" w:rsidRPr="0036729F">
        <w:fldChar w:fldCharType="end"/>
      </w:r>
      <w:r w:rsidRPr="0036729F">
        <w:t>) se zapíše na základě ohlášení vodoprávního úřadu, jehož přílohou je rozhodnutí nebo opatření obecné povahy</w:t>
      </w:r>
      <w:r w:rsidR="00A267D7" w:rsidRPr="0036729F">
        <w:t xml:space="preserve"> o </w:t>
      </w:r>
      <w:r w:rsidRPr="0036729F">
        <w:t>stanovení nebo změně ochranného pásma,</w:t>
      </w:r>
    </w:p>
    <w:p w:rsidR="00700442" w:rsidRPr="0036729F" w:rsidRDefault="00700442" w:rsidP="006F3A23">
      <w:pPr>
        <w:pStyle w:val="Odstavecseseznamem"/>
      </w:pPr>
      <w:r w:rsidRPr="0036729F">
        <w:t>ochranné pásmo vodního díla (</w:t>
      </w:r>
      <w:r w:rsidR="00A267D7" w:rsidRPr="0036729F">
        <w:t>§ </w:t>
      </w:r>
      <w:r w:rsidRPr="0036729F">
        <w:t>20 odst. 2</w:t>
      </w:r>
      <w:r w:rsidR="004113B4" w:rsidRPr="0036729F">
        <w:t xml:space="preserve"> a </w:t>
      </w:r>
      <w:r w:rsidR="00A267D7" w:rsidRPr="0036729F">
        <w:t>§ </w:t>
      </w:r>
      <w:r w:rsidRPr="0036729F">
        <w:t xml:space="preserve">58 odst. 3 </w:t>
      </w:r>
      <w:r w:rsidR="00741A47" w:rsidRPr="0036729F">
        <w:fldChar w:fldCharType="begin"/>
      </w:r>
      <w:r w:rsidR="00B90F10" w:rsidRPr="0036729F">
        <w:instrText xml:space="preserve"> REF VodZ \h </w:instrText>
      </w:r>
      <w:r w:rsidR="00741A47" w:rsidRPr="0036729F">
        <w:fldChar w:fldCharType="separate"/>
      </w:r>
      <w:r w:rsidR="00A8232A" w:rsidRPr="0036729F">
        <w:rPr>
          <w:b/>
        </w:rPr>
        <w:t>VodZ</w:t>
      </w:r>
      <w:r w:rsidR="00741A47" w:rsidRPr="0036729F">
        <w:fldChar w:fldCharType="end"/>
      </w:r>
      <w:r w:rsidRPr="0036729F">
        <w:t>) se zapíše na základě ohlášení vodoprávního úřadu, jehož přílohou je rozhodnutí nebo opatření obecné povahy</w:t>
      </w:r>
      <w:r w:rsidR="00A267D7" w:rsidRPr="0036729F">
        <w:t xml:space="preserve"> o </w:t>
      </w:r>
      <w:r w:rsidRPr="0036729F">
        <w:t xml:space="preserve">stanovení nebo změně ochranného pásma; u vodních děl zřízených do dne účinnosti </w:t>
      </w:r>
      <w:r w:rsidR="00741A47" w:rsidRPr="0036729F">
        <w:fldChar w:fldCharType="begin"/>
      </w:r>
      <w:r w:rsidR="00B90F10" w:rsidRPr="0036729F">
        <w:instrText xml:space="preserve"> REF VodZ \h </w:instrText>
      </w:r>
      <w:r w:rsidR="00741A47" w:rsidRPr="0036729F">
        <w:fldChar w:fldCharType="separate"/>
      </w:r>
      <w:r w:rsidR="00A8232A" w:rsidRPr="0036729F">
        <w:rPr>
          <w:b/>
        </w:rPr>
        <w:t>VodZ</w:t>
      </w:r>
      <w:r w:rsidR="00741A47" w:rsidRPr="0036729F">
        <w:fldChar w:fldCharType="end"/>
      </w:r>
      <w:r w:rsidRPr="0036729F">
        <w:t xml:space="preserve"> se ochranné pásmo vodního díla zapíše na základě ohlášení vlastníka vodního díla, jehož přílohou je rozhodnutí vodoprávního úřadu (vodohospodářského úřadu)</w:t>
      </w:r>
      <w:r w:rsidR="00A267D7" w:rsidRPr="0036729F">
        <w:t xml:space="preserve"> o </w:t>
      </w:r>
      <w:r w:rsidRPr="0036729F">
        <w:t>stanovení nebo změně ochranného pásma.</w:t>
      </w:r>
    </w:p>
    <w:p w:rsidR="00700442" w:rsidRPr="0036729F" w:rsidRDefault="00700442" w:rsidP="0080451D">
      <w:pPr>
        <w:pStyle w:val="4roven0"/>
      </w:pPr>
      <w:r w:rsidRPr="0036729F">
        <w:t xml:space="preserve"> </w:t>
      </w:r>
      <w:bookmarkStart w:id="241" w:name="_Ref432149622"/>
      <w:r w:rsidRPr="0036729F">
        <w:t>Typ</w:t>
      </w:r>
      <w:r w:rsidR="004113B4" w:rsidRPr="0036729F">
        <w:t xml:space="preserve"> a </w:t>
      </w:r>
      <w:r w:rsidRPr="0036729F">
        <w:t>způsob ochrany nemovitosti se zapisuje podle příslušné listiny (</w:t>
      </w:r>
      <w:r w:rsidR="002257F5" w:rsidRPr="0036729F">
        <w:t>bod</w:t>
      </w:r>
      <w:r w:rsidRPr="0036729F">
        <w:t xml:space="preserve"> </w:t>
      </w:r>
      <w:r w:rsidR="00741A47" w:rsidRPr="0036729F">
        <w:fldChar w:fldCharType="begin"/>
      </w:r>
      <w:r w:rsidR="00B90F10" w:rsidRPr="0036729F">
        <w:instrText xml:space="preserve"> REF _Ref432149623 \n \h </w:instrText>
      </w:r>
      <w:r w:rsidR="00741A47" w:rsidRPr="0036729F">
        <w:fldChar w:fldCharType="separate"/>
      </w:r>
      <w:r w:rsidR="00A8232A">
        <w:t>5.2.3.1</w:t>
      </w:r>
      <w:r w:rsidR="00741A47" w:rsidRPr="0036729F">
        <w:fldChar w:fldCharType="end"/>
      </w:r>
      <w:r w:rsidRPr="0036729F">
        <w:t>), která obsahuje seznam chráněných nemovitostí označených údaji katastru. Jsou-li stejným způsobem ochrany nemovitosti dotčeny všechny pozemky</w:t>
      </w:r>
      <w:r w:rsidR="004113B4" w:rsidRPr="0036729F">
        <w:t xml:space="preserve"> v </w:t>
      </w:r>
      <w:r w:rsidRPr="0036729F">
        <w:t>katastrálním území</w:t>
      </w:r>
      <w:r w:rsidR="004113B4" w:rsidRPr="0036729F">
        <w:t xml:space="preserve"> a </w:t>
      </w:r>
      <w:r w:rsidRPr="0036729F">
        <w:t>tato skutečnost je vyznačena</w:t>
      </w:r>
      <w:r w:rsidR="004113B4" w:rsidRPr="0036729F">
        <w:t xml:space="preserve"> v </w:t>
      </w:r>
      <w:r w:rsidRPr="0036729F">
        <w:t>listině, seznam ochranou dotčených nemovitostí se</w:t>
      </w:r>
      <w:r w:rsidR="004113B4" w:rsidRPr="0036729F">
        <w:t xml:space="preserve"> v </w:t>
      </w:r>
      <w:r w:rsidRPr="0036729F">
        <w:t>listině nevyžaduje</w:t>
      </w:r>
      <w:bookmarkEnd w:id="241"/>
      <w:r w:rsidR="002E1002" w:rsidRPr="0036729F">
        <w:t>.</w:t>
      </w:r>
    </w:p>
    <w:p w:rsidR="00700442" w:rsidRPr="0036729F" w:rsidRDefault="00700442" w:rsidP="0080451D">
      <w:pPr>
        <w:pStyle w:val="4roven0"/>
      </w:pPr>
      <w:r w:rsidRPr="0036729F">
        <w:t>Nejsou-li hranice chráněného území nebo hranice ochranného pásma shodné s hranicemi parcel</w:t>
      </w:r>
      <w:r w:rsidR="004113B4" w:rsidRPr="0036729F">
        <w:t xml:space="preserve"> v </w:t>
      </w:r>
      <w:r w:rsidRPr="0036729F">
        <w:t xml:space="preserve">katastrální mapě, je podkladem vedle listiny podle </w:t>
      </w:r>
      <w:r w:rsidR="002257F5" w:rsidRPr="0036729F">
        <w:t>bodu</w:t>
      </w:r>
      <w:r w:rsidRPr="0036729F">
        <w:t xml:space="preserve"> </w:t>
      </w:r>
      <w:r w:rsidR="00741A47" w:rsidRPr="0036729F">
        <w:fldChar w:fldCharType="begin"/>
      </w:r>
      <w:r w:rsidR="00B90F10" w:rsidRPr="0036729F">
        <w:instrText xml:space="preserve"> REF _Ref432149622 \n \h </w:instrText>
      </w:r>
      <w:r w:rsidR="00741A47" w:rsidRPr="0036729F">
        <w:fldChar w:fldCharType="separate"/>
      </w:r>
      <w:r w:rsidR="00A8232A">
        <w:t>5.2.3.2</w:t>
      </w:r>
      <w:r w:rsidR="00741A47" w:rsidRPr="0036729F">
        <w:fldChar w:fldCharType="end"/>
      </w:r>
      <w:r w:rsidR="00B90F10" w:rsidRPr="0036729F">
        <w:t xml:space="preserve"> </w:t>
      </w:r>
      <w:r w:rsidRPr="0036729F">
        <w:t xml:space="preserve">i </w:t>
      </w:r>
      <w:fldSimple w:instr=" REF ZPMZ \h  \* MERGEFORMAT ">
        <w:r w:rsidR="00A8232A" w:rsidRPr="00A8232A">
          <w:rPr>
            <w:b/>
          </w:rPr>
          <w:t>ZPMZ</w:t>
        </w:r>
      </w:fldSimple>
      <w:r w:rsidRPr="0036729F">
        <w:t xml:space="preserve"> obsahující jejich geometrické</w:t>
      </w:r>
      <w:r w:rsidR="004113B4" w:rsidRPr="0036729F">
        <w:t xml:space="preserve"> a </w:t>
      </w:r>
      <w:r w:rsidRPr="0036729F">
        <w:t>polohové určení, který je buď přílohou listiny</w:t>
      </w:r>
      <w:r w:rsidR="00B90F10" w:rsidRPr="0036729F">
        <w:t>,</w:t>
      </w:r>
      <w:r w:rsidRPr="0036729F">
        <w:t xml:space="preserve"> nebo je</w:t>
      </w:r>
      <w:r w:rsidR="004113B4" w:rsidRPr="0036729F">
        <w:t xml:space="preserve"> v </w:t>
      </w:r>
      <w:r w:rsidRPr="0036729F">
        <w:t xml:space="preserve">listině pouze odkaz na příslušný </w:t>
      </w:r>
      <w:fldSimple w:instr=" REF ZPMZ \h  \* MERGEFORMAT ">
        <w:r w:rsidR="00A8232A" w:rsidRPr="00A8232A">
          <w:rPr>
            <w:b/>
          </w:rPr>
          <w:t>ZPMZ</w:t>
        </w:r>
      </w:fldSimple>
      <w:r w:rsidR="004113B4" w:rsidRPr="0036729F">
        <w:t xml:space="preserve"> v </w:t>
      </w:r>
      <w:r w:rsidRPr="0036729F">
        <w:t>dokumentaci výsledků šetření</w:t>
      </w:r>
      <w:r w:rsidR="004113B4" w:rsidRPr="0036729F">
        <w:t xml:space="preserve"> a </w:t>
      </w:r>
      <w:r w:rsidRPr="0036729F">
        <w:t>měření pro vedení</w:t>
      </w:r>
      <w:r w:rsidR="004113B4" w:rsidRPr="0036729F">
        <w:t xml:space="preserve"> a </w:t>
      </w:r>
      <w:r w:rsidRPr="0036729F">
        <w:t xml:space="preserve">obnovu </w:t>
      </w:r>
      <w:r w:rsidR="00741A47" w:rsidRPr="0036729F">
        <w:fldChar w:fldCharType="begin"/>
      </w:r>
      <w:r w:rsidR="00CB57D8"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w:t>
      </w:r>
    </w:p>
    <w:p w:rsidR="00F27053" w:rsidRPr="0036729F" w:rsidRDefault="00F27053" w:rsidP="0080451D">
      <w:pPr>
        <w:pStyle w:val="Nadpis3"/>
      </w:pPr>
      <w:bookmarkStart w:id="242" w:name="_Toc442874674"/>
      <w:r w:rsidRPr="0036729F">
        <w:t>Změny údajů</w:t>
      </w:r>
      <w:r w:rsidR="00A267D7" w:rsidRPr="0036729F">
        <w:t xml:space="preserve"> o </w:t>
      </w:r>
      <w:fldSimple w:instr=" REF BPEJ \h  \* MERGEFORMAT ">
        <w:r w:rsidR="00A8232A" w:rsidRPr="0036729F">
          <w:t>BPEJ</w:t>
        </w:r>
        <w:bookmarkEnd w:id="242"/>
      </w:fldSimple>
    </w:p>
    <w:p w:rsidR="00F27053" w:rsidRPr="0036729F" w:rsidRDefault="00F27053" w:rsidP="0080451D">
      <w:pPr>
        <w:pStyle w:val="4roven0"/>
      </w:pPr>
      <w:r w:rsidRPr="0036729F">
        <w:t>Údaje</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Pr="0036729F">
        <w:t xml:space="preserve"> se do </w:t>
      </w:r>
      <w:fldSimple w:instr=" REF SPI \h  \* MERGEFORMAT ">
        <w:r w:rsidR="00A8232A" w:rsidRPr="00A8232A">
          <w:rPr>
            <w:b/>
          </w:rPr>
          <w:t>SPI</w:t>
        </w:r>
      </w:fldSimple>
      <w:r w:rsidRPr="0036729F">
        <w:t xml:space="preserve"> zavádějí</w:t>
      </w:r>
      <w:r w:rsidR="004113B4" w:rsidRPr="0036729F">
        <w:t xml:space="preserve"> a </w:t>
      </w:r>
      <w:r w:rsidRPr="0036729F">
        <w:t xml:space="preserve">dále vedou podle </w:t>
      </w:r>
      <w:r w:rsidR="00A267D7" w:rsidRPr="0036729F">
        <w:t>§ </w:t>
      </w:r>
      <w:r w:rsidRPr="0036729F">
        <w:t>24 odst. 3</w:t>
      </w:r>
      <w:r w:rsidR="004113B4" w:rsidRPr="0036729F">
        <w:t xml:space="preserve"> a </w:t>
      </w:r>
      <w:r w:rsidRPr="0036729F">
        <w:t xml:space="preserve">bodu 17.25 až 17.27 přílohy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004113B4" w:rsidRPr="0036729F">
        <w:t xml:space="preserve"> a </w:t>
      </w:r>
      <w:r w:rsidR="00741A47" w:rsidRPr="0036729F">
        <w:fldChar w:fldCharType="begin"/>
      </w:r>
      <w:r w:rsidRPr="0036729F">
        <w:instrText xml:space="preserve"> REF PBPEJ \h </w:instrText>
      </w:r>
      <w:r w:rsidR="00741A47" w:rsidRPr="0036729F">
        <w:fldChar w:fldCharType="separate"/>
      </w:r>
      <w:r w:rsidR="00A8232A" w:rsidRPr="0036729F">
        <w:rPr>
          <w:b/>
        </w:rPr>
        <w:t>PBPEJ</w:t>
      </w:r>
      <w:r w:rsidR="00741A47" w:rsidRPr="0036729F">
        <w:fldChar w:fldCharType="end"/>
      </w:r>
      <w:r w:rsidRPr="0036729F">
        <w:t>. Mění se podle:</w:t>
      </w:r>
    </w:p>
    <w:p w:rsidR="00F27053" w:rsidRPr="0036729F" w:rsidRDefault="00F27053" w:rsidP="0037004B">
      <w:pPr>
        <w:pStyle w:val="Odstavecseseznamem"/>
        <w:numPr>
          <w:ilvl w:val="0"/>
          <w:numId w:val="71"/>
        </w:numPr>
      </w:pPr>
      <w:r w:rsidRPr="0036729F">
        <w:t xml:space="preserve">podkladů dodaných pozemkovým úřadem podle </w:t>
      </w:r>
      <w:r w:rsidR="00741A47" w:rsidRPr="0036729F">
        <w:fldChar w:fldCharType="begin"/>
      </w:r>
      <w:r w:rsidR="00C0517B" w:rsidRPr="0036729F">
        <w:instrText xml:space="preserve"> REF CharBPEJ \h </w:instrText>
      </w:r>
      <w:r w:rsidR="00741A47" w:rsidRPr="0036729F">
        <w:fldChar w:fldCharType="separate"/>
      </w:r>
      <w:r w:rsidR="00A8232A" w:rsidRPr="0036729F">
        <w:rPr>
          <w:b/>
        </w:rPr>
        <w:t>CharBPEJ</w:t>
      </w:r>
      <w:r w:rsidR="00741A47" w:rsidRPr="0036729F">
        <w:fldChar w:fldCharType="end"/>
      </w:r>
      <w:r w:rsidRPr="0036729F">
        <w:t xml:space="preserve">, </w:t>
      </w:r>
    </w:p>
    <w:p w:rsidR="00F27053" w:rsidRPr="0036729F" w:rsidRDefault="00F27053" w:rsidP="006F3A23">
      <w:pPr>
        <w:pStyle w:val="Odstavecseseznamem"/>
      </w:pPr>
      <w:r w:rsidRPr="0036729F">
        <w:t>výsledků zeměměřických činností (při vzniku digitální mapy, při změně hranic pozemků, při opravě chyby). Ukázka</w:t>
      </w:r>
      <w:r w:rsidR="00A267D7" w:rsidRPr="0036729F">
        <w:t xml:space="preserve"> k </w:t>
      </w:r>
      <w:r w:rsidRPr="0036729F">
        <w:t>určování údajů</w:t>
      </w:r>
      <w:r w:rsidR="00A267D7" w:rsidRPr="0036729F">
        <w:t xml:space="preserve"> o </w:t>
      </w:r>
      <w:fldSimple w:instr=" REF BPEJ \h  \* MERGEFORMAT ">
        <w:r w:rsidR="00A8232A" w:rsidRPr="00A8232A">
          <w:rPr>
            <w:b/>
          </w:rPr>
          <w:t>BPEJ</w:t>
        </w:r>
      </w:fldSimple>
      <w:r w:rsidRPr="0036729F">
        <w:t xml:space="preserve"> je</w:t>
      </w:r>
      <w:r w:rsidR="004113B4" w:rsidRPr="0036729F">
        <w:t xml:space="preserve"> v </w:t>
      </w:r>
      <w:r w:rsidRPr="0036729F">
        <w:t xml:space="preserve">bodu 17.27 přílohy </w:t>
      </w:r>
      <w:fldSimple w:instr=" REF KatV \h  \* MERGEFORMAT ">
        <w:r w:rsidR="00A8232A" w:rsidRPr="0036729F">
          <w:rPr>
            <w:b/>
          </w:rPr>
          <w:t>KatV</w:t>
        </w:r>
      </w:fldSimple>
      <w:r w:rsidR="00E752B3" w:rsidRPr="0036729F">
        <w:t>.</w:t>
      </w:r>
    </w:p>
    <w:p w:rsidR="00F27053" w:rsidRPr="0036729F" w:rsidRDefault="00F27053" w:rsidP="0080451D">
      <w:pPr>
        <w:pStyle w:val="4roven0"/>
      </w:pPr>
      <w:r w:rsidRPr="0036729F">
        <w:t>Při změně údajů</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004113B4" w:rsidRPr="0036729F">
        <w:t xml:space="preserve"> v </w:t>
      </w:r>
      <w:r w:rsidRPr="0036729F">
        <w:t>důsledku změn hranic pozemků se postupuje podle těchto zásad:</w:t>
      </w:r>
    </w:p>
    <w:p w:rsidR="00F27053" w:rsidRPr="0036729F" w:rsidRDefault="00F27053" w:rsidP="0037004B">
      <w:pPr>
        <w:pStyle w:val="Odstavecseseznamem"/>
        <w:numPr>
          <w:ilvl w:val="0"/>
          <w:numId w:val="72"/>
        </w:numPr>
      </w:pPr>
      <w:r w:rsidRPr="0036729F">
        <w:t xml:space="preserve">při dělení parcely s jedním kódem </w:t>
      </w:r>
      <w:fldSimple w:instr=" REF BPEJ \h  \* MERGEFORMAT ">
        <w:r w:rsidR="00A8232A" w:rsidRPr="00A8232A">
          <w:rPr>
            <w:b/>
          </w:rPr>
          <w:t>BPEJ</w:t>
        </w:r>
      </w:fldSimple>
      <w:r w:rsidRPr="0036729F">
        <w:t xml:space="preserve"> si nově vzniklé parcely zachovají kód </w:t>
      </w:r>
      <w:fldSimple w:instr=" REF BPEJ \h  \* MERGEFORMAT ">
        <w:r w:rsidR="00A8232A" w:rsidRPr="00A8232A">
          <w:rPr>
            <w:b/>
          </w:rPr>
          <w:t>BPEJ</w:t>
        </w:r>
      </w:fldSimple>
      <w:r w:rsidRPr="0036729F">
        <w:t xml:space="preserve"> dělené parcely, pokud při původním přiřazení kódu </w:t>
      </w:r>
      <w:fldSimple w:instr=" REF BPEJ \h  \* MERGEFORMAT ">
        <w:r w:rsidR="00A8232A" w:rsidRPr="00A8232A">
          <w:rPr>
            <w:b/>
          </w:rPr>
          <w:t>BPEJ</w:t>
        </w:r>
      </w:fldSimple>
      <w:r w:rsidRPr="0036729F">
        <w:t xml:space="preserve"> nebylo uplatněno ustanovení bodu 17.26 přílohy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F27053" w:rsidRPr="0036729F" w:rsidRDefault="00F27053" w:rsidP="006F3A23">
      <w:pPr>
        <w:pStyle w:val="Odstavecseseznamem"/>
      </w:pPr>
      <w:r w:rsidRPr="0036729F">
        <w:t xml:space="preserve">při slučování parcel se stejným kódem </w:t>
      </w:r>
      <w:fldSimple w:instr=" REF BPEJ \h  \* MERGEFORMAT ">
        <w:r w:rsidR="00A8232A" w:rsidRPr="00A8232A">
          <w:rPr>
            <w:b/>
          </w:rPr>
          <w:t>BPEJ</w:t>
        </w:r>
      </w:fldSimple>
      <w:r w:rsidRPr="0036729F">
        <w:t xml:space="preserve"> má nová parcela kód </w:t>
      </w:r>
      <w:fldSimple w:instr=" REF BPEJ \h  \* MERGEFORMAT ">
        <w:r w:rsidR="00A8232A" w:rsidRPr="00A8232A">
          <w:rPr>
            <w:b/>
          </w:rPr>
          <w:t>BPEJ</w:t>
        </w:r>
      </w:fldSimple>
      <w:r w:rsidRPr="0036729F">
        <w:t xml:space="preserve"> shodný s původními parcelami,</w:t>
      </w:r>
    </w:p>
    <w:p w:rsidR="00F27053" w:rsidRPr="0036729F" w:rsidRDefault="00F27053" w:rsidP="006F3A23">
      <w:pPr>
        <w:pStyle w:val="Odstavecseseznamem"/>
      </w:pPr>
      <w:r w:rsidRPr="0036729F">
        <w:t xml:space="preserve">při slučování parcel s různými kódy </w:t>
      </w:r>
      <w:fldSimple w:instr=" REF BPEJ \h  \* MERGEFORMAT ">
        <w:r w:rsidR="00A8232A" w:rsidRPr="00A8232A">
          <w:rPr>
            <w:b/>
          </w:rPr>
          <w:t>BPEJ</w:t>
        </w:r>
      </w:fldSimple>
      <w:r w:rsidRPr="0036729F">
        <w:t xml:space="preserve"> se nové parcele přiřadí kódy </w:t>
      </w:r>
      <w:fldSimple w:instr=" REF BPEJ \h  \* MERGEFORMAT ">
        <w:r w:rsidR="00A8232A" w:rsidRPr="00A8232A">
          <w:rPr>
            <w:b/>
          </w:rPr>
          <w:t>BPEJ</w:t>
        </w:r>
      </w:fldSimple>
      <w:r w:rsidRPr="0036729F">
        <w:t xml:space="preserve"> podle zásad</w:t>
      </w:r>
      <w:r w:rsidR="004113B4" w:rsidRPr="0036729F">
        <w:t xml:space="preserve"> v </w:t>
      </w:r>
      <w:r w:rsidRPr="0036729F">
        <w:t xml:space="preserve">písmenu </w:t>
      </w:r>
      <w:r w:rsidR="00741A47" w:rsidRPr="0036729F">
        <w:fldChar w:fldCharType="begin"/>
      </w:r>
      <w:r w:rsidRPr="0036729F">
        <w:instrText xml:space="preserve"> REF _Ref432486606 \n \h </w:instrText>
      </w:r>
      <w:r w:rsidR="00741A47" w:rsidRPr="0036729F">
        <w:fldChar w:fldCharType="separate"/>
      </w:r>
      <w:r w:rsidR="00A8232A">
        <w:t>d)</w:t>
      </w:r>
      <w:r w:rsidR="00741A47" w:rsidRPr="0036729F">
        <w:fldChar w:fldCharType="end"/>
      </w:r>
      <w:r w:rsidRPr="0036729F">
        <w:t>,</w:t>
      </w:r>
    </w:p>
    <w:p w:rsidR="00F27053" w:rsidRPr="0036729F" w:rsidRDefault="00F27053" w:rsidP="006F3A23">
      <w:pPr>
        <w:pStyle w:val="Odstavecseseznamem"/>
      </w:pPr>
      <w:bookmarkStart w:id="243" w:name="_Ref432486606"/>
      <w:r w:rsidRPr="0036729F">
        <w:t xml:space="preserve">při vzniku nové parcely (nových parcel) z parcely (parcel) s více kódy </w:t>
      </w:r>
      <w:fldSimple w:instr=" REF BPEJ \h  \* MERGEFORMAT ">
        <w:r w:rsidR="00A8232A" w:rsidRPr="00A8232A">
          <w:rPr>
            <w:b/>
          </w:rPr>
          <w:t>BPEJ</w:t>
        </w:r>
      </w:fldSimple>
      <w:r w:rsidRPr="0036729F">
        <w:t xml:space="preserve"> se</w:t>
      </w:r>
      <w:r w:rsidR="00A267D7" w:rsidRPr="0036729F">
        <w:t xml:space="preserve"> k </w:t>
      </w:r>
      <w:r w:rsidRPr="0036729F">
        <w:t>nové parcele (parcelám) přiřadí údaj</w:t>
      </w:r>
      <w:r w:rsidR="00A267D7" w:rsidRPr="0036729F">
        <w:t xml:space="preserve"> o </w:t>
      </w:r>
      <w:fldSimple w:instr=" REF BPEJ \h  \* MERGEFORMAT ">
        <w:r w:rsidR="00A8232A" w:rsidRPr="00A8232A">
          <w:rPr>
            <w:b/>
          </w:rPr>
          <w:t>BPEJ</w:t>
        </w:r>
      </w:fldSimple>
      <w:r w:rsidRPr="0036729F">
        <w:t xml:space="preserve"> s tím, že rozdíl mezi výměrou parcely</w:t>
      </w:r>
      <w:r w:rsidR="004113B4" w:rsidRPr="0036729F">
        <w:t xml:space="preserve"> a </w:t>
      </w:r>
      <w:r w:rsidRPr="0036729F">
        <w:t xml:space="preserve">součtem výměr jejich dílů nesmí překročit pětinásobek mezní odchylky [bod 17.26 přílohy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není-li uvedená mez překročena,</w:t>
      </w:r>
      <w:r w:rsidR="00A267D7" w:rsidRPr="0036729F">
        <w:t xml:space="preserve"> o </w:t>
      </w:r>
      <w:r w:rsidRPr="0036729F">
        <w:t>rozdíl se opraví výměry jednotlivých dílů parcely úměrně jejich velikostem,</w:t>
      </w:r>
      <w:r w:rsidR="004113B4" w:rsidRPr="0036729F">
        <w:t xml:space="preserve"> v </w:t>
      </w:r>
      <w:r w:rsidRPr="0036729F">
        <w:t>opačném případě se výměry ověří opakovaným určením,</w:t>
      </w:r>
      <w:r w:rsidR="004113B4" w:rsidRPr="0036729F">
        <w:t xml:space="preserve"> a </w:t>
      </w:r>
      <w:r w:rsidRPr="0036729F">
        <w:t xml:space="preserve">pokud rozdíl ani pak nevyhovuje, ověří se výměra původní parcely; při vzniku malého dílu </w:t>
      </w:r>
      <w:fldSimple w:instr=" REF BPEJ \h  \* MERGEFORMAT ">
        <w:r w:rsidR="00A8232A" w:rsidRPr="00A8232A">
          <w:rPr>
            <w:b/>
          </w:rPr>
          <w:t>BPEJ</w:t>
        </w:r>
      </w:fldSimple>
      <w:r w:rsidRPr="0036729F">
        <w:t xml:space="preserve"> parcely</w:t>
      </w:r>
      <w:r w:rsidR="004113B4" w:rsidRPr="0036729F">
        <w:t xml:space="preserve"> v </w:t>
      </w:r>
      <w:r w:rsidRPr="0036729F">
        <w:t>analogové mapě se může tento díl zahrnout do sousedního dílu téže parcely s největší výměrou,</w:t>
      </w:r>
      <w:bookmarkEnd w:id="243"/>
    </w:p>
    <w:p w:rsidR="00F27053" w:rsidRPr="0036729F" w:rsidRDefault="00F27053" w:rsidP="006F3A23">
      <w:pPr>
        <w:pStyle w:val="Odstavecseseznamem"/>
      </w:pPr>
      <w:r w:rsidRPr="0036729F">
        <w:t>při změně zemědělského pozemku na nezemědělskou půdu se údaj</w:t>
      </w:r>
      <w:r w:rsidR="00A267D7" w:rsidRPr="0036729F">
        <w:t xml:space="preserve"> o </w:t>
      </w:r>
      <w:fldSimple w:instr=" REF BPEJ \h  \* MERGEFORMAT ">
        <w:r w:rsidR="00A8232A" w:rsidRPr="00A8232A">
          <w:rPr>
            <w:b/>
          </w:rPr>
          <w:t>BPEJ</w:t>
        </w:r>
      </w:fldSimple>
      <w:r w:rsidR="00D3041A" w:rsidRPr="0036729F">
        <w:t xml:space="preserve"> u </w:t>
      </w:r>
      <w:r w:rsidRPr="0036729F">
        <w:t>příslušné parcely zruší,</w:t>
      </w:r>
    </w:p>
    <w:p w:rsidR="00F27053" w:rsidRPr="0036729F" w:rsidRDefault="00F27053" w:rsidP="006F3A23">
      <w:pPr>
        <w:pStyle w:val="Odstavecseseznamem"/>
      </w:pPr>
      <w:r w:rsidRPr="0036729F">
        <w:t>při změně nezemědělské půdy na zemědělský pozemek lze údaje</w:t>
      </w:r>
      <w:r w:rsidR="00A267D7" w:rsidRPr="0036729F">
        <w:t xml:space="preserve"> o </w:t>
      </w:r>
      <w:fldSimple w:instr=" REF BPEJ \h  \* MERGEFORMAT ">
        <w:r w:rsidR="00A8232A" w:rsidRPr="00A8232A">
          <w:rPr>
            <w:b/>
          </w:rPr>
          <w:t>BPEJ</w:t>
        </w:r>
      </w:fldSimple>
      <w:r w:rsidRPr="0036729F">
        <w:t xml:space="preserve"> přiřadit</w:t>
      </w:r>
      <w:r w:rsidR="004113B4" w:rsidRPr="0036729F">
        <w:t xml:space="preserve"> a </w:t>
      </w:r>
      <w:r w:rsidRPr="0036729F">
        <w:t>uvést ve výkazu údajů</w:t>
      </w:r>
      <w:r w:rsidR="00A267D7" w:rsidRPr="0036729F">
        <w:t xml:space="preserve"> o </w:t>
      </w:r>
      <w:fldSimple w:instr=" REF BPEJ \h  \* MERGEFORMAT ">
        <w:r w:rsidR="00A8232A" w:rsidRPr="00A8232A">
          <w:rPr>
            <w:b/>
          </w:rPr>
          <w:t>BPEJ</w:t>
        </w:r>
      </w:fldSimple>
      <w:r w:rsidR="00A267D7" w:rsidRPr="0036729F">
        <w:t xml:space="preserve"> k </w:t>
      </w:r>
      <w:r w:rsidRPr="0036729F">
        <w:t>parcelám nového stavu geometrického plánu</w:t>
      </w:r>
      <w:r w:rsidR="004113B4" w:rsidRPr="0036729F">
        <w:t xml:space="preserve"> v </w:t>
      </w:r>
      <w:r w:rsidRPr="0036729F">
        <w:t>případě, že je jeho přidělení zřejmé z okolního průběhu hranic bonitovaných</w:t>
      </w:r>
      <w:r w:rsidR="004113B4" w:rsidRPr="0036729F">
        <w:t xml:space="preserve"> a </w:t>
      </w:r>
      <w:r w:rsidRPr="0036729F">
        <w:t>nebonitovaných ploch</w:t>
      </w:r>
      <w:r w:rsidR="0049507D" w:rsidRPr="0036729F">
        <w:t>,</w:t>
      </w:r>
    </w:p>
    <w:p w:rsidR="00F27053" w:rsidRPr="0036729F" w:rsidRDefault="00F27053" w:rsidP="006F3A23">
      <w:pPr>
        <w:pStyle w:val="Odstavecseseznamem"/>
      </w:pPr>
      <w:r w:rsidRPr="0036729F">
        <w:t xml:space="preserve">při obnově katastrálního operátu podle </w:t>
      </w:r>
      <w:r w:rsidR="00741A47" w:rsidRPr="0036729F">
        <w:fldChar w:fldCharType="begin"/>
      </w:r>
      <w:r w:rsidRPr="0036729F">
        <w:instrText xml:space="preserve"> REF NOKOP \h </w:instrText>
      </w:r>
      <w:r w:rsidR="00741A47" w:rsidRPr="0036729F">
        <w:fldChar w:fldCharType="separate"/>
      </w:r>
      <w:r w:rsidR="00A8232A" w:rsidRPr="0036729F">
        <w:rPr>
          <w:b/>
        </w:rPr>
        <w:t>NOKOP</w:t>
      </w:r>
      <w:r w:rsidR="00741A47" w:rsidRPr="0036729F">
        <w:fldChar w:fldCharType="end"/>
      </w:r>
      <w:r w:rsidRPr="0036729F">
        <w:t xml:space="preserve"> se údaje</w:t>
      </w:r>
      <w:r w:rsidR="00A267D7" w:rsidRPr="0036729F">
        <w:t xml:space="preserve"> o </w:t>
      </w:r>
      <w:fldSimple w:instr=" REF BPEJ \h  \* MERGEFORMAT ">
        <w:r w:rsidR="00A8232A" w:rsidRPr="00A8232A">
          <w:rPr>
            <w:b/>
          </w:rPr>
          <w:t>BPEJ</w:t>
        </w:r>
      </w:fldSimple>
      <w:r w:rsidRPr="0036729F">
        <w:t xml:space="preserve"> přizpůsobí novým výměrám parcel, popřípadě novému zobrazení parcel; při změnách hranic</w:t>
      </w:r>
      <w:r w:rsidR="004113B4" w:rsidRPr="0036729F">
        <w:t xml:space="preserve"> v </w:t>
      </w:r>
      <w:r w:rsidR="00D70EDD" w:rsidRPr="0036729F">
        <w:t>mapě</w:t>
      </w:r>
      <w:r w:rsidR="004113B4" w:rsidRPr="0036729F">
        <w:t xml:space="preserve"> v </w:t>
      </w:r>
      <w:r w:rsidR="00D70EDD" w:rsidRPr="0036729F">
        <w:t>digitální formě</w:t>
      </w:r>
      <w:r w:rsidRPr="0036729F">
        <w:t xml:space="preserve"> se údaje</w:t>
      </w:r>
      <w:r w:rsidR="00A267D7" w:rsidRPr="0036729F">
        <w:t xml:space="preserve"> o </w:t>
      </w:r>
      <w:fldSimple w:instr=" REF BPEJ \h  \* MERGEFORMAT ">
        <w:r w:rsidR="00A8232A" w:rsidRPr="00A8232A">
          <w:rPr>
            <w:b/>
          </w:rPr>
          <w:t>BPEJ</w:t>
        </w:r>
      </w:fldSimple>
      <w:r w:rsidRPr="0036729F">
        <w:t xml:space="preserve"> určují podle </w:t>
      </w:r>
      <w:r w:rsidR="002E1002" w:rsidRPr="0036729F">
        <w:t>odst.</w:t>
      </w:r>
      <w:r w:rsidRPr="0036729F">
        <w:t xml:space="preserve"> 11 </w:t>
      </w:r>
      <w:r w:rsidR="00741A47" w:rsidRPr="0036729F">
        <w:fldChar w:fldCharType="begin"/>
      </w:r>
      <w:r w:rsidRPr="0036729F">
        <w:instrText xml:space="preserve"> REF NOKOP \h </w:instrText>
      </w:r>
      <w:r w:rsidR="00741A47" w:rsidRPr="0036729F">
        <w:fldChar w:fldCharType="separate"/>
      </w:r>
      <w:r w:rsidR="00A8232A" w:rsidRPr="0036729F">
        <w:rPr>
          <w:b/>
        </w:rPr>
        <w:t>NOKOP</w:t>
      </w:r>
      <w:r w:rsidR="00741A47" w:rsidRPr="0036729F">
        <w:fldChar w:fldCharType="end"/>
      </w:r>
      <w:r w:rsidRPr="0036729F">
        <w:t>,</w:t>
      </w:r>
    </w:p>
    <w:p w:rsidR="00F27053" w:rsidRPr="0036729F" w:rsidRDefault="00F27053" w:rsidP="006F3A23">
      <w:pPr>
        <w:pStyle w:val="Odstavecseseznamem"/>
      </w:pPr>
      <w:r w:rsidRPr="0036729F">
        <w:t>při opravě chyby se údaje</w:t>
      </w:r>
      <w:r w:rsidR="00A267D7" w:rsidRPr="0036729F">
        <w:t xml:space="preserve"> o </w:t>
      </w:r>
      <w:fldSimple w:instr=" REF BPEJ \h  \* MERGEFORMAT ">
        <w:r w:rsidR="00A8232A" w:rsidRPr="00A8232A">
          <w:rPr>
            <w:b/>
          </w:rPr>
          <w:t>BPEJ</w:t>
        </w:r>
      </w:fldSimple>
      <w:r w:rsidRPr="0036729F">
        <w:t xml:space="preserve"> změní podle provedené opravy ve výměře parcely</w:t>
      </w:r>
      <w:r w:rsidR="008E52A9" w:rsidRPr="0036729F">
        <w:t>,</w:t>
      </w:r>
      <w:r w:rsidRPr="0036729F">
        <w:t xml:space="preserve"> </w:t>
      </w:r>
      <w:r w:rsidR="00234027" w:rsidRPr="0036729F">
        <w:t xml:space="preserve">je-li přiřazení </w:t>
      </w:r>
      <w:fldSimple w:instr=" REF BPEJ \h  \* MERGEFORMAT ">
        <w:r w:rsidR="00A8232A" w:rsidRPr="00A8232A">
          <w:rPr>
            <w:b/>
          </w:rPr>
          <w:t>BPEJ</w:t>
        </w:r>
      </w:fldSimple>
      <w:r w:rsidR="00234027" w:rsidRPr="0036729F">
        <w:t xml:space="preserve"> z podkladů možné</w:t>
      </w:r>
      <w:r w:rsidR="008E52A9" w:rsidRPr="0036729F">
        <w:t>,</w:t>
      </w:r>
      <w:r w:rsidR="00234027" w:rsidRPr="0036729F">
        <w:t xml:space="preserve"> </w:t>
      </w:r>
      <w:r w:rsidRPr="0036729F">
        <w:t xml:space="preserve">nebo </w:t>
      </w:r>
      <w:r w:rsidR="00234027" w:rsidRPr="0036729F">
        <w:t xml:space="preserve">se oprava provede bez přiřazení </w:t>
      </w:r>
      <w:fldSimple w:instr=" REF BPEJ \h  \* MERGEFORMAT ">
        <w:r w:rsidR="00A8232A" w:rsidRPr="00A8232A">
          <w:rPr>
            <w:b/>
          </w:rPr>
          <w:t>BPEJ</w:t>
        </w:r>
      </w:fldSimple>
      <w:r w:rsidR="008E52A9" w:rsidRPr="0036729F">
        <w:t xml:space="preserve"> a</w:t>
      </w:r>
      <w:r w:rsidR="00234027" w:rsidRPr="0036729F">
        <w:t xml:space="preserve"> následně se </w:t>
      </w:r>
      <w:r w:rsidR="00741A47" w:rsidRPr="0036729F">
        <w:rPr>
          <w:highlight w:val="green"/>
        </w:rPr>
        <w:fldChar w:fldCharType="begin"/>
      </w:r>
      <w:r w:rsidR="00234027" w:rsidRPr="0036729F">
        <w:instrText xml:space="preserve"> REF SPÚ \h </w:instrText>
      </w:r>
      <w:r w:rsidR="00741A47" w:rsidRPr="0036729F">
        <w:rPr>
          <w:highlight w:val="green"/>
        </w:rPr>
      </w:r>
      <w:r w:rsidR="00741A47" w:rsidRPr="0036729F">
        <w:rPr>
          <w:highlight w:val="green"/>
        </w:rPr>
        <w:fldChar w:fldCharType="separate"/>
      </w:r>
      <w:r w:rsidR="00A8232A" w:rsidRPr="0036729F">
        <w:t>SPÚ</w:t>
      </w:r>
      <w:r w:rsidR="00741A47" w:rsidRPr="0036729F">
        <w:rPr>
          <w:highlight w:val="green"/>
        </w:rPr>
        <w:fldChar w:fldCharType="end"/>
      </w:r>
      <w:r w:rsidR="00234027" w:rsidRPr="0036729F">
        <w:t xml:space="preserve"> </w:t>
      </w:r>
      <w:r w:rsidR="008E52A9" w:rsidRPr="0036729F">
        <w:t xml:space="preserve">v rámci </w:t>
      </w:r>
      <w:r w:rsidR="00741A47" w:rsidRPr="0036729F">
        <w:fldChar w:fldCharType="begin"/>
      </w:r>
      <w:r w:rsidR="008E52A9" w:rsidRPr="0036729F">
        <w:instrText xml:space="preserve"> REF ZDŘ \h </w:instrText>
      </w:r>
      <w:r w:rsidR="00741A47" w:rsidRPr="0036729F">
        <w:fldChar w:fldCharType="separate"/>
      </w:r>
      <w:r w:rsidR="00A8232A" w:rsidRPr="0036729F">
        <w:t>„ZDŘ“</w:t>
      </w:r>
      <w:r w:rsidR="00741A47" w:rsidRPr="0036729F">
        <w:fldChar w:fldCharType="end"/>
      </w:r>
      <w:r w:rsidR="008E52A9" w:rsidRPr="0036729F">
        <w:t xml:space="preserve"> </w:t>
      </w:r>
      <w:r w:rsidR="00234027" w:rsidRPr="0036729F">
        <w:t xml:space="preserve">vyzve k doložení nových údajů o </w:t>
      </w:r>
      <w:fldSimple w:instr=" REF BPEJ \h  \* MERGEFORMAT ">
        <w:r w:rsidR="00A8232A" w:rsidRPr="00A8232A">
          <w:rPr>
            <w:b/>
          </w:rPr>
          <w:t>BPEJ</w:t>
        </w:r>
      </w:fldSimple>
      <w:r w:rsidR="00234027" w:rsidRPr="0036729F">
        <w:t>, podle kterých se provede zápis do katastru</w:t>
      </w:r>
      <w:r w:rsidR="008E52A9" w:rsidRPr="0036729F">
        <w:t xml:space="preserve"> dodatečně</w:t>
      </w:r>
      <w:r w:rsidR="00234027" w:rsidRPr="0036729F">
        <w:t>.</w:t>
      </w:r>
    </w:p>
    <w:p w:rsidR="00BD25DF" w:rsidRPr="0036729F" w:rsidRDefault="00F27053" w:rsidP="0080451D">
      <w:pPr>
        <w:pStyle w:val="4roven0"/>
      </w:pPr>
      <w:r w:rsidRPr="0036729F">
        <w:t>Změny údajů</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Pr="0036729F">
        <w:t xml:space="preserve">, které vznikly při komplexních pozemkových úpravách, předává </w:t>
      </w:r>
      <w:r w:rsidR="00741A47" w:rsidRPr="0036729F">
        <w:rPr>
          <w:highlight w:val="green"/>
        </w:rPr>
        <w:fldChar w:fldCharType="begin"/>
      </w:r>
      <w:r w:rsidR="00191BAF" w:rsidRPr="0036729F">
        <w:instrText xml:space="preserve"> REF SPÚ \h </w:instrText>
      </w:r>
      <w:r w:rsidR="00741A47" w:rsidRPr="0036729F">
        <w:rPr>
          <w:highlight w:val="green"/>
        </w:rPr>
      </w:r>
      <w:r w:rsidR="00741A47" w:rsidRPr="0036729F">
        <w:rPr>
          <w:highlight w:val="green"/>
        </w:rPr>
        <w:fldChar w:fldCharType="separate"/>
      </w:r>
      <w:r w:rsidR="00A8232A" w:rsidRPr="0036729F">
        <w:t>SPÚ</w:t>
      </w:r>
      <w:r w:rsidR="00741A47" w:rsidRPr="0036729F">
        <w:rPr>
          <w:highlight w:val="green"/>
        </w:rPr>
        <w:fldChar w:fldCharType="end"/>
      </w:r>
      <w:r w:rsidRPr="0036729F">
        <w:t xml:space="preserve"> katastrálnímu úřadu společně s dalšími výsledky zeměměřických činností.</w:t>
      </w:r>
    </w:p>
    <w:p w:rsidR="000A78AF" w:rsidRPr="0036729F" w:rsidRDefault="000A78AF" w:rsidP="0080451D">
      <w:pPr>
        <w:pStyle w:val="Nadpis3"/>
      </w:pPr>
      <w:bookmarkStart w:id="244" w:name="_Ref432663497"/>
      <w:bookmarkStart w:id="245" w:name="_Toc442874675"/>
      <w:r w:rsidRPr="0036729F">
        <w:t>Zápis údajů</w:t>
      </w:r>
      <w:r w:rsidR="00A267D7" w:rsidRPr="0036729F">
        <w:t xml:space="preserve"> o </w:t>
      </w:r>
      <w:r w:rsidRPr="0036729F">
        <w:t>stavbě, která je součástí pozemku</w:t>
      </w:r>
      <w:bookmarkEnd w:id="244"/>
      <w:bookmarkEnd w:id="245"/>
    </w:p>
    <w:p w:rsidR="00BD25DF" w:rsidRPr="0036729F" w:rsidRDefault="000A78AF" w:rsidP="0080451D">
      <w:pPr>
        <w:pStyle w:val="4roven0"/>
      </w:pPr>
      <w:bookmarkStart w:id="246" w:name="_Ref442336997"/>
      <w:r w:rsidRPr="0036729F">
        <w:t>Údaje</w:t>
      </w:r>
      <w:r w:rsidR="00A267D7" w:rsidRPr="0036729F">
        <w:t xml:space="preserve"> o </w:t>
      </w:r>
      <w:r w:rsidRPr="0036729F">
        <w:t>stavbě, která je součástí pozemku [</w:t>
      </w:r>
      <w:r w:rsidR="002257F5" w:rsidRPr="0036729F">
        <w:t>bod</w:t>
      </w:r>
      <w:r w:rsidRPr="0036729F">
        <w:t xml:space="preserve"> </w:t>
      </w:r>
      <w:r w:rsidR="00741A47" w:rsidRPr="0036729F">
        <w:fldChar w:fldCharType="begin"/>
      </w:r>
      <w:r w:rsidR="00EF71DA" w:rsidRPr="0036729F">
        <w:instrText xml:space="preserve"> REF _Ref432880142 \r \h </w:instrText>
      </w:r>
      <w:r w:rsidR="00741A47" w:rsidRPr="0036729F">
        <w:fldChar w:fldCharType="separate"/>
      </w:r>
      <w:r w:rsidR="00A8232A">
        <w:t>4.2</w:t>
      </w:r>
      <w:r w:rsidR="00741A47" w:rsidRPr="0036729F">
        <w:fldChar w:fldCharType="end"/>
      </w:r>
      <w:r w:rsidRPr="0036729F">
        <w:t xml:space="preserve"> písm. </w:t>
      </w:r>
      <w:r w:rsidR="00741A47" w:rsidRPr="0036729F">
        <w:fldChar w:fldCharType="begin"/>
      </w:r>
      <w:r w:rsidRPr="0036729F">
        <w:instrText xml:space="preserve"> REF _Ref432662346 \n \h </w:instrText>
      </w:r>
      <w:r w:rsidR="00741A47" w:rsidRPr="0036729F">
        <w:fldChar w:fldCharType="separate"/>
      </w:r>
      <w:r w:rsidR="00A8232A">
        <w:t>j)</w:t>
      </w:r>
      <w:r w:rsidR="00741A47" w:rsidRPr="0036729F">
        <w:fldChar w:fldCharType="end"/>
      </w:r>
      <w:r w:rsidRPr="0036729F">
        <w:t>]</w:t>
      </w:r>
      <w:r w:rsidR="00AC65CD" w:rsidRPr="0036729F">
        <w:t>,</w:t>
      </w:r>
      <w:r w:rsidRPr="0036729F">
        <w:t xml:space="preserve"> se zapisují</w:t>
      </w:r>
      <w:r w:rsidR="00A267D7" w:rsidRPr="0036729F">
        <w:t xml:space="preserve"> k </w:t>
      </w:r>
      <w:r w:rsidRPr="0036729F">
        <w:t xml:space="preserve">pozemku na základě ohlášení vlastníka formou zápisu jiných údajů katastru (řízením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Přílohou ohlášení je geometrický plán pro vyznačení obvodu </w:t>
      </w:r>
      <w:r w:rsidR="00FD15C3" w:rsidRPr="0036729F">
        <w:t>stavby</w:t>
      </w:r>
      <w:r w:rsidRPr="0036729F">
        <w:t>, kter</w:t>
      </w:r>
      <w:r w:rsidR="008E52A9" w:rsidRPr="0036729F">
        <w:t>á</w:t>
      </w:r>
      <w:r w:rsidRPr="0036729F">
        <w:t xml:space="preserve"> j</w:t>
      </w:r>
      <w:r w:rsidR="008E52A9" w:rsidRPr="0036729F">
        <w:t>e</w:t>
      </w:r>
      <w:r w:rsidRPr="0036729F">
        <w:t xml:space="preserve"> hlavní stavbou na pozemku</w:t>
      </w:r>
      <w:r w:rsidR="003B4B48" w:rsidRPr="0036729F">
        <w:t>,</w:t>
      </w:r>
      <w:r w:rsidR="00E74471" w:rsidRPr="0036729F">
        <w:t xml:space="preserve"> pokud obvod stavby na pozemku s druhem poze</w:t>
      </w:r>
      <w:r w:rsidR="00D3041A" w:rsidRPr="0036729F">
        <w:t>mku zastavěná plocha a </w:t>
      </w:r>
      <w:r w:rsidR="00E74471" w:rsidRPr="0036729F">
        <w:t xml:space="preserve">nádvoří </w:t>
      </w:r>
      <w:r w:rsidR="000C4778" w:rsidRPr="0036729F">
        <w:t xml:space="preserve">již </w:t>
      </w:r>
      <w:r w:rsidR="00E74471" w:rsidRPr="0036729F">
        <w:t>n</w:t>
      </w:r>
      <w:r w:rsidR="008E52A9" w:rsidRPr="0036729F">
        <w:t>ení zobrazen v katastrální mapě</w:t>
      </w:r>
      <w:r w:rsidR="00E74471" w:rsidRPr="0036729F">
        <w:t xml:space="preserve"> nebo není shodný s hranicemi pozemku, na kterém je stavba postavena,</w:t>
      </w:r>
      <w:r w:rsidR="004113B4" w:rsidRPr="0036729F">
        <w:t xml:space="preserve"> a </w:t>
      </w:r>
      <w:r w:rsidRPr="0036729F">
        <w:t>doklad</w:t>
      </w:r>
      <w:r w:rsidR="00A267D7" w:rsidRPr="0036729F">
        <w:t xml:space="preserve"> o </w:t>
      </w:r>
      <w:r w:rsidRPr="0036729F">
        <w:t>způsobu užívání stavby</w:t>
      </w:r>
      <w:r w:rsidR="004113B4" w:rsidRPr="0036729F">
        <w:t xml:space="preserve"> v </w:t>
      </w:r>
      <w:r w:rsidRPr="0036729F">
        <w:t>případě vodního díla</w:t>
      </w:r>
      <w:r w:rsidR="00D3041A" w:rsidRPr="0036729F">
        <w:t xml:space="preserve"> a </w:t>
      </w:r>
      <w:r w:rsidR="005733C9" w:rsidRPr="0036729F">
        <w:t>dalších staveb, které se v </w:t>
      </w:r>
      <w:r w:rsidR="00741A47" w:rsidRPr="0036729F">
        <w:fldChar w:fldCharType="begin"/>
      </w:r>
      <w:r w:rsidR="007A4115" w:rsidRPr="0036729F">
        <w:instrText xml:space="preserve"> REF RÚIAN \h </w:instrText>
      </w:r>
      <w:r w:rsidR="00741A47" w:rsidRPr="0036729F">
        <w:fldChar w:fldCharType="separate"/>
      </w:r>
      <w:r w:rsidR="00A8232A" w:rsidRPr="0036729F">
        <w:t>RÚIAN</w:t>
      </w:r>
      <w:r w:rsidR="00741A47" w:rsidRPr="0036729F">
        <w:fldChar w:fldCharType="end"/>
      </w:r>
      <w:r w:rsidR="005733C9" w:rsidRPr="0036729F">
        <w:t xml:space="preserve"> neevidují</w:t>
      </w:r>
      <w:r w:rsidRPr="0036729F">
        <w:t>. Údaj</w:t>
      </w:r>
      <w:r w:rsidR="00A267D7" w:rsidRPr="0036729F">
        <w:t xml:space="preserve"> o </w:t>
      </w:r>
      <w:r w:rsidRPr="0036729F">
        <w:t>typu</w:t>
      </w:r>
      <w:r w:rsidR="004113B4" w:rsidRPr="0036729F">
        <w:t xml:space="preserve"> a </w:t>
      </w:r>
      <w:r w:rsidRPr="0036729F">
        <w:t>způsobu využití budovy</w:t>
      </w:r>
      <w:r w:rsidR="004113B4" w:rsidRPr="0036729F">
        <w:t xml:space="preserve"> a </w:t>
      </w:r>
      <w:r w:rsidR="00A267D7" w:rsidRPr="0036729F">
        <w:t>o </w:t>
      </w:r>
      <w:r w:rsidRPr="0036729F">
        <w:t>čísle popisném nebo evidenčním, je-li budově přiděleno, se převezme (ověří) z </w:t>
      </w:r>
      <w:r w:rsidR="00741A47" w:rsidRPr="0036729F">
        <w:fldChar w:fldCharType="begin"/>
      </w:r>
      <w:r w:rsidRPr="0036729F">
        <w:instrText xml:space="preserve"> REF RÚIAN \h </w:instrText>
      </w:r>
      <w:r w:rsidR="00741A47" w:rsidRPr="0036729F">
        <w:fldChar w:fldCharType="separate"/>
      </w:r>
      <w:r w:rsidR="00A8232A" w:rsidRPr="0036729F">
        <w:t>RÚIAN</w:t>
      </w:r>
      <w:r w:rsidR="00741A47" w:rsidRPr="0036729F">
        <w:fldChar w:fldCharType="end"/>
      </w:r>
      <w:r w:rsidRPr="0036729F">
        <w:t>.</w:t>
      </w:r>
      <w:bookmarkEnd w:id="246"/>
    </w:p>
    <w:p w:rsidR="00A949CD" w:rsidRPr="0036729F" w:rsidRDefault="00AE0DEE" w:rsidP="0080451D">
      <w:pPr>
        <w:pStyle w:val="4roven0"/>
      </w:pPr>
      <w:r w:rsidRPr="0036729F">
        <w:t xml:space="preserve">Byla-li stavba zřízena na více pozemcích různých vlastníků, zapíše se jako součást pozemku, </w:t>
      </w:r>
      <w:r w:rsidR="003B4B48" w:rsidRPr="0036729F">
        <w:t xml:space="preserve">o kterém vlastníci všech pozemků, na kterých se stavba nachází, obdobně podle § 30 odst. 4 </w:t>
      </w:r>
      <w:r w:rsidR="00741A47" w:rsidRPr="0036729F">
        <w:fldChar w:fldCharType="begin"/>
      </w:r>
      <w:r w:rsidR="003B4B48" w:rsidRPr="0036729F">
        <w:instrText xml:space="preserve"> REF KatV \h </w:instrText>
      </w:r>
      <w:r w:rsidR="00741A47" w:rsidRPr="0036729F">
        <w:fldChar w:fldCharType="separate"/>
      </w:r>
      <w:r w:rsidR="00A8232A" w:rsidRPr="0036729F">
        <w:rPr>
          <w:b/>
        </w:rPr>
        <w:t>KatV</w:t>
      </w:r>
      <w:r w:rsidR="00741A47" w:rsidRPr="0036729F">
        <w:fldChar w:fldCharType="end"/>
      </w:r>
      <w:r w:rsidR="003B4B48" w:rsidRPr="0036729F">
        <w:t xml:space="preserve"> prohlásí, že se </w:t>
      </w:r>
      <w:r w:rsidRPr="0036729F">
        <w:t xml:space="preserve">na </w:t>
      </w:r>
      <w:r w:rsidR="003B4B48" w:rsidRPr="0036729F">
        <w:t xml:space="preserve">něm stavba </w:t>
      </w:r>
      <w:r w:rsidRPr="0036729F">
        <w:t>nachází převážnou částí</w:t>
      </w:r>
      <w:r w:rsidR="003B4B48" w:rsidRPr="0036729F">
        <w:t xml:space="preserve"> z hlediska obestavěného prostoru nebo z hlediska funkčního (v případě staveb se specifickým účelem, kdy určitá část stavby má pro plnění tohoto účelu zásadní a nezastupitelný význam).</w:t>
      </w:r>
      <w:r w:rsidR="000D3CE5" w:rsidRPr="0036729F">
        <w:t xml:space="preserve"> </w:t>
      </w:r>
      <w:r w:rsidR="003B4B48" w:rsidRPr="0036729F">
        <w:t>N</w:t>
      </w:r>
      <w:r w:rsidRPr="0036729F">
        <w:t xml:space="preserve">ení-li takový pozemek, </w:t>
      </w:r>
      <w:r w:rsidR="003B4B48" w:rsidRPr="0036729F">
        <w:t xml:space="preserve">zapíše se stavba </w:t>
      </w:r>
      <w:r w:rsidRPr="0036729F">
        <w:t>jako součást pozemku, o kterém skutečnost, že stavba se stala součástí tohoto pozemku, potvrdí vlastníci všech pozemk</w:t>
      </w:r>
      <w:r w:rsidR="002075F3" w:rsidRPr="0036729F">
        <w:t xml:space="preserve">ů, na kterých se stavba nachází, obdobně podle § 30 odst. 4 </w:t>
      </w:r>
      <w:r w:rsidR="00741A47" w:rsidRPr="0036729F">
        <w:fldChar w:fldCharType="begin"/>
      </w:r>
      <w:r w:rsidR="002075F3" w:rsidRPr="0036729F">
        <w:instrText xml:space="preserve"> REF KatV \h </w:instrText>
      </w:r>
      <w:r w:rsidR="00741A47" w:rsidRPr="0036729F">
        <w:fldChar w:fldCharType="separate"/>
      </w:r>
      <w:r w:rsidR="00A8232A" w:rsidRPr="0036729F">
        <w:rPr>
          <w:b/>
        </w:rPr>
        <w:t>KatV</w:t>
      </w:r>
      <w:r w:rsidR="00741A47" w:rsidRPr="0036729F">
        <w:fldChar w:fldCharType="end"/>
      </w:r>
      <w:r w:rsidR="002075F3" w:rsidRPr="0036729F">
        <w:t>.</w:t>
      </w:r>
    </w:p>
    <w:p w:rsidR="00A949CD" w:rsidRPr="0036729F" w:rsidRDefault="00AE0DEE" w:rsidP="0080451D">
      <w:pPr>
        <w:pStyle w:val="4roven0"/>
      </w:pPr>
      <w:r w:rsidRPr="0036729F">
        <w:t xml:space="preserve">Byla-li stavba zřízena na více pozemcích téhož vlastníka, přičemž některý z těchto pozemků je zatížen věcným právem uvedeným v § 69 odst. 2 </w:t>
      </w:r>
      <w:r w:rsidR="00741A47" w:rsidRPr="0036729F">
        <w:fldChar w:fldCharType="begin"/>
      </w:r>
      <w:r w:rsidR="00A92DCC"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je třeba k zápisu stavby jako součásti </w:t>
      </w:r>
      <w:r w:rsidR="00045444" w:rsidRPr="0036729F">
        <w:t xml:space="preserve">konkrétního </w:t>
      </w:r>
      <w:r w:rsidRPr="0036729F">
        <w:t>pozemk</w:t>
      </w:r>
      <w:r w:rsidR="00045444" w:rsidRPr="0036729F">
        <w:t>u</w:t>
      </w:r>
      <w:r w:rsidRPr="0036729F">
        <w:t xml:space="preserve"> souhlas oprávněného z takového práva s tím, že stavba se stala součástí </w:t>
      </w:r>
      <w:r w:rsidR="00045444" w:rsidRPr="0036729F">
        <w:t>tohoto</w:t>
      </w:r>
      <w:r w:rsidRPr="0036729F">
        <w:t xml:space="preserve"> pozemk</w:t>
      </w:r>
      <w:r w:rsidR="00045444" w:rsidRPr="0036729F">
        <w:t>u</w:t>
      </w:r>
      <w:r w:rsidRPr="0036729F">
        <w:t xml:space="preserve"> (ať zatíženého či nezatíženého).</w:t>
      </w:r>
    </w:p>
    <w:p w:rsidR="00897F8B" w:rsidRPr="0036729F" w:rsidRDefault="00AE0DEE" w:rsidP="0080451D">
      <w:pPr>
        <w:pStyle w:val="4roven0"/>
      </w:pPr>
      <w:r w:rsidRPr="0036729F">
        <w:t>Nelze-li v případě stavby postavené na více pozemcích určit, součástí kterého pozemku se stavba stala, stavba se do katastru nemovitostí nezapíše.</w:t>
      </w:r>
    </w:p>
    <w:p w:rsidR="00A949CD" w:rsidRPr="0036729F" w:rsidRDefault="00AE0DEE" w:rsidP="0080451D">
      <w:pPr>
        <w:pStyle w:val="4roven0"/>
      </w:pPr>
      <w:r w:rsidRPr="0036729F">
        <w:t>Byla-li stavba zapsána jako součást určitého pozemku, nemůže se, např. z důvodu její přístavby, stát součástí pozemku jiného, na který přesahuje.</w:t>
      </w:r>
    </w:p>
    <w:p w:rsidR="00BD25DF" w:rsidRPr="0036729F" w:rsidRDefault="002E01D4" w:rsidP="0080451D">
      <w:pPr>
        <w:pStyle w:val="4roven0"/>
      </w:pPr>
      <w:r w:rsidRPr="0036729F">
        <w:t xml:space="preserve">Je-li budova součástí pozemku, který je v katastru evidován jako lesní pozemek, musí být splněny podmínky podle bodu </w:t>
      </w:r>
      <w:r w:rsidR="00741A47" w:rsidRPr="0036729F">
        <w:fldChar w:fldCharType="begin"/>
      </w:r>
      <w:r w:rsidRPr="0036729F">
        <w:instrText xml:space="preserve"> REF _Ref442036271 \n \h </w:instrText>
      </w:r>
      <w:r w:rsidR="00741A47" w:rsidRPr="0036729F">
        <w:fldChar w:fldCharType="separate"/>
      </w:r>
      <w:r w:rsidR="00A8232A">
        <w:t>5.3.2.1</w:t>
      </w:r>
      <w:r w:rsidR="00741A47" w:rsidRPr="0036729F">
        <w:fldChar w:fldCharType="end"/>
      </w:r>
      <w:r w:rsidRPr="0036729F">
        <w:t xml:space="preserve">. Je-li budova součástí pozemku, který je v katastru evidován s druhem pozemku vodní plocha, musí být splněny podmínky podle bodu </w:t>
      </w:r>
      <w:r w:rsidR="00741A47" w:rsidRPr="0036729F">
        <w:fldChar w:fldCharType="begin"/>
      </w:r>
      <w:r w:rsidRPr="0036729F">
        <w:instrText xml:space="preserve"> REF _Ref442036310 \n \h </w:instrText>
      </w:r>
      <w:r w:rsidR="00741A47" w:rsidRPr="0036729F">
        <w:fldChar w:fldCharType="separate"/>
      </w:r>
      <w:r w:rsidR="00A8232A">
        <w:t>5.3.2.3</w:t>
      </w:r>
      <w:r w:rsidR="00741A47" w:rsidRPr="0036729F">
        <w:fldChar w:fldCharType="end"/>
      </w:r>
      <w:r w:rsidRPr="0036729F">
        <w:t>.</w:t>
      </w:r>
    </w:p>
    <w:p w:rsidR="00A949CD" w:rsidRPr="0036729F" w:rsidRDefault="008F3E9E" w:rsidP="0080451D">
      <w:pPr>
        <w:pStyle w:val="4roven0"/>
      </w:pPr>
      <w:r w:rsidRPr="0036729F">
        <w:t xml:space="preserve">Je-li </w:t>
      </w:r>
      <w:r w:rsidR="00897F8B" w:rsidRPr="0036729F">
        <w:t>stavb</w:t>
      </w:r>
      <w:r w:rsidRPr="0036729F">
        <w:t xml:space="preserve">a součástí jednoho pozemku, a přitom z části stojí na jiném pozemku, sloučí se parcely pod </w:t>
      </w:r>
      <w:r w:rsidR="00897F8B" w:rsidRPr="0036729F">
        <w:t>stavb</w:t>
      </w:r>
      <w:r w:rsidRPr="0036729F">
        <w:t xml:space="preserve">ou i bez návrhu vlastníka </w:t>
      </w:r>
      <w:r w:rsidR="00045444" w:rsidRPr="0036729F">
        <w:t>neprodleně po</w:t>
      </w:r>
      <w:r w:rsidRPr="0036729F">
        <w:t xml:space="preserve"> zápis</w:t>
      </w:r>
      <w:r w:rsidR="00045444" w:rsidRPr="0036729F">
        <w:t>u</w:t>
      </w:r>
      <w:r w:rsidRPr="0036729F">
        <w:t xml:space="preserve"> změny vlastnického nebo jiného věcného práva k některému z těchto pozemků, v důsledku kterého odpadly důvody, které sloučení parcel dosud bránily (§ 35 odst. 7 </w:t>
      </w:r>
      <w:fldSimple w:instr=" REF KatV \h  \* MERGEFORMAT ">
        <w:r w:rsidR="00A8232A" w:rsidRPr="0036729F">
          <w:rPr>
            <w:b/>
          </w:rPr>
          <w:t>KatV</w:t>
        </w:r>
      </w:fldSimple>
      <w:r w:rsidRPr="0036729F">
        <w:t>). Bránila-li by po změně vlastnického nebo jiného věcného práva sloučení parcel pouze skutečnost, že k jedné z parcel je evidována služebnost v rozsahu celé této parcely, obsahuje neměřický záznam pro sloučení parcel rovněž vymezení rozsahu této služebnosti k části pozemku.</w:t>
      </w:r>
    </w:p>
    <w:p w:rsidR="00BD25DF" w:rsidRPr="0036729F" w:rsidRDefault="000A78AF" w:rsidP="0080451D">
      <w:pPr>
        <w:pStyle w:val="4roven0"/>
      </w:pPr>
      <w:r w:rsidRPr="0036729F">
        <w:t>Rozdělení pozemku z důvodu rozdělení stavby, která je jeho součástí</w:t>
      </w:r>
      <w:r w:rsidR="003D2B5F" w:rsidRPr="0036729F">
        <w:t>,</w:t>
      </w:r>
      <w:r w:rsidRPr="0036729F">
        <w:t xml:space="preserve"> na více staveb, které jsou součástí pozemku, se zapíše na základě ohlášení vlastníka, jehož přílohou je geometrický plán pro vyznačení obvodu staveb</w:t>
      </w:r>
      <w:r w:rsidR="00AF2D93" w:rsidRPr="0036729F">
        <w:t xml:space="preserve">, </w:t>
      </w:r>
      <w:r w:rsidR="004113B4" w:rsidRPr="0036729F">
        <w:t>a </w:t>
      </w:r>
      <w:r w:rsidRPr="0036729F">
        <w:t>doklad</w:t>
      </w:r>
      <w:r w:rsidR="001D747D" w:rsidRPr="0036729F">
        <w:t>u</w:t>
      </w:r>
      <w:r w:rsidR="00A267D7" w:rsidRPr="0036729F">
        <w:t xml:space="preserve"> o </w:t>
      </w:r>
      <w:r w:rsidRPr="0036729F">
        <w:t>způsobu užívání nových staveb</w:t>
      </w:r>
      <w:r w:rsidR="004113B4" w:rsidRPr="0036729F">
        <w:t xml:space="preserve"> v </w:t>
      </w:r>
      <w:r w:rsidRPr="0036729F">
        <w:t>případě rozdělení vodního díla. Údaje</w:t>
      </w:r>
      <w:r w:rsidR="00A267D7" w:rsidRPr="0036729F">
        <w:t xml:space="preserve"> o </w:t>
      </w:r>
      <w:r w:rsidRPr="0036729F">
        <w:t>typu</w:t>
      </w:r>
      <w:r w:rsidR="004113B4" w:rsidRPr="0036729F">
        <w:t xml:space="preserve"> a </w:t>
      </w:r>
      <w:r w:rsidRPr="0036729F">
        <w:t>způsobu využití nových budov</w:t>
      </w:r>
      <w:r w:rsidR="004113B4" w:rsidRPr="0036729F">
        <w:t xml:space="preserve"> a </w:t>
      </w:r>
      <w:r w:rsidR="00A267D7" w:rsidRPr="0036729F">
        <w:t>o </w:t>
      </w:r>
      <w:r w:rsidRPr="0036729F">
        <w:t>číslech popisných nebo evidenčních, jsou-li budovám přidělena, se převezmou (ověří) z </w:t>
      </w:r>
      <w:r w:rsidR="00741A47" w:rsidRPr="0036729F">
        <w:fldChar w:fldCharType="begin"/>
      </w:r>
      <w:r w:rsidRPr="0036729F">
        <w:instrText xml:space="preserve"> REF RÚIAN \h </w:instrText>
      </w:r>
      <w:r w:rsidR="00741A47" w:rsidRPr="0036729F">
        <w:fldChar w:fldCharType="separate"/>
      </w:r>
      <w:r w:rsidR="00A8232A" w:rsidRPr="0036729F">
        <w:t>RÚIAN</w:t>
      </w:r>
      <w:r w:rsidR="00741A47" w:rsidRPr="0036729F">
        <w:fldChar w:fldCharType="end"/>
      </w:r>
      <w:r w:rsidRPr="0036729F">
        <w:t>.</w:t>
      </w:r>
    </w:p>
    <w:p w:rsidR="00A949CD" w:rsidRPr="0036729F" w:rsidRDefault="00BA1A68" w:rsidP="0080451D">
      <w:pPr>
        <w:pStyle w:val="4roven0"/>
      </w:pPr>
      <w:r w:rsidRPr="0036729F">
        <w:t xml:space="preserve">Při zápisu změny obvodu stavby, která je součástí pozemku, se postupuje přiměřeně podle bodu </w:t>
      </w:r>
      <w:r w:rsidR="00741A47" w:rsidRPr="0036729F">
        <w:fldChar w:fldCharType="begin"/>
      </w:r>
      <w:r w:rsidR="00944940" w:rsidRPr="0036729F">
        <w:instrText xml:space="preserve"> REF _Ref441346542 \n \h </w:instrText>
      </w:r>
      <w:r w:rsidR="00741A47" w:rsidRPr="0036729F">
        <w:fldChar w:fldCharType="separate"/>
      </w:r>
      <w:r w:rsidR="00A8232A">
        <w:t>5.3.6</w:t>
      </w:r>
      <w:r w:rsidR="00741A47" w:rsidRPr="0036729F">
        <w:fldChar w:fldCharType="end"/>
      </w:r>
      <w:r w:rsidRPr="0036729F">
        <w:t>.</w:t>
      </w:r>
    </w:p>
    <w:p w:rsidR="00BA1A68" w:rsidRPr="0036729F" w:rsidRDefault="00BA1A68" w:rsidP="0080451D">
      <w:pPr>
        <w:pStyle w:val="4roven0"/>
      </w:pPr>
      <w:bookmarkStart w:id="247" w:name="_Ref442337004"/>
      <w:r w:rsidRPr="0036729F">
        <w:t>Při zrušení stavby, která je součástí pozemku, se postupuje přiměřeně podle bodu</w:t>
      </w:r>
      <w:r w:rsidR="00A20490" w:rsidRPr="0036729F">
        <w:t> </w:t>
      </w:r>
      <w:r w:rsidR="00741A47" w:rsidRPr="0036729F">
        <w:fldChar w:fldCharType="begin"/>
      </w:r>
      <w:r w:rsidR="00944940" w:rsidRPr="0036729F">
        <w:instrText xml:space="preserve"> REF _Ref441346558 \n \h </w:instrText>
      </w:r>
      <w:r w:rsidR="00741A47" w:rsidRPr="0036729F">
        <w:fldChar w:fldCharType="separate"/>
      </w:r>
      <w:r w:rsidR="00A8232A">
        <w:t>5.3.7</w:t>
      </w:r>
      <w:r w:rsidR="00741A47" w:rsidRPr="0036729F">
        <w:fldChar w:fldCharType="end"/>
      </w:r>
      <w:r w:rsidR="00925574" w:rsidRPr="0036729F">
        <w:t>.</w:t>
      </w:r>
      <w:bookmarkEnd w:id="247"/>
    </w:p>
    <w:p w:rsidR="00EC6032" w:rsidRPr="0036729F" w:rsidRDefault="00EC6032" w:rsidP="0080451D">
      <w:pPr>
        <w:pStyle w:val="4roven0"/>
      </w:pPr>
      <w:r w:rsidRPr="0036729F">
        <w:t xml:space="preserve">Při změnách týkající se stavby, která je součástí pozemku, které nejsou popsány v bodech </w:t>
      </w:r>
      <w:r w:rsidR="00741A47" w:rsidRPr="0036729F">
        <w:fldChar w:fldCharType="begin"/>
      </w:r>
      <w:r w:rsidRPr="0036729F">
        <w:instrText xml:space="preserve"> REF _Ref442336997 \n \h </w:instrText>
      </w:r>
      <w:r w:rsidR="00741A47" w:rsidRPr="0036729F">
        <w:fldChar w:fldCharType="separate"/>
      </w:r>
      <w:r w:rsidR="00A8232A">
        <w:t>5.2.5.1</w:t>
      </w:r>
      <w:r w:rsidR="00741A47" w:rsidRPr="0036729F">
        <w:fldChar w:fldCharType="end"/>
      </w:r>
      <w:r w:rsidRPr="0036729F">
        <w:t xml:space="preserve"> až </w:t>
      </w:r>
      <w:r w:rsidR="00741A47" w:rsidRPr="0036729F">
        <w:fldChar w:fldCharType="begin"/>
      </w:r>
      <w:r w:rsidRPr="0036729F">
        <w:instrText xml:space="preserve"> REF _Ref442337004 \n \h </w:instrText>
      </w:r>
      <w:r w:rsidR="00741A47" w:rsidRPr="0036729F">
        <w:fldChar w:fldCharType="separate"/>
      </w:r>
      <w:r w:rsidR="00A8232A">
        <w:t>5.2.5.10</w:t>
      </w:r>
      <w:r w:rsidR="00741A47" w:rsidRPr="0036729F">
        <w:fldChar w:fldCharType="end"/>
      </w:r>
      <w:r w:rsidRPr="0036729F">
        <w:t>, se postupuje přiměřeně podle příslušných ustanovení tohoto návodu řešících tutéž problematiku ve vztahu ke stavbám, které jsou samostatnými nemovitostmi. Přitom se podle potřeby přihlé</w:t>
      </w:r>
      <w:r w:rsidR="008E52A9" w:rsidRPr="0036729F">
        <w:t>dne rovněž k ustanovením řešící</w:t>
      </w:r>
      <w:r w:rsidRPr="0036729F">
        <w:t>m danou problematiku ve vztahu k pozemku.</w:t>
      </w:r>
    </w:p>
    <w:p w:rsidR="000A78AF" w:rsidRPr="0036729F" w:rsidRDefault="000A78AF" w:rsidP="0080451D">
      <w:pPr>
        <w:pStyle w:val="Nadpis3"/>
      </w:pPr>
      <w:bookmarkStart w:id="248" w:name="_Toc442874676"/>
      <w:r w:rsidRPr="0036729F">
        <w:t>Z</w:t>
      </w:r>
      <w:r w:rsidR="00F5110F" w:rsidRPr="0036729F">
        <w:t>ápis</w:t>
      </w:r>
      <w:r w:rsidRPr="0036729F">
        <w:t xml:space="preserve"> údajů</w:t>
      </w:r>
      <w:r w:rsidR="00A267D7" w:rsidRPr="0036729F">
        <w:t xml:space="preserve"> o </w:t>
      </w:r>
      <w:r w:rsidRPr="0036729F">
        <w:t>jednotkách vymezených</w:t>
      </w:r>
      <w:r w:rsidR="004113B4" w:rsidRPr="0036729F">
        <w:t xml:space="preserve"> v </w:t>
      </w:r>
      <w:r w:rsidRPr="0036729F">
        <w:t>pozemku, jehož součástí je budova</w:t>
      </w:r>
      <w:bookmarkEnd w:id="248"/>
    </w:p>
    <w:p w:rsidR="000A78AF" w:rsidRPr="0036729F" w:rsidRDefault="000A78AF" w:rsidP="00AF5976">
      <w:r w:rsidRPr="0036729F">
        <w:t>Při zápisu údajů</w:t>
      </w:r>
      <w:r w:rsidR="00A267D7" w:rsidRPr="0036729F">
        <w:t xml:space="preserve"> o </w:t>
      </w:r>
      <w:r w:rsidRPr="0036729F">
        <w:t>jednotkách vymezených</w:t>
      </w:r>
      <w:r w:rsidR="004113B4" w:rsidRPr="0036729F">
        <w:t xml:space="preserve"> v </w:t>
      </w:r>
      <w:r w:rsidRPr="0036729F">
        <w:t xml:space="preserve">pozemku podle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se postupuje podle </w:t>
      </w:r>
      <w:r w:rsidR="001B2825" w:rsidRPr="0036729F">
        <w:t xml:space="preserve">bodu </w:t>
      </w:r>
      <w:r w:rsidR="00741A47" w:rsidRPr="0036729F">
        <w:fldChar w:fldCharType="begin"/>
      </w:r>
      <w:r w:rsidR="001B2825" w:rsidRPr="0036729F">
        <w:instrText xml:space="preserve"> REF _Ref433045485 \n \h </w:instrText>
      </w:r>
      <w:r w:rsidR="00741A47" w:rsidRPr="0036729F">
        <w:fldChar w:fldCharType="separate"/>
      </w:r>
      <w:r w:rsidR="00A8232A">
        <w:t>5.5.3</w:t>
      </w:r>
      <w:r w:rsidR="00741A47" w:rsidRPr="0036729F">
        <w:fldChar w:fldCharType="end"/>
      </w:r>
      <w:r w:rsidR="001B2825" w:rsidRPr="0036729F">
        <w:t xml:space="preserve"> a</w:t>
      </w:r>
      <w:r w:rsidR="007A4115" w:rsidRPr="0036729F">
        <w:t> </w:t>
      </w:r>
      <w:r w:rsidR="001B2825" w:rsidRPr="0036729F">
        <w:t>násl</w:t>
      </w:r>
      <w:r w:rsidRPr="0036729F">
        <w:t>.</w:t>
      </w:r>
    </w:p>
    <w:p w:rsidR="00D77E8B" w:rsidRPr="0036729F" w:rsidRDefault="005675F1" w:rsidP="00E21A49">
      <w:pPr>
        <w:pStyle w:val="Nadpis2"/>
      </w:pPr>
      <w:bookmarkStart w:id="249" w:name="_Toc442874677"/>
      <w:r w:rsidRPr="0036729F">
        <w:t>Změny údajů</w:t>
      </w:r>
      <w:r w:rsidR="00A267D7" w:rsidRPr="0036729F">
        <w:t xml:space="preserve"> o </w:t>
      </w:r>
      <w:r w:rsidR="000C5562" w:rsidRPr="0036729F">
        <w:t>stavbě</w:t>
      </w:r>
      <w:bookmarkEnd w:id="249"/>
    </w:p>
    <w:p w:rsidR="005E5F1B" w:rsidRPr="0036729F" w:rsidRDefault="00D77E8B" w:rsidP="0080451D">
      <w:pPr>
        <w:pStyle w:val="Nadpis3"/>
      </w:pPr>
      <w:bookmarkStart w:id="250" w:name="_Ref431560077"/>
      <w:bookmarkStart w:id="251" w:name="_Ref431560104"/>
      <w:bookmarkStart w:id="252" w:name="_Ref431560820"/>
      <w:bookmarkStart w:id="253" w:name="_Toc442874678"/>
      <w:r w:rsidRPr="0036729F">
        <w:t>Zápis nové stavby jako samostatné věci</w:t>
      </w:r>
      <w:bookmarkEnd w:id="250"/>
      <w:bookmarkEnd w:id="251"/>
      <w:bookmarkEnd w:id="252"/>
      <w:bookmarkEnd w:id="253"/>
    </w:p>
    <w:p w:rsidR="008971C0" w:rsidRPr="0036729F" w:rsidRDefault="00F5110F" w:rsidP="0080451D">
      <w:pPr>
        <w:pStyle w:val="Nadpis4"/>
      </w:pPr>
      <w:bookmarkStart w:id="254" w:name="_Toc442874679"/>
      <w:r w:rsidRPr="0036729F">
        <w:t>Postup při zápisu</w:t>
      </w:r>
      <w:bookmarkEnd w:id="254"/>
    </w:p>
    <w:p w:rsidR="00F5110F" w:rsidRPr="0036729F" w:rsidRDefault="00F5110F" w:rsidP="008B1CFF">
      <w:pPr>
        <w:rPr>
          <w:lang w:eastAsia="cs-CZ"/>
        </w:rPr>
      </w:pPr>
      <w:r w:rsidRPr="0036729F">
        <w:rPr>
          <w:lang w:eastAsia="cs-CZ"/>
        </w:rPr>
        <w:t>Pro zápis nové stavby</w:t>
      </w:r>
      <w:r w:rsidR="005F5D22" w:rsidRPr="0036729F">
        <w:rPr>
          <w:lang w:eastAsia="cs-CZ"/>
        </w:rPr>
        <w:t>, která je samostatnou věcí,</w:t>
      </w:r>
      <w:r w:rsidRPr="0036729F">
        <w:rPr>
          <w:lang w:eastAsia="cs-CZ"/>
        </w:rPr>
        <w:t xml:space="preserve"> do katastru se založí řízení </w:t>
      </w:r>
      <w:r w:rsidR="00741A47" w:rsidRPr="0036729F">
        <w:rPr>
          <w:lang w:eastAsia="cs-CZ"/>
        </w:rPr>
        <w:fldChar w:fldCharType="begin"/>
      </w:r>
      <w:r w:rsidR="003945DA" w:rsidRPr="0036729F">
        <w:rPr>
          <w:lang w:eastAsia="cs-CZ"/>
        </w:rPr>
        <w:instrText xml:space="preserve"> REF V \h </w:instrText>
      </w:r>
      <w:r w:rsidR="00741A47" w:rsidRPr="0036729F">
        <w:rPr>
          <w:lang w:eastAsia="cs-CZ"/>
        </w:rPr>
      </w:r>
      <w:r w:rsidR="00741A47" w:rsidRPr="0036729F">
        <w:rPr>
          <w:lang w:eastAsia="cs-CZ"/>
        </w:rPr>
        <w:fldChar w:fldCharType="separate"/>
      </w:r>
      <w:r w:rsidR="00A8232A" w:rsidRPr="0036729F">
        <w:t>„V“</w:t>
      </w:r>
      <w:r w:rsidR="00741A47" w:rsidRPr="0036729F">
        <w:rPr>
          <w:lang w:eastAsia="cs-CZ"/>
        </w:rPr>
        <w:fldChar w:fldCharType="end"/>
      </w:r>
      <w:r w:rsidRPr="0036729F">
        <w:rPr>
          <w:lang w:eastAsia="cs-CZ"/>
        </w:rPr>
        <w:t>.</w:t>
      </w:r>
      <w:r w:rsidR="00AE0DEE" w:rsidRPr="0036729F">
        <w:rPr>
          <w:vertAlign w:val="superscript"/>
          <w:lang w:eastAsia="cs-CZ"/>
        </w:rPr>
        <w:t>.</w:t>
      </w:r>
      <w:r w:rsidRPr="0036729F">
        <w:rPr>
          <w:lang w:eastAsia="cs-CZ"/>
        </w:rPr>
        <w:t>Vlastník stavby se označí typem účastníka „nabyvatel“ (NA). Do objektů řízení se zapíše dosavadní parcela. Nové parcely vzniklé zaměřením nové stavby</w:t>
      </w:r>
      <w:r w:rsidR="004113B4" w:rsidRPr="0036729F">
        <w:rPr>
          <w:lang w:eastAsia="cs-CZ"/>
        </w:rPr>
        <w:t xml:space="preserve"> a </w:t>
      </w:r>
      <w:r w:rsidRPr="0036729F">
        <w:rPr>
          <w:lang w:eastAsia="cs-CZ"/>
        </w:rPr>
        <w:t>nová stavba</w:t>
      </w:r>
      <w:r w:rsidRPr="0036729F">
        <w:rPr>
          <w:vertAlign w:val="superscript"/>
          <w:lang w:eastAsia="cs-CZ"/>
        </w:rPr>
        <w:t xml:space="preserve"> </w:t>
      </w:r>
      <w:r w:rsidRPr="0036729F">
        <w:rPr>
          <w:lang w:eastAsia="cs-CZ"/>
        </w:rPr>
        <w:t>se doplní do řízení při aktualizaci navázáním přiřazeného návrhu změny. K nové stavbě</w:t>
      </w:r>
      <w:r w:rsidRPr="0036729F">
        <w:rPr>
          <w:vertAlign w:val="superscript"/>
          <w:lang w:eastAsia="cs-CZ"/>
        </w:rPr>
        <w:t xml:space="preserve"> </w:t>
      </w:r>
      <w:r w:rsidRPr="0036729F">
        <w:rPr>
          <w:lang w:eastAsia="cs-CZ"/>
        </w:rPr>
        <w:t>se zapíše</w:t>
      </w:r>
      <w:r w:rsidRPr="0036729F">
        <w:rPr>
          <w:vertAlign w:val="superscript"/>
          <w:lang w:eastAsia="cs-CZ"/>
        </w:rPr>
        <w:t xml:space="preserve"> </w:t>
      </w:r>
      <w:r w:rsidRPr="0036729F">
        <w:rPr>
          <w:lang w:eastAsia="cs-CZ"/>
        </w:rPr>
        <w:t xml:space="preserve">typ stavby podle bodu 3 přílohy </w:t>
      </w:r>
      <w:r w:rsidR="00741A47" w:rsidRPr="0036729F">
        <w:rPr>
          <w:lang w:eastAsia="cs-CZ"/>
        </w:rPr>
        <w:fldChar w:fldCharType="begin"/>
      </w:r>
      <w:r w:rsidRPr="0036729F">
        <w:rPr>
          <w:lang w:eastAsia="cs-CZ"/>
        </w:rPr>
        <w:instrText xml:space="preserve"> REF KatV \h </w:instrText>
      </w:r>
      <w:r w:rsidR="00741A47" w:rsidRPr="0036729F">
        <w:rPr>
          <w:lang w:eastAsia="cs-CZ"/>
        </w:rPr>
      </w:r>
      <w:r w:rsidR="00741A47" w:rsidRPr="0036729F">
        <w:rPr>
          <w:lang w:eastAsia="cs-CZ"/>
        </w:rPr>
        <w:fldChar w:fldCharType="separate"/>
      </w:r>
      <w:r w:rsidR="00A8232A" w:rsidRPr="0036729F">
        <w:rPr>
          <w:b/>
        </w:rPr>
        <w:t>KatV</w:t>
      </w:r>
      <w:r w:rsidR="00741A47" w:rsidRPr="0036729F">
        <w:rPr>
          <w:lang w:eastAsia="cs-CZ"/>
        </w:rPr>
        <w:fldChar w:fldCharType="end"/>
      </w:r>
      <w:r w:rsidRPr="0036729F">
        <w:rPr>
          <w:lang w:eastAsia="cs-CZ"/>
        </w:rPr>
        <w:t>.</w:t>
      </w:r>
      <w:r w:rsidRPr="0036729F">
        <w:rPr>
          <w:vertAlign w:val="superscript"/>
          <w:lang w:eastAsia="cs-CZ"/>
        </w:rPr>
        <w:t xml:space="preserve"> </w:t>
      </w:r>
      <w:r w:rsidRPr="0036729F">
        <w:rPr>
          <w:lang w:eastAsia="cs-CZ"/>
        </w:rPr>
        <w:t>K nové stavební parcele, na které budova stojí, se nepřiřazuje způsob využití</w:t>
      </w:r>
      <w:r w:rsidR="005F5D22" w:rsidRPr="0036729F">
        <w:rPr>
          <w:lang w:eastAsia="cs-CZ"/>
        </w:rPr>
        <w:t>; ú</w:t>
      </w:r>
      <w:r w:rsidRPr="0036729F">
        <w:rPr>
          <w:lang w:eastAsia="cs-CZ"/>
        </w:rPr>
        <w:t>daj musí být prázdný.</w:t>
      </w:r>
    </w:p>
    <w:p w:rsidR="00F5110F" w:rsidRPr="0036729F" w:rsidRDefault="00F5110F" w:rsidP="0080451D">
      <w:pPr>
        <w:pStyle w:val="Nadpis4"/>
      </w:pPr>
      <w:bookmarkStart w:id="255" w:name="_Ref433045310"/>
      <w:bookmarkStart w:id="256" w:name="_Toc442874680"/>
      <w:r w:rsidRPr="0036729F">
        <w:t>Podklady</w:t>
      </w:r>
      <w:r w:rsidR="00A267D7" w:rsidRPr="0036729F">
        <w:t xml:space="preserve"> k </w:t>
      </w:r>
      <w:r w:rsidRPr="0036729F">
        <w:t>zápisu nové stavby</w:t>
      </w:r>
      <w:bookmarkEnd w:id="255"/>
      <w:bookmarkEnd w:id="256"/>
    </w:p>
    <w:p w:rsidR="00D77E8B" w:rsidRPr="0036729F" w:rsidRDefault="004415B6" w:rsidP="00AF5976">
      <w:r w:rsidRPr="0036729F">
        <w:t>N</w:t>
      </w:r>
      <w:r w:rsidR="00D77E8B" w:rsidRPr="0036729F">
        <w:t>ov</w:t>
      </w:r>
      <w:r w:rsidRPr="0036729F">
        <w:t>á</w:t>
      </w:r>
      <w:r w:rsidR="00D77E8B" w:rsidRPr="0036729F">
        <w:t xml:space="preserve"> </w:t>
      </w:r>
      <w:r w:rsidRPr="0036729F">
        <w:t xml:space="preserve">stavba </w:t>
      </w:r>
      <w:r w:rsidR="00D77E8B" w:rsidRPr="0036729F">
        <w:t xml:space="preserve">jako </w:t>
      </w:r>
      <w:r w:rsidRPr="0036729F">
        <w:t xml:space="preserve">samostatná </w:t>
      </w:r>
      <w:r w:rsidR="00D77E8B" w:rsidRPr="0036729F">
        <w:t>věc se zapisuje do katastru spolu s vkladem vlastnického práva</w:t>
      </w:r>
      <w:r w:rsidR="00A267D7" w:rsidRPr="0036729F">
        <w:t xml:space="preserve"> k </w:t>
      </w:r>
      <w:r w:rsidR="00D77E8B" w:rsidRPr="0036729F">
        <w:t>této stavbě</w:t>
      </w:r>
      <w:r w:rsidR="000E5C77" w:rsidRPr="0036729F">
        <w:t>,</w:t>
      </w:r>
      <w:r w:rsidR="004113B4" w:rsidRPr="0036729F">
        <w:t xml:space="preserve"> a </w:t>
      </w:r>
      <w:r w:rsidR="000E5C77" w:rsidRPr="0036729F">
        <w:t>to na základě návrhu na vklad nebo</w:t>
      </w:r>
      <w:r w:rsidR="004113B4" w:rsidRPr="0036729F">
        <w:t xml:space="preserve"> v </w:t>
      </w:r>
      <w:r w:rsidR="000E5C77" w:rsidRPr="0036729F">
        <w:t>rámci</w:t>
      </w:r>
      <w:r w:rsidR="001B4923" w:rsidRPr="0036729F">
        <w:t xml:space="preserve"> </w:t>
      </w:r>
      <w:r w:rsidR="000E5C77" w:rsidRPr="0036729F">
        <w:t>řízení</w:t>
      </w:r>
      <w:r w:rsidR="00B34B47" w:rsidRPr="0036729F">
        <w:t xml:space="preserve"> zahájeného podle </w:t>
      </w:r>
      <w:r w:rsidR="00A267D7" w:rsidRPr="0036729F">
        <w:t>§ </w:t>
      </w:r>
      <w:r w:rsidR="00B34B47" w:rsidRPr="0036729F">
        <w:t xml:space="preserve">14 odst. 2 </w:t>
      </w:r>
      <w:r w:rsidR="00741A47" w:rsidRPr="0036729F">
        <w:fldChar w:fldCharType="begin"/>
      </w:r>
      <w:r w:rsidR="00191BAF" w:rsidRPr="0036729F">
        <w:instrText xml:space="preserve"> REF KatZ \h </w:instrText>
      </w:r>
      <w:r w:rsidR="00741A47" w:rsidRPr="0036729F">
        <w:fldChar w:fldCharType="separate"/>
      </w:r>
      <w:r w:rsidR="00A8232A" w:rsidRPr="0036729F">
        <w:rPr>
          <w:b/>
        </w:rPr>
        <w:t>KatZ</w:t>
      </w:r>
      <w:r w:rsidR="00741A47" w:rsidRPr="0036729F">
        <w:fldChar w:fldCharType="end"/>
      </w:r>
      <w:r w:rsidR="000E5C77" w:rsidRPr="0036729F">
        <w:t xml:space="preserve"> doručením rozhodnutí nebo potvrzení</w:t>
      </w:r>
      <w:r w:rsidR="00A267D7" w:rsidRPr="0036729F">
        <w:t xml:space="preserve"> o </w:t>
      </w:r>
      <w:r w:rsidR="000E5C77" w:rsidRPr="0036729F">
        <w:t>vlastnickém právu</w:t>
      </w:r>
      <w:r w:rsidR="00A267D7" w:rsidRPr="0036729F">
        <w:t xml:space="preserve"> k </w:t>
      </w:r>
      <w:r w:rsidR="000E5C77" w:rsidRPr="0036729F">
        <w:t>této stavbě, doloženého</w:t>
      </w:r>
      <w:r w:rsidR="00D77E8B" w:rsidRPr="0036729F">
        <w:t xml:space="preserve">: </w:t>
      </w:r>
    </w:p>
    <w:p w:rsidR="00D77E8B" w:rsidRPr="0036729F" w:rsidRDefault="004E7C0E" w:rsidP="006F3A23">
      <w:pPr>
        <w:pStyle w:val="Odstavecseseznamem"/>
        <w:numPr>
          <w:ilvl w:val="0"/>
          <w:numId w:val="4"/>
        </w:numPr>
      </w:pPr>
      <w:bookmarkStart w:id="257" w:name="_Ref431837033"/>
      <w:r w:rsidRPr="0036729F">
        <w:t>podklad</w:t>
      </w:r>
      <w:r w:rsidR="000E5C77" w:rsidRPr="0036729F">
        <w:t>em</w:t>
      </w:r>
      <w:r w:rsidRPr="0036729F">
        <w:t xml:space="preserve"> osvědčující</w:t>
      </w:r>
      <w:r w:rsidR="000E5C77" w:rsidRPr="0036729F">
        <w:t>m</w:t>
      </w:r>
      <w:r w:rsidR="00D77E8B" w:rsidRPr="0036729F">
        <w:t>, že jde</w:t>
      </w:r>
      <w:r w:rsidR="00A267D7" w:rsidRPr="0036729F">
        <w:t xml:space="preserve"> o </w:t>
      </w:r>
      <w:r w:rsidR="000C0147" w:rsidRPr="0036729F">
        <w:t>stavbu</w:t>
      </w:r>
      <w:r w:rsidR="00D77E8B" w:rsidRPr="0036729F">
        <w:t>, která není součástí pozemku ani práva stavby,</w:t>
      </w:r>
      <w:bookmarkEnd w:id="257"/>
    </w:p>
    <w:p w:rsidR="00F5110F" w:rsidRPr="0036729F" w:rsidRDefault="00F5110F" w:rsidP="0037004B">
      <w:pPr>
        <w:pStyle w:val="Odstavecseseznamem"/>
        <w:numPr>
          <w:ilvl w:val="0"/>
          <w:numId w:val="31"/>
        </w:numPr>
      </w:pPr>
      <w:r w:rsidRPr="0036729F">
        <w:t>podkladem pro zápis vlastnického práva ke stavbě,</w:t>
      </w:r>
    </w:p>
    <w:p w:rsidR="00F5110F" w:rsidRPr="0036729F" w:rsidRDefault="00F5110F" w:rsidP="006F3A23">
      <w:pPr>
        <w:pStyle w:val="Odstavecseseznamem"/>
      </w:pPr>
      <w:r w:rsidRPr="0036729F">
        <w:t>geometrickým plánem pro vyznačení stavby, pokud obvod stavby na pozemku s</w:t>
      </w:r>
      <w:r w:rsidR="007A6B29" w:rsidRPr="0036729F">
        <w:t> </w:t>
      </w:r>
      <w:r w:rsidRPr="0036729F">
        <w:t>druhem pozemku zastavěná plocha</w:t>
      </w:r>
      <w:r w:rsidR="004113B4" w:rsidRPr="0036729F">
        <w:t xml:space="preserve"> a </w:t>
      </w:r>
      <w:r w:rsidRPr="0036729F">
        <w:t>nádvoří není zobrazen</w:t>
      </w:r>
      <w:r w:rsidR="004113B4" w:rsidRPr="0036729F">
        <w:t xml:space="preserve"> v </w:t>
      </w:r>
      <w:r w:rsidRPr="0036729F">
        <w:t>katastrální mapě, nebo není shodný s hranicemi pozemku, na kterém je stavba postavena, a</w:t>
      </w:r>
    </w:p>
    <w:p w:rsidR="00F5110F" w:rsidRPr="0036729F" w:rsidRDefault="00F5110F" w:rsidP="006F3A23">
      <w:pPr>
        <w:pStyle w:val="Odstavecseseznamem"/>
        <w:numPr>
          <w:ilvl w:val="0"/>
          <w:numId w:val="4"/>
        </w:numPr>
      </w:pPr>
      <w:r w:rsidRPr="0036729F">
        <w:t>dokladem</w:t>
      </w:r>
      <w:r w:rsidR="00A267D7" w:rsidRPr="0036729F">
        <w:t xml:space="preserve"> o </w:t>
      </w:r>
      <w:r w:rsidRPr="0036729F">
        <w:t>způsobu užívání stavby</w:t>
      </w:r>
      <w:r w:rsidR="004113B4" w:rsidRPr="0036729F">
        <w:t xml:space="preserve"> v </w:t>
      </w:r>
      <w:r w:rsidRPr="0036729F">
        <w:t>případě vodního díla.</w:t>
      </w:r>
    </w:p>
    <w:p w:rsidR="00F5110F" w:rsidRPr="0036729F" w:rsidRDefault="00F5110F" w:rsidP="0080451D">
      <w:pPr>
        <w:pStyle w:val="Nadpis4"/>
      </w:pPr>
      <w:bookmarkStart w:id="258" w:name="_Ref433045333"/>
      <w:bookmarkStart w:id="259" w:name="_Toc442874681"/>
      <w:r w:rsidRPr="0036729F">
        <w:t>Podklady osvědčující samostatnost stavby</w:t>
      </w:r>
      <w:bookmarkEnd w:id="258"/>
      <w:bookmarkEnd w:id="259"/>
    </w:p>
    <w:p w:rsidR="00F5110F" w:rsidRPr="0036729F" w:rsidRDefault="00F5110F" w:rsidP="00AF5976">
      <w:r w:rsidRPr="0036729F">
        <w:t>Podkladem osvědčujícím, že jde</w:t>
      </w:r>
      <w:r w:rsidR="00A267D7" w:rsidRPr="0036729F">
        <w:t xml:space="preserve"> o </w:t>
      </w:r>
      <w:r w:rsidR="000C0147" w:rsidRPr="0036729F">
        <w:t>stavbu</w:t>
      </w:r>
      <w:r w:rsidRPr="0036729F">
        <w:t>, která není součástí pozemku ani práva stavby</w:t>
      </w:r>
      <w:r w:rsidR="00EC6032" w:rsidRPr="0036729F">
        <w:t xml:space="preserve"> (bod </w:t>
      </w:r>
      <w:r w:rsidR="00741A47" w:rsidRPr="0036729F">
        <w:fldChar w:fldCharType="begin"/>
      </w:r>
      <w:r w:rsidR="00EC6032" w:rsidRPr="0036729F">
        <w:instrText xml:space="preserve"> REF _Ref442337046 \n \h </w:instrText>
      </w:r>
      <w:r w:rsidR="00741A47" w:rsidRPr="0036729F">
        <w:fldChar w:fldCharType="separate"/>
      </w:r>
      <w:r w:rsidR="00A8232A">
        <w:t>4.3.2.2</w:t>
      </w:r>
      <w:r w:rsidR="00741A47" w:rsidRPr="0036729F">
        <w:fldChar w:fldCharType="end"/>
      </w:r>
      <w:r w:rsidR="00EC6032" w:rsidRPr="0036729F">
        <w:t>)</w:t>
      </w:r>
      <w:r w:rsidRPr="0036729F">
        <w:t>, se rozumí</w:t>
      </w:r>
    </w:p>
    <w:p w:rsidR="00A10B93" w:rsidRPr="0036729F" w:rsidRDefault="00A10B93" w:rsidP="0037004B">
      <w:pPr>
        <w:pStyle w:val="Odstavecseseznamem"/>
        <w:numPr>
          <w:ilvl w:val="0"/>
          <w:numId w:val="103"/>
        </w:numPr>
      </w:pPr>
      <w:r w:rsidRPr="0036729F">
        <w:t xml:space="preserve">prohlášení vlastníka obdobně podle </w:t>
      </w:r>
      <w:r w:rsidR="00A267D7" w:rsidRPr="0036729F">
        <w:t>§ </w:t>
      </w:r>
      <w:r w:rsidRPr="0036729F">
        <w:t xml:space="preserve">30 odst. 4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obsahující údaj</w:t>
      </w:r>
      <w:r w:rsidR="00A267D7" w:rsidRPr="0036729F">
        <w:t xml:space="preserve"> o </w:t>
      </w:r>
      <w:r w:rsidRPr="0036729F">
        <w:t>tom, že</w:t>
      </w:r>
      <w:r w:rsidR="00A267D7" w:rsidRPr="0036729F">
        <w:t xml:space="preserve"> k </w:t>
      </w:r>
      <w:r w:rsidRPr="0036729F">
        <w:t>31. prosinci 2013 již byla budova dokončena nebo byla</w:t>
      </w:r>
      <w:r w:rsidR="004113B4" w:rsidRPr="0036729F">
        <w:t xml:space="preserve"> v </w:t>
      </w:r>
      <w:r w:rsidRPr="0036729F">
        <w:t>takovém stupni rozestavěnosti, že již bylo patrné stavebně technické</w:t>
      </w:r>
      <w:r w:rsidR="004113B4" w:rsidRPr="0036729F">
        <w:t xml:space="preserve"> a </w:t>
      </w:r>
      <w:r w:rsidRPr="0036729F">
        <w:t>funkční uspořádání prvního nadzemního podlaží, pokud tato skutečnost nevyplývá z dokladů předkládaných</w:t>
      </w:r>
      <w:r w:rsidR="00EA4A2E" w:rsidRPr="0036729F">
        <w:t xml:space="preserve"> podle </w:t>
      </w:r>
      <w:r w:rsidR="002257F5" w:rsidRPr="0036729F">
        <w:t>bodu</w:t>
      </w:r>
      <w:r w:rsidR="004113B4" w:rsidRPr="0036729F">
        <w:t xml:space="preserve"> </w:t>
      </w:r>
      <w:r w:rsidR="00741A47" w:rsidRPr="0036729F">
        <w:fldChar w:fldCharType="begin"/>
      </w:r>
      <w:r w:rsidR="004A7B21" w:rsidRPr="0036729F">
        <w:instrText xml:space="preserve"> REF _Ref433111481 \n \h </w:instrText>
      </w:r>
      <w:r w:rsidR="00741A47" w:rsidRPr="0036729F">
        <w:fldChar w:fldCharType="separate"/>
      </w:r>
      <w:r w:rsidR="00A8232A">
        <w:t>5.3.1.4.1</w:t>
      </w:r>
      <w:r w:rsidR="00741A47" w:rsidRPr="0036729F">
        <w:fldChar w:fldCharType="end"/>
      </w:r>
      <w:r w:rsidRPr="0036729F">
        <w:t xml:space="preserve"> nebo </w:t>
      </w:r>
      <w:r w:rsidR="004A7B21" w:rsidRPr="0036729F">
        <w:t>pod</w:t>
      </w:r>
      <w:r w:rsidRPr="0036729F">
        <w:t xml:space="preserve">le </w:t>
      </w:r>
      <w:r w:rsidR="002257F5" w:rsidRPr="0036729F">
        <w:t>bodu</w:t>
      </w:r>
      <w:r w:rsidRPr="0036729F">
        <w:t xml:space="preserve"> </w:t>
      </w:r>
      <w:fldSimple w:instr=" REF _Ref432159547 \n \h  \* MERGEFORMAT ">
        <w:r w:rsidR="00A8232A">
          <w:t>5.3.1.4.2</w:t>
        </w:r>
      </w:fldSimple>
      <w:r w:rsidR="00CE4D43" w:rsidRPr="0036729F">
        <w:t>,</w:t>
      </w:r>
    </w:p>
    <w:p w:rsidR="00A10B93" w:rsidRPr="0036729F" w:rsidRDefault="00A10B93" w:rsidP="006F3A23">
      <w:pPr>
        <w:pStyle w:val="Odstavecseseznamem"/>
      </w:pPr>
      <w:r w:rsidRPr="0036729F">
        <w:t xml:space="preserve">prohlášení vlastníka obdobně podle </w:t>
      </w:r>
      <w:r w:rsidR="00A267D7" w:rsidRPr="0036729F">
        <w:t>§ </w:t>
      </w:r>
      <w:r w:rsidRPr="0036729F">
        <w:t xml:space="preserve">30 odst. 4 </w:t>
      </w:r>
      <w:fldSimple w:instr=" REF KatV \h  \* MERGEFORMAT ">
        <w:r w:rsidR="00A8232A" w:rsidRPr="0036729F">
          <w:rPr>
            <w:b/>
          </w:rPr>
          <w:t>KatV</w:t>
        </w:r>
      </w:fldSimple>
      <w:r w:rsidRPr="0036729F">
        <w:t xml:space="preserve"> obsahující údaje osvědčující její dočasnost</w:t>
      </w:r>
      <w:r w:rsidR="004113B4" w:rsidRPr="0036729F">
        <w:t xml:space="preserve"> v </w:t>
      </w:r>
      <w:r w:rsidRPr="0036729F">
        <w:t>občanskoprávním smyslu,</w:t>
      </w:r>
    </w:p>
    <w:p w:rsidR="00A10B93" w:rsidRPr="0036729F" w:rsidRDefault="00A10B93" w:rsidP="006F3A23">
      <w:pPr>
        <w:pStyle w:val="Odstavecseseznamem"/>
      </w:pPr>
      <w:r w:rsidRPr="0036729F">
        <w:t xml:space="preserve">prohlášení vlastníka </w:t>
      </w:r>
      <w:r w:rsidRPr="0036729F">
        <w:rPr>
          <w:rStyle w:val="Normln-odsazen1Char"/>
        </w:rPr>
        <w:t>o</w:t>
      </w:r>
      <w:r w:rsidRPr="0036729F">
        <w:t xml:space="preserve">bdobně podle </w:t>
      </w:r>
      <w:r w:rsidR="00A267D7" w:rsidRPr="0036729F">
        <w:t>§ </w:t>
      </w:r>
      <w:r w:rsidRPr="0036729F">
        <w:t xml:space="preserve">30 odst. 4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obsahující údaj</w:t>
      </w:r>
      <w:r w:rsidR="00A267D7" w:rsidRPr="0036729F">
        <w:t xml:space="preserve"> o </w:t>
      </w:r>
      <w:r w:rsidRPr="0036729F">
        <w:t>tom, že stavba je součástí konkrétně označené inženýrské sítě,</w:t>
      </w:r>
    </w:p>
    <w:p w:rsidR="00A10B93" w:rsidRPr="0036729F" w:rsidRDefault="00A10B93" w:rsidP="006F3A23">
      <w:pPr>
        <w:pStyle w:val="Odstavecseseznamem"/>
      </w:pPr>
      <w:r w:rsidRPr="0036729F">
        <w:t xml:space="preserve">prohlášení vlastníka obdobně podle </w:t>
      </w:r>
      <w:r w:rsidR="00A267D7" w:rsidRPr="0036729F">
        <w:t>§ </w:t>
      </w:r>
      <w:r w:rsidRPr="0036729F">
        <w:t xml:space="preserve">30 odst. 4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obsahující údaj</w:t>
      </w:r>
      <w:r w:rsidR="00A267D7" w:rsidRPr="0036729F">
        <w:t xml:space="preserve"> o </w:t>
      </w:r>
      <w:r w:rsidRPr="0036729F">
        <w:t>tom, že jde</w:t>
      </w:r>
      <w:r w:rsidR="00A267D7" w:rsidRPr="0036729F">
        <w:t xml:space="preserve"> </w:t>
      </w:r>
      <w:r w:rsidR="00EC6032" w:rsidRPr="0036729F">
        <w:t xml:space="preserve">o podzemní stavbu se samostatným účelovým určením podle § 498 odst. 1 </w:t>
      </w:r>
      <w:fldSimple w:instr=" REF ObčZ \h  \* MERGEFORMAT ">
        <w:r w:rsidR="00A8232A" w:rsidRPr="0036729F">
          <w:rPr>
            <w:b/>
          </w:rPr>
          <w:t>ObčZ</w:t>
        </w:r>
      </w:fldSimple>
      <w:r w:rsidR="00EC6032" w:rsidRPr="0036729F">
        <w:t xml:space="preserve">, neboť podzemní část stavby </w:t>
      </w:r>
      <w:r w:rsidR="00EC6032" w:rsidRPr="0036729F">
        <w:rPr>
          <w:rFonts w:eastAsia="Arial Unicode MS"/>
        </w:rPr>
        <w:t xml:space="preserve">nacházející se </w:t>
      </w:r>
      <w:r w:rsidR="00EC6032" w:rsidRPr="0036729F">
        <w:t>mimo obvod stavby zobrazovaný v katastrální mapě je z hlediska obestavěného prostoru převážnou částí stavby.</w:t>
      </w:r>
    </w:p>
    <w:p w:rsidR="00F5110F" w:rsidRPr="0036729F" w:rsidRDefault="00F5110F" w:rsidP="0080451D">
      <w:pPr>
        <w:pStyle w:val="Nadpis4"/>
      </w:pPr>
      <w:bookmarkStart w:id="260" w:name="_Ref433101314"/>
      <w:bookmarkStart w:id="261" w:name="_Ref433101482"/>
      <w:bookmarkStart w:id="262" w:name="_Toc442874682"/>
      <w:bookmarkStart w:id="263" w:name="_Ref431558528"/>
      <w:bookmarkStart w:id="264" w:name="_Ref431837053"/>
      <w:r w:rsidRPr="0036729F">
        <w:t>Podklady pro zápis vlastnického práva</w:t>
      </w:r>
      <w:r w:rsidR="004113B4" w:rsidRPr="0036729F">
        <w:t xml:space="preserve"> a </w:t>
      </w:r>
      <w:r w:rsidRPr="0036729F">
        <w:t>odvozeného práva ke stavbě</w:t>
      </w:r>
      <w:bookmarkEnd w:id="260"/>
      <w:bookmarkEnd w:id="261"/>
      <w:bookmarkEnd w:id="262"/>
    </w:p>
    <w:p w:rsidR="00F5110F" w:rsidRPr="0036729F" w:rsidRDefault="00F5110F" w:rsidP="007A24E8">
      <w:pPr>
        <w:pStyle w:val="5rove"/>
      </w:pPr>
      <w:bookmarkStart w:id="265" w:name="_Ref433111481"/>
      <w:r w:rsidRPr="0036729F">
        <w:t>P</w:t>
      </w:r>
      <w:r w:rsidR="004E7C0E" w:rsidRPr="0036729F">
        <w:t>odklad</w:t>
      </w:r>
      <w:r w:rsidR="000E5C77" w:rsidRPr="0036729F">
        <w:t>em</w:t>
      </w:r>
      <w:r w:rsidR="004E7C0E" w:rsidRPr="0036729F">
        <w:t xml:space="preserve"> </w:t>
      </w:r>
      <w:r w:rsidR="00D77E8B" w:rsidRPr="0036729F">
        <w:t xml:space="preserve">pro zápis vlastnického práva ke stavbě </w:t>
      </w:r>
      <w:r w:rsidRPr="0036729F">
        <w:t>se rozumí:</w:t>
      </w:r>
      <w:bookmarkEnd w:id="265"/>
    </w:p>
    <w:p w:rsidR="00F5110F" w:rsidRPr="0036729F" w:rsidRDefault="00F5110F" w:rsidP="0037004B">
      <w:pPr>
        <w:pStyle w:val="Odstavecseseznamem"/>
        <w:numPr>
          <w:ilvl w:val="0"/>
          <w:numId w:val="104"/>
        </w:numPr>
      </w:pPr>
      <w:r w:rsidRPr="0036729F">
        <w:t>listina přímo prokazující vlastnické právo ke stavbě, například:</w:t>
      </w:r>
    </w:p>
    <w:p w:rsidR="00A949CD" w:rsidRPr="0036729F" w:rsidRDefault="00F5110F" w:rsidP="006F3A23">
      <w:pPr>
        <w:pStyle w:val="Normln-odsazen1"/>
      </w:pPr>
      <w:r w:rsidRPr="0036729F">
        <w:t>rozhodnutí soudu</w:t>
      </w:r>
      <w:r w:rsidR="00A267D7" w:rsidRPr="0036729F">
        <w:t xml:space="preserve"> o </w:t>
      </w:r>
      <w:r w:rsidRPr="0036729F">
        <w:t>určení vlastnictví,</w:t>
      </w:r>
    </w:p>
    <w:p w:rsidR="00A949CD" w:rsidRPr="0036729F" w:rsidRDefault="00F5110F" w:rsidP="006F3A23">
      <w:pPr>
        <w:pStyle w:val="Normln-odsazen1"/>
      </w:pPr>
      <w:r w:rsidRPr="0036729F">
        <w:t>usnesení</w:t>
      </w:r>
      <w:r w:rsidR="00A267D7" w:rsidRPr="0036729F">
        <w:t xml:space="preserve"> o </w:t>
      </w:r>
      <w:r w:rsidRPr="0036729F">
        <w:t>dědictví, jehož předmětem byla i předmětná stavba, např. i jako příslušenství stavby jiné,</w:t>
      </w:r>
    </w:p>
    <w:p w:rsidR="00F5110F" w:rsidRPr="0036729F" w:rsidRDefault="00F5110F" w:rsidP="006F3A23">
      <w:pPr>
        <w:pStyle w:val="Normln-odsazen1"/>
      </w:pPr>
      <w:r w:rsidRPr="0036729F">
        <w:t>smlouva</w:t>
      </w:r>
      <w:r w:rsidR="00A267D7" w:rsidRPr="0036729F">
        <w:t xml:space="preserve"> o </w:t>
      </w:r>
      <w:r w:rsidRPr="0036729F">
        <w:t>převodu privatizovaného majetku nebo prohlášení</w:t>
      </w:r>
      <w:r w:rsidR="00A267D7" w:rsidRPr="0036729F">
        <w:t xml:space="preserve"> o </w:t>
      </w:r>
      <w:r w:rsidRPr="0036729F">
        <w:t xml:space="preserve">vkladu nemovitého majetku do obchodní společnosti podle </w:t>
      </w:r>
      <w:r w:rsidR="00741A47" w:rsidRPr="0036729F">
        <w:rPr>
          <w:highlight w:val="magenta"/>
        </w:rPr>
        <w:fldChar w:fldCharType="begin"/>
      </w:r>
      <w:r w:rsidRPr="0036729F">
        <w:instrText xml:space="preserve"> REF ZPPMajSt \h </w:instrText>
      </w:r>
      <w:r w:rsidR="00741A47" w:rsidRPr="0036729F">
        <w:rPr>
          <w:highlight w:val="magenta"/>
        </w:rPr>
      </w:r>
      <w:r w:rsidR="00741A47" w:rsidRPr="0036729F">
        <w:rPr>
          <w:highlight w:val="magenta"/>
        </w:rPr>
        <w:fldChar w:fldCharType="separate"/>
      </w:r>
      <w:r w:rsidR="00A8232A" w:rsidRPr="0036729F">
        <w:rPr>
          <w:b/>
        </w:rPr>
        <w:t>ZPPMajSt</w:t>
      </w:r>
      <w:r w:rsidR="00741A47" w:rsidRPr="0036729F">
        <w:rPr>
          <w:highlight w:val="magenta"/>
        </w:rPr>
        <w:fldChar w:fldCharType="end"/>
      </w:r>
      <w:r w:rsidRPr="0036729F">
        <w:t>,</w:t>
      </w:r>
      <w:r w:rsidR="004113B4" w:rsidRPr="0036729F">
        <w:t xml:space="preserve"> a </w:t>
      </w:r>
      <w:r w:rsidRPr="0036729F">
        <w:t>další listiny, jejichž účinností vzniklo nabyvateli vlastnické právo ke stavbě</w:t>
      </w:r>
      <w:r w:rsidR="00686B17" w:rsidRPr="0036729F">
        <w:t>,</w:t>
      </w:r>
    </w:p>
    <w:p w:rsidR="00686B17" w:rsidRPr="0036729F" w:rsidRDefault="00F5110F" w:rsidP="006F3A23">
      <w:pPr>
        <w:pStyle w:val="Normln-odsazen1"/>
      </w:pPr>
      <w:r w:rsidRPr="0036729F">
        <w:t>smlo</w:t>
      </w:r>
      <w:r w:rsidRPr="0036729F">
        <w:rPr>
          <w:rStyle w:val="Normln-odsazen2Char"/>
        </w:rPr>
        <w:t>u</w:t>
      </w:r>
      <w:r w:rsidRPr="0036729F">
        <w:t>va</w:t>
      </w:r>
      <w:r w:rsidR="00A267D7" w:rsidRPr="0036729F">
        <w:t xml:space="preserve"> o </w:t>
      </w:r>
      <w:r w:rsidRPr="0036729F">
        <w:t xml:space="preserve">dílo podle </w:t>
      </w:r>
      <w:r w:rsidR="00741A47" w:rsidRPr="0036729F">
        <w:fldChar w:fldCharType="begin"/>
      </w:r>
      <w:r w:rsidRPr="0036729F">
        <w:instrText xml:space="preserve"> REF ObchZ \h </w:instrText>
      </w:r>
      <w:r w:rsidR="00741A47" w:rsidRPr="0036729F">
        <w:fldChar w:fldCharType="separate"/>
      </w:r>
      <w:r w:rsidR="00A8232A" w:rsidRPr="0036729F">
        <w:rPr>
          <w:b/>
        </w:rPr>
        <w:t>ObchZ</w:t>
      </w:r>
      <w:r w:rsidR="00741A47" w:rsidRPr="0036729F">
        <w:fldChar w:fldCharType="end"/>
      </w:r>
      <w:r w:rsidRPr="0036729F">
        <w:t xml:space="preserve"> nebo smlouva</w:t>
      </w:r>
      <w:r w:rsidR="00A267D7" w:rsidRPr="0036729F">
        <w:t xml:space="preserve"> o </w:t>
      </w:r>
      <w:r w:rsidRPr="0036729F">
        <w:t xml:space="preserve">dílo podle </w:t>
      </w:r>
      <w:r w:rsidR="00741A47" w:rsidRPr="0036729F">
        <w:fldChar w:fldCharType="begin"/>
      </w:r>
      <w:r w:rsidRPr="0036729F">
        <w:instrText xml:space="preserve"> REF ObčZ1964 \h </w:instrText>
      </w:r>
      <w:r w:rsidR="00741A47" w:rsidRPr="0036729F">
        <w:fldChar w:fldCharType="separate"/>
      </w:r>
      <w:r w:rsidR="00A8232A" w:rsidRPr="0036729F">
        <w:rPr>
          <w:b/>
        </w:rPr>
        <w:t>ObčZ1964</w:t>
      </w:r>
      <w:r w:rsidR="00741A47" w:rsidRPr="0036729F">
        <w:fldChar w:fldCharType="end"/>
      </w:r>
      <w:r w:rsidRPr="0036729F">
        <w:t>,</w:t>
      </w:r>
      <w:r w:rsidR="004113B4" w:rsidRPr="0036729F">
        <w:t xml:space="preserve"> v </w:t>
      </w:r>
      <w:r w:rsidRPr="0036729F">
        <w:t>případě stavby, která vznikla jako věc</w:t>
      </w:r>
      <w:r w:rsidR="004113B4" w:rsidRPr="0036729F">
        <w:t xml:space="preserve"> v </w:t>
      </w:r>
      <w:r w:rsidRPr="0036729F">
        <w:t>právním smyslu do 31. prosince 2013</w:t>
      </w:r>
      <w:r w:rsidR="00686B17" w:rsidRPr="0036729F">
        <w:t xml:space="preserve"> nebo</w:t>
      </w:r>
    </w:p>
    <w:p w:rsidR="00F5110F" w:rsidRPr="0036729F" w:rsidRDefault="00686B17" w:rsidP="006F3A23">
      <w:pPr>
        <w:pStyle w:val="Normln-odsazen1"/>
      </w:pPr>
      <w:r w:rsidRPr="0036729F">
        <w:t>výpis z pozemkové knihy, prokazující vlastnictví pozemku pod stavbou v případě stavby, která byla dokončena před rokem 1951</w:t>
      </w:r>
      <w:r w:rsidR="00F5110F" w:rsidRPr="0036729F">
        <w:t>.</w:t>
      </w:r>
    </w:p>
    <w:p w:rsidR="00A53C00" w:rsidRPr="0036729F" w:rsidRDefault="00A53C00" w:rsidP="006F3A23">
      <w:pPr>
        <w:pStyle w:val="Odstavecseseznamem"/>
      </w:pPr>
      <w:r w:rsidRPr="0036729F">
        <w:t xml:space="preserve">listina prokazující právo vlastníka stavby zřídit na pozemku tuto stavbu (listina </w:t>
      </w:r>
      <w:r w:rsidR="00202844" w:rsidRPr="0036729F">
        <w:t>„</w:t>
      </w:r>
      <w:r w:rsidRPr="0036729F">
        <w:t>Listina</w:t>
      </w:r>
      <w:r w:rsidR="00A267D7" w:rsidRPr="0036729F">
        <w:t xml:space="preserve"> o </w:t>
      </w:r>
      <w:r w:rsidRPr="0036729F">
        <w:t xml:space="preserve">právu postavit stavbu-souhlas vlastníka </w:t>
      </w:r>
      <w:r w:rsidR="00F5110F" w:rsidRPr="0036729F">
        <w:t>pozemku</w:t>
      </w:r>
      <w:r w:rsidR="00202844" w:rsidRPr="0036729F">
        <w:t>“</w:t>
      </w:r>
      <w:r w:rsidR="00F5110F" w:rsidRPr="0036729F">
        <w:t xml:space="preserve"> </w:t>
      </w:r>
      <w:r w:rsidR="00202844" w:rsidRPr="0036729F">
        <w:t>(</w:t>
      </w:r>
      <w:r w:rsidR="00F5110F" w:rsidRPr="0036729F">
        <w:t>kód 203)</w:t>
      </w:r>
      <w:r w:rsidR="008E52A9" w:rsidRPr="0036729F">
        <w:t>)</w:t>
      </w:r>
      <w:r w:rsidR="00F5110F" w:rsidRPr="0036729F">
        <w:t xml:space="preserve">, </w:t>
      </w:r>
      <w:r w:rsidRPr="0036729F">
        <w:t>například:</w:t>
      </w:r>
    </w:p>
    <w:p w:rsidR="00A949CD" w:rsidRPr="0036729F" w:rsidRDefault="00A53C00" w:rsidP="006F3A23">
      <w:pPr>
        <w:pStyle w:val="Normln-odsazen1"/>
      </w:pPr>
      <w:r w:rsidRPr="0036729F">
        <w:t>nájemní smlouva, smlouva</w:t>
      </w:r>
      <w:r w:rsidR="00A267D7" w:rsidRPr="0036729F">
        <w:t xml:space="preserve"> o </w:t>
      </w:r>
      <w:r w:rsidRPr="0036729F">
        <w:t>smlouvě budoucí, smlouva</w:t>
      </w:r>
      <w:r w:rsidR="00A267D7" w:rsidRPr="0036729F">
        <w:t xml:space="preserve"> o </w:t>
      </w:r>
      <w:r w:rsidRPr="0036729F">
        <w:t>dílo nebo jiná smlouva uzavřená mezi vlastníkem stavby</w:t>
      </w:r>
      <w:r w:rsidR="004113B4" w:rsidRPr="0036729F">
        <w:t xml:space="preserve"> a </w:t>
      </w:r>
      <w:r w:rsidRPr="0036729F">
        <w:t>vlastníkem pozemku, pokud z ní vyplývá vůle vlastníka pozemku, aby na jeho pozemku byla stavebníkem-vlastníkem stavby nebo</w:t>
      </w:r>
      <w:r w:rsidR="004113B4" w:rsidRPr="0036729F">
        <w:t xml:space="preserve"> v </w:t>
      </w:r>
      <w:r w:rsidRPr="0036729F">
        <w:t>jeho prospěch zřízena stavba; je-li</w:t>
      </w:r>
      <w:r w:rsidR="004113B4" w:rsidRPr="0036729F">
        <w:t xml:space="preserve"> v </w:t>
      </w:r>
      <w:r w:rsidRPr="0036729F">
        <w:t>katastru již ve prospěch stavebníka-vlastníka stavby evidováno na pozemku pod stavbou věcné břemeno, které jej opravňuje postavit na tomto pozemku stavbu</w:t>
      </w:r>
      <w:r w:rsidR="004113B4" w:rsidRPr="0036729F">
        <w:t xml:space="preserve"> a </w:t>
      </w:r>
      <w:r w:rsidRPr="0036729F">
        <w:t>zajišťuje výkon vlastnického práva ke stavbě, listina, na základě které bylo toto právo zapsáno do katastru, se již</w:t>
      </w:r>
      <w:r w:rsidR="00A267D7" w:rsidRPr="0036729F">
        <w:t xml:space="preserve"> k </w:t>
      </w:r>
      <w:r w:rsidRPr="0036729F">
        <w:t>ohlášení stavebníka-vlastníka stavby znovu nevyžaduje,</w:t>
      </w:r>
    </w:p>
    <w:p w:rsidR="00A53C00" w:rsidRPr="0036729F" w:rsidRDefault="00A53C00" w:rsidP="006F3A23">
      <w:pPr>
        <w:pStyle w:val="Normln-odsazen1"/>
      </w:pPr>
      <w:r w:rsidRPr="0036729F">
        <w:t>prohlášení vlastníka stavby, která vznikla jako věc</w:t>
      </w:r>
      <w:r w:rsidR="004113B4" w:rsidRPr="0036729F">
        <w:t xml:space="preserve"> v </w:t>
      </w:r>
      <w:r w:rsidRPr="0036729F">
        <w:t>právním smyslu na pozemku vlastníka stavby jejím zhotovením</w:t>
      </w:r>
      <w:r w:rsidR="008E52A9" w:rsidRPr="0036729F">
        <w:t>,</w:t>
      </w:r>
      <w:r w:rsidRPr="0036729F">
        <w:t xml:space="preserve"> s náležitostmi podle </w:t>
      </w:r>
      <w:r w:rsidR="00A267D7" w:rsidRPr="0036729F">
        <w:t>§ </w:t>
      </w:r>
      <w:r w:rsidRPr="0036729F">
        <w:t xml:space="preserve">66 odst. 2 </w:t>
      </w:r>
      <w:r w:rsidR="00741A47" w:rsidRPr="0036729F">
        <w:fldChar w:fldCharType="begin"/>
      </w:r>
      <w:r w:rsidR="00D11067"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s</w:t>
      </w:r>
      <w:r w:rsidR="009B2573" w:rsidRPr="0036729F">
        <w:t> </w:t>
      </w:r>
      <w:r w:rsidRPr="0036729F">
        <w:t>výjimkou uvedení odkazu na ustanovení právního předpisu, podle kterého ke vzniku práva došlo,</w:t>
      </w:r>
    </w:p>
    <w:p w:rsidR="00A53C00" w:rsidRPr="0036729F" w:rsidRDefault="00A53C00" w:rsidP="006F3A23">
      <w:pPr>
        <w:pStyle w:val="Normln-odsazen1"/>
      </w:pPr>
      <w:r w:rsidRPr="0036729F">
        <w:t>souhlasné prohlášení vlastníka stavby</w:t>
      </w:r>
      <w:r w:rsidR="004113B4" w:rsidRPr="0036729F">
        <w:t xml:space="preserve"> a </w:t>
      </w:r>
      <w:r w:rsidRPr="0036729F">
        <w:t>pozemku</w:t>
      </w:r>
      <w:r w:rsidR="00A267D7" w:rsidRPr="0036729F">
        <w:t xml:space="preserve"> o </w:t>
      </w:r>
      <w:r w:rsidRPr="0036729F">
        <w:t>tom, že vlastníkovi stavby vzniklo právo zřídit stavbu na pozemku na základě smlouvy stavebníka</w:t>
      </w:r>
      <w:r w:rsidR="004113B4" w:rsidRPr="0036729F">
        <w:t xml:space="preserve"> a </w:t>
      </w:r>
      <w:r w:rsidRPr="0036729F">
        <w:t>vlastníka pozemku uzavřené před 1. lednem 2014 pouze ústně; souhlasné prohlášení vlastníka stavby</w:t>
      </w:r>
      <w:r w:rsidR="004113B4" w:rsidRPr="0036729F">
        <w:t xml:space="preserve"> a </w:t>
      </w:r>
      <w:r w:rsidRPr="0036729F">
        <w:t xml:space="preserve">vlastníka pozemku musí mít náležitosti podle </w:t>
      </w:r>
      <w:r w:rsidR="00A267D7" w:rsidRPr="0036729F">
        <w:t>§ </w:t>
      </w:r>
      <w:r w:rsidRPr="0036729F">
        <w:t xml:space="preserve">66 odst. 2 </w:t>
      </w:r>
      <w:r w:rsidR="00741A47" w:rsidRPr="0036729F">
        <w:fldChar w:fldCharType="begin"/>
      </w:r>
      <w:r w:rsidR="00D11067"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A53C00" w:rsidRPr="0036729F" w:rsidRDefault="00A53C00" w:rsidP="006F3A23">
      <w:pPr>
        <w:pStyle w:val="Normln-odsazen1"/>
      </w:pPr>
      <w:r w:rsidRPr="0036729F">
        <w:t>souhlasné prohlášení manželů, že stavbu zřízenou na pozemku, který je</w:t>
      </w:r>
      <w:r w:rsidR="004113B4" w:rsidRPr="0036729F">
        <w:t xml:space="preserve"> v </w:t>
      </w:r>
      <w:r w:rsidRPr="0036729F">
        <w:t>jejich podílovém spoluvlastnictví</w:t>
      </w:r>
      <w:r w:rsidR="00D3041A" w:rsidRPr="0036729F">
        <w:t xml:space="preserve"> (nebo ve vlastnictví jednoho z </w:t>
      </w:r>
      <w:r w:rsidRPr="0036729F">
        <w:t xml:space="preserve">manželů), nabyli do </w:t>
      </w:r>
      <w:r w:rsidR="00741A47" w:rsidRPr="0036729F">
        <w:fldChar w:fldCharType="begin"/>
      </w:r>
      <w:r w:rsidR="002E1002"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jejím zhotovením podle </w:t>
      </w:r>
      <w:r w:rsidR="00A267D7" w:rsidRPr="0036729F">
        <w:t>§ </w:t>
      </w:r>
      <w:r w:rsidRPr="0036729F">
        <w:t xml:space="preserve">143 </w:t>
      </w:r>
      <w:r w:rsidR="00741A47" w:rsidRPr="0036729F">
        <w:fldChar w:fldCharType="begin"/>
      </w:r>
      <w:r w:rsidR="002E1002" w:rsidRPr="0036729F">
        <w:instrText xml:space="preserve"> REF ObčZ1964 \h </w:instrText>
      </w:r>
      <w:r w:rsidR="00741A47" w:rsidRPr="0036729F">
        <w:fldChar w:fldCharType="separate"/>
      </w:r>
      <w:r w:rsidR="00A8232A" w:rsidRPr="0036729F">
        <w:rPr>
          <w:b/>
        </w:rPr>
        <w:t>ObčZ1964</w:t>
      </w:r>
      <w:r w:rsidR="00741A47" w:rsidRPr="0036729F">
        <w:fldChar w:fldCharType="end"/>
      </w:r>
      <w:r w:rsidRPr="0036729F">
        <w:t xml:space="preserve"> před 1. lednem 2014; obdobně se postupuje i</w:t>
      </w:r>
      <w:r w:rsidR="004113B4" w:rsidRPr="0036729F">
        <w:t xml:space="preserve"> v </w:t>
      </w:r>
      <w:r w:rsidRPr="0036729F">
        <w:t>případě stavby, která je ve spoluvlastnictví, je-li některý ze spoluvlastníků i vlastníkem pozemku nebo jsou-li jen někteří spoluvlastníci stavby spoluvlastníky pozemku.</w:t>
      </w:r>
    </w:p>
    <w:p w:rsidR="002A1E6F" w:rsidRPr="0036729F" w:rsidRDefault="002A1E6F" w:rsidP="007A24E8">
      <w:pPr>
        <w:pStyle w:val="5rove"/>
      </w:pPr>
      <w:bookmarkStart w:id="266" w:name="_Ref432159547"/>
      <w:bookmarkEnd w:id="263"/>
      <w:bookmarkEnd w:id="264"/>
      <w:r w:rsidRPr="0036729F">
        <w:t>Podklad</w:t>
      </w:r>
      <w:r w:rsidR="00F5110F" w:rsidRPr="0036729F">
        <w:t>em</w:t>
      </w:r>
      <w:r w:rsidRPr="0036729F">
        <w:t xml:space="preserve"> pro zápis vlastnického práva</w:t>
      </w:r>
      <w:r w:rsidR="004113B4" w:rsidRPr="0036729F">
        <w:t xml:space="preserve"> a </w:t>
      </w:r>
      <w:r w:rsidRPr="0036729F">
        <w:t>odvozeného práva</w:t>
      </w:r>
      <w:r w:rsidR="00A267D7" w:rsidRPr="0036729F">
        <w:t xml:space="preserve"> k </w:t>
      </w:r>
      <w:r w:rsidRPr="0036729F">
        <w:t>vodnímu dílu postavenému do 31. prosince 2001</w:t>
      </w:r>
      <w:bookmarkEnd w:id="266"/>
      <w:r w:rsidR="00BD25DF" w:rsidRPr="0036729F">
        <w:t xml:space="preserve"> v případě vodního díla</w:t>
      </w:r>
      <w:r w:rsidR="003E4636" w:rsidRPr="0036729F">
        <w:t>:</w:t>
      </w:r>
    </w:p>
    <w:p w:rsidR="00A949CD" w:rsidRPr="0036729F" w:rsidRDefault="002A1E6F" w:rsidP="006F3A23">
      <w:pPr>
        <w:pStyle w:val="cislovanyseznam"/>
      </w:pPr>
      <w:r w:rsidRPr="0036729F">
        <w:t xml:space="preserve">na pozemku jiného vlastníka </w:t>
      </w:r>
      <w:r w:rsidR="008F3E9E" w:rsidRPr="0036729F">
        <w:t>provedeného</w:t>
      </w:r>
      <w:r w:rsidRPr="0036729F">
        <w:t xml:space="preserve"> před datem 23. června 1991, ke kterému měla státní organizace (stát) nebo družstevní organizace právo zřizovat vodohospodářská díla</w:t>
      </w:r>
      <w:r w:rsidR="004113B4" w:rsidRPr="0036729F">
        <w:t xml:space="preserve"> a </w:t>
      </w:r>
      <w:r w:rsidRPr="0036729F">
        <w:t>zařízení nebo užívat je</w:t>
      </w:r>
      <w:r w:rsidR="00A267D7" w:rsidRPr="0036729F">
        <w:t xml:space="preserve"> k </w:t>
      </w:r>
      <w:r w:rsidRPr="0036729F">
        <w:t>provádění vodohospodářských staveb [</w:t>
      </w:r>
      <w:r w:rsidR="00A267D7" w:rsidRPr="0036729F">
        <w:t>§ </w:t>
      </w:r>
      <w:r w:rsidRPr="0036729F">
        <w:t xml:space="preserve">11 </w:t>
      </w:r>
      <w:fldSimple w:instr=" REF VodZ1955 \h  \* MERGEFORMAT ">
        <w:r w:rsidR="00A8232A" w:rsidRPr="0036729F">
          <w:rPr>
            <w:b/>
          </w:rPr>
          <w:t>VodZ1955</w:t>
        </w:r>
      </w:fldSimple>
      <w:r w:rsidRPr="0036729F">
        <w:t>, (účinnost od 1. ledna 1955, zrušeno 1. dubna 1975)</w:t>
      </w:r>
      <w:r w:rsidR="004113B4" w:rsidRPr="0036729F">
        <w:t xml:space="preserve"> a </w:t>
      </w:r>
      <w:r w:rsidR="00A267D7" w:rsidRPr="0036729F">
        <w:t>§ </w:t>
      </w:r>
      <w:r w:rsidRPr="0036729F">
        <w:t xml:space="preserve">42 odst. 3 zákona č. </w:t>
      </w:r>
      <w:fldSimple w:instr=" REF LesZ1960 \h  \* MERGEFORMAT ">
        <w:r w:rsidR="00A8232A" w:rsidRPr="0036729F">
          <w:rPr>
            <w:b/>
          </w:rPr>
          <w:t>LesZ1960</w:t>
        </w:r>
      </w:fldSimple>
      <w:r w:rsidRPr="0036729F">
        <w:t xml:space="preserve">], nebo </w:t>
      </w:r>
    </w:p>
    <w:p w:rsidR="00A949CD" w:rsidRPr="0036729F" w:rsidRDefault="002A1E6F" w:rsidP="006F3A23">
      <w:pPr>
        <w:pStyle w:val="cislovanyseznam"/>
      </w:pPr>
      <w:r w:rsidRPr="0036729F">
        <w:t>na zemědělském pozemku nebo lesním pozemku, který měla</w:t>
      </w:r>
      <w:r w:rsidR="004113B4" w:rsidRPr="0036729F">
        <w:t xml:space="preserve"> v </w:t>
      </w:r>
      <w:r w:rsidRPr="0036729F">
        <w:t xml:space="preserve">užívání zemědělská nebo lesní organizace podle </w:t>
      </w:r>
      <w:r w:rsidR="00A267D7" w:rsidRPr="0036729F">
        <w:t>§ </w:t>
      </w:r>
      <w:r w:rsidRPr="0036729F">
        <w:t xml:space="preserve">14 odst. 4 </w:t>
      </w:r>
      <w:fldSimple w:instr=" REF ZStSpVHosp \h  \* MERGEFORMAT ">
        <w:r w:rsidR="00A8232A" w:rsidRPr="0036729F">
          <w:rPr>
            <w:b/>
          </w:rPr>
          <w:t>ZStSpVHosp</w:t>
        </w:r>
      </w:fldSimple>
      <w:r w:rsidRPr="0036729F">
        <w:t>, (ve znění od 1. dubna 1975 do 19. ledna 1992)</w:t>
      </w:r>
      <w:r w:rsidR="004113B4" w:rsidRPr="0036729F">
        <w:t xml:space="preserve"> a </w:t>
      </w:r>
      <w:r w:rsidRPr="0036729F">
        <w:t>na pozemku, který měla zemědělská organizace</w:t>
      </w:r>
      <w:r w:rsidR="004113B4" w:rsidRPr="0036729F">
        <w:t xml:space="preserve"> v </w:t>
      </w:r>
      <w:r w:rsidRPr="0036729F">
        <w:t xml:space="preserve">užívání podle </w:t>
      </w:r>
      <w:r w:rsidR="00A267D7" w:rsidRPr="0036729F">
        <w:t>§ </w:t>
      </w:r>
      <w:r w:rsidRPr="0036729F">
        <w:t>2 odst. 1</w:t>
      </w:r>
      <w:r w:rsidR="004113B4" w:rsidRPr="0036729F">
        <w:t xml:space="preserve"> a </w:t>
      </w:r>
      <w:r w:rsidRPr="0036729F">
        <w:t xml:space="preserve">2 </w:t>
      </w:r>
      <w:fldSimple w:instr=" REF ZUživPud \h  \* MERGEFORMAT ">
        <w:r w:rsidR="00A8232A" w:rsidRPr="0036729F">
          <w:rPr>
            <w:b/>
          </w:rPr>
          <w:t>ZUživPud</w:t>
        </w:r>
      </w:fldSimple>
      <w:r w:rsidR="00775B09" w:rsidRPr="0036729F">
        <w:t xml:space="preserve"> </w:t>
      </w:r>
      <w:r w:rsidRPr="0036729F">
        <w:t>(účinnost od 1. ledna 1976, zrušeno 24. června 1991) nebo lesní organizace</w:t>
      </w:r>
      <w:r w:rsidR="004113B4" w:rsidRPr="0036729F">
        <w:t xml:space="preserve"> v </w:t>
      </w:r>
      <w:r w:rsidRPr="0036729F">
        <w:t xml:space="preserve">užívání podle </w:t>
      </w:r>
      <w:r w:rsidR="00A267D7" w:rsidRPr="0036729F">
        <w:t>§ </w:t>
      </w:r>
      <w:r w:rsidRPr="0036729F">
        <w:t>12</w:t>
      </w:r>
      <w:r w:rsidR="004113B4" w:rsidRPr="0036729F">
        <w:t xml:space="preserve"> a </w:t>
      </w:r>
      <w:r w:rsidR="00A267D7" w:rsidRPr="0036729F">
        <w:t>§ </w:t>
      </w:r>
      <w:r w:rsidRPr="0036729F">
        <w:t xml:space="preserve">13 </w:t>
      </w:r>
      <w:r w:rsidR="00741A47" w:rsidRPr="0036729F">
        <w:fldChar w:fldCharType="begin"/>
      </w:r>
      <w:r w:rsidR="00AE4724" w:rsidRPr="0036729F">
        <w:instrText xml:space="preserve"> REF LesZ1977 \h </w:instrText>
      </w:r>
      <w:r w:rsidR="00741A47" w:rsidRPr="0036729F">
        <w:fldChar w:fldCharType="separate"/>
      </w:r>
      <w:r w:rsidR="00A8232A" w:rsidRPr="0036729F">
        <w:rPr>
          <w:b/>
        </w:rPr>
        <w:t>LesZ1977</w:t>
      </w:r>
      <w:r w:rsidR="00741A47" w:rsidRPr="0036729F">
        <w:fldChar w:fldCharType="end"/>
      </w:r>
      <w:r w:rsidRPr="0036729F">
        <w:t xml:space="preserve"> </w:t>
      </w:r>
    </w:p>
    <w:p w:rsidR="00F5110F" w:rsidRPr="0036729F" w:rsidRDefault="00F5110F" w:rsidP="00AF5976">
      <w:r w:rsidRPr="0036729F">
        <w:t xml:space="preserve">je </w:t>
      </w:r>
    </w:p>
    <w:p w:rsidR="002A1E6F" w:rsidRPr="0036729F" w:rsidRDefault="002A1E6F" w:rsidP="0037004B">
      <w:pPr>
        <w:pStyle w:val="Odstavecseseznamem"/>
        <w:numPr>
          <w:ilvl w:val="0"/>
          <w:numId w:val="105"/>
        </w:numPr>
      </w:pPr>
      <w:r w:rsidRPr="0036729F">
        <w:t>prohlášení vlastníka</w:t>
      </w:r>
      <w:r w:rsidR="00A267D7" w:rsidRPr="0036729F">
        <w:t xml:space="preserve"> o </w:t>
      </w:r>
      <w:r w:rsidRPr="0036729F">
        <w:t>vzniku práva s</w:t>
      </w:r>
      <w:r w:rsidR="009B2573" w:rsidRPr="0036729F">
        <w:t> </w:t>
      </w:r>
      <w:r w:rsidRPr="0036729F">
        <w:t xml:space="preserve">náležitostmi podle </w:t>
      </w:r>
      <w:r w:rsidR="00A267D7" w:rsidRPr="0036729F">
        <w:t>§ </w:t>
      </w:r>
      <w:r w:rsidRPr="0036729F">
        <w:t xml:space="preserve">66 odst. 4 </w:t>
      </w:r>
      <w:fldSimple w:instr=" REF KatV \h  \* MERGEFORMAT ">
        <w:r w:rsidR="00A8232A" w:rsidRPr="0036729F">
          <w:rPr>
            <w:b/>
          </w:rPr>
          <w:t>KatV</w:t>
        </w:r>
      </w:fldSimple>
      <w:r w:rsidRPr="0036729F">
        <w:t>, jehož přílohou je zejména:</w:t>
      </w:r>
    </w:p>
    <w:p w:rsidR="00A949CD" w:rsidRPr="0036729F" w:rsidRDefault="002A1E6F" w:rsidP="006F3A23">
      <w:pPr>
        <w:pStyle w:val="Normln-odsazen1"/>
      </w:pPr>
      <w:r w:rsidRPr="0036729F">
        <w:t xml:space="preserve">povolení vodohospodářského orgánu podle </w:t>
      </w:r>
      <w:r w:rsidR="00A267D7" w:rsidRPr="0036729F">
        <w:t>§ </w:t>
      </w:r>
      <w:r w:rsidRPr="0036729F">
        <w:t xml:space="preserve">9 </w:t>
      </w:r>
      <w:fldSimple w:instr=" REF VodZ1973 \h  \* MERGEFORMAT ">
        <w:r w:rsidR="00A8232A" w:rsidRPr="0036729F">
          <w:rPr>
            <w:b/>
          </w:rPr>
          <w:t>VodZ1973</w:t>
        </w:r>
      </w:fldSimple>
      <w:r w:rsidRPr="0036729F">
        <w:t xml:space="preserve">, nebo </w:t>
      </w:r>
    </w:p>
    <w:p w:rsidR="00A949CD" w:rsidRPr="0036729F" w:rsidRDefault="002A1E6F" w:rsidP="006F3A23">
      <w:pPr>
        <w:pStyle w:val="Normln-odsazen1"/>
      </w:pPr>
      <w:r w:rsidRPr="0036729F">
        <w:t xml:space="preserve">povolení vodohospodářského orgánu podle </w:t>
      </w:r>
      <w:r w:rsidR="00A267D7" w:rsidRPr="0036729F">
        <w:t>§ </w:t>
      </w:r>
      <w:r w:rsidRPr="0036729F">
        <w:t xml:space="preserve">8 odst. 1 písm. c) </w:t>
      </w:r>
      <w:fldSimple w:instr=" REF VodZ1955 \h  \* MERGEFORMAT ">
        <w:r w:rsidR="00A8232A" w:rsidRPr="0036729F">
          <w:rPr>
            <w:b/>
          </w:rPr>
          <w:t>VodZ1955</w:t>
        </w:r>
      </w:fldSimple>
      <w:r w:rsidR="004B3926" w:rsidRPr="0036729F">
        <w:t>, nebo</w:t>
      </w:r>
    </w:p>
    <w:p w:rsidR="00A949CD" w:rsidRPr="0036729F" w:rsidRDefault="004B3926" w:rsidP="006F3A23">
      <w:pPr>
        <w:pStyle w:val="Normln-odsazen1"/>
      </w:pPr>
      <w:r w:rsidRPr="0036729F">
        <w:t>výpis z vodoprávní evidence (</w:t>
      </w:r>
      <w:r w:rsidR="00A267D7" w:rsidRPr="0036729F">
        <w:t>§ </w:t>
      </w:r>
      <w:r w:rsidR="002A1E6F" w:rsidRPr="0036729F">
        <w:t xml:space="preserve">19 </w:t>
      </w:r>
      <w:fldSimple w:instr=" REF VodZ \h  \* MERGEFORMAT ">
        <w:r w:rsidR="00A8232A" w:rsidRPr="0036729F">
          <w:rPr>
            <w:b/>
          </w:rPr>
          <w:t>VodZ</w:t>
        </w:r>
      </w:fldSimple>
      <w:r w:rsidR="004113B4" w:rsidRPr="0036729F">
        <w:t xml:space="preserve"> a </w:t>
      </w:r>
      <w:fldSimple w:instr=" REF VodEv \h  \* MERGEFORMAT ">
        <w:r w:rsidR="00A8232A" w:rsidRPr="0036729F">
          <w:rPr>
            <w:b/>
          </w:rPr>
          <w:t>VodEv</w:t>
        </w:r>
      </w:fldSimple>
      <w:r w:rsidR="002A1E6F" w:rsidRPr="0036729F">
        <w:t>, ve znění pozdějších předpisů</w:t>
      </w:r>
      <w:r w:rsidRPr="0036729F">
        <w:t>)</w:t>
      </w:r>
      <w:r w:rsidR="002A1E6F" w:rsidRPr="0036729F">
        <w:t>, jejíž součástí jsou i údaje předchozí vodohospodářské</w:t>
      </w:r>
      <w:r w:rsidR="004113B4" w:rsidRPr="0036729F">
        <w:t xml:space="preserve"> a </w:t>
      </w:r>
      <w:r w:rsidR="002A1E6F" w:rsidRPr="0036729F">
        <w:t>souhrnné vodohospodářské evidence [</w:t>
      </w:r>
      <w:r w:rsidR="00A267D7" w:rsidRPr="0036729F">
        <w:t>§ </w:t>
      </w:r>
      <w:r w:rsidR="002A1E6F" w:rsidRPr="0036729F">
        <w:t xml:space="preserve">3 písm. a) </w:t>
      </w:r>
      <w:fldSimple w:instr=" REF VodSEv \h  \* MERGEFORMAT ">
        <w:r w:rsidR="00A8232A" w:rsidRPr="0036729F">
          <w:rPr>
            <w:b/>
          </w:rPr>
          <w:t>VodSEv</w:t>
        </w:r>
      </w:fldSimple>
      <w:r w:rsidR="002A1E6F" w:rsidRPr="0036729F">
        <w:t>]</w:t>
      </w:r>
      <w:r w:rsidR="004113B4" w:rsidRPr="0036729F">
        <w:t xml:space="preserve"> a </w:t>
      </w:r>
      <w:r w:rsidR="002A1E6F" w:rsidRPr="0036729F">
        <w:t>evidence vodohospodářských děl</w:t>
      </w:r>
      <w:r w:rsidR="004113B4" w:rsidRPr="0036729F">
        <w:t xml:space="preserve"> a </w:t>
      </w:r>
      <w:r w:rsidR="002A1E6F" w:rsidRPr="0036729F">
        <w:t>zařízení</w:t>
      </w:r>
      <w:r w:rsidR="004113B4" w:rsidRPr="0036729F">
        <w:t xml:space="preserve"> a </w:t>
      </w:r>
      <w:r w:rsidR="002A1E6F" w:rsidRPr="0036729F">
        <w:t>vodohospodářských povolení</w:t>
      </w:r>
      <w:r w:rsidR="004113B4" w:rsidRPr="0036729F">
        <w:t xml:space="preserve"> a </w:t>
      </w:r>
      <w:r w:rsidR="002A1E6F" w:rsidRPr="0036729F">
        <w:t>souhlasů (</w:t>
      </w:r>
      <w:r w:rsidR="00A267D7" w:rsidRPr="0036729F">
        <w:t>§ </w:t>
      </w:r>
      <w:r w:rsidR="002A1E6F" w:rsidRPr="0036729F">
        <w:t xml:space="preserve">31 </w:t>
      </w:r>
      <w:fldSimple w:instr=" REF VodZ1955 \h  \* MERGEFORMAT ">
        <w:r w:rsidR="00A8232A" w:rsidRPr="0036729F">
          <w:rPr>
            <w:b/>
          </w:rPr>
          <w:t>VodZ1955</w:t>
        </w:r>
      </w:fldSimple>
      <w:r w:rsidR="004113B4" w:rsidRPr="0036729F">
        <w:t xml:space="preserve"> a </w:t>
      </w:r>
      <w:fldSimple w:instr=" REF EvVodDěl \h  \* MERGEFORMAT ">
        <w:r w:rsidR="00A8232A" w:rsidRPr="0036729F">
          <w:rPr>
            <w:b/>
          </w:rPr>
          <w:t>EvVodDěl</w:t>
        </w:r>
      </w:fldSimple>
      <w:r w:rsidR="002A1E6F" w:rsidRPr="0036729F">
        <w:t xml:space="preserve">), nebo </w:t>
      </w:r>
    </w:p>
    <w:p w:rsidR="00A949CD" w:rsidRPr="0036729F" w:rsidRDefault="002A1E6F" w:rsidP="006F3A23">
      <w:pPr>
        <w:pStyle w:val="Normln-odsazen1"/>
      </w:pPr>
      <w:r w:rsidRPr="0036729F">
        <w:t>výpis z vodní knihy, zejména</w:t>
      </w:r>
      <w:r w:rsidR="00A267D7" w:rsidRPr="0036729F">
        <w:t xml:space="preserve"> o </w:t>
      </w:r>
      <w:r w:rsidRPr="0036729F">
        <w:t xml:space="preserve">majetku zrušených vodních družstev, který podle </w:t>
      </w:r>
      <w:r w:rsidR="00A267D7" w:rsidRPr="0036729F">
        <w:t>§ </w:t>
      </w:r>
      <w:r w:rsidRPr="0036729F">
        <w:t xml:space="preserve">32 odst. 1 </w:t>
      </w:r>
      <w:fldSimple w:instr=" REF VodZ1955 \h  \* MERGEFORMAT ">
        <w:r w:rsidR="00A8232A" w:rsidRPr="0036729F">
          <w:rPr>
            <w:b/>
          </w:rPr>
          <w:t>VodZ1955</w:t>
        </w:r>
      </w:fldSimple>
      <w:r w:rsidRPr="0036729F">
        <w:t xml:space="preserve">, přešel na stát, do správy orgánů Ústřední správy vodního hospodářství, nebo </w:t>
      </w:r>
    </w:p>
    <w:p w:rsidR="00A949CD" w:rsidRPr="0036729F" w:rsidRDefault="002A1E6F" w:rsidP="006F3A23">
      <w:pPr>
        <w:pStyle w:val="Normln-odsazen1"/>
      </w:pPr>
      <w:r w:rsidRPr="0036729F">
        <w:t xml:space="preserve">dokumentace skutečného provedení stavby nebo pasport stavby </w:t>
      </w:r>
      <w:r w:rsidR="004B3926" w:rsidRPr="0036729F">
        <w:t>(</w:t>
      </w:r>
      <w:r w:rsidR="00A267D7" w:rsidRPr="0036729F">
        <w:t>§ </w:t>
      </w:r>
      <w:r w:rsidRPr="0036729F">
        <w:t xml:space="preserve">125 odst. 3 </w:t>
      </w:r>
      <w:fldSimple w:instr=" REF StavZ \h  \* MERGEFORMAT ">
        <w:r w:rsidR="00A8232A" w:rsidRPr="0036729F">
          <w:rPr>
            <w:b/>
          </w:rPr>
          <w:t>StavZ</w:t>
        </w:r>
      </w:fldSimple>
      <w:r w:rsidR="004B3926" w:rsidRPr="0036729F">
        <w:t>)</w:t>
      </w:r>
      <w:r w:rsidRPr="0036729F">
        <w:t xml:space="preserve"> ověřený příslušným speciálním stavebním úřadem – vodoprávním </w:t>
      </w:r>
      <w:r w:rsidR="004B3926" w:rsidRPr="0036729F">
        <w:t>úřadem,</w:t>
      </w:r>
    </w:p>
    <w:p w:rsidR="00A949CD" w:rsidRPr="0036729F" w:rsidRDefault="002A1E6F" w:rsidP="006F3A23">
      <w:pPr>
        <w:pStyle w:val="Odstavecseseznamem"/>
      </w:pPr>
      <w:r w:rsidRPr="0036729F">
        <w:t>zápis (protokol)</w:t>
      </w:r>
      <w:r w:rsidR="00A267D7" w:rsidRPr="0036729F">
        <w:t xml:space="preserve"> o </w:t>
      </w:r>
      <w:r w:rsidRPr="0036729F">
        <w:t>převzetí stavby učiněný dodavatelem</w:t>
      </w:r>
      <w:r w:rsidR="004113B4" w:rsidRPr="0036729F">
        <w:t xml:space="preserve"> a </w:t>
      </w:r>
      <w:r w:rsidRPr="0036729F">
        <w:t xml:space="preserve">odběratelem (investorem) podle </w:t>
      </w:r>
      <w:r w:rsidR="00A267D7" w:rsidRPr="0036729F">
        <w:t>§ </w:t>
      </w:r>
      <w:r w:rsidRPr="0036729F">
        <w:t>288</w:t>
      </w:r>
      <w:r w:rsidR="004113B4" w:rsidRPr="0036729F">
        <w:t xml:space="preserve"> a </w:t>
      </w:r>
      <w:r w:rsidRPr="0036729F">
        <w:t xml:space="preserve">násl. </w:t>
      </w:r>
      <w:r w:rsidR="00741A47" w:rsidRPr="0036729F">
        <w:fldChar w:fldCharType="begin"/>
      </w:r>
      <w:r w:rsidR="00AC24D5" w:rsidRPr="0036729F">
        <w:instrText xml:space="preserve"> REF HospZ \h </w:instrText>
      </w:r>
      <w:r w:rsidR="00741A47" w:rsidRPr="0036729F">
        <w:fldChar w:fldCharType="separate"/>
      </w:r>
      <w:r w:rsidR="00A8232A" w:rsidRPr="0036729F">
        <w:rPr>
          <w:b/>
        </w:rPr>
        <w:t>HospZ</w:t>
      </w:r>
      <w:r w:rsidR="00741A47" w:rsidRPr="0036729F">
        <w:fldChar w:fldCharType="end"/>
      </w:r>
      <w:r w:rsidRPr="0036729F">
        <w:t>,</w:t>
      </w:r>
    </w:p>
    <w:p w:rsidR="00A949CD" w:rsidRPr="0036729F" w:rsidRDefault="002A1E6F" w:rsidP="006F3A23">
      <w:pPr>
        <w:pStyle w:val="Odstavecseseznamem"/>
      </w:pPr>
      <w:r w:rsidRPr="0036729F">
        <w:t>hospodářská smlouva</w:t>
      </w:r>
      <w:r w:rsidR="00A267D7" w:rsidRPr="0036729F">
        <w:t xml:space="preserve"> o </w:t>
      </w:r>
      <w:r w:rsidRPr="0036729F">
        <w:t>převodu správy (práva hospodaření) uzavřená mezi investorem</w:t>
      </w:r>
      <w:r w:rsidR="004113B4" w:rsidRPr="0036729F">
        <w:t xml:space="preserve"> a </w:t>
      </w:r>
      <w:r w:rsidRPr="0036729F">
        <w:t>odběratelem (investorem) vodního díla.</w:t>
      </w:r>
    </w:p>
    <w:p w:rsidR="00A949CD" w:rsidRPr="0036729F" w:rsidRDefault="002A1E6F" w:rsidP="007A24E8">
      <w:pPr>
        <w:pStyle w:val="5rove"/>
        <w:rPr>
          <w:lang w:eastAsia="cs-CZ"/>
        </w:rPr>
      </w:pPr>
      <w:r w:rsidRPr="0036729F">
        <w:rPr>
          <w:lang w:eastAsia="cs-CZ"/>
        </w:rPr>
        <w:t>Právo hospodařit</w:t>
      </w:r>
      <w:r w:rsidR="00A267D7" w:rsidRPr="0036729F">
        <w:rPr>
          <w:lang w:eastAsia="cs-CZ"/>
        </w:rPr>
        <w:t xml:space="preserve"> k </w:t>
      </w:r>
      <w:r w:rsidRPr="0036729F">
        <w:rPr>
          <w:lang w:eastAsia="cs-CZ"/>
        </w:rPr>
        <w:t xml:space="preserve">vodnímu dílu pro státní podnik Povodí se zapíše do </w:t>
      </w:r>
      <w:r w:rsidR="00310329" w:rsidRPr="0036729F">
        <w:rPr>
          <w:lang w:eastAsia="cs-CZ"/>
        </w:rPr>
        <w:t>katastru</w:t>
      </w:r>
      <w:r w:rsidRPr="0036729F">
        <w:rPr>
          <w:lang w:eastAsia="cs-CZ"/>
        </w:rPr>
        <w:t xml:space="preserve"> na základě ohlášení vzniku práva hospodaření podle </w:t>
      </w:r>
      <w:r w:rsidR="00A267D7" w:rsidRPr="0036729F">
        <w:rPr>
          <w:lang w:eastAsia="cs-CZ"/>
        </w:rPr>
        <w:t>§ </w:t>
      </w:r>
      <w:r w:rsidRPr="0036729F">
        <w:rPr>
          <w:lang w:eastAsia="cs-CZ"/>
        </w:rPr>
        <w:t xml:space="preserve">2 </w:t>
      </w:r>
      <w:r w:rsidR="00741A47" w:rsidRPr="0036729F">
        <w:rPr>
          <w:lang w:eastAsia="cs-CZ"/>
        </w:rPr>
        <w:fldChar w:fldCharType="begin"/>
      </w:r>
      <w:r w:rsidR="002E1002" w:rsidRPr="0036729F">
        <w:rPr>
          <w:lang w:eastAsia="cs-CZ"/>
        </w:rPr>
        <w:instrText xml:space="preserve"> REF ZPov \h </w:instrText>
      </w:r>
      <w:r w:rsidR="00741A47" w:rsidRPr="0036729F">
        <w:rPr>
          <w:lang w:eastAsia="cs-CZ"/>
        </w:rPr>
      </w:r>
      <w:r w:rsidR="00741A47" w:rsidRPr="0036729F">
        <w:rPr>
          <w:lang w:eastAsia="cs-CZ"/>
        </w:rPr>
        <w:fldChar w:fldCharType="separate"/>
      </w:r>
      <w:r w:rsidR="00A8232A" w:rsidRPr="0036729F">
        <w:rPr>
          <w:b/>
        </w:rPr>
        <w:t>ZPov</w:t>
      </w:r>
      <w:r w:rsidR="00741A47" w:rsidRPr="0036729F">
        <w:rPr>
          <w:lang w:eastAsia="cs-CZ"/>
        </w:rPr>
        <w:fldChar w:fldCharType="end"/>
      </w:r>
      <w:r w:rsidRPr="0036729F">
        <w:rPr>
          <w:lang w:eastAsia="cs-CZ"/>
        </w:rPr>
        <w:t>, nebo na základě souhlasného prohlášení</w:t>
      </w:r>
      <w:r w:rsidR="00A267D7" w:rsidRPr="0036729F">
        <w:rPr>
          <w:lang w:eastAsia="cs-CZ"/>
        </w:rPr>
        <w:t xml:space="preserve"> o </w:t>
      </w:r>
      <w:r w:rsidRPr="0036729F">
        <w:rPr>
          <w:lang w:eastAsia="cs-CZ"/>
        </w:rPr>
        <w:t xml:space="preserve">přechodu práva hospodařit podle </w:t>
      </w:r>
      <w:r w:rsidR="00A267D7" w:rsidRPr="0036729F">
        <w:rPr>
          <w:lang w:eastAsia="cs-CZ"/>
        </w:rPr>
        <w:t>§ </w:t>
      </w:r>
      <w:r w:rsidRPr="0036729F">
        <w:rPr>
          <w:lang w:eastAsia="cs-CZ"/>
        </w:rPr>
        <w:t xml:space="preserve">48 odst. 2 </w:t>
      </w:r>
      <w:r w:rsidR="00741A47" w:rsidRPr="0036729F">
        <w:rPr>
          <w:lang w:eastAsia="cs-CZ"/>
        </w:rPr>
        <w:fldChar w:fldCharType="begin"/>
      </w:r>
      <w:r w:rsidR="002E1002" w:rsidRPr="0036729F">
        <w:rPr>
          <w:lang w:eastAsia="cs-CZ"/>
        </w:rPr>
        <w:instrText xml:space="preserve"> REF VodZ \h </w:instrText>
      </w:r>
      <w:r w:rsidR="00741A47" w:rsidRPr="0036729F">
        <w:rPr>
          <w:lang w:eastAsia="cs-CZ"/>
        </w:rPr>
      </w:r>
      <w:r w:rsidR="00741A47" w:rsidRPr="0036729F">
        <w:rPr>
          <w:lang w:eastAsia="cs-CZ"/>
        </w:rPr>
        <w:fldChar w:fldCharType="separate"/>
      </w:r>
      <w:r w:rsidR="00A8232A" w:rsidRPr="0036729F">
        <w:rPr>
          <w:b/>
        </w:rPr>
        <w:t>VodZ</w:t>
      </w:r>
      <w:r w:rsidR="00741A47" w:rsidRPr="0036729F">
        <w:rPr>
          <w:lang w:eastAsia="cs-CZ"/>
        </w:rPr>
        <w:fldChar w:fldCharType="end"/>
      </w:r>
      <w:r w:rsidRPr="0036729F">
        <w:rPr>
          <w:lang w:eastAsia="cs-CZ"/>
        </w:rPr>
        <w:t>, nebo na základě smlouvy či záznamu</w:t>
      </w:r>
      <w:r w:rsidR="00A267D7" w:rsidRPr="0036729F">
        <w:rPr>
          <w:lang w:eastAsia="cs-CZ"/>
        </w:rPr>
        <w:t xml:space="preserve"> o </w:t>
      </w:r>
      <w:r w:rsidRPr="0036729F">
        <w:rPr>
          <w:lang w:eastAsia="cs-CZ"/>
        </w:rPr>
        <w:t>převodu práva hospodařit na státní podnik Povodí. Obdobně se postupuje při zápisu práva hospodařit u státního podniku Lesy České republiky</w:t>
      </w:r>
      <w:r w:rsidR="004113B4" w:rsidRPr="0036729F">
        <w:rPr>
          <w:lang w:eastAsia="cs-CZ"/>
        </w:rPr>
        <w:t xml:space="preserve"> a </w:t>
      </w:r>
      <w:r w:rsidRPr="0036729F">
        <w:rPr>
          <w:lang w:eastAsia="cs-CZ"/>
        </w:rPr>
        <w:t xml:space="preserve">státního </w:t>
      </w:r>
      <w:r w:rsidR="00466727" w:rsidRPr="0036729F">
        <w:rPr>
          <w:lang w:eastAsia="cs-CZ"/>
        </w:rPr>
        <w:t>podniku Vojenské lesy</w:t>
      </w:r>
      <w:r w:rsidR="004113B4" w:rsidRPr="0036729F">
        <w:rPr>
          <w:lang w:eastAsia="cs-CZ"/>
        </w:rPr>
        <w:t xml:space="preserve"> a </w:t>
      </w:r>
      <w:r w:rsidR="00466727" w:rsidRPr="0036729F">
        <w:rPr>
          <w:lang w:eastAsia="cs-CZ"/>
        </w:rPr>
        <w:t>statky.</w:t>
      </w:r>
    </w:p>
    <w:p w:rsidR="00F5110F" w:rsidRPr="0036729F" w:rsidRDefault="00F5110F" w:rsidP="0080451D">
      <w:pPr>
        <w:pStyle w:val="Nadpis4"/>
      </w:pPr>
      <w:bookmarkStart w:id="267" w:name="_Ref438053212"/>
      <w:bookmarkStart w:id="268" w:name="_Toc442874683"/>
      <w:r w:rsidRPr="0036729F">
        <w:t>Podklady pro zápis typu stavby, způsobu využití stavby</w:t>
      </w:r>
      <w:r w:rsidR="004113B4" w:rsidRPr="0036729F">
        <w:t xml:space="preserve"> a </w:t>
      </w:r>
      <w:r w:rsidRPr="0036729F">
        <w:t>čísla domovního</w:t>
      </w:r>
      <w:bookmarkEnd w:id="267"/>
      <w:bookmarkEnd w:id="268"/>
    </w:p>
    <w:p w:rsidR="00BD25DF" w:rsidRPr="0036729F" w:rsidRDefault="00DD0A49" w:rsidP="007A24E8">
      <w:pPr>
        <w:pStyle w:val="5rove"/>
      </w:pPr>
      <w:r w:rsidRPr="0036729F">
        <w:t>U budovy se typ stavby, způsob využití stavby</w:t>
      </w:r>
      <w:r w:rsidR="004113B4" w:rsidRPr="0036729F">
        <w:t xml:space="preserve"> a </w:t>
      </w:r>
      <w:r w:rsidRPr="0036729F">
        <w:t>číslo popisné nebo evidenční převezme jako referenční údaj z </w:t>
      </w:r>
      <w:r w:rsidR="00741A47" w:rsidRPr="0036729F">
        <w:fldChar w:fldCharType="begin"/>
      </w:r>
      <w:r w:rsidR="001104FB" w:rsidRPr="0036729F">
        <w:instrText xml:space="preserve"> REF RÚIAN \h </w:instrText>
      </w:r>
      <w:r w:rsidR="00741A47" w:rsidRPr="0036729F">
        <w:fldChar w:fldCharType="separate"/>
      </w:r>
      <w:r w:rsidR="00A8232A" w:rsidRPr="0036729F">
        <w:t>RÚIAN</w:t>
      </w:r>
      <w:r w:rsidR="00741A47" w:rsidRPr="0036729F">
        <w:fldChar w:fldCharType="end"/>
      </w:r>
      <w:r w:rsidRPr="0036729F">
        <w:t>.</w:t>
      </w:r>
      <w:r w:rsidR="002960B1" w:rsidRPr="0036729F">
        <w:rPr>
          <w:vertAlign w:val="superscript"/>
        </w:rPr>
        <w:t xml:space="preserve"> </w:t>
      </w:r>
    </w:p>
    <w:p w:rsidR="00A949CD" w:rsidRPr="0036729F" w:rsidRDefault="00045444" w:rsidP="007A24E8">
      <w:pPr>
        <w:pStyle w:val="5rove"/>
      </w:pPr>
      <w:r w:rsidRPr="0036729F">
        <w:t>B</w:t>
      </w:r>
      <w:r w:rsidR="009D3986" w:rsidRPr="0036729F">
        <w:t>yla-li nově zapisovaná budova očíslována číslem popisným nebo číslem evidenčním do 30. června 2012 a toto číslo budovy není dosud evidováno v </w:t>
      </w:r>
      <w:r w:rsidR="00741A47" w:rsidRPr="0036729F">
        <w:fldChar w:fldCharType="begin"/>
      </w:r>
      <w:r w:rsidR="009D3986" w:rsidRPr="0036729F">
        <w:instrText xml:space="preserve"> REF RÚIAN \h </w:instrText>
      </w:r>
      <w:r w:rsidR="00741A47" w:rsidRPr="0036729F">
        <w:fldChar w:fldCharType="separate"/>
      </w:r>
      <w:r w:rsidR="00A8232A" w:rsidRPr="0036729F">
        <w:t>RÚIAN</w:t>
      </w:r>
      <w:r w:rsidR="00741A47" w:rsidRPr="0036729F">
        <w:fldChar w:fldCharType="end"/>
      </w:r>
      <w:r w:rsidR="009D3986" w:rsidRPr="0036729F">
        <w:t>, je podkladem pro zápis budovy do katastru i doklad o přidělení čísla popisného nebo čísla evidenčního (</w:t>
      </w:r>
      <w:r w:rsidR="00741A47" w:rsidRPr="0036729F">
        <w:fldChar w:fldCharType="begin"/>
      </w:r>
      <w:r w:rsidR="009D3986" w:rsidRPr="0036729F">
        <w:instrText xml:space="preserve"> REF ZPra \h </w:instrText>
      </w:r>
      <w:r w:rsidR="00741A47" w:rsidRPr="0036729F">
        <w:fldChar w:fldCharType="separate"/>
      </w:r>
      <w:r w:rsidR="00A8232A" w:rsidRPr="0036729F">
        <w:rPr>
          <w:b/>
        </w:rPr>
        <w:t>ZPra</w:t>
      </w:r>
      <w:r w:rsidR="00741A47" w:rsidRPr="0036729F">
        <w:fldChar w:fldCharType="end"/>
      </w:r>
      <w:r w:rsidR="009D3986" w:rsidRPr="0036729F">
        <w:t xml:space="preserve">, </w:t>
      </w:r>
      <w:r w:rsidR="00741A47" w:rsidRPr="0036729F">
        <w:fldChar w:fldCharType="begin"/>
      </w:r>
      <w:r w:rsidR="009D3986" w:rsidRPr="0036729F">
        <w:instrText xml:space="preserve"> REF OZř \h </w:instrText>
      </w:r>
      <w:r w:rsidR="00741A47" w:rsidRPr="0036729F">
        <w:fldChar w:fldCharType="separate"/>
      </w:r>
      <w:r w:rsidR="00A8232A" w:rsidRPr="0036729F">
        <w:rPr>
          <w:b/>
        </w:rPr>
        <w:t>OZř</w:t>
      </w:r>
      <w:r w:rsidR="00741A47" w:rsidRPr="0036729F">
        <w:fldChar w:fldCharType="end"/>
      </w:r>
      <w:r w:rsidR="009D3986" w:rsidRPr="0036729F">
        <w:t>).</w:t>
      </w:r>
    </w:p>
    <w:p w:rsidR="00045444" w:rsidRPr="0036729F" w:rsidRDefault="00045444" w:rsidP="007A24E8">
      <w:pPr>
        <w:pStyle w:val="5rove"/>
      </w:pPr>
      <w:r w:rsidRPr="0036729F">
        <w:t>Byl-li nově zapisované budově určen způsob užívání budovy před datem</w:t>
      </w:r>
      <w:r w:rsidR="008E52A9" w:rsidRPr="0036729F">
        <w:t>,</w:t>
      </w:r>
      <w:r w:rsidRPr="0036729F">
        <w:t xml:space="preserve"> ke kterému se stal referenčním údajem</w:t>
      </w:r>
      <w:r w:rsidR="008E52A9" w:rsidRPr="0036729F">
        <w:t>,</w:t>
      </w:r>
      <w:r w:rsidRPr="0036729F">
        <w:t xml:space="preserve"> a není-li tento údaj dosud evidován v </w:t>
      </w:r>
      <w:r w:rsidR="00741A47" w:rsidRPr="0036729F">
        <w:fldChar w:fldCharType="begin"/>
      </w:r>
      <w:r w:rsidRPr="0036729F">
        <w:instrText xml:space="preserve"> REF RÚIAN \h </w:instrText>
      </w:r>
      <w:r w:rsidR="00741A47" w:rsidRPr="0036729F">
        <w:fldChar w:fldCharType="separate"/>
      </w:r>
      <w:r w:rsidR="00A8232A" w:rsidRPr="0036729F">
        <w:t>RÚIAN</w:t>
      </w:r>
      <w:r w:rsidR="00741A47" w:rsidRPr="0036729F">
        <w:fldChar w:fldCharType="end"/>
      </w:r>
      <w:r w:rsidRPr="0036729F">
        <w:t>, je podkladem pro zápis budovy do katastru i doklad o způsobu užívání budovy.</w:t>
      </w:r>
    </w:p>
    <w:p w:rsidR="00A949CD" w:rsidRPr="0036729F" w:rsidRDefault="009D3986" w:rsidP="007A24E8">
      <w:pPr>
        <w:pStyle w:val="5rove"/>
      </w:pPr>
      <w:r w:rsidRPr="0036729F">
        <w:t>Je-li budově přiděleno více čísel popisných, zapíše se takovým způsobem, že jednotlivá čísla popisná se zapíšou jako tzv. části budovy s tím, že jedno z nich se uvede u budovy pro identifikační účely.</w:t>
      </w:r>
    </w:p>
    <w:p w:rsidR="00A949CD" w:rsidRPr="0036729F" w:rsidRDefault="009D3986" w:rsidP="00477341">
      <w:pPr>
        <w:pStyle w:val="5rove"/>
        <w:pageBreakBefore/>
      </w:pPr>
      <w:r w:rsidRPr="0036729F">
        <w:t>Způsob využití budovy s rozestavěnými jednotkami se zapíše na základě</w:t>
      </w:r>
    </w:p>
    <w:p w:rsidR="00A949CD" w:rsidRPr="0036729F" w:rsidRDefault="004A2779" w:rsidP="0037004B">
      <w:pPr>
        <w:pStyle w:val="Odstavecseseznamem"/>
        <w:numPr>
          <w:ilvl w:val="0"/>
          <w:numId w:val="118"/>
        </w:numPr>
      </w:pPr>
      <w:r w:rsidRPr="0036729F">
        <w:t xml:space="preserve">stavebního povolení (§ 66 a násl. stavebního zákona č. 50/1976 Sb., ve znění pozdějších předpisů, nebo § 115 zákona č. 183/2006 Sb.); listina </w:t>
      </w:r>
      <w:r w:rsidR="00202844" w:rsidRPr="0036729F">
        <w:t>„Stavební povolení“</w:t>
      </w:r>
      <w:r w:rsidRPr="0036729F">
        <w:t xml:space="preserve"> </w:t>
      </w:r>
      <w:r w:rsidR="00202844" w:rsidRPr="0036729F">
        <w:t>(</w:t>
      </w:r>
      <w:r w:rsidRPr="0036729F">
        <w:t>kód 129</w:t>
      </w:r>
      <w:r w:rsidR="00202844" w:rsidRPr="0036729F">
        <w:t>)</w:t>
      </w:r>
      <w:r w:rsidRPr="0036729F">
        <w:t xml:space="preserve">, nebo </w:t>
      </w:r>
    </w:p>
    <w:p w:rsidR="00A949CD" w:rsidRPr="0036729F" w:rsidRDefault="004A2779" w:rsidP="0037004B">
      <w:pPr>
        <w:pStyle w:val="Odstavecseseznamem"/>
        <w:numPr>
          <w:ilvl w:val="0"/>
          <w:numId w:val="105"/>
        </w:numPr>
      </w:pPr>
      <w:r w:rsidRPr="0036729F">
        <w:t xml:space="preserve">veřejnoprávní smlouvy o provedení stavby (§ 116 odst. 1 zákona č. 183/2006 Sb.); listina </w:t>
      </w:r>
      <w:r w:rsidR="00202844" w:rsidRPr="0036729F">
        <w:t>„Veřejnoprávní smlouva o provedení stavby (§ 116 odst. 1 stavebního zákona)</w:t>
      </w:r>
      <w:r w:rsidRPr="0036729F">
        <w:t xml:space="preserve"> </w:t>
      </w:r>
      <w:r w:rsidR="00202844" w:rsidRPr="0036729F">
        <w:t>(</w:t>
      </w:r>
      <w:r w:rsidRPr="0036729F">
        <w:t>kód 182</w:t>
      </w:r>
      <w:r w:rsidR="00202844" w:rsidRPr="0036729F">
        <w:t>-</w:t>
      </w:r>
      <w:r w:rsidRPr="0036729F">
        <w:t>502</w:t>
      </w:r>
      <w:r w:rsidR="00202844" w:rsidRPr="0036729F">
        <w:t>)</w:t>
      </w:r>
      <w:r w:rsidR="008E52A9" w:rsidRPr="0036729F">
        <w:t>,</w:t>
      </w:r>
      <w:r w:rsidRPr="0036729F">
        <w:t xml:space="preserve"> nebo </w:t>
      </w:r>
    </w:p>
    <w:p w:rsidR="00A949CD" w:rsidRPr="0036729F" w:rsidRDefault="004A2779" w:rsidP="0037004B">
      <w:pPr>
        <w:pStyle w:val="Odstavecseseznamem"/>
        <w:numPr>
          <w:ilvl w:val="0"/>
          <w:numId w:val="105"/>
        </w:numPr>
      </w:pPr>
      <w:r w:rsidRPr="0036729F">
        <w:t xml:space="preserve">kopie ohlášení stavby stavebnímu úřadu (§ 105 zákona č. 183/2006 Sb.); listina </w:t>
      </w:r>
      <w:r w:rsidR="00202844" w:rsidRPr="0036729F">
        <w:t>„Ohlášení stavby stavebnímu úřadu“</w:t>
      </w:r>
      <w:r w:rsidRPr="0036729F">
        <w:t xml:space="preserve"> </w:t>
      </w:r>
      <w:r w:rsidR="00202844" w:rsidRPr="0036729F">
        <w:t xml:space="preserve">(kód </w:t>
      </w:r>
      <w:r w:rsidRPr="0036729F">
        <w:t>181</w:t>
      </w:r>
      <w:r w:rsidR="00202844" w:rsidRPr="0036729F">
        <w:t>)</w:t>
      </w:r>
      <w:r w:rsidRPr="0036729F">
        <w:t xml:space="preserve">, s podacím razítkem podatelny stavebního úřadu, nebo </w:t>
      </w:r>
    </w:p>
    <w:p w:rsidR="00A949CD" w:rsidRPr="0036729F" w:rsidRDefault="004A2779" w:rsidP="0037004B">
      <w:pPr>
        <w:pStyle w:val="Odstavecseseznamem"/>
        <w:numPr>
          <w:ilvl w:val="0"/>
          <w:numId w:val="105"/>
        </w:numPr>
      </w:pPr>
      <w:r w:rsidRPr="0036729F">
        <w:t>souhlasu stavebního úřadu s provedením o</w:t>
      </w:r>
      <w:r w:rsidR="00D3041A" w:rsidRPr="0036729F">
        <w:t>hlášené stavby (§ 106 zákona č. </w:t>
      </w:r>
      <w:r w:rsidRPr="0036729F">
        <w:t xml:space="preserve">183/2006 Sb.); listina </w:t>
      </w:r>
      <w:r w:rsidR="00202844" w:rsidRPr="0036729F">
        <w:t>„Souhlas stavebního úřadu s provedením ohlášené stavby (§ 106 zák. č. 183/2006 Sb.)“</w:t>
      </w:r>
      <w:r w:rsidR="002960B1" w:rsidRPr="0036729F">
        <w:t xml:space="preserve"> </w:t>
      </w:r>
      <w:r w:rsidR="00202844" w:rsidRPr="0036729F">
        <w:t>(kód 179-</w:t>
      </w:r>
      <w:r w:rsidRPr="0036729F">
        <w:t>504</w:t>
      </w:r>
      <w:r w:rsidR="00202844" w:rsidRPr="0036729F">
        <w:t>)</w:t>
      </w:r>
      <w:r w:rsidRPr="0036729F">
        <w:t xml:space="preserve">, nebo </w:t>
      </w:r>
    </w:p>
    <w:p w:rsidR="00A949CD" w:rsidRPr="0036729F" w:rsidRDefault="004A2779" w:rsidP="0037004B">
      <w:pPr>
        <w:pStyle w:val="Odstavecseseznamem"/>
        <w:numPr>
          <w:ilvl w:val="0"/>
          <w:numId w:val="105"/>
        </w:numPr>
      </w:pPr>
      <w:r w:rsidRPr="0036729F">
        <w:t>kopie oznámení stavby posouzené autorizovaným inspektorem stavebnímu úřadu doložené certifikátem vydaným autorizovan</w:t>
      </w:r>
      <w:r w:rsidR="00D3041A" w:rsidRPr="0036729F">
        <w:t>ým inspektorem (§ 117 zákona č. </w:t>
      </w:r>
      <w:r w:rsidRPr="0036729F">
        <w:t xml:space="preserve">183/2006 Sb. a § 9 odst. 1 vyhlášky č. 526/2006 Sb., kterou se provádějí některá ustanovení stavebního zákona ve </w:t>
      </w:r>
      <w:r w:rsidR="008E52A9" w:rsidRPr="0036729F">
        <w:t>věcech stavebního řádu)</w:t>
      </w:r>
      <w:r w:rsidRPr="0036729F">
        <w:t xml:space="preserve"> bez příloh; listina </w:t>
      </w:r>
      <w:r w:rsidR="00202844" w:rsidRPr="0036729F">
        <w:t>„Certifikát vydaný autorizovaným inspektorem (§ 117 zákona č. 183/2006 Sb.)“ (</w:t>
      </w:r>
      <w:r w:rsidRPr="0036729F">
        <w:t>kód 183</w:t>
      </w:r>
      <w:r w:rsidR="00202844" w:rsidRPr="0036729F">
        <w:t>-</w:t>
      </w:r>
      <w:r w:rsidRPr="0036729F">
        <w:t>483</w:t>
      </w:r>
      <w:r w:rsidR="00202844" w:rsidRPr="0036729F">
        <w:t>)</w:t>
      </w:r>
      <w:r w:rsidRPr="0036729F">
        <w:t xml:space="preserve">, nebo </w:t>
      </w:r>
    </w:p>
    <w:p w:rsidR="00A949CD" w:rsidRPr="0036729F" w:rsidRDefault="004A2779" w:rsidP="0037004B">
      <w:pPr>
        <w:pStyle w:val="Odstavecseseznamem"/>
        <w:numPr>
          <w:ilvl w:val="0"/>
          <w:numId w:val="105"/>
        </w:numPr>
      </w:pPr>
      <w:r w:rsidRPr="0036729F">
        <w:t xml:space="preserve">povolení předčasného užívání budovy vydaného stavebním úřadem na žádost stavebníka (§ 123 zákona č. 183/2006 Sb.); listina </w:t>
      </w:r>
      <w:r w:rsidR="00202844" w:rsidRPr="0036729F">
        <w:t>„</w:t>
      </w:r>
      <w:r w:rsidR="00D3041A" w:rsidRPr="0036729F">
        <w:t>Povolení stavebního úřadu k </w:t>
      </w:r>
      <w:r w:rsidR="00202844" w:rsidRPr="0036729F">
        <w:t>předčasnému užívání stavby“ (</w:t>
      </w:r>
      <w:r w:rsidRPr="0036729F">
        <w:t>kód</w:t>
      </w:r>
      <w:r w:rsidR="00202844" w:rsidRPr="0036729F">
        <w:t xml:space="preserve"> </w:t>
      </w:r>
      <w:r w:rsidRPr="0036729F">
        <w:t>185</w:t>
      </w:r>
      <w:r w:rsidR="00202844" w:rsidRPr="0036729F">
        <w:t>-</w:t>
      </w:r>
      <w:r w:rsidRPr="0036729F">
        <w:t>489</w:t>
      </w:r>
      <w:r w:rsidR="00202844" w:rsidRPr="0036729F">
        <w:t>)</w:t>
      </w:r>
      <w:r w:rsidRPr="0036729F">
        <w:t xml:space="preserve">, nebo </w:t>
      </w:r>
    </w:p>
    <w:p w:rsidR="00A949CD" w:rsidRPr="0036729F" w:rsidRDefault="004A2779" w:rsidP="0037004B">
      <w:pPr>
        <w:pStyle w:val="Odstavecseseznamem"/>
        <w:numPr>
          <w:ilvl w:val="0"/>
          <w:numId w:val="105"/>
        </w:numPr>
      </w:pPr>
      <w:r w:rsidRPr="0036729F">
        <w:t xml:space="preserve">povolení změny stavby vydaného stavebním </w:t>
      </w:r>
      <w:r w:rsidR="00D3041A" w:rsidRPr="0036729F">
        <w:t>úřadem před jejím dokončením (§ </w:t>
      </w:r>
      <w:r w:rsidRPr="0036729F">
        <w:t xml:space="preserve">118 odst. 1 zákona č. 183/2006 Sb.); listina </w:t>
      </w:r>
      <w:r w:rsidR="00202844" w:rsidRPr="0036729F">
        <w:t>„Povolení stavebního úřadu změny stavby vydané před jejím dokončením“ (</w:t>
      </w:r>
      <w:r w:rsidRPr="0036729F">
        <w:t>kód 185</w:t>
      </w:r>
      <w:r w:rsidR="00202844" w:rsidRPr="0036729F">
        <w:t>-</w:t>
      </w:r>
      <w:r w:rsidRPr="0036729F">
        <w:t>490</w:t>
      </w:r>
      <w:r w:rsidR="00202844" w:rsidRPr="0036729F">
        <w:t>)</w:t>
      </w:r>
      <w:r w:rsidRPr="0036729F">
        <w:t xml:space="preserve">, nebo </w:t>
      </w:r>
    </w:p>
    <w:p w:rsidR="00A949CD" w:rsidRPr="0036729F" w:rsidRDefault="004A2779" w:rsidP="0037004B">
      <w:pPr>
        <w:pStyle w:val="Odstavecseseznamem"/>
        <w:numPr>
          <w:ilvl w:val="0"/>
          <w:numId w:val="105"/>
        </w:numPr>
      </w:pPr>
      <w:r w:rsidRPr="0036729F">
        <w:t xml:space="preserve">souhlasu stavebního úřadu s ohlášením změny ohlášené stavby (§ 118 odst. 4 zákona č. 183/2006); listina </w:t>
      </w:r>
      <w:r w:rsidR="00202844" w:rsidRPr="0036729F">
        <w:t>„Souhlas stavebního úřadu s ohlášením změny ohlášené stavby“ (</w:t>
      </w:r>
      <w:r w:rsidRPr="0036729F">
        <w:t>kód 179</w:t>
      </w:r>
      <w:r w:rsidR="00202844" w:rsidRPr="0036729F">
        <w:t>-</w:t>
      </w:r>
      <w:r w:rsidRPr="0036729F">
        <w:t>491</w:t>
      </w:r>
      <w:r w:rsidR="00202844" w:rsidRPr="0036729F">
        <w:t>)</w:t>
      </w:r>
      <w:r w:rsidRPr="0036729F">
        <w:t xml:space="preserve">, nebo </w:t>
      </w:r>
    </w:p>
    <w:p w:rsidR="00A949CD" w:rsidRPr="0036729F" w:rsidRDefault="004A2779" w:rsidP="0037004B">
      <w:pPr>
        <w:pStyle w:val="Odstavecseseznamem"/>
        <w:numPr>
          <w:ilvl w:val="0"/>
          <w:numId w:val="105"/>
        </w:numPr>
      </w:pPr>
      <w:r w:rsidRPr="0036729F">
        <w:t>kopie ohlášení změny stavby před jejím dokončením stavebnímu úřadu (§ 118 odst. 4 zákona č. 183/2006 Sb.); listina</w:t>
      </w:r>
      <w:r w:rsidR="00202844" w:rsidRPr="0036729F">
        <w:t xml:space="preserve"> „Ohlášení změny stavby před jejím dokončením stavebnímu úřadu“</w:t>
      </w:r>
      <w:r w:rsidRPr="0036729F">
        <w:t xml:space="preserve"> </w:t>
      </w:r>
      <w:r w:rsidR="00202844" w:rsidRPr="0036729F">
        <w:t>(</w:t>
      </w:r>
      <w:r w:rsidRPr="0036729F">
        <w:t>kód</w:t>
      </w:r>
      <w:r w:rsidR="00202844" w:rsidRPr="0036729F">
        <w:t xml:space="preserve"> </w:t>
      </w:r>
      <w:r w:rsidRPr="0036729F">
        <w:t>186</w:t>
      </w:r>
      <w:r w:rsidR="00202844" w:rsidRPr="0036729F">
        <w:t>)</w:t>
      </w:r>
      <w:r w:rsidRPr="0036729F">
        <w:t>, s podacím razítkem podatelny stavebního úřadu.</w:t>
      </w:r>
    </w:p>
    <w:p w:rsidR="00A949CD" w:rsidRPr="0036729F" w:rsidRDefault="004A2779" w:rsidP="007A24E8">
      <w:pPr>
        <w:pStyle w:val="5rove"/>
      </w:pPr>
      <w:r w:rsidRPr="0036729F">
        <w:t xml:space="preserve">Typ stavby „patrová garáž“ je v katastru evidován pouze u budov, u kterých byl zapsán před převodem </w:t>
      </w:r>
      <w:r w:rsidR="008E52A9" w:rsidRPr="0036729F">
        <w:t xml:space="preserve">údajů </w:t>
      </w:r>
      <w:r w:rsidRPr="0036729F">
        <w:t xml:space="preserve">katastru do </w:t>
      </w:r>
      <w:r w:rsidR="00741A47" w:rsidRPr="0036729F">
        <w:fldChar w:fldCharType="begin"/>
      </w:r>
      <w:r w:rsidR="003646AA"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Nově nelze tento typ stavby zapisovat. Jedná-li se o dvě samostatné garáže, kdy jedna z části spočívá na druhé, postupuje se podle bodu </w:t>
      </w:r>
      <w:r w:rsidR="00741A47" w:rsidRPr="0036729F">
        <w:fldChar w:fldCharType="begin"/>
      </w:r>
      <w:r w:rsidR="00184D57" w:rsidRPr="0036729F">
        <w:instrText xml:space="preserve"> REF _Ref431489676 \r \h </w:instrText>
      </w:r>
      <w:r w:rsidR="00741A47" w:rsidRPr="0036729F">
        <w:fldChar w:fldCharType="separate"/>
      </w:r>
      <w:r w:rsidR="00A8232A">
        <w:t>5.3.8</w:t>
      </w:r>
      <w:r w:rsidR="00741A47" w:rsidRPr="0036729F">
        <w:fldChar w:fldCharType="end"/>
      </w:r>
      <w:r w:rsidRPr="0036729F">
        <w:t>.</w:t>
      </w:r>
      <w:r w:rsidR="0067511F" w:rsidRPr="0036729F">
        <w:t xml:space="preserve"> Pokud při výstavbě např. poschoďových garáží není horní garáž ani zčásti založena do terénu, nejedná se u horní garáže o samostatnou budovu. Horní garáž je nástavbou na spodní garáži, popřípadě na jiné budově a obě jsou součástí jedné budovy, která se zapisuje do katastru do podílového spoluvlastnictví stavebníků. Je-li v katastru evidována horní garáž, která je podle výše uvedeného pouze nástavbou na spodní garáži, jako samostatná budova jiného vlastníka než spodní garáž, lze tento zápis v katastru změnit např. na návrh spoluvlastníků (stavebníků) doložený prohlášením o narovnání nebo na základě soudního smíru.</w:t>
      </w:r>
    </w:p>
    <w:p w:rsidR="00A949CD" w:rsidRPr="0036729F" w:rsidRDefault="00E40C61" w:rsidP="0080451D">
      <w:pPr>
        <w:pStyle w:val="Nadpis3"/>
      </w:pPr>
      <w:bookmarkStart w:id="269" w:name="_Toc442874684"/>
      <w:bookmarkStart w:id="270" w:name="_Ref433045428"/>
      <w:r w:rsidRPr="0036729F">
        <w:t xml:space="preserve">Vztah </w:t>
      </w:r>
      <w:r w:rsidR="00647552" w:rsidRPr="0036729F">
        <w:t>stavby</w:t>
      </w:r>
      <w:r w:rsidRPr="0036729F">
        <w:t xml:space="preserve"> a</w:t>
      </w:r>
      <w:r w:rsidR="00647552" w:rsidRPr="0036729F">
        <w:t xml:space="preserve"> </w:t>
      </w:r>
      <w:r w:rsidRPr="0036729F">
        <w:t>pozemku, na</w:t>
      </w:r>
      <w:r w:rsidR="00647552" w:rsidRPr="0036729F">
        <w:t xml:space="preserve"> </w:t>
      </w:r>
      <w:r w:rsidRPr="0036729F">
        <w:t>kterém je postavena</w:t>
      </w:r>
      <w:bookmarkEnd w:id="269"/>
    </w:p>
    <w:p w:rsidR="00647552" w:rsidRPr="0036729F" w:rsidRDefault="00647552" w:rsidP="00AF5976">
      <w:r w:rsidRPr="0036729F">
        <w:t>Stavba může být evidována pouze na parcele:</w:t>
      </w:r>
    </w:p>
    <w:p w:rsidR="00A949CD" w:rsidRPr="0036729F" w:rsidRDefault="00647552" w:rsidP="0037004B">
      <w:pPr>
        <w:pStyle w:val="Odstavecseseznamem"/>
        <w:numPr>
          <w:ilvl w:val="0"/>
          <w:numId w:val="122"/>
        </w:numPr>
      </w:pPr>
      <w:r w:rsidRPr="0036729F">
        <w:t>s druhem pozemku zastavěná plocha a nádvoří bez vyznačení způsobu využití pozemku,</w:t>
      </w:r>
    </w:p>
    <w:p w:rsidR="00A949CD" w:rsidRPr="0036729F" w:rsidRDefault="00647552" w:rsidP="0037004B">
      <w:pPr>
        <w:pStyle w:val="Odstavecseseznamem"/>
        <w:numPr>
          <w:ilvl w:val="0"/>
          <w:numId w:val="122"/>
        </w:numPr>
      </w:pPr>
      <w:r w:rsidRPr="0036729F">
        <w:t xml:space="preserve">s druhem pozemku lesní pozemek za podmínek podle bodu </w:t>
      </w:r>
      <w:r w:rsidR="00741A47" w:rsidRPr="0036729F">
        <w:fldChar w:fldCharType="begin"/>
      </w:r>
      <w:r w:rsidR="00184D57" w:rsidRPr="0036729F">
        <w:instrText xml:space="preserve"> REF _Ref442036271 \r \h </w:instrText>
      </w:r>
      <w:r w:rsidR="00741A47" w:rsidRPr="0036729F">
        <w:fldChar w:fldCharType="separate"/>
      </w:r>
      <w:r w:rsidR="00A8232A">
        <w:t>5.3.2.1</w:t>
      </w:r>
      <w:r w:rsidR="00741A47" w:rsidRPr="0036729F">
        <w:fldChar w:fldCharType="end"/>
      </w:r>
      <w:r w:rsidRPr="0036729F">
        <w:t>,</w:t>
      </w:r>
    </w:p>
    <w:p w:rsidR="00A949CD" w:rsidRPr="0036729F" w:rsidRDefault="00647552" w:rsidP="0037004B">
      <w:pPr>
        <w:pStyle w:val="Odstavecseseznamem"/>
        <w:numPr>
          <w:ilvl w:val="0"/>
          <w:numId w:val="122"/>
        </w:numPr>
      </w:pPr>
      <w:r w:rsidRPr="0036729F">
        <w:t xml:space="preserve">s druhem zemědělského pozemku podle bodu </w:t>
      </w:r>
      <w:r w:rsidR="00741A47" w:rsidRPr="0036729F">
        <w:fldChar w:fldCharType="begin"/>
      </w:r>
      <w:r w:rsidR="00184D57" w:rsidRPr="0036729F">
        <w:instrText xml:space="preserve"> REF _Ref442036285 \r \h </w:instrText>
      </w:r>
      <w:r w:rsidR="00741A47" w:rsidRPr="0036729F">
        <w:fldChar w:fldCharType="separate"/>
      </w:r>
      <w:r w:rsidR="00A8232A">
        <w:t>5.3.2.2</w:t>
      </w:r>
      <w:r w:rsidR="00741A47" w:rsidRPr="0036729F">
        <w:fldChar w:fldCharType="end"/>
      </w:r>
      <w:r w:rsidRPr="0036729F">
        <w:t>,</w:t>
      </w:r>
    </w:p>
    <w:p w:rsidR="00A949CD" w:rsidRPr="0036729F" w:rsidRDefault="00647552" w:rsidP="0037004B">
      <w:pPr>
        <w:pStyle w:val="Odstavecseseznamem"/>
        <w:numPr>
          <w:ilvl w:val="0"/>
          <w:numId w:val="122"/>
        </w:numPr>
      </w:pPr>
      <w:r w:rsidRPr="0036729F">
        <w:t xml:space="preserve">s druhem pozemku vodní plocha se způsobem využití pozemku „vodní plocha, na které je budova“ za podmínek podle bodu </w:t>
      </w:r>
      <w:r w:rsidR="00741A47" w:rsidRPr="0036729F">
        <w:fldChar w:fldCharType="begin"/>
      </w:r>
      <w:r w:rsidR="00184D57" w:rsidRPr="0036729F">
        <w:instrText xml:space="preserve"> REF _Ref442036310 \r \h </w:instrText>
      </w:r>
      <w:r w:rsidR="00741A47" w:rsidRPr="0036729F">
        <w:fldChar w:fldCharType="separate"/>
      </w:r>
      <w:r w:rsidR="00A8232A">
        <w:t>5.3.2.3</w:t>
      </w:r>
      <w:r w:rsidR="00741A47" w:rsidRPr="0036729F">
        <w:fldChar w:fldCharType="end"/>
      </w:r>
      <w:r w:rsidRPr="0036729F">
        <w:t>; neplatí pro stavbu vodního díla, ta je vždy na parcele s druhem pozemku zastavěná plocha a nádvoří,</w:t>
      </w:r>
    </w:p>
    <w:p w:rsidR="00A949CD" w:rsidRPr="0036729F" w:rsidRDefault="00647552" w:rsidP="0037004B">
      <w:pPr>
        <w:pStyle w:val="Odstavecseseznamem"/>
        <w:numPr>
          <w:ilvl w:val="0"/>
          <w:numId w:val="122"/>
        </w:numPr>
      </w:pPr>
      <w:r w:rsidRPr="0036729F">
        <w:t>s druhem pozemku zastavěná plocha a nádvoří se způsobem využití pozemku „dobývací prostor“.</w:t>
      </w:r>
    </w:p>
    <w:p w:rsidR="005B32E1" w:rsidRPr="0036729F" w:rsidRDefault="00E40C61" w:rsidP="0080451D">
      <w:pPr>
        <w:pStyle w:val="Nadpis4"/>
      </w:pPr>
      <w:bookmarkStart w:id="271" w:name="_Ref442036271"/>
      <w:bookmarkStart w:id="272" w:name="_Toc442874685"/>
      <w:r w:rsidRPr="0036729F">
        <w:t xml:space="preserve">Budova </w:t>
      </w:r>
      <w:r w:rsidR="008971C0" w:rsidRPr="0036729F">
        <w:t>na lesním pozemku</w:t>
      </w:r>
      <w:bookmarkEnd w:id="270"/>
      <w:bookmarkEnd w:id="271"/>
      <w:bookmarkEnd w:id="272"/>
    </w:p>
    <w:p w:rsidR="00C835F3" w:rsidRPr="0036729F" w:rsidRDefault="00C835F3" w:rsidP="008E52A9">
      <w:r w:rsidRPr="0036729F">
        <w:t>Jako budova na lesním pozemku se</w:t>
      </w:r>
      <w:r w:rsidR="004113B4" w:rsidRPr="0036729F">
        <w:t xml:space="preserve"> v </w:t>
      </w:r>
      <w:r w:rsidRPr="0036729F">
        <w:t>katastru eviduje pouze:</w:t>
      </w:r>
    </w:p>
    <w:p w:rsidR="00775B09" w:rsidRPr="0036729F" w:rsidRDefault="00C835F3" w:rsidP="0037004B">
      <w:pPr>
        <w:pStyle w:val="Odstavecseseznamem"/>
        <w:numPr>
          <w:ilvl w:val="0"/>
          <w:numId w:val="77"/>
        </w:numPr>
      </w:pPr>
      <w:r w:rsidRPr="0036729F">
        <w:t>budova, která byla jako dočasná stavba povolena před 1. lednem 1978 (před účinností</w:t>
      </w:r>
      <w:r w:rsidR="00775B09" w:rsidRPr="0036729F">
        <w:t xml:space="preserve"> </w:t>
      </w:r>
      <w:r w:rsidR="00741A47" w:rsidRPr="0036729F">
        <w:fldChar w:fldCharType="begin"/>
      </w:r>
      <w:r w:rsidR="00775B09" w:rsidRPr="0036729F">
        <w:instrText xml:space="preserve"> REF LesZ1977 \h </w:instrText>
      </w:r>
      <w:r w:rsidR="00741A47" w:rsidRPr="0036729F">
        <w:fldChar w:fldCharType="separate"/>
      </w:r>
      <w:r w:rsidR="00A8232A" w:rsidRPr="0036729F">
        <w:rPr>
          <w:b/>
        </w:rPr>
        <w:t>LesZ1977</w:t>
      </w:r>
      <w:r w:rsidR="00741A47" w:rsidRPr="0036729F">
        <w:fldChar w:fldCharType="end"/>
      </w:r>
      <w:r w:rsidR="00775B09" w:rsidRPr="0036729F">
        <w:t>),</w:t>
      </w:r>
    </w:p>
    <w:p w:rsidR="00C835F3" w:rsidRPr="0036729F" w:rsidRDefault="00C835F3" w:rsidP="006F3A23">
      <w:pPr>
        <w:pStyle w:val="Odstavecseseznamem"/>
      </w:pPr>
      <w:r w:rsidRPr="0036729F">
        <w:t>budova (nová stavba pro rekreaci) na pozemcích určených pro plnění funkcí lesa, která je povolenou stavbou na lesním pozemku dočasně odňatém nebo omezeném plnění funkcí lesa,</w:t>
      </w:r>
    </w:p>
    <w:p w:rsidR="00C835F3" w:rsidRPr="0036729F" w:rsidRDefault="00C835F3" w:rsidP="006F3A23">
      <w:pPr>
        <w:pStyle w:val="Odstavecseseznamem"/>
      </w:pPr>
      <w:r w:rsidRPr="0036729F">
        <w:t>skleník postavený na lesním pozemku, který je budovou evidovanou</w:t>
      </w:r>
      <w:r w:rsidR="004113B4" w:rsidRPr="0036729F">
        <w:t xml:space="preserve"> v </w:t>
      </w:r>
      <w:r w:rsidRPr="0036729F">
        <w:t xml:space="preserve">katastru na parcele se způsobem využití pozemku „skleník, pařeniště“ </w:t>
      </w:r>
      <w:r w:rsidR="003E4636" w:rsidRPr="0036729F">
        <w:t xml:space="preserve">podle </w:t>
      </w:r>
      <w:r w:rsidR="002C29A7" w:rsidRPr="0036729F">
        <w:t>bod</w:t>
      </w:r>
      <w:r w:rsidR="003E4636" w:rsidRPr="0036729F">
        <w:t>u</w:t>
      </w:r>
      <w:r w:rsidRPr="0036729F">
        <w:t xml:space="preserve"> 2 </w:t>
      </w:r>
      <w:r w:rsidR="002C29A7" w:rsidRPr="0036729F">
        <w:t xml:space="preserve">přílohy </w:t>
      </w:r>
      <w:fldSimple w:instr=" REF KatV \h  \* MERGEFORMAT ">
        <w:r w:rsidR="00A8232A" w:rsidRPr="0036729F">
          <w:rPr>
            <w:b/>
          </w:rPr>
          <w:t>KatV</w:t>
        </w:r>
      </w:fldSimple>
      <w:r w:rsidR="00FB0A3E" w:rsidRPr="0036729F">
        <w:t>,</w:t>
      </w:r>
    </w:p>
    <w:p w:rsidR="00C835F3" w:rsidRPr="0036729F" w:rsidRDefault="00C63005" w:rsidP="006F3A23">
      <w:pPr>
        <w:pStyle w:val="Odstavecseseznamem"/>
      </w:pPr>
      <w:r w:rsidRPr="0036729F">
        <w:t xml:space="preserve">budova </w:t>
      </w:r>
      <w:r w:rsidR="00C835F3" w:rsidRPr="0036729F">
        <w:t>přečerpávací stanice, stanice nadzemního nebo podzemního vedení, zařízení</w:t>
      </w:r>
      <w:r w:rsidR="004113B4" w:rsidRPr="0036729F">
        <w:t xml:space="preserve"> a </w:t>
      </w:r>
      <w:r w:rsidR="00C835F3" w:rsidRPr="0036729F">
        <w:t>stanice sloužící monitorování životního prostředí</w:t>
      </w:r>
      <w:r w:rsidR="004113B4" w:rsidRPr="0036729F">
        <w:t xml:space="preserve"> a </w:t>
      </w:r>
      <w:r w:rsidR="002A3043" w:rsidRPr="0036729F">
        <w:t xml:space="preserve">budova </w:t>
      </w:r>
      <w:r w:rsidR="00C835F3" w:rsidRPr="0036729F">
        <w:t>větrní jámy, pokud</w:t>
      </w:r>
      <w:r w:rsidR="004113B4" w:rsidRPr="0036729F">
        <w:t xml:space="preserve"> v </w:t>
      </w:r>
      <w:r w:rsidR="00C835F3" w:rsidRPr="0036729F">
        <w:t>jednotlivých případech nejde</w:t>
      </w:r>
      <w:r w:rsidR="00A267D7" w:rsidRPr="0036729F">
        <w:t xml:space="preserve"> o </w:t>
      </w:r>
      <w:r w:rsidR="00C835F3" w:rsidRPr="0036729F">
        <w:t xml:space="preserve">plochu větší než 55 </w:t>
      </w:r>
      <w:r w:rsidR="00CE4A26" w:rsidRPr="0036729F">
        <w:t>m</w:t>
      </w:r>
      <w:r w:rsidR="00CE4A26" w:rsidRPr="0036729F">
        <w:rPr>
          <w:vertAlign w:val="superscript"/>
        </w:rPr>
        <w:t>2</w:t>
      </w:r>
      <w:r w:rsidR="00C835F3" w:rsidRPr="0036729F">
        <w:t xml:space="preserve"> </w:t>
      </w:r>
      <w:r w:rsidR="00305C5A" w:rsidRPr="0036729F">
        <w:t>[</w:t>
      </w:r>
      <w:r w:rsidR="00A267D7" w:rsidRPr="0036729F">
        <w:t>§ </w:t>
      </w:r>
      <w:r w:rsidR="00C835F3" w:rsidRPr="0036729F">
        <w:t xml:space="preserve">15 odst. 3 písm. b) </w:t>
      </w:r>
      <w:r w:rsidR="00741A47" w:rsidRPr="0036729F">
        <w:rPr>
          <w:highlight w:val="magenta"/>
        </w:rPr>
        <w:fldChar w:fldCharType="begin"/>
      </w:r>
      <w:r w:rsidR="00525927" w:rsidRPr="0036729F">
        <w:rPr>
          <w:highlight w:val="magenta"/>
        </w:rPr>
        <w:instrText xml:space="preserve"> REF LesZ \h </w:instrText>
      </w:r>
      <w:r w:rsidR="00741A47" w:rsidRPr="0036729F">
        <w:rPr>
          <w:highlight w:val="magenta"/>
        </w:rPr>
      </w:r>
      <w:r w:rsidR="00741A47" w:rsidRPr="0036729F">
        <w:rPr>
          <w:highlight w:val="magenta"/>
        </w:rPr>
        <w:fldChar w:fldCharType="separate"/>
      </w:r>
      <w:r w:rsidR="00A8232A" w:rsidRPr="0036729F">
        <w:rPr>
          <w:b/>
        </w:rPr>
        <w:t>LesZ</w:t>
      </w:r>
      <w:r w:rsidR="00741A47" w:rsidRPr="0036729F">
        <w:rPr>
          <w:highlight w:val="magenta"/>
        </w:rPr>
        <w:fldChar w:fldCharType="end"/>
      </w:r>
      <w:r w:rsidR="00305C5A" w:rsidRPr="0036729F">
        <w:t>]</w:t>
      </w:r>
      <w:r w:rsidR="00525927" w:rsidRPr="0036729F">
        <w:t>.</w:t>
      </w:r>
    </w:p>
    <w:p w:rsidR="007A4115" w:rsidRPr="0036729F" w:rsidRDefault="003E4636" w:rsidP="0080451D">
      <w:pPr>
        <w:pStyle w:val="Nadpis4"/>
      </w:pPr>
      <w:bookmarkStart w:id="273" w:name="_Ref442036285"/>
      <w:bookmarkStart w:id="274" w:name="_Ref442036763"/>
      <w:bookmarkStart w:id="275" w:name="_Toc442874686"/>
      <w:bookmarkStart w:id="276" w:name="_Ref433045450"/>
      <w:r w:rsidRPr="0036729F">
        <w:t>Budova na zemědělském pozemku</w:t>
      </w:r>
      <w:bookmarkEnd w:id="273"/>
      <w:bookmarkEnd w:id="274"/>
      <w:bookmarkEnd w:id="275"/>
    </w:p>
    <w:p w:rsidR="00980FF4" w:rsidRPr="0036729F" w:rsidRDefault="003E4636" w:rsidP="00AF5976">
      <w:r w:rsidRPr="0036729F">
        <w:t>Na zemědělském pozemku se eviduje pouze budova se způsobem využití „skleník“, a to pouze na parcele, u které je vyznačen způsob využití „skleník, pařeniště“. Jinou budovu na zemědělském pozemku bez změny druhu pozemku nelze do katastru zapsat.</w:t>
      </w:r>
    </w:p>
    <w:p w:rsidR="00D77E8B" w:rsidRPr="0036729F" w:rsidRDefault="00647552" w:rsidP="0080451D">
      <w:pPr>
        <w:pStyle w:val="Nadpis4"/>
      </w:pPr>
      <w:bookmarkStart w:id="277" w:name="_Ref442036310"/>
      <w:bookmarkStart w:id="278" w:name="_Toc442874687"/>
      <w:r w:rsidRPr="0036729F">
        <w:t>B</w:t>
      </w:r>
      <w:r w:rsidR="00D77E8B" w:rsidRPr="0036729F">
        <w:t>udov</w:t>
      </w:r>
      <w:r w:rsidRPr="0036729F">
        <w:t>a</w:t>
      </w:r>
      <w:r w:rsidR="00D77E8B" w:rsidRPr="0036729F">
        <w:t xml:space="preserve"> na pozemku s druhem pozemku vodní plocha</w:t>
      </w:r>
      <w:bookmarkEnd w:id="276"/>
      <w:bookmarkEnd w:id="277"/>
      <w:bookmarkEnd w:id="278"/>
    </w:p>
    <w:p w:rsidR="00934609" w:rsidRPr="0036729F" w:rsidRDefault="003C4588" w:rsidP="00AF5976">
      <w:pPr>
        <w:rPr>
          <w:lang w:eastAsia="cs-CZ"/>
        </w:rPr>
      </w:pPr>
      <w:r w:rsidRPr="0036729F">
        <w:rPr>
          <w:lang w:eastAsia="cs-CZ"/>
        </w:rPr>
        <w:t>Je-li budova postavena na pozemku, který je</w:t>
      </w:r>
      <w:r w:rsidR="004113B4" w:rsidRPr="0036729F">
        <w:rPr>
          <w:lang w:eastAsia="cs-CZ"/>
        </w:rPr>
        <w:t xml:space="preserve"> v </w:t>
      </w:r>
      <w:r w:rsidRPr="0036729F">
        <w:rPr>
          <w:lang w:eastAsia="cs-CZ"/>
        </w:rPr>
        <w:t>katastru evidován s druhem pozemku vodní plocha, musí být ohlášení vlastníka doloženo</w:t>
      </w:r>
      <w:r w:rsidR="00EF3C8D" w:rsidRPr="0036729F">
        <w:rPr>
          <w:lang w:eastAsia="cs-CZ"/>
        </w:rPr>
        <w:t xml:space="preserve"> i vyjádřením </w:t>
      </w:r>
      <w:r w:rsidRPr="0036729F">
        <w:rPr>
          <w:lang w:eastAsia="cs-CZ"/>
        </w:rPr>
        <w:t>vodoprávního úřadu</w:t>
      </w:r>
      <w:r w:rsidR="00EF3C8D" w:rsidRPr="0036729F">
        <w:rPr>
          <w:lang w:eastAsia="cs-CZ"/>
        </w:rPr>
        <w:t xml:space="preserve">, zda je či není pozemek, na kterém je budova postavena, pozemkem koryta vodního toku nebo vodní nádrže umělé či přírodní. Na pozemku s druhem pozemku vodní plocha se eviduje budova, která není vodním dílem podle § 20 </w:t>
      </w:r>
      <w:r w:rsidR="00741A47" w:rsidRPr="0036729F">
        <w:rPr>
          <w:lang w:eastAsia="cs-CZ"/>
        </w:rPr>
        <w:fldChar w:fldCharType="begin"/>
      </w:r>
      <w:r w:rsidR="00184D57" w:rsidRPr="0036729F">
        <w:rPr>
          <w:lang w:eastAsia="cs-CZ"/>
        </w:rPr>
        <w:instrText xml:space="preserve"> REF VodZ \h </w:instrText>
      </w:r>
      <w:r w:rsidR="00741A47" w:rsidRPr="0036729F">
        <w:rPr>
          <w:lang w:eastAsia="cs-CZ"/>
        </w:rPr>
      </w:r>
      <w:r w:rsidR="00741A47" w:rsidRPr="0036729F">
        <w:rPr>
          <w:lang w:eastAsia="cs-CZ"/>
        </w:rPr>
        <w:fldChar w:fldCharType="separate"/>
      </w:r>
      <w:r w:rsidR="00A8232A" w:rsidRPr="0036729F">
        <w:rPr>
          <w:b/>
        </w:rPr>
        <w:t>VodZ</w:t>
      </w:r>
      <w:r w:rsidR="00741A47" w:rsidRPr="0036729F">
        <w:rPr>
          <w:lang w:eastAsia="cs-CZ"/>
        </w:rPr>
        <w:fldChar w:fldCharType="end"/>
      </w:r>
      <w:r w:rsidR="00EF3C8D" w:rsidRPr="0036729F">
        <w:rPr>
          <w:lang w:eastAsia="cs-CZ"/>
        </w:rPr>
        <w:t>, je postavena na pozemku, který je dosud v katastru evidován s druhem pozemku vodní plocha</w:t>
      </w:r>
      <w:r w:rsidRPr="0036729F">
        <w:rPr>
          <w:lang w:eastAsia="cs-CZ"/>
        </w:rPr>
        <w:t xml:space="preserve"> (např. budova na pilotech nad vodou na pozemk</w:t>
      </w:r>
      <w:r w:rsidR="00EF3C8D" w:rsidRPr="0036729F">
        <w:rPr>
          <w:lang w:eastAsia="cs-CZ"/>
        </w:rPr>
        <w:t>u</w:t>
      </w:r>
      <w:r w:rsidR="002960B1" w:rsidRPr="0036729F">
        <w:rPr>
          <w:lang w:eastAsia="cs-CZ"/>
        </w:rPr>
        <w:t xml:space="preserve"> </w:t>
      </w:r>
      <w:r w:rsidR="00EF3C8D" w:rsidRPr="0036729F">
        <w:rPr>
          <w:lang w:eastAsia="cs-CZ"/>
        </w:rPr>
        <w:t>koryta vodního toku nebo vodní nádrže umělé či přírodní</w:t>
      </w:r>
      <w:r w:rsidR="00E204DB" w:rsidRPr="0036729F">
        <w:rPr>
          <w:lang w:eastAsia="cs-CZ"/>
        </w:rPr>
        <w:t>)</w:t>
      </w:r>
      <w:r w:rsidRPr="0036729F">
        <w:rPr>
          <w:lang w:eastAsia="cs-CZ"/>
        </w:rPr>
        <w:t xml:space="preserve">, </w:t>
      </w:r>
      <w:r w:rsidR="00D3041A" w:rsidRPr="0036729F">
        <w:t>a z </w:t>
      </w:r>
      <w:r w:rsidR="00EF3C8D" w:rsidRPr="0036729F">
        <w:t xml:space="preserve">vyjádření vodoprávního úřadu vyplývá, že budova je postavena na pozemku koryta vodního toku nebo vodní nádrže. V případě budovy postavené na pozemku s druhem pozemku vodní plocha a způsobem využití pozemku zamokřená plocha bude budova evidovaná vždy na parcele s druhem pozemku zastavěná plocha a nádvoří. </w:t>
      </w:r>
    </w:p>
    <w:p w:rsidR="00A949CD" w:rsidRPr="0036729F" w:rsidRDefault="00BF3DB5" w:rsidP="0080451D">
      <w:pPr>
        <w:pStyle w:val="Nadpis4"/>
      </w:pPr>
      <w:bookmarkStart w:id="279" w:name="_Toc442874688"/>
      <w:bookmarkStart w:id="280" w:name="_Toc429481448"/>
      <w:bookmarkStart w:id="281" w:name="_Ref432160904"/>
      <w:bookmarkStart w:id="282" w:name="_Ref432160938"/>
      <w:bookmarkStart w:id="283" w:name="_Ref432160939"/>
      <w:r w:rsidRPr="0036729F">
        <w:t>Stavba na více parcelách</w:t>
      </w:r>
      <w:bookmarkEnd w:id="279"/>
    </w:p>
    <w:p w:rsidR="00A949CD" w:rsidRPr="0036729F" w:rsidRDefault="00BF3DB5" w:rsidP="007A24E8">
      <w:pPr>
        <w:pStyle w:val="5rove"/>
      </w:pPr>
      <w:bookmarkStart w:id="284" w:name="_Ref442036587"/>
      <w:r w:rsidRPr="0036729F">
        <w:t>Stavba může být evidována na více parcelách pouze v případě, kdy</w:t>
      </w:r>
      <w:bookmarkEnd w:id="284"/>
      <w:r w:rsidRPr="0036729F">
        <w:t xml:space="preserve"> </w:t>
      </w:r>
    </w:p>
    <w:p w:rsidR="00A949CD" w:rsidRPr="0036729F" w:rsidRDefault="00BF3DB5" w:rsidP="0037004B">
      <w:pPr>
        <w:pStyle w:val="Odstavecseseznamem"/>
        <w:numPr>
          <w:ilvl w:val="0"/>
          <w:numId w:val="119"/>
        </w:numPr>
      </w:pPr>
      <w:r w:rsidRPr="0036729F">
        <w:t xml:space="preserve">je postavena na pozemcích s různými údaji o právech nebo </w:t>
      </w:r>
    </w:p>
    <w:p w:rsidR="00BF3DB5" w:rsidRPr="0036729F" w:rsidRDefault="00BF3DB5" w:rsidP="0037004B">
      <w:pPr>
        <w:pStyle w:val="Odstavecseseznamem"/>
        <w:numPr>
          <w:ilvl w:val="0"/>
          <w:numId w:val="31"/>
        </w:numPr>
      </w:pPr>
      <w:r w:rsidRPr="0036729F">
        <w:t xml:space="preserve">část stavby zasahuje do pozemku s druhem pozemku vodní plocha (např. mlýn, stavba </w:t>
      </w:r>
      <w:r w:rsidR="008E52A9" w:rsidRPr="0036729F">
        <w:t>z</w:t>
      </w:r>
      <w:r w:rsidRPr="0036729F">
        <w:t> části na pilotech ve vodním toku) nebo do pozemku určenému pro plnění funkcí lesa [např. chata z části spočívající na pozemku s druhem pozemku zastavěná plocha a nádvoří a z části (svou přístavbou) na lesním pozemku, tj. na pozemku určeném pro plnění funkcí lesa podle čl. 7 písm. b)],</w:t>
      </w:r>
    </w:p>
    <w:p w:rsidR="00722973" w:rsidRPr="0036729F" w:rsidRDefault="00BF3DB5" w:rsidP="0037004B">
      <w:pPr>
        <w:pStyle w:val="Odstavecseseznamem"/>
        <w:numPr>
          <w:ilvl w:val="0"/>
          <w:numId w:val="31"/>
        </w:numPr>
      </w:pPr>
      <w:r w:rsidRPr="0036729F">
        <w:t xml:space="preserve">stavbou prochází hranice katastrálních území. </w:t>
      </w:r>
    </w:p>
    <w:p w:rsidR="00A949CD" w:rsidRPr="0036729F" w:rsidRDefault="00184D57" w:rsidP="007A24E8">
      <w:pPr>
        <w:pStyle w:val="5rove"/>
      </w:pPr>
      <w:bookmarkStart w:id="285" w:name="_Ref442204136"/>
      <w:r w:rsidRPr="0036729F">
        <w:t>P</w:t>
      </w:r>
      <w:r w:rsidR="00BF3DB5" w:rsidRPr="0036729F">
        <w:t>arcely pod stavbou, které již nesplňují podmínky podle</w:t>
      </w:r>
      <w:r w:rsidR="002960B1" w:rsidRPr="0036729F">
        <w:t xml:space="preserve"> </w:t>
      </w:r>
      <w:r w:rsidR="00A20490" w:rsidRPr="0036729F">
        <w:t>bodu</w:t>
      </w:r>
      <w:r w:rsidR="00BF3DB5" w:rsidRPr="0036729F">
        <w:t xml:space="preserve"> </w:t>
      </w:r>
      <w:r w:rsidR="00741A47" w:rsidRPr="0036729F">
        <w:fldChar w:fldCharType="begin"/>
      </w:r>
      <w:r w:rsidRPr="0036729F">
        <w:instrText xml:space="preserve"> REF _Ref442036587 \n \h </w:instrText>
      </w:r>
      <w:r w:rsidR="00741A47" w:rsidRPr="0036729F">
        <w:fldChar w:fldCharType="separate"/>
      </w:r>
      <w:r w:rsidR="00A8232A">
        <w:t>5.3.2.4.1</w:t>
      </w:r>
      <w:r w:rsidR="00741A47" w:rsidRPr="0036729F">
        <w:fldChar w:fldCharType="end"/>
      </w:r>
      <w:r w:rsidRPr="0036729F">
        <w:t>, se sloučí i bez návrhu vlastníka</w:t>
      </w:r>
      <w:r w:rsidR="00BF3DB5" w:rsidRPr="0036729F">
        <w:t xml:space="preserve">. Pro sloučení parcel se vyhotoví neměřický záznam podle § 78 </w:t>
      </w:r>
      <w:fldSimple w:instr=" REF KatV \h  \* MERGEFORMAT ">
        <w:r w:rsidR="00A8232A" w:rsidRPr="0036729F">
          <w:rPr>
            <w:b/>
          </w:rPr>
          <w:t>KatV</w:t>
        </w:r>
      </w:fldSimple>
      <w:r w:rsidR="00BF3DB5" w:rsidRPr="0036729F">
        <w:t>. Zápis této změny v označení parcel pod budovou se oznámí vlastníku budovy a vlastníku pozemku pod budovou</w:t>
      </w:r>
      <w:bookmarkEnd w:id="285"/>
      <w:r w:rsidR="00A20490" w:rsidRPr="0036729F">
        <w:t>.</w:t>
      </w:r>
      <w:r w:rsidR="00BF3DB5" w:rsidRPr="0036729F">
        <w:t xml:space="preserve"> </w:t>
      </w:r>
    </w:p>
    <w:p w:rsidR="00A949CD" w:rsidRPr="0036729F" w:rsidRDefault="00BF3DB5" w:rsidP="007A24E8">
      <w:pPr>
        <w:pStyle w:val="5rove"/>
        <w:rPr>
          <w:rFonts w:eastAsiaTheme="minorHAnsi" w:cstheme="minorBidi"/>
        </w:rPr>
      </w:pPr>
      <w:r w:rsidRPr="0036729F">
        <w:t>Stavba, přes kterou prochází hranice katastrálních území, může být evidována pouze v jednom z dotčených katastrálních území. Stavba se zpravidla eviduje v katastrálním území, ve kterém je část obce nebo převážná část části obce, do které budova podle přiděleného č</w:t>
      </w:r>
      <w:r w:rsidR="00F24B8A" w:rsidRPr="0036729F">
        <w:t xml:space="preserve">ísla </w:t>
      </w:r>
      <w:r w:rsidRPr="0036729F">
        <w:t>p</w:t>
      </w:r>
      <w:r w:rsidR="00F24B8A" w:rsidRPr="0036729F">
        <w:t>opisného</w:t>
      </w:r>
      <w:r w:rsidRPr="0036729F">
        <w:t xml:space="preserve"> nebo e</w:t>
      </w:r>
      <w:r w:rsidR="00F24B8A" w:rsidRPr="0036729F">
        <w:t>videnčního</w:t>
      </w:r>
      <w:r w:rsidRPr="0036729F">
        <w:t xml:space="preserve"> přísluší. Pokud se jedná o stavbu, které se č</w:t>
      </w:r>
      <w:r w:rsidR="00F24B8A" w:rsidRPr="0036729F">
        <w:t xml:space="preserve">íslo </w:t>
      </w:r>
      <w:r w:rsidRPr="0036729F">
        <w:t>p</w:t>
      </w:r>
      <w:r w:rsidR="00F24B8A" w:rsidRPr="0036729F">
        <w:t>opisné</w:t>
      </w:r>
      <w:r w:rsidRPr="0036729F">
        <w:t xml:space="preserve"> nebo e</w:t>
      </w:r>
      <w:r w:rsidR="00F24B8A" w:rsidRPr="0036729F">
        <w:t>videnční</w:t>
      </w:r>
      <w:r w:rsidRPr="0036729F">
        <w:t xml:space="preserve"> nepřiděluje, pak se eviduje v katastrálním území, ve kterém je pozemek, na kterém je stavba postavena, ve vlastnictví vlastníka stavby. V případě, že stavba je postavena pouze na pozemcích vlastníka stavby nebo naopak pouze na pozemcích jiného vlastníka, eviduje se v katastrálním území, ve kterém je evidována největší z dotčených parcel.</w:t>
      </w:r>
      <w:r w:rsidR="004A2779" w:rsidRPr="0036729F">
        <w:rPr>
          <w:rFonts w:eastAsiaTheme="minorHAnsi" w:cstheme="minorBidi"/>
          <w:szCs w:val="20"/>
        </w:rPr>
        <w:t xml:space="preserve"> </w:t>
      </w:r>
    </w:p>
    <w:p w:rsidR="00CF5698" w:rsidRPr="0036729F" w:rsidRDefault="00CF5698" w:rsidP="0080451D">
      <w:pPr>
        <w:pStyle w:val="Nadpis3"/>
      </w:pPr>
      <w:bookmarkStart w:id="286" w:name="_Ref442037011"/>
      <w:bookmarkStart w:id="287" w:name="_Toc442874689"/>
      <w:r w:rsidRPr="0036729F">
        <w:t>Budova s rozestavěnými jednotkami</w:t>
      </w:r>
      <w:bookmarkEnd w:id="280"/>
      <w:bookmarkEnd w:id="281"/>
      <w:bookmarkEnd w:id="282"/>
      <w:bookmarkEnd w:id="283"/>
      <w:bookmarkEnd w:id="286"/>
      <w:bookmarkEnd w:id="287"/>
    </w:p>
    <w:p w:rsidR="00BD25DF" w:rsidRPr="0036729F" w:rsidRDefault="00CF5698" w:rsidP="0080451D">
      <w:pPr>
        <w:pStyle w:val="4roven0"/>
        <w:rPr>
          <w:lang w:eastAsia="cs-CZ"/>
        </w:rPr>
      </w:pPr>
      <w:r w:rsidRPr="0036729F">
        <w:rPr>
          <w:lang w:eastAsia="cs-CZ"/>
        </w:rPr>
        <w:t xml:space="preserve">Rozestavěnou budovu lze do katastru zapsat (jako samostatnou nebo jako součást pozemku či práva stavby) pouze </w:t>
      </w:r>
      <w:r w:rsidR="00B17431" w:rsidRPr="0036729F">
        <w:rPr>
          <w:lang w:eastAsia="cs-CZ"/>
        </w:rPr>
        <w:t xml:space="preserve">současně se </w:t>
      </w:r>
      <w:r w:rsidRPr="0036729F">
        <w:rPr>
          <w:lang w:eastAsia="cs-CZ"/>
        </w:rPr>
        <w:t>zápis</w:t>
      </w:r>
      <w:r w:rsidR="00B17431" w:rsidRPr="0036729F">
        <w:rPr>
          <w:lang w:eastAsia="cs-CZ"/>
        </w:rPr>
        <w:t>em</w:t>
      </w:r>
      <w:r w:rsidRPr="0036729F">
        <w:rPr>
          <w:lang w:eastAsia="cs-CZ"/>
        </w:rPr>
        <w:t xml:space="preserve"> rozestavěných jednotek</w:t>
      </w:r>
      <w:r w:rsidR="004113B4" w:rsidRPr="0036729F">
        <w:rPr>
          <w:lang w:eastAsia="cs-CZ"/>
        </w:rPr>
        <w:t xml:space="preserve"> v </w:t>
      </w:r>
      <w:r w:rsidRPr="0036729F">
        <w:rPr>
          <w:lang w:eastAsia="cs-CZ"/>
        </w:rPr>
        <w:t xml:space="preserve">ní vymezených. </w:t>
      </w:r>
      <w:r w:rsidR="003E4636" w:rsidRPr="0036729F">
        <w:rPr>
          <w:lang w:eastAsia="cs-CZ"/>
        </w:rPr>
        <w:t>Rozestavěná b</w:t>
      </w:r>
      <w:r w:rsidRPr="0036729F">
        <w:rPr>
          <w:lang w:eastAsia="cs-CZ"/>
        </w:rPr>
        <w:t>udova s</w:t>
      </w:r>
      <w:r w:rsidR="002960B1" w:rsidRPr="0036729F">
        <w:rPr>
          <w:lang w:eastAsia="cs-CZ"/>
        </w:rPr>
        <w:t xml:space="preserve"> </w:t>
      </w:r>
      <w:r w:rsidRPr="0036729F">
        <w:rPr>
          <w:lang w:eastAsia="cs-CZ"/>
        </w:rPr>
        <w:t xml:space="preserve">jednotkami ve stupni rozestavěnosti podle </w:t>
      </w:r>
      <w:r w:rsidR="00A267D7" w:rsidRPr="0036729F">
        <w:rPr>
          <w:lang w:eastAsia="cs-CZ"/>
        </w:rPr>
        <w:t>§ </w:t>
      </w:r>
      <w:r w:rsidRPr="0036729F">
        <w:rPr>
          <w:lang w:eastAsia="cs-CZ"/>
        </w:rPr>
        <w:t xml:space="preserve">1163 </w:t>
      </w:r>
      <w:fldSimple w:instr=" REF ObčZ \h  \* MERGEFORMAT ">
        <w:r w:rsidR="00A8232A" w:rsidRPr="0036729F">
          <w:rPr>
            <w:b/>
          </w:rPr>
          <w:t>ObčZ</w:t>
        </w:r>
      </w:fldSimple>
      <w:r w:rsidR="00FD6721" w:rsidRPr="0036729F">
        <w:rPr>
          <w:lang w:eastAsia="cs-CZ"/>
        </w:rPr>
        <w:t xml:space="preserve"> </w:t>
      </w:r>
      <w:r w:rsidRPr="0036729F">
        <w:rPr>
          <w:lang w:eastAsia="cs-CZ"/>
        </w:rPr>
        <w:t xml:space="preserve">se do katastru zapíše jako </w:t>
      </w:r>
      <w:r w:rsidR="00E87499" w:rsidRPr="0036729F">
        <w:rPr>
          <w:lang w:eastAsia="cs-CZ"/>
        </w:rPr>
        <w:t xml:space="preserve">typ </w:t>
      </w:r>
      <w:r w:rsidR="003E4636" w:rsidRPr="0036729F">
        <w:rPr>
          <w:lang w:eastAsia="cs-CZ"/>
        </w:rPr>
        <w:t>stavb</w:t>
      </w:r>
      <w:r w:rsidR="00E87499" w:rsidRPr="0036729F">
        <w:rPr>
          <w:lang w:eastAsia="cs-CZ"/>
        </w:rPr>
        <w:t>y „budova s rozestavěnými jednotkami“</w:t>
      </w:r>
      <w:r w:rsidR="00C41E39" w:rsidRPr="0036729F">
        <w:rPr>
          <w:lang w:eastAsia="cs-CZ"/>
        </w:rPr>
        <w:t>.</w:t>
      </w:r>
    </w:p>
    <w:p w:rsidR="00BD25DF" w:rsidRPr="0036729F" w:rsidRDefault="0092329A" w:rsidP="0080451D">
      <w:pPr>
        <w:pStyle w:val="4roven0"/>
        <w:rPr>
          <w:lang w:eastAsia="cs-CZ"/>
        </w:rPr>
      </w:pPr>
      <w:r w:rsidRPr="0036729F">
        <w:t>Na základě návrhu na vklad vlastnického práva k rozestavěným jednotkám</w:t>
      </w:r>
      <w:r w:rsidR="00466727" w:rsidRPr="0036729F">
        <w:t xml:space="preserve"> se založí 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00466727" w:rsidRPr="0036729F">
        <w:t xml:space="preserve"> s typem předmětu řízení „vlastnictví“ (kód 2)</w:t>
      </w:r>
      <w:r w:rsidR="004113B4" w:rsidRPr="0036729F">
        <w:t xml:space="preserve"> a </w:t>
      </w:r>
      <w:r w:rsidR="00466727" w:rsidRPr="0036729F">
        <w:t>zapíše se listina, která je podkladem pro zápis vlastnického práva</w:t>
      </w:r>
      <w:r w:rsidR="00A267D7" w:rsidRPr="0036729F">
        <w:t xml:space="preserve"> k</w:t>
      </w:r>
      <w:r w:rsidR="002960B1" w:rsidRPr="0036729F">
        <w:t xml:space="preserve"> </w:t>
      </w:r>
      <w:r w:rsidR="00466727" w:rsidRPr="0036729F">
        <w:t xml:space="preserve">rozestavěným </w:t>
      </w:r>
      <w:r w:rsidR="00C41E39" w:rsidRPr="0036729F">
        <w:t>jednotkám</w:t>
      </w:r>
      <w:r w:rsidR="00D66360" w:rsidRPr="0036729F">
        <w:t xml:space="preserve"> (prohlášení vlastníka, smlouva o výstavbě)</w:t>
      </w:r>
      <w:r w:rsidR="00C41E39" w:rsidRPr="0036729F">
        <w:t xml:space="preserve"> </w:t>
      </w:r>
      <w:r w:rsidR="00466727" w:rsidRPr="0036729F">
        <w:t xml:space="preserve">s identifikací </w:t>
      </w:r>
      <w:r w:rsidR="00D66360" w:rsidRPr="0036729F">
        <w:t>„změna p.v.“ „ano“</w:t>
      </w:r>
      <w:r w:rsidR="00466727" w:rsidRPr="0036729F">
        <w:t>. Tato listina se přiřadí</w:t>
      </w:r>
      <w:r w:rsidR="00A267D7" w:rsidRPr="0036729F">
        <w:t xml:space="preserve"> k</w:t>
      </w:r>
      <w:r w:rsidR="00D3041A" w:rsidRPr="0036729F">
        <w:t> </w:t>
      </w:r>
      <w:r w:rsidR="00466727" w:rsidRPr="0036729F">
        <w:t xml:space="preserve">rozestavěným </w:t>
      </w:r>
      <w:r w:rsidR="00C41E39" w:rsidRPr="0036729F">
        <w:t xml:space="preserve">jednotkám </w:t>
      </w:r>
      <w:r w:rsidR="008F3E9E" w:rsidRPr="0036729F">
        <w:t>a k jejich vlastníkům</w:t>
      </w:r>
      <w:r w:rsidR="00466727" w:rsidRPr="0036729F">
        <w:t>. Při zápisu budovy s rozestavěnými jednotkami se zapíší i ostatní listiny, které jsou podkladem</w:t>
      </w:r>
      <w:r w:rsidR="00A267D7" w:rsidRPr="0036729F">
        <w:t xml:space="preserve"> k </w:t>
      </w:r>
      <w:r w:rsidR="00466727" w:rsidRPr="0036729F">
        <w:t>jejímu zápisu,</w:t>
      </w:r>
      <w:r w:rsidR="004113B4" w:rsidRPr="0036729F">
        <w:t xml:space="preserve"> a </w:t>
      </w:r>
      <w:r w:rsidR="00D3041A" w:rsidRPr="0036729F">
        <w:t>to s </w:t>
      </w:r>
      <w:r w:rsidR="00466727" w:rsidRPr="0036729F">
        <w:t xml:space="preserve">identifikací </w:t>
      </w:r>
      <w:r w:rsidR="00B17431" w:rsidRPr="0036729F">
        <w:t>„změna p.v.“ „ne“</w:t>
      </w:r>
      <w:r w:rsidR="00466727" w:rsidRPr="0036729F">
        <w:t>. Tyto listiny se nepřiřazují.</w:t>
      </w:r>
    </w:p>
    <w:p w:rsidR="00CF5698" w:rsidRPr="0036729F" w:rsidRDefault="00CF5698" w:rsidP="0080451D">
      <w:pPr>
        <w:pStyle w:val="Nadpis3"/>
      </w:pPr>
      <w:bookmarkStart w:id="288" w:name="_Toc429481450"/>
      <w:bookmarkStart w:id="289" w:name="_Ref442176695"/>
      <w:bookmarkStart w:id="290" w:name="_Ref442176721"/>
      <w:bookmarkStart w:id="291" w:name="_Toc442874690"/>
      <w:r w:rsidRPr="0036729F">
        <w:t>Sloučení staveb</w:t>
      </w:r>
      <w:bookmarkEnd w:id="288"/>
      <w:r w:rsidR="00BF3DB5" w:rsidRPr="0036729F">
        <w:t>, které jsou samostatnými věcmi</w:t>
      </w:r>
      <w:bookmarkEnd w:id="289"/>
      <w:bookmarkEnd w:id="290"/>
      <w:bookmarkEnd w:id="291"/>
    </w:p>
    <w:p w:rsidR="001A5E31" w:rsidRPr="0036729F" w:rsidRDefault="001A5E31" w:rsidP="0080451D">
      <w:pPr>
        <w:pStyle w:val="4roven0"/>
        <w:rPr>
          <w:lang w:eastAsia="cs-CZ"/>
        </w:rPr>
      </w:pPr>
      <w:bookmarkStart w:id="292" w:name="_Ref432686553"/>
      <w:r w:rsidRPr="0036729F">
        <w:rPr>
          <w:lang w:eastAsia="cs-CZ"/>
        </w:rPr>
        <w:t xml:space="preserve">Sloučení více </w:t>
      </w:r>
      <w:r w:rsidR="00BF3DB5" w:rsidRPr="0036729F">
        <w:rPr>
          <w:lang w:eastAsia="cs-CZ"/>
        </w:rPr>
        <w:t xml:space="preserve">samostatných </w:t>
      </w:r>
      <w:r w:rsidRPr="0036729F">
        <w:rPr>
          <w:lang w:eastAsia="cs-CZ"/>
        </w:rPr>
        <w:t xml:space="preserve">staveb do jedné </w:t>
      </w:r>
      <w:r w:rsidR="00BF3DB5" w:rsidRPr="0036729F">
        <w:rPr>
          <w:lang w:eastAsia="cs-CZ"/>
        </w:rPr>
        <w:t xml:space="preserve">(např. v důsledku stavebních úprav nebo pouze při opravě chybného zápisu budovy podle dřívějších předpisů) </w:t>
      </w:r>
      <w:r w:rsidRPr="0036729F">
        <w:rPr>
          <w:lang w:eastAsia="cs-CZ"/>
        </w:rPr>
        <w:t>se zapíše</w:t>
      </w:r>
      <w:r w:rsidR="00BF3DB5" w:rsidRPr="0036729F">
        <w:rPr>
          <w:lang w:eastAsia="cs-CZ"/>
        </w:rPr>
        <w:t xml:space="preserve"> v rámci</w:t>
      </w:r>
      <w:r w:rsidRPr="0036729F">
        <w:rPr>
          <w:lang w:eastAsia="cs-CZ"/>
        </w:rPr>
        <w:t xml:space="preserve"> </w:t>
      </w:r>
      <w:r w:rsidR="00C41E39" w:rsidRPr="0036729F">
        <w:rPr>
          <w:lang w:eastAsia="cs-CZ"/>
        </w:rPr>
        <w:t xml:space="preserve">řízení </w:t>
      </w:r>
      <w:r w:rsidR="00741A47" w:rsidRPr="0036729F">
        <w:fldChar w:fldCharType="begin"/>
      </w:r>
      <w:r w:rsidR="00C41E39" w:rsidRPr="0036729F">
        <w:instrText xml:space="preserve"> REF Z \h </w:instrText>
      </w:r>
      <w:r w:rsidR="00741A47" w:rsidRPr="0036729F">
        <w:fldChar w:fldCharType="separate"/>
      </w:r>
      <w:r w:rsidR="00A8232A" w:rsidRPr="0036729F">
        <w:t>„Z“</w:t>
      </w:r>
      <w:r w:rsidR="00741A47" w:rsidRPr="0036729F">
        <w:fldChar w:fldCharType="end"/>
      </w:r>
      <w:r w:rsidR="00C41E39" w:rsidRPr="0036729F">
        <w:t xml:space="preserve"> </w:t>
      </w:r>
      <w:r w:rsidRPr="0036729F">
        <w:rPr>
          <w:lang w:eastAsia="cs-CZ"/>
        </w:rPr>
        <w:t>na základě ohlášení vlastníka stavby doloženého:</w:t>
      </w:r>
      <w:bookmarkEnd w:id="292"/>
    </w:p>
    <w:p w:rsidR="001A5E31" w:rsidRPr="0036729F" w:rsidRDefault="001A5E31" w:rsidP="0037004B">
      <w:pPr>
        <w:pStyle w:val="Odstavecseseznamem"/>
        <w:numPr>
          <w:ilvl w:val="0"/>
          <w:numId w:val="8"/>
        </w:numPr>
      </w:pPr>
      <w:r w:rsidRPr="0036729F">
        <w:t>souhlasem stavebního úřadu se změnou užívání stavby</w:t>
      </w:r>
      <w:r w:rsidR="004113B4" w:rsidRPr="0036729F">
        <w:t xml:space="preserve"> a </w:t>
      </w:r>
      <w:r w:rsidRPr="0036729F">
        <w:t xml:space="preserve">se stavebními úpravami; listina </w:t>
      </w:r>
      <w:r w:rsidR="00BE4F3A" w:rsidRPr="0036729F">
        <w:t>„Souhlas stavebního úřadu se změnou užívání stavby“ (</w:t>
      </w:r>
      <w:r w:rsidRPr="0036729F">
        <w:t>kód 179</w:t>
      </w:r>
      <w:r w:rsidR="00BE4F3A" w:rsidRPr="0036729F">
        <w:noBreakHyphen/>
      </w:r>
      <w:r w:rsidRPr="0036729F">
        <w:t>492</w:t>
      </w:r>
      <w:r w:rsidR="00BE4F3A" w:rsidRPr="0036729F">
        <w:t>)</w:t>
      </w:r>
      <w:r w:rsidRPr="0036729F">
        <w:t xml:space="preserve">, nebo </w:t>
      </w:r>
    </w:p>
    <w:p w:rsidR="001A5E31" w:rsidRPr="0036729F" w:rsidRDefault="001A5E31" w:rsidP="006F3A23">
      <w:pPr>
        <w:pStyle w:val="Odstavecseseznamem"/>
      </w:pPr>
      <w:r w:rsidRPr="0036729F">
        <w:t>listinou, která dokládá způsob užívání stavby</w:t>
      </w:r>
      <w:r w:rsidR="009C496F" w:rsidRPr="0036729F">
        <w:t xml:space="preserve"> vzniklé sloučením</w:t>
      </w:r>
      <w:r w:rsidRPr="0036729F">
        <w:t>, nebo</w:t>
      </w:r>
    </w:p>
    <w:p w:rsidR="001A5E31" w:rsidRPr="0036729F" w:rsidRDefault="001A5E31" w:rsidP="006F3A23">
      <w:pPr>
        <w:pStyle w:val="Odstavecseseznamem"/>
      </w:pPr>
      <w:r w:rsidRPr="0036729F">
        <w:t>potvrzením stavebního úřadu, že se jedná</w:t>
      </w:r>
      <w:r w:rsidR="00A267D7" w:rsidRPr="0036729F">
        <w:t xml:space="preserve"> o </w:t>
      </w:r>
      <w:r w:rsidRPr="0036729F">
        <w:t>jednu budovu, pokud se souhlas se změnou užívání stavby</w:t>
      </w:r>
      <w:r w:rsidR="004113B4" w:rsidRPr="0036729F">
        <w:t xml:space="preserve"> a </w:t>
      </w:r>
      <w:r w:rsidRPr="0036729F">
        <w:t xml:space="preserve">se stavebními úpravami podle </w:t>
      </w:r>
      <w:r w:rsidR="00343363" w:rsidRPr="0036729F">
        <w:t>písm.</w:t>
      </w:r>
      <w:r w:rsidRPr="0036729F">
        <w:t xml:space="preserve"> a)</w:t>
      </w:r>
      <w:r w:rsidR="004113B4" w:rsidRPr="0036729F">
        <w:t xml:space="preserve"> v </w:t>
      </w:r>
      <w:r w:rsidRPr="0036729F">
        <w:t>daném případě nevydává nebo se jedná pouze</w:t>
      </w:r>
      <w:r w:rsidR="00A267D7" w:rsidRPr="0036729F">
        <w:t xml:space="preserve"> o </w:t>
      </w:r>
      <w:r w:rsidRPr="0036729F">
        <w:t>opravu chybného zápisu budovy na více parcelách</w:t>
      </w:r>
      <w:r w:rsidR="004113B4" w:rsidRPr="0036729F">
        <w:t xml:space="preserve"> a </w:t>
      </w:r>
      <w:r w:rsidRPr="0036729F">
        <w:t>z listiny, která byla podkladem pro zápis budovy do katastru, není jednoznačně zřejmé, že se jedná</w:t>
      </w:r>
      <w:r w:rsidR="00A267D7" w:rsidRPr="0036729F">
        <w:t xml:space="preserve"> o </w:t>
      </w:r>
      <w:r w:rsidRPr="0036729F">
        <w:t>jednu budovu [</w:t>
      </w:r>
      <w:r w:rsidR="00A267D7" w:rsidRPr="0036729F">
        <w:t>§ </w:t>
      </w:r>
      <w:r w:rsidRPr="0036729F">
        <w:t>37 odst. 1 písm. e)</w:t>
      </w:r>
      <w:r w:rsidR="004113B4" w:rsidRPr="0036729F">
        <w:t xml:space="preserve"> a </w:t>
      </w:r>
      <w:r w:rsidR="00A267D7" w:rsidRPr="0036729F">
        <w:t>§ </w:t>
      </w:r>
      <w:r w:rsidRPr="0036729F">
        <w:t xml:space="preserve">39 písm. c) </w:t>
      </w:r>
      <w:fldSimple w:instr=" REF KatZ \h  \* MERGEFORMAT ">
        <w:r w:rsidR="00A8232A" w:rsidRPr="0036729F">
          <w:rPr>
            <w:b/>
          </w:rPr>
          <w:t>KatZ</w:t>
        </w:r>
      </w:fldSimple>
      <w:r w:rsidRPr="0036729F">
        <w:t xml:space="preserve">]; listina </w:t>
      </w:r>
      <w:r w:rsidR="00BE4F3A" w:rsidRPr="0036729F">
        <w:t>„Potvrzení stavebního úřadu</w:t>
      </w:r>
      <w:r w:rsidR="002960B1" w:rsidRPr="0036729F">
        <w:t xml:space="preserve"> </w:t>
      </w:r>
      <w:r w:rsidR="003E0B27" w:rsidRPr="0036729F">
        <w:t xml:space="preserve">o </w:t>
      </w:r>
      <w:r w:rsidR="00BE4F3A" w:rsidRPr="0036729F">
        <w:t>souladu ohlášeného způsobu užívání stavby se skutečností“ (</w:t>
      </w:r>
      <w:r w:rsidRPr="0036729F">
        <w:t>kód</w:t>
      </w:r>
      <w:r w:rsidR="00BE4F3A" w:rsidRPr="0036729F">
        <w:t xml:space="preserve"> </w:t>
      </w:r>
      <w:r w:rsidRPr="0036729F">
        <w:t>178</w:t>
      </w:r>
      <w:r w:rsidR="00BE4F3A" w:rsidRPr="0036729F">
        <w:noBreakHyphen/>
      </w:r>
      <w:r w:rsidRPr="0036729F">
        <w:t>476</w:t>
      </w:r>
      <w:r w:rsidR="00BE4F3A" w:rsidRPr="0036729F">
        <w:t>)</w:t>
      </w:r>
      <w:r w:rsidRPr="0036729F">
        <w:t>.</w:t>
      </w:r>
    </w:p>
    <w:p w:rsidR="00A949CD" w:rsidRPr="0036729F" w:rsidRDefault="001A5E31" w:rsidP="0080451D">
      <w:pPr>
        <w:pStyle w:val="4roven0"/>
        <w:rPr>
          <w:lang w:eastAsia="cs-CZ"/>
        </w:rPr>
      </w:pPr>
      <w:r w:rsidRPr="0036729F">
        <w:rPr>
          <w:lang w:eastAsia="cs-CZ"/>
        </w:rPr>
        <w:t>Věcná práva, která byla</w:t>
      </w:r>
      <w:r w:rsidR="004113B4" w:rsidRPr="0036729F">
        <w:rPr>
          <w:lang w:eastAsia="cs-CZ"/>
        </w:rPr>
        <w:t xml:space="preserve"> v </w:t>
      </w:r>
      <w:r w:rsidRPr="0036729F">
        <w:rPr>
          <w:lang w:eastAsia="cs-CZ"/>
        </w:rPr>
        <w:t>případě chybného zápisu budovy shodně evidována na jednotlivých „částech” bud</w:t>
      </w:r>
      <w:r w:rsidRPr="0036729F">
        <w:t>o</w:t>
      </w:r>
      <w:r w:rsidRPr="0036729F">
        <w:rPr>
          <w:lang w:eastAsia="cs-CZ"/>
        </w:rPr>
        <w:t>vy evidovaných na samostatných parcelách před opravou zápisu budovy</w:t>
      </w:r>
      <w:r w:rsidR="004113B4" w:rsidRPr="0036729F">
        <w:rPr>
          <w:lang w:eastAsia="cs-CZ"/>
        </w:rPr>
        <w:t xml:space="preserve"> v </w:t>
      </w:r>
      <w:r w:rsidRPr="0036729F">
        <w:rPr>
          <w:lang w:eastAsia="cs-CZ"/>
        </w:rPr>
        <w:t>katastru, se naváží na nově zapsanou budovu s původními listinami, které byly podkladem</w:t>
      </w:r>
      <w:r w:rsidR="00A267D7" w:rsidRPr="0036729F">
        <w:rPr>
          <w:lang w:eastAsia="cs-CZ"/>
        </w:rPr>
        <w:t xml:space="preserve"> k </w:t>
      </w:r>
      <w:r w:rsidRPr="0036729F">
        <w:rPr>
          <w:lang w:eastAsia="cs-CZ"/>
        </w:rPr>
        <w:t>jejich zápisu. Do katastru nelze zapsat sloučení budov (částí budovy)</w:t>
      </w:r>
      <w:r w:rsidR="004113B4" w:rsidRPr="0036729F">
        <w:rPr>
          <w:lang w:eastAsia="cs-CZ"/>
        </w:rPr>
        <w:t xml:space="preserve"> v </w:t>
      </w:r>
      <w:r w:rsidRPr="0036729F">
        <w:rPr>
          <w:lang w:eastAsia="cs-CZ"/>
        </w:rPr>
        <w:t>případě, jsou-li</w:t>
      </w:r>
      <w:r w:rsidR="004113B4" w:rsidRPr="0036729F">
        <w:rPr>
          <w:lang w:eastAsia="cs-CZ"/>
        </w:rPr>
        <w:t xml:space="preserve"> v </w:t>
      </w:r>
      <w:r w:rsidRPr="0036729F">
        <w:rPr>
          <w:lang w:eastAsia="cs-CZ"/>
        </w:rPr>
        <w:t xml:space="preserve">katastru u jednotlivých budov (částí budov) </w:t>
      </w:r>
      <w:r w:rsidR="00BF3DB5" w:rsidRPr="0036729F">
        <w:rPr>
          <w:lang w:eastAsia="cs-CZ"/>
        </w:rPr>
        <w:t xml:space="preserve">evidována </w:t>
      </w:r>
      <w:r w:rsidRPr="0036729F">
        <w:rPr>
          <w:lang w:eastAsia="cs-CZ"/>
        </w:rPr>
        <w:t>různá věcná práva.</w:t>
      </w:r>
    </w:p>
    <w:p w:rsidR="00A949CD" w:rsidRPr="0036729F" w:rsidRDefault="001A5E31" w:rsidP="0080451D">
      <w:pPr>
        <w:pStyle w:val="4roven0"/>
        <w:rPr>
          <w:lang w:eastAsia="cs-CZ"/>
        </w:rPr>
      </w:pPr>
      <w:r w:rsidRPr="0036729F">
        <w:rPr>
          <w:lang w:eastAsia="cs-CZ"/>
        </w:rPr>
        <w:t xml:space="preserve">Parcely pod stavbou, které již nesplňují podmínky podle </w:t>
      </w:r>
      <w:r w:rsidR="00A267D7" w:rsidRPr="0036729F">
        <w:rPr>
          <w:lang w:eastAsia="cs-CZ"/>
        </w:rPr>
        <w:t>§ </w:t>
      </w:r>
      <w:r w:rsidRPr="0036729F">
        <w:rPr>
          <w:lang w:eastAsia="cs-CZ"/>
        </w:rPr>
        <w:t>2 písm. a)</w:t>
      </w:r>
      <w:r w:rsidR="004113B4" w:rsidRPr="0036729F">
        <w:rPr>
          <w:lang w:eastAsia="cs-CZ"/>
        </w:rPr>
        <w:t xml:space="preserve"> </w:t>
      </w:r>
      <w:fldSimple w:instr=" REF KatZ \h  \* MERGEFORMAT ">
        <w:r w:rsidR="00A8232A" w:rsidRPr="0036729F">
          <w:rPr>
            <w:b/>
          </w:rPr>
          <w:t>KatZ</w:t>
        </w:r>
      </w:fldSimple>
      <w:r w:rsidRPr="0036729F">
        <w:rPr>
          <w:lang w:eastAsia="cs-CZ"/>
        </w:rPr>
        <w:t>, se</w:t>
      </w:r>
      <w:r w:rsidR="00D3041A" w:rsidRPr="0036729F">
        <w:rPr>
          <w:lang w:eastAsia="cs-CZ"/>
        </w:rPr>
        <w:t xml:space="preserve"> sloučí i </w:t>
      </w:r>
      <w:r w:rsidRPr="0036729F">
        <w:rPr>
          <w:lang w:eastAsia="cs-CZ"/>
        </w:rPr>
        <w:t>bez návrhu vlastníka</w:t>
      </w:r>
      <w:r w:rsidR="004B3926" w:rsidRPr="0036729F">
        <w:rPr>
          <w:lang w:eastAsia="cs-CZ"/>
        </w:rPr>
        <w:t>.</w:t>
      </w:r>
      <w:r w:rsidR="00DA3ECB" w:rsidRPr="0036729F">
        <w:rPr>
          <w:lang w:eastAsia="cs-CZ"/>
        </w:rPr>
        <w:t xml:space="preserve"> Při sloučení parcel se postupuje podle bodu </w:t>
      </w:r>
      <w:r w:rsidR="00741A47" w:rsidRPr="0036729F">
        <w:rPr>
          <w:lang w:eastAsia="cs-CZ"/>
        </w:rPr>
        <w:fldChar w:fldCharType="begin"/>
      </w:r>
      <w:r w:rsidR="006C4987" w:rsidRPr="0036729F">
        <w:rPr>
          <w:lang w:eastAsia="cs-CZ"/>
        </w:rPr>
        <w:instrText xml:space="preserve"> REF _Ref442204136 \n \h </w:instrText>
      </w:r>
      <w:r w:rsidR="00741A47" w:rsidRPr="0036729F">
        <w:rPr>
          <w:lang w:eastAsia="cs-CZ"/>
        </w:rPr>
      </w:r>
      <w:r w:rsidR="00741A47" w:rsidRPr="0036729F">
        <w:rPr>
          <w:lang w:eastAsia="cs-CZ"/>
        </w:rPr>
        <w:fldChar w:fldCharType="separate"/>
      </w:r>
      <w:r w:rsidR="00A8232A">
        <w:rPr>
          <w:lang w:eastAsia="cs-CZ"/>
        </w:rPr>
        <w:t>5.3.2.4.2</w:t>
      </w:r>
      <w:r w:rsidR="00741A47" w:rsidRPr="0036729F">
        <w:rPr>
          <w:lang w:eastAsia="cs-CZ"/>
        </w:rPr>
        <w:fldChar w:fldCharType="end"/>
      </w:r>
      <w:r w:rsidR="00DA3ECB" w:rsidRPr="0036729F">
        <w:rPr>
          <w:lang w:eastAsia="cs-CZ"/>
        </w:rPr>
        <w:t>.</w:t>
      </w:r>
    </w:p>
    <w:p w:rsidR="00A949CD" w:rsidRPr="0036729F" w:rsidRDefault="00BF3DB5" w:rsidP="0080451D">
      <w:pPr>
        <w:pStyle w:val="4roven0"/>
        <w:rPr>
          <w:lang w:eastAsia="cs-CZ"/>
        </w:rPr>
      </w:pPr>
      <w:bookmarkStart w:id="293" w:name="_Ref442036892"/>
      <w:r w:rsidRPr="0036729F">
        <w:rPr>
          <w:lang w:eastAsia="cs-CZ"/>
        </w:rPr>
        <w:t>Při s</w:t>
      </w:r>
      <w:r w:rsidR="00CF5698" w:rsidRPr="0036729F">
        <w:rPr>
          <w:lang w:eastAsia="cs-CZ"/>
        </w:rPr>
        <w:t>loučení více</w:t>
      </w:r>
      <w:r w:rsidR="00CF5698" w:rsidRPr="0036729F">
        <w:rPr>
          <w:vertAlign w:val="superscript"/>
          <w:lang w:eastAsia="cs-CZ"/>
        </w:rPr>
        <w:t xml:space="preserve"> </w:t>
      </w:r>
      <w:r w:rsidR="00CF5698" w:rsidRPr="0036729F">
        <w:rPr>
          <w:lang w:eastAsia="cs-CZ"/>
        </w:rPr>
        <w:t>staveb evidovaných</w:t>
      </w:r>
      <w:r w:rsidR="004113B4" w:rsidRPr="0036729F">
        <w:rPr>
          <w:lang w:eastAsia="cs-CZ"/>
        </w:rPr>
        <w:t xml:space="preserve"> v </w:t>
      </w:r>
      <w:r w:rsidR="00CF5698" w:rsidRPr="0036729F">
        <w:rPr>
          <w:lang w:eastAsia="cs-CZ"/>
        </w:rPr>
        <w:t xml:space="preserve">katastru do jedné </w:t>
      </w:r>
      <w:r w:rsidR="004F3492" w:rsidRPr="0036729F">
        <w:rPr>
          <w:lang w:eastAsia="cs-CZ"/>
        </w:rPr>
        <w:t xml:space="preserve">se sloučí parcely, u kterých jsou evidovány shodné údaje o právech. </w:t>
      </w:r>
      <w:r w:rsidR="004F3492" w:rsidRPr="0036729F">
        <w:t>Bránila-li by sloučen</w:t>
      </w:r>
      <w:r w:rsidR="00D3041A" w:rsidRPr="0036729F">
        <w:t>í parcel pouze skutečnost, že k </w:t>
      </w:r>
      <w:r w:rsidR="004F3492" w:rsidRPr="0036729F">
        <w:t>jedné z parcel je evidována služebnost v rozsahu celé této parcely, obsahuje neměřický záznam pro sloučení parcel rovněž vymezení rozsahu této služebnosti k části parcely. Jsou-li slučovány budovy, které mají přiděleno číslo popisné, přičemž nedošlo ke zrušení některého z těchto čísel, zapíší se čísla popisná „původních budov“ jako tzv. části budovy s tím, že jedno z nich se uvede u budovy pro identifikační účely. Je-li slučována budova, které je přiděleno číslo popisné, s budovou, které je přiděleno číslo evidenční</w:t>
      </w:r>
      <w:r w:rsidR="00147B3B" w:rsidRPr="0036729F">
        <w:t>, přičemž nedošlo ke zrušení některého z těchto čísel,</w:t>
      </w:r>
      <w:r w:rsidR="002960B1" w:rsidRPr="0036729F">
        <w:t xml:space="preserve"> </w:t>
      </w:r>
      <w:r w:rsidR="00DA3ECB" w:rsidRPr="0036729F">
        <w:t>zapíší se čísla domovní „původních budov“ jako tzv. části budovy s tím, že pro identifik</w:t>
      </w:r>
      <w:r w:rsidR="00DA3ECB" w:rsidRPr="0036729F">
        <w:rPr>
          <w:i/>
        </w:rPr>
        <w:t>a</w:t>
      </w:r>
      <w:r w:rsidR="00DA3ECB" w:rsidRPr="0036729F">
        <w:t xml:space="preserve">ční účely se použije číslo popisné. Založí se </w:t>
      </w:r>
      <w:r w:rsidR="00741A47" w:rsidRPr="0036729F">
        <w:rPr>
          <w:b/>
        </w:rPr>
        <w:fldChar w:fldCharType="begin"/>
      </w:r>
      <w:r w:rsidR="001B02B9" w:rsidRPr="0036729F">
        <w:instrText xml:space="preserve"> REF ZDŘ \h </w:instrText>
      </w:r>
      <w:r w:rsidR="00741A47" w:rsidRPr="0036729F">
        <w:rPr>
          <w:b/>
        </w:rPr>
      </w:r>
      <w:r w:rsidR="00741A47" w:rsidRPr="0036729F">
        <w:rPr>
          <w:b/>
        </w:rPr>
        <w:fldChar w:fldCharType="separate"/>
      </w:r>
      <w:r w:rsidR="00A8232A" w:rsidRPr="0036729F">
        <w:t>„ZDŘ“</w:t>
      </w:r>
      <w:r w:rsidR="00741A47" w:rsidRPr="0036729F">
        <w:rPr>
          <w:b/>
        </w:rPr>
        <w:fldChar w:fldCharType="end"/>
      </w:r>
      <w:r w:rsidR="008E52A9" w:rsidRPr="0036729F">
        <w:rPr>
          <w:b/>
        </w:rPr>
        <w:t>,</w:t>
      </w:r>
      <w:r w:rsidR="004A2779" w:rsidRPr="0036729F">
        <w:t xml:space="preserve"> </w:t>
      </w:r>
      <w:r w:rsidR="00DA3ECB" w:rsidRPr="0036729F">
        <w:t>v rámci kterého se obec vyzve k řešení tohoto stavu</w:t>
      </w:r>
      <w:r w:rsidR="00147B3B" w:rsidRPr="0036729F">
        <w:t>.</w:t>
      </w:r>
      <w:bookmarkEnd w:id="293"/>
      <w:r w:rsidR="00147B3B" w:rsidRPr="0036729F">
        <w:rPr>
          <w:lang w:eastAsia="cs-CZ"/>
        </w:rPr>
        <w:t xml:space="preserve"> </w:t>
      </w:r>
    </w:p>
    <w:p w:rsidR="00A949CD" w:rsidRPr="0036729F" w:rsidRDefault="00CF5698" w:rsidP="0080451D">
      <w:pPr>
        <w:pStyle w:val="4roven0"/>
        <w:rPr>
          <w:lang w:eastAsia="cs-CZ"/>
        </w:rPr>
      </w:pPr>
      <w:r w:rsidRPr="0036729F">
        <w:rPr>
          <w:lang w:eastAsia="cs-CZ"/>
        </w:rPr>
        <w:t>Je-li budova, které bylo přiděleno více čísel popisnýc</w:t>
      </w:r>
      <w:r w:rsidR="00D3041A" w:rsidRPr="0036729F">
        <w:rPr>
          <w:lang w:eastAsia="cs-CZ"/>
        </w:rPr>
        <w:t>h, evidována na jedné parcele s </w:t>
      </w:r>
      <w:r w:rsidRPr="0036729F">
        <w:rPr>
          <w:lang w:eastAsia="cs-CZ"/>
        </w:rPr>
        <w:t>jedním z přidělených čísel popisných</w:t>
      </w:r>
      <w:r w:rsidR="004113B4" w:rsidRPr="0036729F">
        <w:rPr>
          <w:lang w:eastAsia="cs-CZ"/>
        </w:rPr>
        <w:t xml:space="preserve"> a </w:t>
      </w:r>
      <w:r w:rsidRPr="0036729F">
        <w:rPr>
          <w:lang w:eastAsia="cs-CZ"/>
        </w:rPr>
        <w:t>katastrálnímu úřadu při jejím zápisu byly předloženy doklady</w:t>
      </w:r>
      <w:r w:rsidR="00A267D7" w:rsidRPr="0036729F">
        <w:rPr>
          <w:lang w:eastAsia="cs-CZ"/>
        </w:rPr>
        <w:t xml:space="preserve"> o </w:t>
      </w:r>
      <w:r w:rsidRPr="0036729F">
        <w:rPr>
          <w:lang w:eastAsia="cs-CZ"/>
        </w:rPr>
        <w:t xml:space="preserve">přidělení všech čísel popisných, zapíše </w:t>
      </w:r>
      <w:r w:rsidR="00466727" w:rsidRPr="0036729F">
        <w:rPr>
          <w:lang w:eastAsia="cs-CZ"/>
        </w:rPr>
        <w:t>se</w:t>
      </w:r>
      <w:r w:rsidRPr="0036729F">
        <w:rPr>
          <w:lang w:eastAsia="cs-CZ"/>
        </w:rPr>
        <w:t xml:space="preserve"> budov</w:t>
      </w:r>
      <w:r w:rsidR="00466727" w:rsidRPr="0036729F">
        <w:rPr>
          <w:lang w:eastAsia="cs-CZ"/>
        </w:rPr>
        <w:t>a</w:t>
      </w:r>
      <w:r w:rsidRPr="0036729F">
        <w:rPr>
          <w:lang w:eastAsia="cs-CZ"/>
        </w:rPr>
        <w:t xml:space="preserve"> s více čísly popisnými podle </w:t>
      </w:r>
      <w:r w:rsidR="00DA3ECB" w:rsidRPr="0036729F">
        <w:rPr>
          <w:lang w:eastAsia="cs-CZ"/>
        </w:rPr>
        <w:t xml:space="preserve">bodu </w:t>
      </w:r>
      <w:r w:rsidR="00741A47" w:rsidRPr="0036729F">
        <w:rPr>
          <w:lang w:eastAsia="cs-CZ"/>
        </w:rPr>
        <w:fldChar w:fldCharType="begin"/>
      </w:r>
      <w:r w:rsidR="00184D57" w:rsidRPr="0036729F">
        <w:rPr>
          <w:lang w:eastAsia="cs-CZ"/>
        </w:rPr>
        <w:instrText xml:space="preserve"> REF _Ref442036892 \n \h </w:instrText>
      </w:r>
      <w:r w:rsidR="00741A47" w:rsidRPr="0036729F">
        <w:rPr>
          <w:lang w:eastAsia="cs-CZ"/>
        </w:rPr>
      </w:r>
      <w:r w:rsidR="00741A47" w:rsidRPr="0036729F">
        <w:rPr>
          <w:lang w:eastAsia="cs-CZ"/>
        </w:rPr>
        <w:fldChar w:fldCharType="separate"/>
      </w:r>
      <w:r w:rsidR="00A8232A">
        <w:rPr>
          <w:lang w:eastAsia="cs-CZ"/>
        </w:rPr>
        <w:t>5.3.4.4</w:t>
      </w:r>
      <w:r w:rsidR="00741A47" w:rsidRPr="0036729F">
        <w:rPr>
          <w:lang w:eastAsia="cs-CZ"/>
        </w:rPr>
        <w:fldChar w:fldCharType="end"/>
      </w:r>
      <w:r w:rsidRPr="0036729F">
        <w:rPr>
          <w:lang w:eastAsia="cs-CZ"/>
        </w:rPr>
        <w:t>.</w:t>
      </w:r>
    </w:p>
    <w:p w:rsidR="00A949CD" w:rsidRPr="0036729F" w:rsidRDefault="00CF5698" w:rsidP="0080451D">
      <w:pPr>
        <w:pStyle w:val="4roven0"/>
        <w:rPr>
          <w:lang w:eastAsia="cs-CZ"/>
        </w:rPr>
      </w:pPr>
      <w:r w:rsidRPr="0036729F">
        <w:rPr>
          <w:lang w:eastAsia="cs-CZ"/>
        </w:rPr>
        <w:t>Vlastník budovy se označí typem účastníka „oprávněný“ (OP). Do objektů řízení se zapíší slučované budovy, popřípadě i slučované parcely pod budovou. Nová parcela vzniklá sloučením parcel</w:t>
      </w:r>
      <w:r w:rsidR="004113B4" w:rsidRPr="0036729F">
        <w:rPr>
          <w:lang w:eastAsia="cs-CZ"/>
        </w:rPr>
        <w:t xml:space="preserve"> a </w:t>
      </w:r>
      <w:r w:rsidRPr="0036729F">
        <w:rPr>
          <w:lang w:eastAsia="cs-CZ"/>
        </w:rPr>
        <w:t>nová budova se doplní do řízení při aktualizaci navázáním přiřazeného návrhu změny. K nové stavební parcele, na které budova stojí, se nepřiřazuje způsob využití</w:t>
      </w:r>
      <w:r w:rsidR="004F3492" w:rsidRPr="0036729F">
        <w:rPr>
          <w:lang w:eastAsia="cs-CZ"/>
        </w:rPr>
        <w:t>;</w:t>
      </w:r>
      <w:r w:rsidRPr="0036729F">
        <w:rPr>
          <w:lang w:eastAsia="cs-CZ"/>
        </w:rPr>
        <w:t xml:space="preserve"> </w:t>
      </w:r>
      <w:r w:rsidR="004F3492" w:rsidRPr="0036729F">
        <w:rPr>
          <w:lang w:eastAsia="cs-CZ"/>
        </w:rPr>
        <w:t>ú</w:t>
      </w:r>
      <w:r w:rsidRPr="0036729F">
        <w:rPr>
          <w:lang w:eastAsia="cs-CZ"/>
        </w:rPr>
        <w:t>daj musí být prázdný</w:t>
      </w:r>
      <w:r w:rsidR="00A0513B" w:rsidRPr="0036729F">
        <w:rPr>
          <w:lang w:eastAsia="cs-CZ"/>
        </w:rPr>
        <w:t>.</w:t>
      </w:r>
    </w:p>
    <w:p w:rsidR="00BD25DF" w:rsidRPr="0036729F" w:rsidRDefault="004A6347" w:rsidP="0080451D">
      <w:pPr>
        <w:pStyle w:val="4roven0"/>
        <w:rPr>
          <w:lang w:eastAsia="cs-CZ"/>
        </w:rPr>
      </w:pPr>
      <w:r w:rsidRPr="0036729F">
        <w:rPr>
          <w:lang w:eastAsia="cs-CZ"/>
        </w:rPr>
        <w:t>Není-li budova po provedeném sloučení nebo po opravě zápisu budovy v katastru na základě předložených listin již jako jedna budova evidována</w:t>
      </w:r>
      <w:r w:rsidR="004113B4" w:rsidRPr="0036729F">
        <w:rPr>
          <w:lang w:eastAsia="cs-CZ"/>
        </w:rPr>
        <w:t xml:space="preserve"> v </w:t>
      </w:r>
      <w:r w:rsidR="00741A47" w:rsidRPr="0036729F">
        <w:fldChar w:fldCharType="begin"/>
      </w:r>
      <w:r w:rsidR="001A5E31" w:rsidRPr="0036729F">
        <w:rPr>
          <w:lang w:eastAsia="cs-CZ"/>
        </w:rPr>
        <w:instrText xml:space="preserve"> REF RÚIAN \h </w:instrText>
      </w:r>
      <w:r w:rsidR="00741A47" w:rsidRPr="0036729F">
        <w:fldChar w:fldCharType="separate"/>
      </w:r>
      <w:r w:rsidR="00A8232A" w:rsidRPr="0036729F">
        <w:t>RÚIAN</w:t>
      </w:r>
      <w:r w:rsidR="00741A47" w:rsidRPr="0036729F">
        <w:fldChar w:fldCharType="end"/>
      </w:r>
      <w:r w:rsidR="001A5E31" w:rsidRPr="0036729F">
        <w:t xml:space="preserve">, zašle se reklamace příslušnému editorovi agendového </w:t>
      </w:r>
      <w:r w:rsidR="004B3926" w:rsidRPr="0036729F">
        <w:t xml:space="preserve">informačního </w:t>
      </w:r>
      <w:r w:rsidR="001A5E31" w:rsidRPr="0036729F">
        <w:t xml:space="preserve">systému </w:t>
      </w:r>
      <w:r w:rsidR="00741A47" w:rsidRPr="0036729F">
        <w:fldChar w:fldCharType="begin"/>
      </w:r>
      <w:r w:rsidR="001A5E31" w:rsidRPr="0036729F">
        <w:instrText xml:space="preserve"> REF ZR \h </w:instrText>
      </w:r>
      <w:r w:rsidR="00741A47" w:rsidRPr="0036729F">
        <w:fldChar w:fldCharType="separate"/>
      </w:r>
      <w:r w:rsidR="00A8232A" w:rsidRPr="0036729F">
        <w:t>ZR</w:t>
      </w:r>
      <w:r w:rsidR="00741A47" w:rsidRPr="0036729F">
        <w:fldChar w:fldCharType="end"/>
      </w:r>
      <w:r w:rsidR="001A5E31" w:rsidRPr="0036729F">
        <w:t>.</w:t>
      </w:r>
    </w:p>
    <w:p w:rsidR="00CF5698" w:rsidRPr="0036729F" w:rsidRDefault="00CF5698" w:rsidP="0080451D">
      <w:pPr>
        <w:pStyle w:val="Nadpis3"/>
      </w:pPr>
      <w:bookmarkStart w:id="294" w:name="_Toc429481451"/>
      <w:bookmarkStart w:id="295" w:name="_Ref432160974"/>
      <w:bookmarkStart w:id="296" w:name="_Ref442176734"/>
      <w:bookmarkStart w:id="297" w:name="_Toc442874691"/>
      <w:r w:rsidRPr="0036729F">
        <w:t>Rozdělení stavby</w:t>
      </w:r>
      <w:bookmarkEnd w:id="294"/>
      <w:bookmarkEnd w:id="295"/>
      <w:r w:rsidR="004F3492" w:rsidRPr="0036729F">
        <w:t>, která je samostatnou věcí</w:t>
      </w:r>
      <w:bookmarkEnd w:id="296"/>
      <w:bookmarkEnd w:id="297"/>
    </w:p>
    <w:p w:rsidR="00A949CD" w:rsidRPr="0036729F" w:rsidRDefault="00CF5698" w:rsidP="0080451D">
      <w:pPr>
        <w:pStyle w:val="4roven0"/>
        <w:rPr>
          <w:lang w:eastAsia="cs-CZ"/>
        </w:rPr>
      </w:pPr>
      <w:r w:rsidRPr="0036729F">
        <w:rPr>
          <w:lang w:eastAsia="cs-CZ"/>
        </w:rPr>
        <w:t>Rozdělení stavby na více</w:t>
      </w:r>
      <w:r w:rsidR="004C17B0" w:rsidRPr="0036729F">
        <w:rPr>
          <w:lang w:eastAsia="cs-CZ"/>
        </w:rPr>
        <w:t xml:space="preserve"> </w:t>
      </w:r>
      <w:r w:rsidRPr="0036729F">
        <w:rPr>
          <w:lang w:eastAsia="cs-CZ"/>
        </w:rPr>
        <w:t>staveb se</w:t>
      </w:r>
      <w:r w:rsidR="004113B4" w:rsidRPr="0036729F">
        <w:rPr>
          <w:lang w:eastAsia="cs-CZ"/>
        </w:rPr>
        <w:t xml:space="preserve"> v </w:t>
      </w:r>
      <w:r w:rsidRPr="0036729F">
        <w:rPr>
          <w:lang w:eastAsia="cs-CZ"/>
        </w:rPr>
        <w:t>katastru zapíše na základě ohlášení vlastníka stavby doloženého:</w:t>
      </w:r>
    </w:p>
    <w:p w:rsidR="00CF5698" w:rsidRPr="0036729F" w:rsidRDefault="00CF5698" w:rsidP="0037004B">
      <w:pPr>
        <w:pStyle w:val="Odstavecseseznamem"/>
        <w:numPr>
          <w:ilvl w:val="0"/>
          <w:numId w:val="9"/>
        </w:numPr>
      </w:pPr>
      <w:r w:rsidRPr="0036729F">
        <w:t xml:space="preserve">listinami dokládajícími změnu způsobu využití stavby; pokud z těchto listin nevyplývá, že každá nově oddělená část dosavadní stavby je samostatnou budovou nebo samostatným vodním dílem, pak rovněž potvrzením stavebního úřadu, </w:t>
      </w:r>
      <w:r w:rsidR="00305C5A" w:rsidRPr="0036729F">
        <w:t xml:space="preserve">popřípadě vodoprávního úřadu, </w:t>
      </w:r>
      <w:r w:rsidRPr="0036729F">
        <w:t>že údaje</w:t>
      </w:r>
      <w:r w:rsidR="004113B4" w:rsidRPr="0036729F">
        <w:t xml:space="preserve"> v </w:t>
      </w:r>
      <w:r w:rsidRPr="0036729F">
        <w:t>ohlášení katastrálnímu úřadu odpovídají skutečnosti (</w:t>
      </w:r>
      <w:r w:rsidR="00A267D7" w:rsidRPr="0036729F">
        <w:t>§ </w:t>
      </w:r>
      <w:r w:rsidRPr="0036729F">
        <w:t xml:space="preserve">39 písm. c) </w:t>
      </w:r>
      <w:fldSimple w:instr=" REF KatZ \h  \* MERGEFORMAT ">
        <w:r w:rsidR="00A8232A" w:rsidRPr="0036729F">
          <w:rPr>
            <w:b/>
          </w:rPr>
          <w:t>KatZ</w:t>
        </w:r>
      </w:fldSimple>
      <w:r w:rsidR="004113B4" w:rsidRPr="0036729F">
        <w:t xml:space="preserve"> a </w:t>
      </w:r>
      <w:r w:rsidR="00A267D7" w:rsidRPr="0036729F">
        <w:t>§ </w:t>
      </w:r>
      <w:r w:rsidRPr="0036729F">
        <w:t>154</w:t>
      </w:r>
      <w:r w:rsidR="004113B4" w:rsidRPr="0036729F">
        <w:t xml:space="preserve"> a </w:t>
      </w:r>
      <w:r w:rsidRPr="0036729F">
        <w:t>násl</w:t>
      </w:r>
      <w:r w:rsidR="004A2779" w:rsidRPr="0036729F">
        <w:t xml:space="preserve">. </w:t>
      </w:r>
      <w:fldSimple w:instr=" REF SŘ \h  \* MERGEFORMAT ">
        <w:r w:rsidR="00A8232A" w:rsidRPr="0036729F">
          <w:rPr>
            <w:b/>
          </w:rPr>
          <w:t>SŘ</w:t>
        </w:r>
      </w:fldSimple>
      <w:r w:rsidRPr="0036729F">
        <w:t xml:space="preserve">); </w:t>
      </w:r>
      <w:r w:rsidR="00BE4F3A" w:rsidRPr="0036729F">
        <w:t xml:space="preserve">listina „Potvrzení stavebního úřadu </w:t>
      </w:r>
      <w:r w:rsidR="00B66865" w:rsidRPr="0036729F">
        <w:t>o</w:t>
      </w:r>
      <w:r w:rsidR="00BE4F3A" w:rsidRPr="0036729F">
        <w:t xml:space="preserve"> souladu ohlášeného způsobu užívání stavby se skutečností“ (kód 178</w:t>
      </w:r>
      <w:r w:rsidR="00BE4F3A" w:rsidRPr="0036729F">
        <w:noBreakHyphen/>
        <w:t>476)</w:t>
      </w:r>
      <w:r w:rsidRPr="0036729F">
        <w:t>,</w:t>
      </w:r>
    </w:p>
    <w:p w:rsidR="00CF5698" w:rsidRPr="0036729F" w:rsidRDefault="00CF5698" w:rsidP="006F3A23">
      <w:pPr>
        <w:pStyle w:val="Odstavecseseznamem"/>
      </w:pPr>
      <w:r w:rsidRPr="0036729F">
        <w:t>geometrickým plánem pro zaměření nově vzniklých staveb.</w:t>
      </w:r>
    </w:p>
    <w:p w:rsidR="00BD25DF" w:rsidRPr="0036729F" w:rsidRDefault="00030D9C" w:rsidP="0080451D">
      <w:pPr>
        <w:pStyle w:val="4roven0"/>
      </w:pPr>
      <w:r w:rsidRPr="0036729F">
        <w:t xml:space="preserve">Při zápisu rozdělené stavby se založí řízení </w:t>
      </w:r>
      <w:r w:rsidR="00741A47" w:rsidRPr="0036729F">
        <w:fldChar w:fldCharType="begin"/>
      </w:r>
      <w:r w:rsidR="00C41E39"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s typem předmětu řízení </w:t>
      </w:r>
      <w:r w:rsidR="00C41E39" w:rsidRPr="0036729F">
        <w:t xml:space="preserve">„změna jiných údajů </w:t>
      </w:r>
      <w:r w:rsidR="00741A47" w:rsidRPr="0036729F">
        <w:fldChar w:fldCharType="begin"/>
      </w:r>
      <w:r w:rsidR="007A4115" w:rsidRPr="0036729F">
        <w:instrText xml:space="preserve"> REF KN \h </w:instrText>
      </w:r>
      <w:r w:rsidR="00741A47" w:rsidRPr="0036729F">
        <w:fldChar w:fldCharType="separate"/>
      </w:r>
      <w:r w:rsidR="00A8232A" w:rsidRPr="0036729F">
        <w:t>KN</w:t>
      </w:r>
      <w:r w:rsidR="00741A47" w:rsidRPr="0036729F">
        <w:fldChar w:fldCharType="end"/>
      </w:r>
      <w:r w:rsidR="00C41E39" w:rsidRPr="0036729F">
        <w:t xml:space="preserve">“ (kód 19) </w:t>
      </w:r>
      <w:r w:rsidR="004113B4" w:rsidRPr="0036729F">
        <w:t>a </w:t>
      </w:r>
      <w:r w:rsidRPr="0036729F">
        <w:t>zapíše se listina, která je podkladem</w:t>
      </w:r>
      <w:r w:rsidR="00A267D7" w:rsidRPr="0036729F">
        <w:t xml:space="preserve"> k </w:t>
      </w:r>
      <w:r w:rsidRPr="0036729F">
        <w:t>zápisu rozdělené stavby</w:t>
      </w:r>
      <w:r w:rsidR="004113B4" w:rsidRPr="0036729F">
        <w:t xml:space="preserve"> </w:t>
      </w:r>
      <w:r w:rsidR="00D3041A" w:rsidRPr="0036729F">
        <w:t>s </w:t>
      </w:r>
      <w:r w:rsidRPr="0036729F">
        <w:t xml:space="preserve">identifikací </w:t>
      </w:r>
      <w:r w:rsidR="008A4A7A" w:rsidRPr="0036729F">
        <w:t>„změna p.v.“ „ne“</w:t>
      </w:r>
      <w:r w:rsidRPr="0036729F">
        <w:t>. K nově vzniklým stavbám se zkopírují listiny přiřazené</w:t>
      </w:r>
      <w:r w:rsidR="00A267D7" w:rsidRPr="0036729F">
        <w:t xml:space="preserve"> k </w:t>
      </w:r>
      <w:r w:rsidRPr="0036729F">
        <w:t>původní stavbě.</w:t>
      </w:r>
    </w:p>
    <w:p w:rsidR="00A949CD" w:rsidRPr="0036729F" w:rsidRDefault="00CF5698" w:rsidP="0080451D">
      <w:pPr>
        <w:pStyle w:val="4roven0"/>
        <w:rPr>
          <w:lang w:eastAsia="cs-CZ"/>
        </w:rPr>
      </w:pPr>
      <w:r w:rsidRPr="0036729F">
        <w:rPr>
          <w:lang w:eastAsia="cs-CZ"/>
        </w:rPr>
        <w:t>Oprávněnému z věcného práva, které bylo evidováno</w:t>
      </w:r>
      <w:r w:rsidR="004113B4" w:rsidRPr="0036729F">
        <w:rPr>
          <w:lang w:eastAsia="cs-CZ"/>
        </w:rPr>
        <w:t xml:space="preserve"> v </w:t>
      </w:r>
      <w:r w:rsidRPr="0036729F">
        <w:rPr>
          <w:lang w:eastAsia="cs-CZ"/>
        </w:rPr>
        <w:t xml:space="preserve">katastru u rozdělované stavby, </w:t>
      </w:r>
      <w:r w:rsidR="00BD5083" w:rsidRPr="0036729F">
        <w:rPr>
          <w:lang w:eastAsia="cs-CZ"/>
        </w:rPr>
        <w:t xml:space="preserve">se </w:t>
      </w:r>
      <w:r w:rsidRPr="0036729F">
        <w:rPr>
          <w:lang w:eastAsia="cs-CZ"/>
        </w:rPr>
        <w:t>oznámí, že stavba byla rozdělena</w:t>
      </w:r>
      <w:r w:rsidR="004113B4" w:rsidRPr="0036729F">
        <w:rPr>
          <w:lang w:eastAsia="cs-CZ"/>
        </w:rPr>
        <w:t xml:space="preserve"> a v </w:t>
      </w:r>
      <w:r w:rsidRPr="0036729F">
        <w:rPr>
          <w:lang w:eastAsia="cs-CZ"/>
        </w:rPr>
        <w:t>důsledku toho bylo rozepsáno i předmětné věcné právo na všechny nově vzniklé stavby, popřípadě pozemky pod těmito stavbami.</w:t>
      </w:r>
    </w:p>
    <w:p w:rsidR="00CF5698" w:rsidRPr="0036729F" w:rsidRDefault="00CF5698" w:rsidP="0080451D">
      <w:pPr>
        <w:pStyle w:val="Nadpis3"/>
      </w:pPr>
      <w:bookmarkStart w:id="298" w:name="_Toc429481452"/>
      <w:bookmarkStart w:id="299" w:name="_Ref441346542"/>
      <w:bookmarkStart w:id="300" w:name="_Toc442874692"/>
      <w:r w:rsidRPr="0036729F">
        <w:t>Přístavba stavby</w:t>
      </w:r>
      <w:bookmarkEnd w:id="298"/>
      <w:bookmarkEnd w:id="299"/>
      <w:bookmarkEnd w:id="300"/>
    </w:p>
    <w:p w:rsidR="00CF5698" w:rsidRPr="0036729F" w:rsidRDefault="00CF5698" w:rsidP="00AF5976">
      <w:pPr>
        <w:rPr>
          <w:lang w:eastAsia="cs-CZ"/>
        </w:rPr>
      </w:pPr>
      <w:r w:rsidRPr="0036729F">
        <w:rPr>
          <w:lang w:eastAsia="cs-CZ"/>
        </w:rPr>
        <w:t>Změna údajů</w:t>
      </w:r>
      <w:r w:rsidR="00A267D7" w:rsidRPr="0036729F">
        <w:rPr>
          <w:lang w:eastAsia="cs-CZ"/>
        </w:rPr>
        <w:t xml:space="preserve"> o </w:t>
      </w:r>
      <w:r w:rsidRPr="0036729F">
        <w:rPr>
          <w:lang w:eastAsia="cs-CZ"/>
        </w:rPr>
        <w:t>stavbě vyvolaná změnou jejího obvodu přístavbou se zapíše do katastru na základě ohlášení vlastníka stavby doloženého:</w:t>
      </w:r>
    </w:p>
    <w:p w:rsidR="00CF5698" w:rsidRPr="0036729F" w:rsidRDefault="00CF5698" w:rsidP="0037004B">
      <w:pPr>
        <w:pStyle w:val="Odstavecseseznamem"/>
        <w:numPr>
          <w:ilvl w:val="0"/>
          <w:numId w:val="10"/>
        </w:numPr>
      </w:pPr>
      <w:r w:rsidRPr="0036729F">
        <w:t>geometrickým plánem pro zaměření změny obvodu stavby</w:t>
      </w:r>
      <w:r w:rsidR="000C4E30" w:rsidRPr="0036729F">
        <w:t>, která je hlavní stavbou na pozemku</w:t>
      </w:r>
      <w:r w:rsidRPr="0036729F">
        <w:t xml:space="preserve"> a</w:t>
      </w:r>
    </w:p>
    <w:p w:rsidR="00CF5698" w:rsidRPr="0036729F" w:rsidRDefault="00CF5698" w:rsidP="006F3A23">
      <w:pPr>
        <w:pStyle w:val="Odstavecseseznamem"/>
      </w:pPr>
      <w:bookmarkStart w:id="301" w:name="_Toc429481453"/>
      <w:r w:rsidRPr="0036729F">
        <w:t xml:space="preserve">listinami, kterými vlastník dokládá </w:t>
      </w:r>
      <w:r w:rsidR="0011594F">
        <w:t>povolení</w:t>
      </w:r>
      <w:r w:rsidRPr="0036729F">
        <w:t xml:space="preserve"> užívání stavby.</w:t>
      </w:r>
      <w:bookmarkEnd w:id="301"/>
      <w:r w:rsidRPr="0036729F">
        <w:rPr>
          <w:vertAlign w:val="superscript"/>
        </w:rPr>
        <w:t xml:space="preserve"> </w:t>
      </w:r>
    </w:p>
    <w:p w:rsidR="00D77E8B" w:rsidRPr="0036729F" w:rsidRDefault="00D77E8B" w:rsidP="00A42E77">
      <w:pPr>
        <w:pStyle w:val="Nadpis3"/>
        <w:pageBreakBefore/>
      </w:pPr>
      <w:bookmarkStart w:id="302" w:name="_Ref441346558"/>
      <w:bookmarkStart w:id="303" w:name="_Toc442874693"/>
      <w:r w:rsidRPr="0036729F">
        <w:t>Odstranění (zrušení) stavby</w:t>
      </w:r>
      <w:bookmarkEnd w:id="302"/>
      <w:bookmarkEnd w:id="303"/>
    </w:p>
    <w:p w:rsidR="008024A7" w:rsidRPr="0036729F" w:rsidRDefault="008024A7" w:rsidP="0080451D">
      <w:pPr>
        <w:pStyle w:val="4roven0"/>
        <w:rPr>
          <w:lang w:eastAsia="cs-CZ"/>
        </w:rPr>
      </w:pPr>
      <w:bookmarkStart w:id="304" w:name="_Ref432587826"/>
      <w:r w:rsidRPr="0036729F">
        <w:rPr>
          <w:lang w:eastAsia="cs-CZ"/>
        </w:rPr>
        <w:t>Stavba se</w:t>
      </w:r>
      <w:r w:rsidR="004113B4" w:rsidRPr="0036729F">
        <w:rPr>
          <w:lang w:eastAsia="cs-CZ"/>
        </w:rPr>
        <w:t xml:space="preserve"> v </w:t>
      </w:r>
      <w:r w:rsidRPr="0036729F">
        <w:rPr>
          <w:lang w:eastAsia="cs-CZ"/>
        </w:rPr>
        <w:t xml:space="preserve">katastru </w:t>
      </w:r>
      <w:r w:rsidR="00C41E39" w:rsidRPr="0036729F">
        <w:rPr>
          <w:lang w:eastAsia="cs-CZ"/>
        </w:rPr>
        <w:t>odstraní (</w:t>
      </w:r>
      <w:r w:rsidRPr="0036729F">
        <w:rPr>
          <w:lang w:eastAsia="cs-CZ"/>
        </w:rPr>
        <w:t>zruší</w:t>
      </w:r>
      <w:r w:rsidR="00C41E39" w:rsidRPr="0036729F">
        <w:rPr>
          <w:lang w:eastAsia="cs-CZ"/>
        </w:rPr>
        <w:t>)</w:t>
      </w:r>
      <w:r w:rsidRPr="0036729F">
        <w:rPr>
          <w:lang w:eastAsia="cs-CZ"/>
        </w:rPr>
        <w:t xml:space="preserve"> na základě</w:t>
      </w:r>
      <w:bookmarkEnd w:id="304"/>
      <w:r w:rsidRPr="0036729F">
        <w:rPr>
          <w:lang w:eastAsia="cs-CZ"/>
        </w:rPr>
        <w:t xml:space="preserve"> </w:t>
      </w:r>
    </w:p>
    <w:p w:rsidR="008024A7" w:rsidRPr="0036729F" w:rsidRDefault="008024A7" w:rsidP="0037004B">
      <w:pPr>
        <w:pStyle w:val="Odstavecseseznamem"/>
        <w:numPr>
          <w:ilvl w:val="0"/>
          <w:numId w:val="23"/>
        </w:numPr>
      </w:pPr>
      <w:bookmarkStart w:id="305" w:name="_Ref430694417"/>
      <w:r w:rsidRPr="0036729F">
        <w:t>ohlášení vlastníka budovy nebo vlastníka pozemku, na kterém je budova evidována, doloženého:</w:t>
      </w:r>
      <w:bookmarkEnd w:id="305"/>
    </w:p>
    <w:p w:rsidR="00A949CD" w:rsidRPr="0036729F" w:rsidRDefault="008024A7" w:rsidP="006F3A23">
      <w:pPr>
        <w:pStyle w:val="Normln-odsazen1"/>
      </w:pPr>
      <w:r w:rsidRPr="0036729F">
        <w:t xml:space="preserve">potvrzením obecního úřadu (Magistrátu hlavního města Prahy, úřadu městské části hlavního města Prahy, magistrátu statutárního města, úřadu obvodu nebo městské části územně členěného statutárního města, městského úřadu, obecního úřadu), že budova na daném pozemku již neexistuje; listina </w:t>
      </w:r>
      <w:r w:rsidR="00BE4F3A" w:rsidRPr="0036729F">
        <w:t>„Potvrzení</w:t>
      </w:r>
      <w:r w:rsidR="00B66865" w:rsidRPr="0036729F">
        <w:t>,</w:t>
      </w:r>
      <w:r w:rsidR="00BE4F3A" w:rsidRPr="0036729F">
        <w:t xml:space="preserve"> že stavba již neexistuje“</w:t>
      </w:r>
      <w:r w:rsidRPr="0036729F">
        <w:t xml:space="preserve"> </w:t>
      </w:r>
      <w:r w:rsidR="00BE4F3A" w:rsidRPr="0036729F">
        <w:t>(</w:t>
      </w:r>
      <w:r w:rsidRPr="0036729F">
        <w:t>kód 111</w:t>
      </w:r>
      <w:r w:rsidR="00BE4F3A" w:rsidRPr="0036729F">
        <w:noBreakHyphen/>
      </w:r>
      <w:r w:rsidRPr="0036729F">
        <w:t>333</w:t>
      </w:r>
      <w:r w:rsidR="00BE4F3A" w:rsidRPr="0036729F">
        <w:t>)</w:t>
      </w:r>
      <w:r w:rsidRPr="0036729F">
        <w:t>, nebo</w:t>
      </w:r>
    </w:p>
    <w:p w:rsidR="00ED725D" w:rsidRPr="0036729F" w:rsidRDefault="008024A7" w:rsidP="006F3A23">
      <w:pPr>
        <w:pStyle w:val="Normln-odsazen1"/>
        <w:rPr>
          <w:rFonts w:cs="Times New Roman"/>
        </w:rPr>
      </w:pPr>
      <w:r w:rsidRPr="0036729F">
        <w:t>potvrzením stavebního úřadu, že budova na daném pozemku již neexistuje (v</w:t>
      </w:r>
      <w:r w:rsidR="00030D9C" w:rsidRPr="0036729F">
        <w:t> </w:t>
      </w:r>
      <w:r w:rsidRPr="0036729F">
        <w:t xml:space="preserve">případě, že odstranění budovy bylo stavebním úřadem podle </w:t>
      </w:r>
      <w:r w:rsidR="00A267D7" w:rsidRPr="0036729F">
        <w:t>§ </w:t>
      </w:r>
      <w:r w:rsidRPr="0036729F">
        <w:t xml:space="preserve">129 nebo </w:t>
      </w:r>
      <w:r w:rsidR="00A267D7" w:rsidRPr="0036729F">
        <w:t>§ </w:t>
      </w:r>
      <w:r w:rsidRPr="0036729F">
        <w:t xml:space="preserve">135 </w:t>
      </w:r>
      <w:r w:rsidR="00741A47" w:rsidRPr="0036729F">
        <w:rPr>
          <w:highlight w:val="yellow"/>
        </w:rPr>
        <w:fldChar w:fldCharType="begin"/>
      </w:r>
      <w:r w:rsidR="00C41E39" w:rsidRPr="0036729F">
        <w:instrText xml:space="preserve"> REF StavZ \h </w:instrText>
      </w:r>
      <w:r w:rsidR="00741A47" w:rsidRPr="0036729F">
        <w:rPr>
          <w:highlight w:val="yellow"/>
        </w:rPr>
      </w:r>
      <w:r w:rsidR="00741A47" w:rsidRPr="0036729F">
        <w:rPr>
          <w:highlight w:val="yellow"/>
        </w:rPr>
        <w:fldChar w:fldCharType="separate"/>
      </w:r>
      <w:r w:rsidR="00A8232A" w:rsidRPr="0036729F">
        <w:rPr>
          <w:b/>
        </w:rPr>
        <w:t>StavZ</w:t>
      </w:r>
      <w:r w:rsidR="00741A47" w:rsidRPr="0036729F">
        <w:rPr>
          <w:highlight w:val="yellow"/>
        </w:rPr>
        <w:fldChar w:fldCharType="end"/>
      </w:r>
      <w:r w:rsidRPr="0036729F">
        <w:t xml:space="preserve"> nařízeno); </w:t>
      </w:r>
      <w:r w:rsidR="00BE4F3A" w:rsidRPr="0036729F">
        <w:t>listina „Potvrzení</w:t>
      </w:r>
      <w:r w:rsidR="00B66865" w:rsidRPr="0036729F">
        <w:t>,</w:t>
      </w:r>
      <w:r w:rsidR="00BE4F3A" w:rsidRPr="0036729F">
        <w:t xml:space="preserve"> že stavba již neexistuje“ (kód 111</w:t>
      </w:r>
      <w:r w:rsidR="00BE4F3A" w:rsidRPr="0036729F">
        <w:noBreakHyphen/>
        <w:t>333)</w:t>
      </w:r>
      <w:r w:rsidRPr="0036729F">
        <w:t>,</w:t>
      </w:r>
    </w:p>
    <w:p w:rsidR="008024A7" w:rsidRPr="0036729F" w:rsidRDefault="008024A7" w:rsidP="00AF5976">
      <w:pPr>
        <w:rPr>
          <w:rFonts w:cs="Times New Roman"/>
        </w:rPr>
      </w:pPr>
      <w:r w:rsidRPr="0036729F">
        <w:t>nebo</w:t>
      </w:r>
    </w:p>
    <w:p w:rsidR="008024A7" w:rsidRPr="0036729F" w:rsidRDefault="008024A7" w:rsidP="006F3A23">
      <w:pPr>
        <w:pStyle w:val="Odstavecseseznamem"/>
      </w:pPr>
      <w:r w:rsidRPr="0036729F">
        <w:t xml:space="preserve">ohlášení vlastníka vodního díla nebo vlastníka pozemku, na kterém je vodní dílo evidováno, doloženého potvrzením vodoprávního úřadu, že vodní dílo na daném pozemku již neexistuje, </w:t>
      </w:r>
      <w:r w:rsidR="00BE4F3A" w:rsidRPr="0036729F">
        <w:t>listina „Potvrzení</w:t>
      </w:r>
      <w:r w:rsidR="00B66865" w:rsidRPr="0036729F">
        <w:t>,</w:t>
      </w:r>
      <w:r w:rsidR="00BE4F3A" w:rsidRPr="0036729F">
        <w:t xml:space="preserve"> že stavba již neexistuje“ (kód 111</w:t>
      </w:r>
      <w:r w:rsidR="00BE4F3A" w:rsidRPr="0036729F">
        <w:noBreakHyphen/>
        <w:t>333)</w:t>
      </w:r>
      <w:r w:rsidRPr="0036729F">
        <w:t>, nebo</w:t>
      </w:r>
    </w:p>
    <w:p w:rsidR="008024A7" w:rsidRPr="0036729F" w:rsidRDefault="008024A7" w:rsidP="006F3A23">
      <w:pPr>
        <w:pStyle w:val="Odstavecseseznamem"/>
      </w:pPr>
      <w:r w:rsidRPr="0036729F">
        <w:t>výsledků revize údajů katastru se skutečným stavem</w:t>
      </w:r>
      <w:r w:rsidR="004113B4" w:rsidRPr="0036729F">
        <w:t xml:space="preserve"> v </w:t>
      </w:r>
      <w:r w:rsidRPr="0036729F">
        <w:t>terénu (</w:t>
      </w:r>
      <w:r w:rsidR="00A267D7" w:rsidRPr="0036729F">
        <w:t>§ </w:t>
      </w:r>
      <w:r w:rsidRPr="0036729F">
        <w:t xml:space="preserve">35 </w:t>
      </w:r>
      <w:fldSimple w:instr=" REF KatZ \h  \* MERGEFORMAT ">
        <w:r w:rsidR="00A8232A" w:rsidRPr="0036729F">
          <w:rPr>
            <w:b/>
          </w:rPr>
          <w:t>KatZ</w:t>
        </w:r>
      </w:fldSimple>
      <w:r w:rsidRPr="0036729F">
        <w:t>), nebo</w:t>
      </w:r>
    </w:p>
    <w:p w:rsidR="008024A7" w:rsidRPr="0036729F" w:rsidRDefault="008024A7" w:rsidP="006F3A23">
      <w:pPr>
        <w:pStyle w:val="Odstavecseseznamem"/>
      </w:pPr>
      <w:bookmarkStart w:id="306" w:name="_Ref432587843"/>
      <w:r w:rsidRPr="0036729F">
        <w:t>výsledků zjišťování průběhu hranic pro obnovu katastrálního operátu novým mapováním podle skutečného stavu</w:t>
      </w:r>
      <w:r w:rsidR="004113B4" w:rsidRPr="0036729F">
        <w:t xml:space="preserve"> v </w:t>
      </w:r>
      <w:r w:rsidRPr="0036729F">
        <w:t>terénu (</w:t>
      </w:r>
      <w:r w:rsidR="00A267D7" w:rsidRPr="0036729F">
        <w:t>§ </w:t>
      </w:r>
      <w:r w:rsidRPr="0036729F">
        <w:t xml:space="preserve">42 </w:t>
      </w:r>
      <w:fldSimple w:instr=" REF KatZ \h  \* MERGEFORMAT ">
        <w:r w:rsidR="00A8232A" w:rsidRPr="0036729F">
          <w:rPr>
            <w:b/>
          </w:rPr>
          <w:t>KatZ</w:t>
        </w:r>
      </w:fldSimple>
      <w:r w:rsidRPr="0036729F">
        <w:t>), nebo</w:t>
      </w:r>
      <w:bookmarkEnd w:id="306"/>
    </w:p>
    <w:p w:rsidR="008024A7" w:rsidRPr="0036729F" w:rsidRDefault="008024A7" w:rsidP="006F3A23">
      <w:pPr>
        <w:pStyle w:val="Odstavecseseznamem"/>
      </w:pPr>
      <w:r w:rsidRPr="0036729F">
        <w:t>zjištění, že stavba, která byla dříve vedena</w:t>
      </w:r>
      <w:r w:rsidR="004113B4" w:rsidRPr="0036729F">
        <w:t xml:space="preserve"> v </w:t>
      </w:r>
      <w:r w:rsidR="00741A47" w:rsidRPr="0036729F">
        <w:fldChar w:fldCharType="begin"/>
      </w:r>
      <w:r w:rsidR="001104FB" w:rsidRPr="0036729F">
        <w:instrText xml:space="preserve"> REF RÚIAN \h </w:instrText>
      </w:r>
      <w:r w:rsidR="00741A47" w:rsidRPr="0036729F">
        <w:fldChar w:fldCharType="separate"/>
      </w:r>
      <w:r w:rsidR="00A8232A" w:rsidRPr="0036729F">
        <w:t>RÚIAN</w:t>
      </w:r>
      <w:r w:rsidR="00741A47" w:rsidRPr="0036729F">
        <w:fldChar w:fldCharType="end"/>
      </w:r>
      <w:r w:rsidRPr="0036729F">
        <w:t xml:space="preserve">, byla z </w:t>
      </w:r>
      <w:r w:rsidR="00741A47" w:rsidRPr="0036729F">
        <w:fldChar w:fldCharType="begin"/>
      </w:r>
      <w:r w:rsidR="001104FB" w:rsidRPr="0036729F">
        <w:instrText xml:space="preserve"> REF RÚIAN \h </w:instrText>
      </w:r>
      <w:r w:rsidR="00741A47" w:rsidRPr="0036729F">
        <w:fldChar w:fldCharType="separate"/>
      </w:r>
      <w:r w:rsidR="00A8232A" w:rsidRPr="0036729F">
        <w:t>RÚIAN</w:t>
      </w:r>
      <w:r w:rsidR="00741A47" w:rsidRPr="0036729F">
        <w:fldChar w:fldCharType="end"/>
      </w:r>
      <w:r w:rsidRPr="0036729F">
        <w:t xml:space="preserve"> vymazána (</w:t>
      </w:r>
      <w:r w:rsidR="00A267D7" w:rsidRPr="0036729F">
        <w:t>§ </w:t>
      </w:r>
      <w:r w:rsidRPr="0036729F">
        <w:t xml:space="preserve">32 odst. 1 písm. b) </w:t>
      </w:r>
      <w:fldSimple w:instr=" REF KatZ \h  \* MERGEFORMAT ">
        <w:r w:rsidR="00A8232A" w:rsidRPr="0036729F">
          <w:rPr>
            <w:b/>
          </w:rPr>
          <w:t>KatZ</w:t>
        </w:r>
      </w:fldSimple>
      <w:r w:rsidRPr="0036729F">
        <w:t>).</w:t>
      </w:r>
    </w:p>
    <w:p w:rsidR="008024A7" w:rsidRPr="0036729F" w:rsidRDefault="00ED725D" w:rsidP="00AF5976">
      <w:pPr>
        <w:rPr>
          <w:lang w:eastAsia="cs-CZ"/>
        </w:rPr>
      </w:pPr>
      <w:r w:rsidRPr="0036729F">
        <w:rPr>
          <w:lang w:eastAsia="cs-CZ"/>
        </w:rPr>
        <w:t>P</w:t>
      </w:r>
      <w:r w:rsidR="008024A7" w:rsidRPr="0036729F">
        <w:rPr>
          <w:lang w:eastAsia="cs-CZ"/>
        </w:rPr>
        <w:t>otvrzení uvedená</w:t>
      </w:r>
      <w:r w:rsidR="004113B4" w:rsidRPr="0036729F">
        <w:rPr>
          <w:lang w:eastAsia="cs-CZ"/>
        </w:rPr>
        <w:t xml:space="preserve"> v</w:t>
      </w:r>
      <w:r w:rsidR="00FF4562" w:rsidRPr="0036729F">
        <w:rPr>
          <w:lang w:eastAsia="cs-CZ"/>
        </w:rPr>
        <w:t> </w:t>
      </w:r>
      <w:r w:rsidRPr="0036729F">
        <w:rPr>
          <w:lang w:eastAsia="cs-CZ"/>
        </w:rPr>
        <w:t>písm</w:t>
      </w:r>
      <w:r w:rsidR="00FF4562" w:rsidRPr="0036729F">
        <w:rPr>
          <w:lang w:eastAsia="cs-CZ"/>
        </w:rPr>
        <w:t>.</w:t>
      </w:r>
      <w:r w:rsidR="008024A7" w:rsidRPr="0036729F">
        <w:rPr>
          <w:lang w:eastAsia="cs-CZ"/>
        </w:rPr>
        <w:t xml:space="preserve"> </w:t>
      </w:r>
      <w:fldSimple w:instr=" REF _Ref430694417 \r \h  \* MERGEFORMAT ">
        <w:r w:rsidR="00A8232A">
          <w:rPr>
            <w:lang w:eastAsia="cs-CZ"/>
          </w:rPr>
          <w:t>a)</w:t>
        </w:r>
      </w:fldSimple>
      <w:r w:rsidR="008024A7" w:rsidRPr="0036729F">
        <w:rPr>
          <w:lang w:eastAsia="cs-CZ"/>
        </w:rPr>
        <w:t xml:space="preserve"> se nevyžadují, </w:t>
      </w:r>
      <w:r w:rsidR="004F3492" w:rsidRPr="0036729F">
        <w:rPr>
          <w:lang w:eastAsia="cs-CZ"/>
        </w:rPr>
        <w:t>pokud</w:t>
      </w:r>
      <w:r w:rsidR="008024A7" w:rsidRPr="0036729F">
        <w:rPr>
          <w:lang w:eastAsia="cs-CZ"/>
        </w:rPr>
        <w:t xml:space="preserve"> budova, která byla dosud</w:t>
      </w:r>
      <w:r w:rsidR="009A1D12" w:rsidRPr="0036729F">
        <w:rPr>
          <w:vertAlign w:val="superscript"/>
          <w:lang w:eastAsia="cs-CZ"/>
        </w:rPr>
        <w:t xml:space="preserve"> </w:t>
      </w:r>
      <w:r w:rsidR="008024A7" w:rsidRPr="0036729F">
        <w:rPr>
          <w:lang w:eastAsia="cs-CZ"/>
        </w:rPr>
        <w:t>evidována</w:t>
      </w:r>
      <w:r w:rsidR="004113B4" w:rsidRPr="0036729F">
        <w:rPr>
          <w:lang w:eastAsia="cs-CZ"/>
        </w:rPr>
        <w:t xml:space="preserve"> v </w:t>
      </w:r>
      <w:r w:rsidR="00741A47" w:rsidRPr="0036729F">
        <w:rPr>
          <w:lang w:eastAsia="cs-CZ"/>
        </w:rPr>
        <w:fldChar w:fldCharType="begin"/>
      </w:r>
      <w:r w:rsidR="000C0147" w:rsidRPr="0036729F">
        <w:rPr>
          <w:lang w:eastAsia="cs-CZ"/>
        </w:rPr>
        <w:instrText xml:space="preserve"> REF RÚIAN \h </w:instrText>
      </w:r>
      <w:r w:rsidR="00741A47" w:rsidRPr="0036729F">
        <w:rPr>
          <w:lang w:eastAsia="cs-CZ"/>
        </w:rPr>
      </w:r>
      <w:r w:rsidR="00741A47" w:rsidRPr="0036729F">
        <w:rPr>
          <w:lang w:eastAsia="cs-CZ"/>
        </w:rPr>
        <w:fldChar w:fldCharType="separate"/>
      </w:r>
      <w:r w:rsidR="00A8232A" w:rsidRPr="0036729F">
        <w:t>RÚIAN</w:t>
      </w:r>
      <w:r w:rsidR="00741A47" w:rsidRPr="0036729F">
        <w:rPr>
          <w:lang w:eastAsia="cs-CZ"/>
        </w:rPr>
        <w:fldChar w:fldCharType="end"/>
      </w:r>
      <w:r w:rsidR="008024A7" w:rsidRPr="0036729F">
        <w:rPr>
          <w:lang w:eastAsia="cs-CZ"/>
        </w:rPr>
        <w:t xml:space="preserve">, </w:t>
      </w:r>
      <w:r w:rsidR="004A7B21" w:rsidRPr="0036729F">
        <w:rPr>
          <w:lang w:eastAsia="cs-CZ"/>
        </w:rPr>
        <w:t xml:space="preserve">je </w:t>
      </w:r>
      <w:r w:rsidR="008024A7" w:rsidRPr="0036729F">
        <w:rPr>
          <w:lang w:eastAsia="cs-CZ"/>
        </w:rPr>
        <w:t>již z toho</w:t>
      </w:r>
      <w:r w:rsidR="00B46152" w:rsidRPr="0036729F">
        <w:rPr>
          <w:lang w:eastAsia="cs-CZ"/>
        </w:rPr>
        <w:t xml:space="preserve">to </w:t>
      </w:r>
      <w:r w:rsidR="00741A47" w:rsidRPr="0036729F">
        <w:rPr>
          <w:lang w:eastAsia="cs-CZ"/>
        </w:rPr>
        <w:fldChar w:fldCharType="begin"/>
      </w:r>
      <w:r w:rsidR="00FF4562" w:rsidRPr="0036729F">
        <w:rPr>
          <w:lang w:eastAsia="cs-CZ"/>
        </w:rPr>
        <w:instrText xml:space="preserve"> REF ZR \h </w:instrText>
      </w:r>
      <w:r w:rsidR="00741A47" w:rsidRPr="0036729F">
        <w:rPr>
          <w:lang w:eastAsia="cs-CZ"/>
        </w:rPr>
      </w:r>
      <w:r w:rsidR="00741A47" w:rsidRPr="0036729F">
        <w:rPr>
          <w:lang w:eastAsia="cs-CZ"/>
        </w:rPr>
        <w:fldChar w:fldCharType="separate"/>
      </w:r>
      <w:r w:rsidR="00A8232A" w:rsidRPr="0036729F">
        <w:t>ZR</w:t>
      </w:r>
      <w:r w:rsidR="00741A47" w:rsidRPr="0036729F">
        <w:rPr>
          <w:lang w:eastAsia="cs-CZ"/>
        </w:rPr>
        <w:fldChar w:fldCharType="end"/>
      </w:r>
      <w:r w:rsidR="00B46152" w:rsidRPr="0036729F">
        <w:rPr>
          <w:lang w:eastAsia="cs-CZ"/>
        </w:rPr>
        <w:t xml:space="preserve"> vymazána</w:t>
      </w:r>
      <w:r w:rsidR="00A0513B" w:rsidRPr="0036729F">
        <w:rPr>
          <w:lang w:eastAsia="cs-CZ"/>
        </w:rPr>
        <w:t>. V </w:t>
      </w:r>
      <w:r w:rsidR="008024A7" w:rsidRPr="0036729F">
        <w:rPr>
          <w:lang w:eastAsia="cs-CZ"/>
        </w:rPr>
        <w:t xml:space="preserve">takovém případě je třeba </w:t>
      </w:r>
      <w:r w:rsidR="00B66865" w:rsidRPr="0036729F">
        <w:rPr>
          <w:lang w:eastAsia="cs-CZ"/>
        </w:rPr>
        <w:t xml:space="preserve">ověřit, že stavba byla v minulosti v </w:t>
      </w:r>
      <w:r w:rsidR="00741A47" w:rsidRPr="0036729F">
        <w:rPr>
          <w:lang w:eastAsia="cs-CZ"/>
        </w:rPr>
        <w:fldChar w:fldCharType="begin"/>
      </w:r>
      <w:r w:rsidR="001104FB" w:rsidRPr="0036729F">
        <w:rPr>
          <w:lang w:eastAsia="cs-CZ"/>
        </w:rPr>
        <w:instrText xml:space="preserve"> REF RÚIAN \h </w:instrText>
      </w:r>
      <w:r w:rsidR="00741A47" w:rsidRPr="0036729F">
        <w:rPr>
          <w:lang w:eastAsia="cs-CZ"/>
        </w:rPr>
      </w:r>
      <w:r w:rsidR="00741A47" w:rsidRPr="0036729F">
        <w:rPr>
          <w:lang w:eastAsia="cs-CZ"/>
        </w:rPr>
        <w:fldChar w:fldCharType="separate"/>
      </w:r>
      <w:r w:rsidR="00A8232A" w:rsidRPr="0036729F">
        <w:t>RÚIAN</w:t>
      </w:r>
      <w:r w:rsidR="00741A47" w:rsidRPr="0036729F">
        <w:rPr>
          <w:lang w:eastAsia="cs-CZ"/>
        </w:rPr>
        <w:fldChar w:fldCharType="end"/>
      </w:r>
      <w:r w:rsidR="008E52A9" w:rsidRPr="0036729F">
        <w:rPr>
          <w:lang w:eastAsia="cs-CZ"/>
        </w:rPr>
        <w:t xml:space="preserve"> vedena</w:t>
      </w:r>
      <w:r w:rsidR="001104FB" w:rsidRPr="0036729F">
        <w:rPr>
          <w:lang w:eastAsia="cs-CZ"/>
        </w:rPr>
        <w:t>.</w:t>
      </w:r>
    </w:p>
    <w:p w:rsidR="00B718D0" w:rsidRPr="0036729F" w:rsidRDefault="008024A7" w:rsidP="0080451D">
      <w:pPr>
        <w:pStyle w:val="4roven0"/>
      </w:pPr>
      <w:r w:rsidRPr="0036729F">
        <w:rPr>
          <w:lang w:eastAsia="cs-CZ"/>
        </w:rPr>
        <w:t xml:space="preserve">Při zápisu odstranění </w:t>
      </w:r>
      <w:r w:rsidR="00C41E39" w:rsidRPr="0036729F">
        <w:rPr>
          <w:lang w:eastAsia="cs-CZ"/>
        </w:rPr>
        <w:t xml:space="preserve">(zrušení) </w:t>
      </w:r>
      <w:r w:rsidRPr="0036729F">
        <w:rPr>
          <w:lang w:eastAsia="cs-CZ"/>
        </w:rPr>
        <w:t>stavby</w:t>
      </w:r>
      <w:r w:rsidR="004113B4" w:rsidRPr="0036729F">
        <w:rPr>
          <w:lang w:eastAsia="cs-CZ"/>
        </w:rPr>
        <w:t xml:space="preserve"> v </w:t>
      </w:r>
      <w:r w:rsidRPr="0036729F">
        <w:rPr>
          <w:lang w:eastAsia="cs-CZ"/>
        </w:rPr>
        <w:t>katastru</w:t>
      </w:r>
      <w:r w:rsidR="00C2633D" w:rsidRPr="0036729F">
        <w:rPr>
          <w:lang w:eastAsia="cs-CZ"/>
        </w:rPr>
        <w:t xml:space="preserve"> </w:t>
      </w:r>
      <w:r w:rsidRPr="0036729F">
        <w:rPr>
          <w:lang w:eastAsia="cs-CZ"/>
        </w:rPr>
        <w:t xml:space="preserve">se založí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rPr>
          <w:lang w:eastAsia="cs-CZ"/>
        </w:rPr>
        <w:t xml:space="preserve">. </w:t>
      </w:r>
      <w:r w:rsidR="00B718D0" w:rsidRPr="0036729F">
        <w:t>Do objektů řízení se zapíše budova a pozemek a vlastník se označí typem účastníka „oprávněný“ (OP). Listina, která je podkladem zápisu, se nepřiřazuje (není obsahem výpisu z katastru). Informace o této listině je v katastru uložena obdobně jako informace o ostatních listinách, které nemění právní vztahy.</w:t>
      </w:r>
    </w:p>
    <w:p w:rsidR="008024A7" w:rsidRPr="0036729F" w:rsidRDefault="008024A7" w:rsidP="0080451D">
      <w:pPr>
        <w:pStyle w:val="4roven0"/>
        <w:rPr>
          <w:lang w:eastAsia="cs-CZ"/>
        </w:rPr>
      </w:pPr>
      <w:bookmarkStart w:id="307" w:name="_Ref442186714"/>
      <w:r w:rsidRPr="0036729F">
        <w:rPr>
          <w:lang w:eastAsia="cs-CZ"/>
        </w:rPr>
        <w:t xml:space="preserve">Při </w:t>
      </w:r>
      <w:r w:rsidR="00C41E39" w:rsidRPr="0036729F">
        <w:rPr>
          <w:lang w:eastAsia="cs-CZ"/>
        </w:rPr>
        <w:t>odstranění (</w:t>
      </w:r>
      <w:r w:rsidRPr="0036729F">
        <w:rPr>
          <w:lang w:eastAsia="cs-CZ"/>
        </w:rPr>
        <w:t>zrušení</w:t>
      </w:r>
      <w:r w:rsidR="00C41E39" w:rsidRPr="0036729F">
        <w:rPr>
          <w:lang w:eastAsia="cs-CZ"/>
        </w:rPr>
        <w:t>)</w:t>
      </w:r>
      <w:r w:rsidRPr="0036729F">
        <w:rPr>
          <w:lang w:eastAsia="cs-CZ"/>
        </w:rPr>
        <w:t xml:space="preserve"> stavby</w:t>
      </w:r>
      <w:r w:rsidR="004113B4" w:rsidRPr="0036729F">
        <w:rPr>
          <w:lang w:eastAsia="cs-CZ"/>
        </w:rPr>
        <w:t xml:space="preserve"> v </w:t>
      </w:r>
      <w:r w:rsidRPr="0036729F">
        <w:rPr>
          <w:lang w:eastAsia="cs-CZ"/>
        </w:rPr>
        <w:t>katastru</w:t>
      </w:r>
      <w:r w:rsidR="00635DA6" w:rsidRPr="0036729F">
        <w:rPr>
          <w:lang w:eastAsia="cs-CZ"/>
        </w:rPr>
        <w:t xml:space="preserve"> </w:t>
      </w:r>
      <w:r w:rsidRPr="0036729F">
        <w:rPr>
          <w:lang w:eastAsia="cs-CZ"/>
        </w:rPr>
        <w:t>se současně, i bez návrhu</w:t>
      </w:r>
      <w:r w:rsidR="00635DA6" w:rsidRPr="0036729F">
        <w:rPr>
          <w:lang w:eastAsia="cs-CZ"/>
        </w:rPr>
        <w:t>:</w:t>
      </w:r>
      <w:bookmarkEnd w:id="307"/>
    </w:p>
    <w:p w:rsidR="008024A7" w:rsidRPr="0036729F" w:rsidRDefault="008024A7" w:rsidP="0037004B">
      <w:pPr>
        <w:pStyle w:val="Odstavecseseznamem"/>
        <w:numPr>
          <w:ilvl w:val="0"/>
          <w:numId w:val="29"/>
        </w:numPr>
      </w:pPr>
      <w:r w:rsidRPr="0036729F">
        <w:t>vymažou všechna práva, poznámky, informace</w:t>
      </w:r>
      <w:r w:rsidR="004113B4" w:rsidRPr="0036729F">
        <w:t xml:space="preserve"> a </w:t>
      </w:r>
      <w:r w:rsidRPr="0036729F">
        <w:t>další údaje zapsané</w:t>
      </w:r>
      <w:r w:rsidR="00A267D7" w:rsidRPr="0036729F">
        <w:t xml:space="preserve"> k </w:t>
      </w:r>
      <w:r w:rsidRPr="0036729F">
        <w:t>předmětné stavbě</w:t>
      </w:r>
      <w:r w:rsidR="004F3492" w:rsidRPr="0036729F">
        <w:t xml:space="preserve">; oprávněnému </w:t>
      </w:r>
      <w:r w:rsidRPr="0036729F">
        <w:t>z věcného práva,</w:t>
      </w:r>
      <w:r w:rsidR="00C2633D" w:rsidRPr="0036729F">
        <w:t xml:space="preserve"> které bylo vymazáno z katastru</w:t>
      </w:r>
      <w:r w:rsidRPr="0036729F">
        <w:t xml:space="preserve">, </w:t>
      </w:r>
      <w:r w:rsidR="00BD5083" w:rsidRPr="0036729F">
        <w:t xml:space="preserve">se </w:t>
      </w:r>
      <w:r w:rsidRPr="0036729F">
        <w:t>oznámí, že stavba byla zrušena</w:t>
      </w:r>
      <w:r w:rsidR="004113B4" w:rsidRPr="0036729F">
        <w:t xml:space="preserve"> a v </w:t>
      </w:r>
      <w:r w:rsidRPr="0036729F">
        <w:t>důsledku toho bylo vymazáno i předmětné věcné právo,</w:t>
      </w:r>
    </w:p>
    <w:p w:rsidR="00D77E8B" w:rsidRPr="0036729F" w:rsidRDefault="008024A7" w:rsidP="006F3A23">
      <w:pPr>
        <w:pStyle w:val="Odstavecseseznamem"/>
      </w:pPr>
      <w:bookmarkStart w:id="308" w:name="_Ref442186721"/>
      <w:r w:rsidRPr="0036729F">
        <w:t>zapíše změna druhu pozemku, na kterém byla stavba evidována; zastavěná plocha</w:t>
      </w:r>
      <w:r w:rsidR="004113B4" w:rsidRPr="0036729F">
        <w:t xml:space="preserve"> a </w:t>
      </w:r>
      <w:r w:rsidRPr="0036729F">
        <w:t>nádvoří se změní, pokud z doložených listin nevyplývá jinak, na ostatní plochu se způsobem využití jiná plocha. Jedná-li se</w:t>
      </w:r>
      <w:r w:rsidR="00A267D7" w:rsidRPr="0036729F">
        <w:t xml:space="preserve"> o </w:t>
      </w:r>
      <w:r w:rsidRPr="0036729F">
        <w:t>změnu</w:t>
      </w:r>
      <w:r w:rsidR="004113B4" w:rsidRPr="0036729F">
        <w:t xml:space="preserve"> v </w:t>
      </w:r>
      <w:r w:rsidRPr="0036729F">
        <w:t>katastrálním území s dvojí číselnou řadou pro číslování parcel, vyhotoví</w:t>
      </w:r>
      <w:r w:rsidR="008E52A9" w:rsidRPr="0036729F">
        <w:t xml:space="preserve"> se</w:t>
      </w:r>
      <w:r w:rsidRPr="0036729F">
        <w:t xml:space="preserve"> pro tuto změnu neměřický záznam (</w:t>
      </w:r>
      <w:r w:rsidR="00A267D7" w:rsidRPr="0036729F">
        <w:t>§ </w:t>
      </w:r>
      <w:r w:rsidRPr="0036729F">
        <w:t xml:space="preserve">78 </w:t>
      </w:r>
      <w:fldSimple w:instr=" REF KatV \h  \* MERGEFORMAT ">
        <w:r w:rsidR="00A8232A" w:rsidRPr="0036729F">
          <w:rPr>
            <w:b/>
          </w:rPr>
          <w:t>KatV</w:t>
        </w:r>
      </w:fldSimple>
      <w:r w:rsidRPr="0036729F">
        <w:t>)</w:t>
      </w:r>
      <w:r w:rsidR="004113B4" w:rsidRPr="0036729F">
        <w:t xml:space="preserve"> a </w:t>
      </w:r>
      <w:r w:rsidRPr="0036729F">
        <w:t xml:space="preserve">parcele </w:t>
      </w:r>
      <w:r w:rsidR="008E52A9" w:rsidRPr="0036729F">
        <w:t xml:space="preserve">se </w:t>
      </w:r>
      <w:r w:rsidRPr="0036729F">
        <w:t xml:space="preserve">přiřadí nové parcelní číslo pozemkové parcely. Vlastníkovi pozemku </w:t>
      </w:r>
      <w:r w:rsidR="00BD5083" w:rsidRPr="0036729F">
        <w:t xml:space="preserve">se </w:t>
      </w:r>
      <w:r w:rsidRPr="0036729F">
        <w:t>oznámí, že stavba byla</w:t>
      </w:r>
      <w:r w:rsidR="004113B4" w:rsidRPr="0036729F">
        <w:t xml:space="preserve"> v </w:t>
      </w:r>
      <w:r w:rsidRPr="0036729F">
        <w:t>katastru zrušena</w:t>
      </w:r>
      <w:r w:rsidR="004113B4" w:rsidRPr="0036729F">
        <w:t xml:space="preserve"> a </w:t>
      </w:r>
      <w:r w:rsidRPr="0036729F">
        <w:t>že u parcely bylo změněno parcelní číslo</w:t>
      </w:r>
      <w:r w:rsidR="004113B4" w:rsidRPr="0036729F">
        <w:t xml:space="preserve"> a </w:t>
      </w:r>
      <w:r w:rsidRPr="0036729F">
        <w:t>způsob využití pozemku. Obdobné oznámení se doručí i oprávněnému z věcného práva, které je evidováno</w:t>
      </w:r>
      <w:r w:rsidR="004113B4" w:rsidRPr="0036729F">
        <w:t xml:space="preserve"> v </w:t>
      </w:r>
      <w:r w:rsidRPr="0036729F">
        <w:t>katastru</w:t>
      </w:r>
      <w:r w:rsidR="00A267D7" w:rsidRPr="0036729F">
        <w:t xml:space="preserve"> k </w:t>
      </w:r>
      <w:r w:rsidRPr="0036729F">
        <w:t>tomuto pozemku.</w:t>
      </w:r>
      <w:bookmarkEnd w:id="308"/>
    </w:p>
    <w:p w:rsidR="00D77E8B" w:rsidRPr="0036729F" w:rsidRDefault="00D77E8B" w:rsidP="0080451D">
      <w:pPr>
        <w:pStyle w:val="Nadpis3"/>
      </w:pPr>
      <w:bookmarkStart w:id="309" w:name="_Ref431489676"/>
      <w:bookmarkStart w:id="310" w:name="_Toc442874694"/>
      <w:r w:rsidRPr="0036729F">
        <w:t>Budova, která zčásti spočívá na jiné budově</w:t>
      </w:r>
      <w:bookmarkEnd w:id="309"/>
      <w:bookmarkEnd w:id="310"/>
    </w:p>
    <w:p w:rsidR="00BD25DF" w:rsidRPr="0036729F" w:rsidRDefault="00165C8C" w:rsidP="0080451D">
      <w:pPr>
        <w:pStyle w:val="4roven0"/>
      </w:pPr>
      <w:r w:rsidRPr="0036729F">
        <w:t>B</w:t>
      </w:r>
      <w:r w:rsidR="00B937E2" w:rsidRPr="0036729F">
        <w:t>udov</w:t>
      </w:r>
      <w:r w:rsidRPr="0036729F">
        <w:t>a</w:t>
      </w:r>
      <w:r w:rsidR="00B937E2" w:rsidRPr="0036729F">
        <w:t>, která zčásti spočívá na jiné budově (terasové rodinné domky, garáže apod.), t</w:t>
      </w:r>
      <w:r w:rsidR="008E52A9" w:rsidRPr="0036729F">
        <w:t>j</w:t>
      </w:r>
      <w:r w:rsidR="00B937E2" w:rsidRPr="0036729F">
        <w:t>. že každá z těchto budov je alespoň zčásti založena do terénu (je evidovaná na samostatné parcele), se zapisuje do katastru na základě podkladů uvedených</w:t>
      </w:r>
      <w:r w:rsidR="004113B4" w:rsidRPr="0036729F">
        <w:t xml:space="preserve"> v </w:t>
      </w:r>
      <w:r w:rsidR="004A2779" w:rsidRPr="0036729F">
        <w:t xml:space="preserve">bodu </w:t>
      </w:r>
      <w:fldSimple w:instr=" REF _Ref431560820 \n \h  \* MERGEFORMAT ">
        <w:r w:rsidR="00A8232A">
          <w:t>5.3.1</w:t>
        </w:r>
      </w:fldSimple>
      <w:r w:rsidR="00B46152" w:rsidRPr="0036729F">
        <w:t xml:space="preserve"> nebo popřípadě dle </w:t>
      </w:r>
      <w:r w:rsidR="002257F5" w:rsidRPr="0036729F">
        <w:t>bodu</w:t>
      </w:r>
      <w:r w:rsidR="00B46152" w:rsidRPr="0036729F">
        <w:t xml:space="preserve"> </w:t>
      </w:r>
      <w:r w:rsidR="00741A47" w:rsidRPr="0036729F">
        <w:fldChar w:fldCharType="begin"/>
      </w:r>
      <w:r w:rsidR="00184D57" w:rsidRPr="0036729F">
        <w:instrText xml:space="preserve"> REF _Ref442037011 \n \h </w:instrText>
      </w:r>
      <w:r w:rsidR="00741A47" w:rsidRPr="0036729F">
        <w:fldChar w:fldCharType="separate"/>
      </w:r>
      <w:r w:rsidR="00A8232A">
        <w:t>5.3.3</w:t>
      </w:r>
      <w:r w:rsidR="00741A47" w:rsidRPr="0036729F">
        <w:fldChar w:fldCharType="end"/>
      </w:r>
      <w:r w:rsidR="00B46152" w:rsidRPr="0036729F">
        <w:t>, ale pouze za předpokladu, že dochází</w:t>
      </w:r>
      <w:r w:rsidR="00A267D7" w:rsidRPr="0036729F">
        <w:t xml:space="preserve"> k </w:t>
      </w:r>
      <w:r w:rsidR="00B46152" w:rsidRPr="0036729F">
        <w:t>zápisu rozestavěnýc</w:t>
      </w:r>
      <w:r w:rsidR="00FB0A3E" w:rsidRPr="0036729F">
        <w:t xml:space="preserve">h jednotek </w:t>
      </w:r>
      <w:r w:rsidRPr="0036729F">
        <w:t xml:space="preserve">v ní </w:t>
      </w:r>
      <w:r w:rsidR="00FB0A3E" w:rsidRPr="0036729F">
        <w:t>vymezených.</w:t>
      </w:r>
    </w:p>
    <w:p w:rsidR="00BD25DF" w:rsidRPr="0036729F" w:rsidRDefault="0075635A" w:rsidP="0080451D">
      <w:pPr>
        <w:pStyle w:val="4roven0"/>
      </w:pPr>
      <w:r w:rsidRPr="0036729F">
        <w:t xml:space="preserve">Věcné břemeno, které vzniklo ve prospěch vlastníka povolené budovy vůči vlastníkovi budovy, na které tato budova spočívá, </w:t>
      </w:r>
      <w:r w:rsidR="00185A22" w:rsidRPr="0036729F">
        <w:t xml:space="preserve">právní mocí </w:t>
      </w:r>
      <w:r w:rsidR="00FB0A3E" w:rsidRPr="0036729F">
        <w:t>stavební</w:t>
      </w:r>
      <w:r w:rsidR="00185A22" w:rsidRPr="0036729F">
        <w:t>ho</w:t>
      </w:r>
      <w:r w:rsidR="00FB0A3E" w:rsidRPr="0036729F">
        <w:t xml:space="preserve"> povolení vydané</w:t>
      </w:r>
      <w:r w:rsidR="00185A22" w:rsidRPr="0036729F">
        <w:t>ho</w:t>
      </w:r>
      <w:r w:rsidR="00FB0A3E" w:rsidRPr="0036729F">
        <w:t xml:space="preserve"> do 1. července 1998 </w:t>
      </w:r>
      <w:r w:rsidR="002E1002" w:rsidRPr="0036729F">
        <w:t>(</w:t>
      </w:r>
      <w:fldSimple w:instr=" REF StavZ1976 \h  \* MERGEFORMAT ">
        <w:r w:rsidR="00A8232A" w:rsidRPr="0036729F">
          <w:rPr>
            <w:b/>
          </w:rPr>
          <w:t>StavZ1976</w:t>
        </w:r>
      </w:fldSimple>
      <w:r w:rsidR="002E1002" w:rsidRPr="0036729F">
        <w:t>)</w:t>
      </w:r>
      <w:r w:rsidR="00FB0A3E" w:rsidRPr="0036729F">
        <w:t xml:space="preserve">, se zapisuje vkladem </w:t>
      </w:r>
      <w:r w:rsidR="00185A22" w:rsidRPr="0036729F">
        <w:t xml:space="preserve">na základě souhlasného prohlášení podle § 66 odst. 1 písm. a) </w:t>
      </w:r>
      <w:fldSimple w:instr=" REF KatV \h  \* MERGEFORMAT ">
        <w:r w:rsidR="00A8232A" w:rsidRPr="0036729F">
          <w:rPr>
            <w:b/>
          </w:rPr>
          <w:t>KatV</w:t>
        </w:r>
      </w:fldSimple>
      <w:r w:rsidR="00FB0A3E" w:rsidRPr="0036729F">
        <w:t>,</w:t>
      </w:r>
      <w:r w:rsidR="004113B4" w:rsidRPr="0036729F">
        <w:t xml:space="preserve"> a </w:t>
      </w:r>
      <w:r w:rsidR="00FB0A3E" w:rsidRPr="0036729F">
        <w:t>to nejdříve s</w:t>
      </w:r>
      <w:r w:rsidR="00185A22" w:rsidRPr="0036729F">
        <w:t>e zápisem horní budovy</w:t>
      </w:r>
      <w:r w:rsidR="00FB0A3E" w:rsidRPr="0036729F">
        <w:t>.</w:t>
      </w:r>
    </w:p>
    <w:p w:rsidR="00A949CD" w:rsidRPr="0036729F" w:rsidRDefault="00FB0A3E" w:rsidP="0080451D">
      <w:pPr>
        <w:pStyle w:val="4roven0"/>
      </w:pPr>
      <w:r w:rsidRPr="0036729F">
        <w:t>U budovy, která má zčásti spočívat na stavbě ve vlastnictví jiné osoby,</w:t>
      </w:r>
      <w:r w:rsidR="004113B4" w:rsidRPr="0036729F">
        <w:t xml:space="preserve"> a </w:t>
      </w:r>
      <w:r w:rsidRPr="0036729F">
        <w:t>na kterou bylo vydáno stavební povolení po 1. červenci 1998, se právo odpovídající věcnému břemenu, které má být zřízeno, do katastru zapisuje vkladem na základě písemné smlouvy,</w:t>
      </w:r>
      <w:r w:rsidR="004113B4" w:rsidRPr="0036729F">
        <w:t xml:space="preserve"> a </w:t>
      </w:r>
      <w:r w:rsidRPr="0036729F">
        <w:t>to n</w:t>
      </w:r>
      <w:r w:rsidR="00185A22" w:rsidRPr="0036729F">
        <w:t>ejdříve se zápisem horní budovy</w:t>
      </w:r>
      <w:r w:rsidRPr="0036729F">
        <w:t>.</w:t>
      </w:r>
    </w:p>
    <w:p w:rsidR="00B937E2" w:rsidRPr="0036729F" w:rsidRDefault="00EE5EE9" w:rsidP="0080451D">
      <w:pPr>
        <w:pStyle w:val="Nadpis3"/>
      </w:pPr>
      <w:bookmarkStart w:id="311" w:name="_Ref432662386"/>
      <w:bookmarkStart w:id="312" w:name="_Toc442874695"/>
      <w:r w:rsidRPr="0036729F">
        <w:t>Změna typu</w:t>
      </w:r>
      <w:r w:rsidR="00B937E2" w:rsidRPr="0036729F">
        <w:t xml:space="preserve"> stavby</w:t>
      </w:r>
      <w:bookmarkEnd w:id="311"/>
      <w:bookmarkEnd w:id="312"/>
    </w:p>
    <w:p w:rsidR="00A949CD" w:rsidRPr="0036729F" w:rsidRDefault="00277C61" w:rsidP="0080451D">
      <w:pPr>
        <w:pStyle w:val="4roven0"/>
      </w:pPr>
      <w:r w:rsidRPr="0036729F">
        <w:t>Ke změně typu stavby dochází:</w:t>
      </w:r>
    </w:p>
    <w:p w:rsidR="00277C61" w:rsidRPr="0036729F" w:rsidRDefault="00277C61" w:rsidP="006F3A23">
      <w:pPr>
        <w:pStyle w:val="Odstavecseseznamem"/>
        <w:numPr>
          <w:ilvl w:val="0"/>
          <w:numId w:val="3"/>
        </w:numPr>
      </w:pPr>
      <w:r w:rsidRPr="0036729F">
        <w:t>přidělením nebo zrušením čísla popisného nebo evidenčního,</w:t>
      </w:r>
    </w:p>
    <w:p w:rsidR="00277C61" w:rsidRPr="0036729F" w:rsidRDefault="00277C61" w:rsidP="006F3A23">
      <w:pPr>
        <w:pStyle w:val="Odstavecseseznamem"/>
      </w:pPr>
      <w:r w:rsidRPr="0036729F">
        <w:t xml:space="preserve">dokončením budovy (změnou budovy rozestavěné na dokončenou). </w:t>
      </w:r>
    </w:p>
    <w:p w:rsidR="00BD25DF" w:rsidRPr="0036729F" w:rsidRDefault="00277C61" w:rsidP="0080451D">
      <w:pPr>
        <w:pStyle w:val="4roven0"/>
      </w:pPr>
      <w:r w:rsidRPr="0036729F">
        <w:t xml:space="preserve">Při zápisu změny typu stavby se založí řízení </w:t>
      </w:r>
      <w:fldSimple w:instr=" REF Z \h  \* MERGEFORMAT ">
        <w:r w:rsidR="00A8232A" w:rsidRPr="00A8232A">
          <w:rPr>
            <w:b/>
          </w:rPr>
          <w:t>„Z“</w:t>
        </w:r>
      </w:fldSimple>
      <w:r w:rsidRPr="0036729F">
        <w:t>. Do obj</w:t>
      </w:r>
      <w:r w:rsidR="00D3041A" w:rsidRPr="0036729F">
        <w:t>ektů řízení se zapíše stavba, u </w:t>
      </w:r>
      <w:r w:rsidRPr="0036729F">
        <w:t xml:space="preserve">které se mění typ stavby. Změna budovy rozestavěné na dokončenou se zapisuje </w:t>
      </w:r>
      <w:r w:rsidR="00F323FE" w:rsidRPr="0036729F">
        <w:t xml:space="preserve">na základě převzetí údajů z </w:t>
      </w:r>
      <w:r w:rsidR="00741A47" w:rsidRPr="0036729F">
        <w:fldChar w:fldCharType="begin"/>
      </w:r>
      <w:r w:rsidR="00F323FE" w:rsidRPr="0036729F">
        <w:instrText xml:space="preserve"> REF RÚIAN \h </w:instrText>
      </w:r>
      <w:r w:rsidR="00741A47" w:rsidRPr="0036729F">
        <w:fldChar w:fldCharType="separate"/>
      </w:r>
      <w:r w:rsidR="00A8232A" w:rsidRPr="0036729F">
        <w:t>RÚIAN</w:t>
      </w:r>
      <w:r w:rsidR="00741A47" w:rsidRPr="0036729F">
        <w:fldChar w:fldCharType="end"/>
      </w:r>
      <w:r w:rsidR="00F323FE" w:rsidRPr="0036729F">
        <w:t xml:space="preserve">, případně </w:t>
      </w:r>
      <w:r w:rsidRPr="0036729F">
        <w:t>na podkladě ohlášení jejího vlastníka doloženého listinami podle bodu</w:t>
      </w:r>
      <w:r w:rsidR="004E017D" w:rsidRPr="0036729F">
        <w:t xml:space="preserve"> </w:t>
      </w:r>
      <w:r w:rsidR="00741A47" w:rsidRPr="0036729F">
        <w:fldChar w:fldCharType="begin"/>
      </w:r>
      <w:r w:rsidR="00F323FE" w:rsidRPr="0036729F">
        <w:instrText xml:space="preserve"> REF _Ref438053212 \n \h </w:instrText>
      </w:r>
      <w:r w:rsidR="00741A47" w:rsidRPr="0036729F">
        <w:fldChar w:fldCharType="separate"/>
      </w:r>
      <w:r w:rsidR="00A8232A">
        <w:t>5.3.1.5</w:t>
      </w:r>
      <w:r w:rsidR="00741A47" w:rsidRPr="0036729F">
        <w:fldChar w:fldCharType="end"/>
      </w:r>
      <w:r w:rsidR="008E52A9" w:rsidRPr="0036729F">
        <w:t>.</w:t>
      </w:r>
      <w:r w:rsidRPr="0036729F">
        <w:t xml:space="preserve"> Pokud došlo ke změně vnějšího obvodu budovy, dokládá vlastník také geometrický plán pro vyznačení dokončené budovy. Pokud vlastník při ohlášení dokončené budovy prohlásí, že nedošlo ke změně vnějšího obvodu, nový geometrický plán pro vyznačení budovy se nevyžaduje.</w:t>
      </w:r>
    </w:p>
    <w:p w:rsidR="00A949CD" w:rsidRPr="0036729F" w:rsidRDefault="00277C61" w:rsidP="0080451D">
      <w:pPr>
        <w:pStyle w:val="4roven0"/>
      </w:pPr>
      <w:r w:rsidRPr="0036729F">
        <w:t xml:space="preserve">Zápis dosavadní listiny, která byla podle bodu </w:t>
      </w:r>
      <w:fldSimple w:instr=" REF _Ref433101314 \n \h  \* MERGEFORMAT ">
        <w:r w:rsidR="00A8232A">
          <w:t>5.3.1.4</w:t>
        </w:r>
      </w:fldSimple>
      <w:r w:rsidRPr="0036729F">
        <w:t xml:space="preserve">. </w:t>
      </w:r>
      <w:r w:rsidR="004F3492" w:rsidRPr="0036729F">
        <w:t xml:space="preserve">podkladem </w:t>
      </w:r>
      <w:r w:rsidRPr="0036729F">
        <w:t>pro zápis vlastnického práva k rozestavěné budově, se ponechá beze změny.</w:t>
      </w:r>
    </w:p>
    <w:p w:rsidR="00A949CD" w:rsidRPr="0036729F" w:rsidRDefault="00277C61" w:rsidP="0080451D">
      <w:pPr>
        <w:pStyle w:val="4roven0"/>
      </w:pPr>
      <w:r w:rsidRPr="0036729F">
        <w:t xml:space="preserve">Při zápisu dokončené jednotky se u budovy </w:t>
      </w:r>
      <w:r w:rsidR="008E5E4F" w:rsidRPr="0036729F">
        <w:t>dosud evidované s typem</w:t>
      </w:r>
      <w:r w:rsidR="00D3041A" w:rsidRPr="0036729F">
        <w:t xml:space="preserve"> stavby „budova s </w:t>
      </w:r>
      <w:r w:rsidRPr="0036729F">
        <w:t xml:space="preserve">rozestavěnými jednotkami“ </w:t>
      </w:r>
      <w:r w:rsidR="008E5E4F" w:rsidRPr="0036729F">
        <w:t xml:space="preserve">změní typ stavby </w:t>
      </w:r>
      <w:r w:rsidRPr="0036729F">
        <w:t>na „budova s číslem popisným“ nebo „budova s číslem evidenčním“ nebo „budova bez čísla popisného a evidenčního“.</w:t>
      </w:r>
    </w:p>
    <w:p w:rsidR="00B937E2" w:rsidRPr="0036729F" w:rsidRDefault="00EE5EE9" w:rsidP="0080451D">
      <w:pPr>
        <w:pStyle w:val="Nadpis3"/>
      </w:pPr>
      <w:bookmarkStart w:id="313" w:name="_Ref432662393"/>
      <w:bookmarkStart w:id="314" w:name="_Toc442874696"/>
      <w:r w:rsidRPr="0036729F">
        <w:t>Změna t</w:t>
      </w:r>
      <w:r w:rsidR="00B937E2" w:rsidRPr="0036729F">
        <w:t>yp</w:t>
      </w:r>
      <w:r w:rsidRPr="0036729F">
        <w:t>u</w:t>
      </w:r>
      <w:r w:rsidR="004113B4" w:rsidRPr="0036729F">
        <w:t xml:space="preserve"> a </w:t>
      </w:r>
      <w:r w:rsidR="00B937E2" w:rsidRPr="0036729F">
        <w:t>způsob</w:t>
      </w:r>
      <w:r w:rsidRPr="0036729F">
        <w:t>u</w:t>
      </w:r>
      <w:r w:rsidR="00B937E2" w:rsidRPr="0036729F">
        <w:t xml:space="preserve"> ochrany nemovitosti u </w:t>
      </w:r>
      <w:r w:rsidRPr="0036729F">
        <w:t>stavby</w:t>
      </w:r>
      <w:bookmarkEnd w:id="313"/>
      <w:bookmarkEnd w:id="314"/>
    </w:p>
    <w:p w:rsidR="00B937E2" w:rsidRPr="0036729F" w:rsidRDefault="00B937E2" w:rsidP="00AF5976">
      <w:pPr>
        <w:rPr>
          <w:lang w:eastAsia="cs-CZ"/>
        </w:rPr>
      </w:pPr>
      <w:r w:rsidRPr="0036729F">
        <w:rPr>
          <w:lang w:eastAsia="cs-CZ"/>
        </w:rPr>
        <w:t>Typ</w:t>
      </w:r>
      <w:r w:rsidR="004113B4" w:rsidRPr="0036729F">
        <w:rPr>
          <w:lang w:eastAsia="cs-CZ"/>
        </w:rPr>
        <w:t xml:space="preserve"> a </w:t>
      </w:r>
      <w:r w:rsidRPr="0036729F">
        <w:rPr>
          <w:lang w:eastAsia="cs-CZ"/>
        </w:rPr>
        <w:t>způsob ochrany nemovitosti (bod</w:t>
      </w:r>
      <w:r w:rsidR="00461EA0" w:rsidRPr="0036729F">
        <w:rPr>
          <w:lang w:eastAsia="cs-CZ"/>
        </w:rPr>
        <w:t xml:space="preserve"> </w:t>
      </w:r>
      <w:r w:rsidRPr="0036729F">
        <w:rPr>
          <w:lang w:eastAsia="cs-CZ"/>
        </w:rPr>
        <w:t>7 přílohy</w:t>
      </w:r>
      <w:r w:rsidR="00A267D7" w:rsidRPr="0036729F">
        <w:rPr>
          <w:lang w:eastAsia="cs-CZ"/>
        </w:rPr>
        <w:t xml:space="preserve"> k </w:t>
      </w:r>
      <w:fldSimple w:instr=" REF KatV \h  \* MERGEFORMAT ">
        <w:r w:rsidR="00A8232A" w:rsidRPr="0036729F">
          <w:rPr>
            <w:b/>
          </w:rPr>
          <w:t>KatV</w:t>
        </w:r>
      </w:fldSimple>
      <w:r w:rsidRPr="0036729F">
        <w:rPr>
          <w:lang w:eastAsia="cs-CZ"/>
        </w:rPr>
        <w:t>) se</w:t>
      </w:r>
      <w:r w:rsidR="004113B4" w:rsidRPr="0036729F">
        <w:rPr>
          <w:lang w:eastAsia="cs-CZ"/>
        </w:rPr>
        <w:t xml:space="preserve"> v </w:t>
      </w:r>
      <w:r w:rsidRPr="0036729F">
        <w:rPr>
          <w:lang w:eastAsia="cs-CZ"/>
        </w:rPr>
        <w:t>katastru u budovy zapisuje, mění</w:t>
      </w:r>
      <w:r w:rsidR="004113B4" w:rsidRPr="0036729F">
        <w:rPr>
          <w:lang w:eastAsia="cs-CZ"/>
        </w:rPr>
        <w:t xml:space="preserve"> a </w:t>
      </w:r>
      <w:r w:rsidRPr="0036729F">
        <w:rPr>
          <w:lang w:eastAsia="cs-CZ"/>
        </w:rPr>
        <w:t xml:space="preserve">ruší podle </w:t>
      </w:r>
      <w:r w:rsidR="00A267D7" w:rsidRPr="0036729F">
        <w:rPr>
          <w:lang w:eastAsia="cs-CZ"/>
        </w:rPr>
        <w:t>§ </w:t>
      </w:r>
      <w:r w:rsidR="00165C8C" w:rsidRPr="0036729F">
        <w:rPr>
          <w:lang w:eastAsia="cs-CZ"/>
        </w:rPr>
        <w:t>38</w:t>
      </w:r>
      <w:r w:rsidRPr="0036729F">
        <w:rPr>
          <w:lang w:eastAsia="cs-CZ"/>
        </w:rPr>
        <w:t xml:space="preserve"> </w:t>
      </w:r>
      <w:fldSimple w:instr=" REF KatV \h  \* MERGEFORMAT ">
        <w:r w:rsidR="00A8232A" w:rsidRPr="0036729F">
          <w:rPr>
            <w:b/>
          </w:rPr>
          <w:t>KatV</w:t>
        </w:r>
      </w:fldSimple>
      <w:r w:rsidRPr="0036729F">
        <w:rPr>
          <w:lang w:eastAsia="cs-CZ"/>
        </w:rPr>
        <w:t>,</w:t>
      </w:r>
      <w:r w:rsidR="004113B4" w:rsidRPr="0036729F">
        <w:rPr>
          <w:lang w:eastAsia="cs-CZ"/>
        </w:rPr>
        <w:t xml:space="preserve"> a </w:t>
      </w:r>
      <w:r w:rsidRPr="0036729F">
        <w:rPr>
          <w:lang w:eastAsia="cs-CZ"/>
        </w:rPr>
        <w:t>to:</w:t>
      </w:r>
    </w:p>
    <w:p w:rsidR="00B937E2" w:rsidRPr="0036729F" w:rsidRDefault="00B937E2" w:rsidP="0037004B">
      <w:pPr>
        <w:pStyle w:val="Odstavecseseznamem"/>
        <w:numPr>
          <w:ilvl w:val="0"/>
          <w:numId w:val="30"/>
        </w:numPr>
      </w:pPr>
      <w:r w:rsidRPr="0036729F">
        <w:t>ochrana přírodních léčebných lázní</w:t>
      </w:r>
      <w:r w:rsidR="004113B4" w:rsidRPr="0036729F">
        <w:t xml:space="preserve"> a </w:t>
      </w:r>
      <w:r w:rsidRPr="0036729F">
        <w:t>přírodního léčivého zdroje</w:t>
      </w:r>
      <w:r w:rsidR="004113B4" w:rsidRPr="0036729F">
        <w:t xml:space="preserve"> a </w:t>
      </w:r>
      <w:r w:rsidRPr="0036729F">
        <w:t>jeho ochranné pásmo na základě ohlášení Ministerstva zdravotnictví ČR – Inspektorátu lázní</w:t>
      </w:r>
      <w:r w:rsidR="004113B4" w:rsidRPr="0036729F">
        <w:t xml:space="preserve"> a </w:t>
      </w:r>
      <w:r w:rsidRPr="0036729F">
        <w:t xml:space="preserve">zřídel podle </w:t>
      </w:r>
      <w:r w:rsidR="00A267D7" w:rsidRPr="0036729F">
        <w:t>§ </w:t>
      </w:r>
      <w:r w:rsidRPr="0036729F">
        <w:t xml:space="preserve">35 </w:t>
      </w:r>
      <w:fldSimple w:instr=" REF LázZ \h  \* MERGEFORMAT ">
        <w:r w:rsidR="00A8232A" w:rsidRPr="0036729F">
          <w:rPr>
            <w:b/>
          </w:rPr>
          <w:t>LázZ</w:t>
        </w:r>
      </w:fldSimple>
      <w:r w:rsidRPr="0036729F">
        <w:t>)</w:t>
      </w:r>
      <w:r w:rsidR="00FF4562" w:rsidRPr="0036729F">
        <w:t>,</w:t>
      </w:r>
    </w:p>
    <w:p w:rsidR="00B937E2" w:rsidRPr="0036729F" w:rsidRDefault="00B937E2" w:rsidP="006F3A23">
      <w:pPr>
        <w:pStyle w:val="Odstavecseseznamem"/>
      </w:pPr>
      <w:r w:rsidRPr="0036729F">
        <w:t>ochrana části přírody</w:t>
      </w:r>
      <w:r w:rsidR="004113B4" w:rsidRPr="0036729F">
        <w:t xml:space="preserve"> a </w:t>
      </w:r>
      <w:r w:rsidRPr="0036729F">
        <w:t>krajiny</w:t>
      </w:r>
      <w:r w:rsidR="004113B4" w:rsidRPr="0036729F">
        <w:t xml:space="preserve"> a </w:t>
      </w:r>
      <w:r w:rsidRPr="0036729F">
        <w:t>její ochranné pásmo na základě ohlášení příslušného orgánu ochrany přírody</w:t>
      </w:r>
      <w:r w:rsidR="004113B4" w:rsidRPr="0036729F">
        <w:t xml:space="preserve"> a </w:t>
      </w:r>
      <w:r w:rsidRPr="0036729F">
        <w:t>krajiny (Ministerstvo životního prostředí, správa chráněné krajinné oblasti, správa národního parku,</w:t>
      </w:r>
      <w:r w:rsidR="00A267D7" w:rsidRPr="0036729F">
        <w:t xml:space="preserve"> k </w:t>
      </w:r>
      <w:r w:rsidRPr="0036729F">
        <w:t>tomu oprávněný obecní úřad) nebo odborné organizace ochrany přírody</w:t>
      </w:r>
      <w:r w:rsidR="004113B4" w:rsidRPr="0036729F">
        <w:t xml:space="preserve"> a </w:t>
      </w:r>
      <w:r w:rsidRPr="0036729F">
        <w:t>krajiny, která vede Ústřední seznam ochrany přírody (Agentura ochrany přírody</w:t>
      </w:r>
      <w:r w:rsidR="004113B4" w:rsidRPr="0036729F">
        <w:t xml:space="preserve"> a </w:t>
      </w:r>
      <w:r w:rsidRPr="0036729F">
        <w:t>krajiny</w:t>
      </w:r>
      <w:r w:rsidR="004113B4" w:rsidRPr="0036729F">
        <w:t xml:space="preserve"> v </w:t>
      </w:r>
      <w:r w:rsidRPr="0036729F">
        <w:t>Praze)</w:t>
      </w:r>
      <w:r w:rsidRPr="0036729F">
        <w:rPr>
          <w:vertAlign w:val="superscript"/>
        </w:rPr>
        <w:t xml:space="preserve"> </w:t>
      </w:r>
      <w:r w:rsidRPr="0036729F">
        <w:t>(</w:t>
      </w:r>
      <w:r w:rsidR="00741A47" w:rsidRPr="0036729F">
        <w:fldChar w:fldCharType="begin"/>
      </w:r>
      <w:r w:rsidR="00AE4724" w:rsidRPr="0036729F">
        <w:instrText xml:space="preserve"> REF OchrPřKr \h </w:instrText>
      </w:r>
      <w:r w:rsidR="00741A47" w:rsidRPr="0036729F">
        <w:fldChar w:fldCharType="separate"/>
      </w:r>
      <w:r w:rsidR="00A8232A" w:rsidRPr="0036729F">
        <w:rPr>
          <w:b/>
        </w:rPr>
        <w:t>OchrPřKr</w:t>
      </w:r>
      <w:r w:rsidR="00741A47" w:rsidRPr="0036729F">
        <w:fldChar w:fldCharType="end"/>
      </w:r>
      <w:r w:rsidR="00AE4724" w:rsidRPr="0036729F">
        <w:t>)</w:t>
      </w:r>
      <w:r w:rsidR="00FF4562" w:rsidRPr="0036729F">
        <w:t>,</w:t>
      </w:r>
    </w:p>
    <w:p w:rsidR="00B937E2" w:rsidRPr="0036729F" w:rsidRDefault="00B937E2" w:rsidP="006F3A23">
      <w:pPr>
        <w:pStyle w:val="Odstavecseseznamem"/>
      </w:pPr>
      <w:r w:rsidRPr="0036729F">
        <w:t>ochrana památkově chráněné nemovitosti, památkové rezervace, památkové zóny</w:t>
      </w:r>
      <w:r w:rsidR="004113B4" w:rsidRPr="0036729F">
        <w:t xml:space="preserve"> a </w:t>
      </w:r>
      <w:r w:rsidRPr="0036729F">
        <w:t>jejich ochranné pásmo na základě ohlášení příslušného orgánu nebo odborné organizace státní památkové péče, které vedou Ústřední seznam kulturních památek České republiky (</w:t>
      </w:r>
      <w:r w:rsidR="00741A47" w:rsidRPr="0036729F">
        <w:fldChar w:fldCharType="begin"/>
      </w:r>
      <w:r w:rsidR="00775B09" w:rsidRPr="0036729F">
        <w:instrText xml:space="preserve"> REF ZpamP \h </w:instrText>
      </w:r>
      <w:r w:rsidR="00741A47" w:rsidRPr="0036729F">
        <w:fldChar w:fldCharType="separate"/>
      </w:r>
      <w:r w:rsidR="00A8232A" w:rsidRPr="0036729F">
        <w:rPr>
          <w:b/>
        </w:rPr>
        <w:t>ZPamP</w:t>
      </w:r>
      <w:r w:rsidR="00741A47" w:rsidRPr="0036729F">
        <w:fldChar w:fldCharType="end"/>
      </w:r>
      <w:r w:rsidRPr="0036729F">
        <w:t>)</w:t>
      </w:r>
      <w:r w:rsidR="00FF4562" w:rsidRPr="0036729F">
        <w:t>,</w:t>
      </w:r>
    </w:p>
    <w:p w:rsidR="00B937E2" w:rsidRPr="0036729F" w:rsidRDefault="00B937E2" w:rsidP="006F3A23">
      <w:pPr>
        <w:pStyle w:val="Odstavecseseznamem"/>
      </w:pPr>
      <w:r w:rsidRPr="0036729F">
        <w:t>ochrana značky geodetického bodu na budově na základě ohlášení správce bodového pole</w:t>
      </w:r>
      <w:r w:rsidR="00FF4562" w:rsidRPr="0036729F">
        <w:t>,</w:t>
      </w:r>
    </w:p>
    <w:p w:rsidR="00B937E2" w:rsidRPr="0036729F" w:rsidRDefault="00B937E2" w:rsidP="006F3A23">
      <w:pPr>
        <w:pStyle w:val="Odstavecseseznamem"/>
      </w:pPr>
      <w:r w:rsidRPr="0036729F">
        <w:t xml:space="preserve">chráněné ložiskové území, popřípadě dobývací prostor nebo území zvláštního zásahu do zemské kůry na základě rozhodnutí Ministerstva životního prostředí podle </w:t>
      </w:r>
      <w:r w:rsidR="00741A47" w:rsidRPr="0036729F">
        <w:rPr>
          <w:highlight w:val="magenta"/>
        </w:rPr>
        <w:fldChar w:fldCharType="begin"/>
      </w:r>
      <w:r w:rsidR="007B3C75" w:rsidRPr="0036729F">
        <w:instrText xml:space="preserve"> REF OchrLožÚz \h </w:instrText>
      </w:r>
      <w:r w:rsidR="00741A47" w:rsidRPr="0036729F">
        <w:rPr>
          <w:highlight w:val="magenta"/>
        </w:rPr>
      </w:r>
      <w:r w:rsidR="00741A47" w:rsidRPr="0036729F">
        <w:rPr>
          <w:highlight w:val="magenta"/>
        </w:rPr>
        <w:fldChar w:fldCharType="separate"/>
      </w:r>
      <w:r w:rsidR="00A8232A" w:rsidRPr="0036729F">
        <w:rPr>
          <w:b/>
        </w:rPr>
        <w:t>OchrLožÚz</w:t>
      </w:r>
      <w:r w:rsidR="00741A47" w:rsidRPr="0036729F">
        <w:rPr>
          <w:highlight w:val="magenta"/>
        </w:rPr>
        <w:fldChar w:fldCharType="end"/>
      </w:r>
      <w:r w:rsidR="00662D32" w:rsidRPr="0036729F">
        <w:t>.</w:t>
      </w:r>
    </w:p>
    <w:p w:rsidR="00A949CD" w:rsidRPr="0036729F" w:rsidRDefault="00B937E2" w:rsidP="0080451D">
      <w:pPr>
        <w:pStyle w:val="Nadpis3"/>
      </w:pPr>
      <w:bookmarkStart w:id="315" w:name="_Toc442874697"/>
      <w:r w:rsidRPr="0036729F">
        <w:t>Zápis jiných údajů</w:t>
      </w:r>
      <w:r w:rsidR="00A267D7" w:rsidRPr="0036729F">
        <w:t xml:space="preserve"> o </w:t>
      </w:r>
      <w:r w:rsidRPr="0036729F">
        <w:t>budově do katastru</w:t>
      </w:r>
      <w:bookmarkEnd w:id="315"/>
    </w:p>
    <w:p w:rsidR="00B937E2" w:rsidRPr="0036729F" w:rsidRDefault="00B937E2" w:rsidP="00AF5976">
      <w:r w:rsidRPr="0036729F">
        <w:t>Pro zápis nového čísla popisného nebo evidenčního, změny způsobu využití stavby</w:t>
      </w:r>
      <w:r w:rsidR="004113B4" w:rsidRPr="0036729F">
        <w:t xml:space="preserve"> a </w:t>
      </w:r>
      <w:r w:rsidRPr="0036729F">
        <w:t xml:space="preserve">způsobu ochrany nemovitosti se založí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Vlastník budovy se označí typem účastníka „oprávněný“ (OP). Budova se zapíše do objektů řízení. </w:t>
      </w:r>
      <w:r w:rsidR="00D0521B" w:rsidRPr="0036729F">
        <w:t>Nejsou-li údaje přebírány z </w:t>
      </w:r>
      <w:r w:rsidR="00741A47" w:rsidRPr="0036729F">
        <w:fldChar w:fldCharType="begin"/>
      </w:r>
      <w:r w:rsidR="002960B1" w:rsidRPr="0036729F">
        <w:instrText xml:space="preserve"> REF RÚIAN \h </w:instrText>
      </w:r>
      <w:r w:rsidR="00741A47" w:rsidRPr="0036729F">
        <w:fldChar w:fldCharType="separate"/>
      </w:r>
      <w:r w:rsidR="00A8232A" w:rsidRPr="0036729F">
        <w:t>RÚIAN</w:t>
      </w:r>
      <w:r w:rsidR="00741A47" w:rsidRPr="0036729F">
        <w:fldChar w:fldCharType="end"/>
      </w:r>
      <w:r w:rsidR="00D0521B" w:rsidRPr="0036729F">
        <w:t xml:space="preserve">, </w:t>
      </w:r>
      <w:r w:rsidR="00F323FE" w:rsidRPr="0036729F">
        <w:t xml:space="preserve">v řízení se </w:t>
      </w:r>
      <w:r w:rsidRPr="0036729F">
        <w:t>za</w:t>
      </w:r>
      <w:r w:rsidR="00184D57" w:rsidRPr="0036729F">
        <w:t>eviduje</w:t>
      </w:r>
      <w:r w:rsidRPr="0036729F">
        <w:t xml:space="preserve"> listina</w:t>
      </w:r>
      <w:r w:rsidR="00F323FE" w:rsidRPr="0036729F">
        <w:t xml:space="preserve"> neměnící právní vztahy k nemovitostem</w:t>
      </w:r>
      <w:r w:rsidR="00A0513B" w:rsidRPr="0036729F">
        <w:t>. V </w:t>
      </w:r>
      <w:r w:rsidRPr="0036729F">
        <w:t>údajích</w:t>
      </w:r>
      <w:r w:rsidR="00A267D7" w:rsidRPr="0036729F">
        <w:t xml:space="preserve"> o </w:t>
      </w:r>
      <w:r w:rsidRPr="0036729F">
        <w:t>budově se změní příslušné údaje podle obsahu předložené listiny.</w:t>
      </w:r>
    </w:p>
    <w:p w:rsidR="00635DA6" w:rsidRPr="0036729F" w:rsidRDefault="006D05D7" w:rsidP="00E21A49">
      <w:pPr>
        <w:pStyle w:val="Nadpis2"/>
      </w:pPr>
      <w:bookmarkStart w:id="316" w:name="_Ref433037770"/>
      <w:bookmarkStart w:id="317" w:name="_Toc442874698"/>
      <w:r w:rsidRPr="0036729F">
        <w:t>Změny údajů</w:t>
      </w:r>
      <w:r w:rsidR="00A267D7" w:rsidRPr="0036729F">
        <w:t xml:space="preserve"> o </w:t>
      </w:r>
      <w:r w:rsidRPr="0036729F">
        <w:t>právu stavby</w:t>
      </w:r>
      <w:bookmarkEnd w:id="316"/>
      <w:bookmarkEnd w:id="317"/>
    </w:p>
    <w:p w:rsidR="000A78AF" w:rsidRPr="0036729F" w:rsidRDefault="000A78AF" w:rsidP="0080451D">
      <w:pPr>
        <w:pStyle w:val="Nadpis3"/>
      </w:pPr>
      <w:bookmarkStart w:id="318" w:name="_Toc442874699"/>
      <w:r w:rsidRPr="0036729F">
        <w:t>Zápis práva stavby</w:t>
      </w:r>
      <w:bookmarkEnd w:id="318"/>
    </w:p>
    <w:p w:rsidR="00A949CD" w:rsidRPr="0036729F" w:rsidRDefault="00A92DCC" w:rsidP="0080451D">
      <w:pPr>
        <w:pStyle w:val="4roven0"/>
      </w:pPr>
      <w:r w:rsidRPr="0036729F">
        <w:t xml:space="preserve">Pro zápis práva stavby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w:t>
      </w:r>
      <w:r w:rsidR="009B0A57" w:rsidRPr="0036729F">
        <w:t>Právo stavby</w:t>
      </w:r>
      <w:r w:rsidRPr="0036729F">
        <w:t xml:space="preserve">“ (kód </w:t>
      </w:r>
      <w:r w:rsidR="009B0A57" w:rsidRPr="0036729F">
        <w:t>190</w:t>
      </w:r>
      <w:r w:rsidRPr="0036729F">
        <w:t>). Vlastník nemovitosti se označí typem účastníka „povinný“ (PO) a stavebník se označí typem účastníka „oprávněný“ (OP).</w:t>
      </w:r>
    </w:p>
    <w:p w:rsidR="00BD25DF" w:rsidRPr="0036729F" w:rsidRDefault="000A78AF" w:rsidP="0080451D">
      <w:pPr>
        <w:pStyle w:val="4roven0"/>
      </w:pPr>
      <w:r w:rsidRPr="0036729F">
        <w:t>Právo stavby se zapisuje do katastru vkladem na základě smlouvy</w:t>
      </w:r>
      <w:r w:rsidR="00A267D7" w:rsidRPr="0036729F">
        <w:t xml:space="preserve"> o </w:t>
      </w:r>
      <w:r w:rsidRPr="0036729F">
        <w:t>zřízení práva stavby nebo na základě souhlasného prohlášení vlastníka pozemku</w:t>
      </w:r>
      <w:r w:rsidR="004113B4" w:rsidRPr="0036729F">
        <w:t xml:space="preserve"> a </w:t>
      </w:r>
      <w:r w:rsidRPr="0036729F">
        <w:t>vlastníka stavby</w:t>
      </w:r>
      <w:r w:rsidR="00A267D7" w:rsidRPr="0036729F">
        <w:t xml:space="preserve"> o </w:t>
      </w:r>
      <w:r w:rsidRPr="0036729F">
        <w:t>vydržení práva stavby nebo na základě rozhodnutí orgánu veřejné moci (</w:t>
      </w:r>
      <w:r w:rsidR="00A267D7" w:rsidRPr="0036729F">
        <w:t>§ </w:t>
      </w:r>
      <w:r w:rsidRPr="0036729F">
        <w:t>1243</w:t>
      </w:r>
      <w:r w:rsidR="004113B4" w:rsidRPr="0036729F">
        <w:t xml:space="preserve"> a </w:t>
      </w:r>
      <w:r w:rsidR="00A267D7" w:rsidRPr="0036729F">
        <w:t>§ </w:t>
      </w:r>
      <w:r w:rsidRPr="0036729F">
        <w:t xml:space="preserve">1244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p>
    <w:p w:rsidR="00A949CD" w:rsidRPr="0036729F" w:rsidRDefault="000A78AF" w:rsidP="0080451D">
      <w:pPr>
        <w:pStyle w:val="4roven0"/>
      </w:pPr>
      <w:r w:rsidRPr="0036729F">
        <w:t xml:space="preserve">Při zápisu práva stavby se zkoumá, zda účelem práva stavby </w:t>
      </w:r>
      <w:r w:rsidR="008E5E4F" w:rsidRPr="0036729F">
        <w:t>je</w:t>
      </w:r>
      <w:r w:rsidRPr="0036729F">
        <w:t xml:space="preserve"> zřízení takové stavby, která</w:t>
      </w:r>
      <w:r w:rsidR="002960B1" w:rsidRPr="0036729F">
        <w:t xml:space="preserve"> </w:t>
      </w:r>
      <w:r w:rsidR="00A92DCC" w:rsidRPr="0036729F">
        <w:t>je stavbou v občansko</w:t>
      </w:r>
      <w:r w:rsidRPr="0036729F">
        <w:t>právním smyslu</w:t>
      </w:r>
      <w:r w:rsidR="00A92DCC" w:rsidRPr="0036729F">
        <w:t xml:space="preserve"> (lze využít judikaturu, která za předchozí právní úpravy řešila otázku, kdy stavba je věcí v právním smyslu)</w:t>
      </w:r>
      <w:r w:rsidR="00A0513B" w:rsidRPr="0036729F">
        <w:t>. V </w:t>
      </w:r>
      <w:r w:rsidRPr="0036729F">
        <w:t>případě, že se jedná</w:t>
      </w:r>
      <w:r w:rsidR="00A267D7" w:rsidRPr="0036729F">
        <w:t xml:space="preserve"> o </w:t>
      </w:r>
      <w:r w:rsidRPr="0036729F">
        <w:t>stavbu, která je pouze zpracováním povrchu pozemku (tenisové kurty, golfové hřiště, opěrná zídka apod.)</w:t>
      </w:r>
      <w:r w:rsidR="00FE53BD" w:rsidRPr="0036729F">
        <w:t>,</w:t>
      </w:r>
      <w:r w:rsidRPr="0036729F">
        <w:t xml:space="preserve"> přístavbou</w:t>
      </w:r>
      <w:r w:rsidR="00FE53BD" w:rsidRPr="0036729F">
        <w:t xml:space="preserve"> či jinou stavební úpravou</w:t>
      </w:r>
      <w:r w:rsidRPr="0036729F">
        <w:t xml:space="preserve"> již existují</w:t>
      </w:r>
      <w:r w:rsidR="00305C5A" w:rsidRPr="0036729F">
        <w:t>cí</w:t>
      </w:r>
      <w:r w:rsidRPr="0036729F">
        <w:t xml:space="preserve"> stavby (aniž by právo stavby bylo zřizováno pro tuto již existující stavbu)</w:t>
      </w:r>
      <w:r w:rsidR="00FE53BD" w:rsidRPr="0036729F">
        <w:t xml:space="preserve"> nebo pouze částí rozlehlejší stavby</w:t>
      </w:r>
      <w:r w:rsidR="008E52A9" w:rsidRPr="0036729F">
        <w:t>,</w:t>
      </w:r>
      <w:r w:rsidRPr="0036729F">
        <w:t xml:space="preserve"> </w:t>
      </w:r>
      <w:r w:rsidR="00BD5083" w:rsidRPr="0036729F">
        <w:t xml:space="preserve">se </w:t>
      </w:r>
      <w:r w:rsidRPr="0036729F">
        <w:t xml:space="preserve">návrh na vklad práva stavby zamítne. </w:t>
      </w:r>
      <w:r w:rsidR="00FE53BD" w:rsidRPr="0036729F">
        <w:t xml:space="preserve">Dále se zkoumá, zda jde o takovou stavbu, která může být součástí pozemku. Jde-li o stavbu, která podle zákona nepodléhá zásadě, že stavba je součástí pozemku, návrh na vklad práva stavby se zamítne. </w:t>
      </w:r>
      <w:r w:rsidRPr="0036729F">
        <w:t>Návrh na vklad se zamítne rovněž</w:t>
      </w:r>
      <w:r w:rsidR="004113B4" w:rsidRPr="0036729F">
        <w:t xml:space="preserve"> v </w:t>
      </w:r>
      <w:r w:rsidRPr="0036729F">
        <w:t>případě, kdy není účel práva stavby ve smlouvě uveden vůbec.</w:t>
      </w:r>
    </w:p>
    <w:p w:rsidR="00EC6032" w:rsidRPr="0036729F" w:rsidRDefault="00EC6032" w:rsidP="0080451D">
      <w:pPr>
        <w:pStyle w:val="Nadpis3"/>
      </w:pPr>
      <w:bookmarkStart w:id="319" w:name="_Toc442874700"/>
      <w:r w:rsidRPr="0036729F">
        <w:t>Zápis údajů o stavbě, která je součástí práva stavby</w:t>
      </w:r>
      <w:bookmarkEnd w:id="319"/>
    </w:p>
    <w:p w:rsidR="00EC6032" w:rsidRPr="0036729F" w:rsidRDefault="00EC6032" w:rsidP="008B1CFF">
      <w:r w:rsidRPr="0036729F">
        <w:t xml:space="preserve">Při zápisu údajů o stavbě, která je součástí práva stavby, se postupuje přiměřeně podle bodu </w:t>
      </w:r>
      <w:r w:rsidR="00741A47" w:rsidRPr="0036729F">
        <w:fldChar w:fldCharType="begin"/>
      </w:r>
      <w:r w:rsidRPr="0036729F">
        <w:instrText xml:space="preserve"> REF _Ref432663497 \n \h </w:instrText>
      </w:r>
      <w:r w:rsidR="00741A47" w:rsidRPr="0036729F">
        <w:fldChar w:fldCharType="separate"/>
      </w:r>
      <w:r w:rsidR="00A8232A">
        <w:t>5.2.5</w:t>
      </w:r>
      <w:r w:rsidR="00741A47" w:rsidRPr="0036729F">
        <w:fldChar w:fldCharType="end"/>
      </w:r>
      <w:r w:rsidRPr="0036729F">
        <w:t xml:space="preserve"> s tím, že jako součást práva stavby lze zapsat pouze stavbu, která tomuto právu stavby vyhovuje, tj. její způsob využití odpovídá evidovanému účelu práva stavby, a zároveň se jedná o stavbu, která je stavbou v občanskoprávním smyslu. Jako součást práva stavby lze zapsat i více staveb, pokud jsou hlavními stavbami na pozemcích, ke kterým je toto právo stavby zřízeno. </w:t>
      </w:r>
    </w:p>
    <w:p w:rsidR="000A78AF" w:rsidRPr="0036729F" w:rsidRDefault="000A78AF" w:rsidP="0080451D">
      <w:pPr>
        <w:pStyle w:val="Nadpis3"/>
      </w:pPr>
      <w:bookmarkStart w:id="320" w:name="_Toc442874701"/>
      <w:r w:rsidRPr="0036729F">
        <w:t>Změna údaje</w:t>
      </w:r>
      <w:r w:rsidR="00A267D7" w:rsidRPr="0036729F">
        <w:t xml:space="preserve"> o </w:t>
      </w:r>
      <w:r w:rsidRPr="0036729F">
        <w:t>době trvání práva stavby</w:t>
      </w:r>
      <w:bookmarkEnd w:id="320"/>
    </w:p>
    <w:p w:rsidR="00482322" w:rsidRPr="0036729F" w:rsidRDefault="00482322" w:rsidP="0080451D">
      <w:pPr>
        <w:pStyle w:val="4roven0"/>
      </w:pPr>
      <w:r w:rsidRPr="0036729F">
        <w:t xml:space="preserve">Změna údaje o době trvání práva stavby (prodloužení doby nebo zkrácení doby) se zapisuje vkladem na základě dohody vlastníka pozemku a stavebníka nebo na základě rozhodnutí soudu podle § 1244 </w:t>
      </w:r>
      <w:r w:rsidR="00741A47" w:rsidRPr="0036729F">
        <w:fldChar w:fldCharType="begin"/>
      </w:r>
      <w:r w:rsidR="005D7A3A"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p>
    <w:p w:rsidR="00482322" w:rsidRPr="0036729F" w:rsidRDefault="00482322" w:rsidP="0080451D">
      <w:pPr>
        <w:pStyle w:val="4roven0"/>
      </w:pPr>
      <w:r w:rsidRPr="0036729F">
        <w:t>K prodloužení doby trvání práva stavby na základě právního jednání je nutný souhlas všech osob, pro které jsou k pozemku zapsána věcná p</w:t>
      </w:r>
      <w:r w:rsidR="00E41228" w:rsidRPr="0036729F">
        <w:t>ráva v pořadí za právem stavby</w:t>
      </w:r>
      <w:r w:rsidR="00D3041A" w:rsidRPr="0036729F">
        <w:t xml:space="preserve"> a </w:t>
      </w:r>
      <w:r w:rsidR="00871A9A" w:rsidRPr="0036729F">
        <w:t xml:space="preserve">souhlas všech </w:t>
      </w:r>
      <w:r w:rsidR="00DC0283" w:rsidRPr="0036729F">
        <w:t>osob, pro které jsou k pozemku zapsána zástavní práva bez ohledu na pořadí</w:t>
      </w:r>
      <w:r w:rsidR="00E41228" w:rsidRPr="0036729F">
        <w:t>.</w:t>
      </w:r>
      <w:r w:rsidR="00285B66" w:rsidRPr="0036729F">
        <w:t xml:space="preserve"> Dobu</w:t>
      </w:r>
      <w:r w:rsidR="003F335F" w:rsidRPr="0036729F">
        <w:t>, na kterou je</w:t>
      </w:r>
      <w:r w:rsidR="00285B66" w:rsidRPr="0036729F">
        <w:t xml:space="preserve"> práv</w:t>
      </w:r>
      <w:r w:rsidR="003F335F" w:rsidRPr="0036729F">
        <w:t>o</w:t>
      </w:r>
      <w:r w:rsidR="00285B66" w:rsidRPr="0036729F">
        <w:t xml:space="preserve"> stavby</w:t>
      </w:r>
      <w:r w:rsidR="003F335F" w:rsidRPr="0036729F">
        <w:t xml:space="preserve"> zřízeno,</w:t>
      </w:r>
      <w:r w:rsidR="00285B66" w:rsidRPr="0036729F">
        <w:t xml:space="preserve"> nelze </w:t>
      </w:r>
      <w:r w:rsidR="003F335F" w:rsidRPr="0036729F">
        <w:t>prodloužit tak, aby trvala celkem (včetně veškerých prodloužení) více než 99 let od právních účinků vkladu, kterým právo stavby původně vzniklo. V případě, kdy bude navržen vklad změny práva stavby spočívající v prodloužení přes tuto dobu, povolí se návrh na vklad pouze v rozsahu podle předchozí věty a ve zbývajícím rozsahu se vklad změny práva stavby zamítne.</w:t>
      </w:r>
    </w:p>
    <w:p w:rsidR="00A949CD" w:rsidRPr="0036729F" w:rsidRDefault="00D313F3" w:rsidP="0080451D">
      <w:pPr>
        <w:pStyle w:val="4roven0"/>
      </w:pPr>
      <w:r w:rsidRPr="0036729F">
        <w:t>Zkrácení doby trvání práva stavby se posuzuje jako</w:t>
      </w:r>
      <w:r w:rsidR="006A4BBB" w:rsidRPr="0036729F">
        <w:t xml:space="preserve"> částečný</w:t>
      </w:r>
      <w:r w:rsidRPr="0036729F">
        <w:t xml:space="preserve"> zánik práva stavby před uplynutím doby, na kterou bylo zřízeno, a to v rozsahu tohoto zkrácení.</w:t>
      </w:r>
    </w:p>
    <w:p w:rsidR="00A949CD" w:rsidRPr="0036729F" w:rsidRDefault="00482322" w:rsidP="0080451D">
      <w:pPr>
        <w:pStyle w:val="4roven0"/>
      </w:pPr>
      <w:r w:rsidRPr="0036729F">
        <w:t>Ke zkrácení doby trvání práva stavby na základě právního jednání je nutný souhlas všech osob oprávněných z věcných práv zatěžujících právo stavby.</w:t>
      </w:r>
    </w:p>
    <w:p w:rsidR="00482322" w:rsidRPr="0036729F" w:rsidRDefault="00482322" w:rsidP="0080451D">
      <w:pPr>
        <w:pStyle w:val="Nadpis3"/>
      </w:pPr>
      <w:bookmarkStart w:id="321" w:name="_Toc442874702"/>
      <w:r w:rsidRPr="0036729F">
        <w:t>Rozdělení práva stavby</w:t>
      </w:r>
      <w:bookmarkEnd w:id="321"/>
    </w:p>
    <w:p w:rsidR="00DC0283" w:rsidRPr="0036729F" w:rsidRDefault="00482322" w:rsidP="00AF5976">
      <w:r w:rsidRPr="0036729F">
        <w:t>Rozdělení práva stavby, které bylo původně zřízeno k více účelům, na několik práv stavby k</w:t>
      </w:r>
      <w:r w:rsidR="001B2825" w:rsidRPr="0036729F">
        <w:t> </w:t>
      </w:r>
      <w:r w:rsidRPr="0036729F">
        <w:t xml:space="preserve">jednotlivým účelům, </w:t>
      </w:r>
      <w:r w:rsidR="00DC0283" w:rsidRPr="0036729F">
        <w:t>posuzuje se jako zánik původního práva stavby před uplynutím doby, na kterou bylo zřízeno, a vznik nových práv stavby. Z</w:t>
      </w:r>
      <w:r w:rsidR="00BA2FEE" w:rsidRPr="0036729F">
        <w:t xml:space="preserve">apisuje </w:t>
      </w:r>
      <w:r w:rsidR="00DC0283" w:rsidRPr="0036729F">
        <w:t xml:space="preserve">se </w:t>
      </w:r>
      <w:r w:rsidR="00BA2FEE" w:rsidRPr="0036729F">
        <w:t>vkladem</w:t>
      </w:r>
      <w:r w:rsidRPr="0036729F">
        <w:t xml:space="preserve"> na základě smlouvy mezi stavebníkem a vlastníkem pozemku a</w:t>
      </w:r>
      <w:r w:rsidR="001B2825" w:rsidRPr="0036729F">
        <w:t> </w:t>
      </w:r>
      <w:r w:rsidR="00DC0283" w:rsidRPr="0036729F">
        <w:t>souhlasu všech osob, pro které jsou zapsána věcná práva k právu stavby, a dále souhlasu všech osob, pro které jsou zapsána věcná práva k pozemku v pořadí za právem stavby a všech osob, pro které jsou zapsána zástavní práva k pozemku bez ohledu na pořadí.</w:t>
      </w:r>
    </w:p>
    <w:p w:rsidR="007615FB" w:rsidRPr="0036729F" w:rsidRDefault="007615FB" w:rsidP="0080451D">
      <w:pPr>
        <w:pStyle w:val="Nadpis3"/>
      </w:pPr>
      <w:bookmarkStart w:id="322" w:name="_Toc442874703"/>
      <w:r w:rsidRPr="0036729F">
        <w:t>Změna údaje o účelu práva stavby</w:t>
      </w:r>
      <w:bookmarkEnd w:id="322"/>
    </w:p>
    <w:p w:rsidR="007615FB" w:rsidRPr="0036729F" w:rsidRDefault="007615FB" w:rsidP="0080451D">
      <w:pPr>
        <w:pStyle w:val="Nadpis4"/>
      </w:pPr>
      <w:bookmarkStart w:id="323" w:name="_Toc442874704"/>
      <w:r w:rsidRPr="0036729F">
        <w:t>Změna účelu práva stavby</w:t>
      </w:r>
      <w:bookmarkEnd w:id="323"/>
    </w:p>
    <w:p w:rsidR="007615FB" w:rsidRPr="0036729F" w:rsidRDefault="007615FB" w:rsidP="007615FB">
      <w:r w:rsidRPr="0036729F">
        <w:t>Změna účelu práva stavby ze stavby určitého typu na stavbu jiného typu se posuzuje jako zánik práva stavby před uplynutím doby, na kterou bylo zřízeno, a vznik nového práva stavby. Změna účelu práva stavby ze stavby určitého typu na stavbu jiného typu, se zapisuje vkladem na základě dohody vlastníka pozemku a stavebníka se souhlasem všech osob, pro které jsou zapsána věcná práva k právu stavby, a dále všech osob, pro které jsou zapsána věcná práva k pozemku v pořadí za právem stavby a všech osob, pro které jsou zapsána zástavní práva k pozemku bez ohledu na pořadí.</w:t>
      </w:r>
    </w:p>
    <w:p w:rsidR="007615FB" w:rsidRPr="0036729F" w:rsidRDefault="007615FB" w:rsidP="0080451D">
      <w:pPr>
        <w:pStyle w:val="Nadpis4"/>
      </w:pPr>
      <w:bookmarkStart w:id="324" w:name="_Toc442874705"/>
      <w:r w:rsidRPr="0036729F">
        <w:t>Rozšíření účelu práva stavby</w:t>
      </w:r>
      <w:bookmarkEnd w:id="324"/>
      <w:r w:rsidRPr="0036729F">
        <w:t xml:space="preserve"> </w:t>
      </w:r>
    </w:p>
    <w:p w:rsidR="007615FB" w:rsidRPr="0036729F" w:rsidRDefault="007615FB" w:rsidP="007615FB">
      <w:r w:rsidRPr="0036729F">
        <w:t>Rozšíření účelu práva stavby o další stavbu se zapisuje vkladem na základě dohody vlastníka pozemku a stavebníka se souhlasem všech osob, pro které jsou zapsána věcná práva k pozemku v pořadí za právem stavby a všech osob, pro které jsou zapsána zástavní práva k pozemku bez ohledu na pořadí.</w:t>
      </w:r>
    </w:p>
    <w:p w:rsidR="007615FB" w:rsidRPr="0036729F" w:rsidRDefault="007615FB" w:rsidP="0080451D">
      <w:pPr>
        <w:pStyle w:val="Nadpis4"/>
      </w:pPr>
      <w:bookmarkStart w:id="325" w:name="_Toc442874706"/>
      <w:r w:rsidRPr="0036729F">
        <w:t>Zúžení účelu práva stavby</w:t>
      </w:r>
      <w:bookmarkEnd w:id="325"/>
      <w:r w:rsidRPr="0036729F">
        <w:t xml:space="preserve"> </w:t>
      </w:r>
    </w:p>
    <w:p w:rsidR="007615FB" w:rsidRPr="0036729F" w:rsidRDefault="007615FB" w:rsidP="007615FB">
      <w:r w:rsidRPr="0036729F">
        <w:t>Zúžení účelu práva stavby o některou ze staveb, které byly původním účelem práva stavby, se posuzuje jako částečný zánik práva stavby před uplynutím doby, na kterou bylo zřízeno. Zúžení účelu práva stavby o některou ze staveb, které byly původním účelem práva stavby, se zapisuje vkladem na základě dohody vlastníka pozemku a stavebníka se souhlasem všech osob, pro které jsou zapsána věcná práva k právu stavby.</w:t>
      </w:r>
    </w:p>
    <w:p w:rsidR="00482322" w:rsidRPr="0036729F" w:rsidRDefault="00482322" w:rsidP="0080451D">
      <w:pPr>
        <w:pStyle w:val="Nadpis3"/>
      </w:pPr>
      <w:bookmarkStart w:id="326" w:name="_Toc442874707"/>
      <w:r w:rsidRPr="0036729F">
        <w:t>Změna rozsahu práva stavby</w:t>
      </w:r>
      <w:bookmarkEnd w:id="326"/>
    </w:p>
    <w:p w:rsidR="00A949CD" w:rsidRPr="0036729F" w:rsidRDefault="00BA2FEE" w:rsidP="0080451D">
      <w:pPr>
        <w:pStyle w:val="Nadpis4"/>
      </w:pPr>
      <w:bookmarkStart w:id="327" w:name="_Toc442874708"/>
      <w:r w:rsidRPr="0036729F">
        <w:rPr>
          <w:lang w:eastAsia="cs-CZ"/>
        </w:rPr>
        <w:t>Omezení rozsahu práva stavby</w:t>
      </w:r>
      <w:bookmarkEnd w:id="327"/>
    </w:p>
    <w:p w:rsidR="00BA2FEE" w:rsidRPr="0036729F" w:rsidRDefault="00482322" w:rsidP="00AF5976">
      <w:r w:rsidRPr="0036729F">
        <w:t>Omezení rozsahu práva stavby se posuzuje jako zánik práva stavby k části pozemku před uplynutím doby, na kterou bylo zřízeno.</w:t>
      </w:r>
      <w:r w:rsidR="00BA2FEE" w:rsidRPr="0036729F">
        <w:t xml:space="preserve"> Omezení rozsahu práva stavby se zapisuje vkladem na základě dohody vlastníka pozemku a stavebníka se souhlasem všech osob, pro které jsou zapsána věcná práva k právu stavby.</w:t>
      </w:r>
    </w:p>
    <w:p w:rsidR="00A949CD" w:rsidRPr="0036729F" w:rsidRDefault="00BA2FEE" w:rsidP="0080451D">
      <w:pPr>
        <w:pStyle w:val="Nadpis4"/>
      </w:pPr>
      <w:bookmarkStart w:id="328" w:name="_Toc442874709"/>
      <w:r w:rsidRPr="0036729F">
        <w:t>Rozšíření rozsahu práva stavby</w:t>
      </w:r>
      <w:bookmarkEnd w:id="328"/>
    </w:p>
    <w:p w:rsidR="00707295" w:rsidRPr="0036729F" w:rsidRDefault="00EC6032" w:rsidP="00AF5976">
      <w:r w:rsidRPr="0036729F">
        <w:t>Rozšíření rozsahu stávajícího práva stavby na sousední pozemek nebo jeho část se zapisuje vkladem na základě dohody vlastníka pozemku a stavebníka se souhlasem všech osob, pro které jsou zapsána věcná práva k pozemku, na který se bude nově právo stavby vztahovat. Je-li pozemek, na který se právo stavby rozšiřuje, ve vlastnictví vlastníka různého od vlastníka pozemku, na kterém již toto právo stavby vázne, musí být účastníkem dohody o rozšíření práva stavby i vlastník pozemku, na kterém již toto právo stavby vázne.</w:t>
      </w:r>
    </w:p>
    <w:p w:rsidR="00A949CD" w:rsidRPr="0036729F" w:rsidRDefault="00482322" w:rsidP="0080451D">
      <w:pPr>
        <w:pStyle w:val="Nadpis3"/>
      </w:pPr>
      <w:bookmarkStart w:id="329" w:name="_Toc442874710"/>
      <w:r w:rsidRPr="0036729F">
        <w:t>Zánik práva stavby</w:t>
      </w:r>
      <w:bookmarkEnd w:id="329"/>
      <w:r w:rsidRPr="0036729F">
        <w:t xml:space="preserve"> </w:t>
      </w:r>
    </w:p>
    <w:p w:rsidR="00A949CD" w:rsidRPr="0036729F" w:rsidRDefault="00482322" w:rsidP="0080451D">
      <w:pPr>
        <w:pStyle w:val="4roven0"/>
      </w:pPr>
      <w:r w:rsidRPr="0036729F">
        <w:t>Zánik práva stavby se zapisuje na základě návrhu na vklad výmazu tohoto práva doloženého vkladovou listinou odpovídající způsobu zániku práva, zejména:</w:t>
      </w:r>
    </w:p>
    <w:p w:rsidR="00482322" w:rsidRPr="0036729F" w:rsidRDefault="00482322" w:rsidP="0037004B">
      <w:pPr>
        <w:pStyle w:val="Odstavecseseznamem"/>
        <w:numPr>
          <w:ilvl w:val="0"/>
          <w:numId w:val="107"/>
        </w:numPr>
      </w:pPr>
      <w:r w:rsidRPr="0036729F">
        <w:t>při zániku uplynutím doby, na kterou je zřízeno, prohlášením vlastníka práva stavby nebo vlastníka pozemku o zániku práva stavby uplynutím doby, popř. jejich souhlasným prohlášením o zániku práva stavby uplynutím doby, nebo</w:t>
      </w:r>
    </w:p>
    <w:p w:rsidR="00482322" w:rsidRPr="0036729F" w:rsidRDefault="00482322" w:rsidP="006F3A23">
      <w:pPr>
        <w:pStyle w:val="Odstavecseseznamem"/>
      </w:pPr>
      <w:r w:rsidRPr="0036729F">
        <w:t>při zániku před uplynutím doby, na kterou bylo zřízeno, smlouvou vlastníka práva stavby a vlastníka pozemku o zrušení práva stavby</w:t>
      </w:r>
      <w:r w:rsidR="008E52A9" w:rsidRPr="0036729F">
        <w:t xml:space="preserve"> nebo smlouvou vlastníka práva stavby a vlastníka pozemku o zřeknutí se práva stavby a jeho převodu na vlastníka pozemku;</w:t>
      </w:r>
      <w:r w:rsidRPr="0036729F">
        <w:t xml:space="preserve"> vázne-li na právu stavby věcné právo pro třetí osobu, musí s výmazem práva stavby projevit souhlas oprávnění ze všech věcných práv, kterými je právo stavby zatíženo. </w:t>
      </w:r>
    </w:p>
    <w:p w:rsidR="00482322" w:rsidRPr="0036729F" w:rsidRDefault="00482322" w:rsidP="0080451D">
      <w:pPr>
        <w:pStyle w:val="4roven0"/>
      </w:pPr>
      <w:r w:rsidRPr="0036729F">
        <w:t xml:space="preserve">Současně s výmazem práva stavby se bez návrhu </w:t>
      </w:r>
      <w:r w:rsidR="00305C5A" w:rsidRPr="0036729F">
        <w:t xml:space="preserve">vymažou </w:t>
      </w:r>
      <w:r w:rsidRPr="0036729F">
        <w:t>všechna práva, poznámky, informace a další údaje zapsané k předmětnému právu stavby. Oprávněnému z věcného práva, které bylo v důsledku výmazu práva stavby vymazáno z katastru, se oznámí, že právo stavby bylo z katastru vymazáno, a v důsledku toho bylo vymazáno i předmětné věcné právo.</w:t>
      </w:r>
    </w:p>
    <w:p w:rsidR="00482322" w:rsidRPr="0036729F" w:rsidRDefault="00482322" w:rsidP="0080451D">
      <w:pPr>
        <w:pStyle w:val="4roven0"/>
      </w:pPr>
      <w:r w:rsidRPr="0036729F">
        <w:t>Pokud byla v katastru jako součást zaniklého práva stavby zapsána stavba a součástí návrhu na vklad není i ohlášení změny jiných údajů spočívající v tom, že tato stavba se stala součástí pozemku, na kterém je postavena, vyzve se vlastník pozemku/</w:t>
      </w:r>
      <w:r w:rsidR="00305C5A" w:rsidRPr="0036729F">
        <w:t xml:space="preserve">všichni vlastníci </w:t>
      </w:r>
      <w:r w:rsidRPr="0036729F">
        <w:t xml:space="preserve">pozemků pod stavbou, aby splnili svou povinnost podle § 37 odst. 1 písm. d) </w:t>
      </w:r>
      <w:r w:rsidR="00741A47" w:rsidRPr="0036729F">
        <w:fldChar w:fldCharType="begin"/>
      </w:r>
      <w:r w:rsidR="005D7A3A"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Pokud vlastník pozemku pod stavbou svou povinnost v zákonné lhůtě splní, údaje o stavbě, která byla součástí práva stavby, </w:t>
      </w:r>
      <w:r w:rsidR="00371950" w:rsidRPr="0036729F">
        <w:t xml:space="preserve">se </w:t>
      </w:r>
      <w:r w:rsidRPr="0036729F">
        <w:t>zachov</w:t>
      </w:r>
      <w:r w:rsidR="00371950" w:rsidRPr="0036729F">
        <w:t>ají</w:t>
      </w:r>
      <w:r w:rsidRPr="0036729F">
        <w:t xml:space="preserve"> a vyjádří</w:t>
      </w:r>
      <w:r w:rsidR="00371950" w:rsidRPr="0036729F">
        <w:t xml:space="preserve"> se</w:t>
      </w:r>
      <w:r w:rsidRPr="0036729F">
        <w:t xml:space="preserve">, že tato stavba je </w:t>
      </w:r>
      <w:r w:rsidR="00FB0A5A" w:rsidRPr="0036729F">
        <w:t xml:space="preserve">napříště </w:t>
      </w:r>
      <w:r w:rsidRPr="0036729F">
        <w:t>součástí příslušného pozemku, a to současně s výmazem práva stavby. Pokud vlastník pozemku pod stavbou svou povinn</w:t>
      </w:r>
      <w:r w:rsidR="00371950" w:rsidRPr="0036729F">
        <w:t xml:space="preserve">ost v zákonné lhůtě nesplní, </w:t>
      </w:r>
      <w:r w:rsidRPr="0036729F">
        <w:t xml:space="preserve">údaje o stavbě, která byla součástí práva stavby, </w:t>
      </w:r>
      <w:r w:rsidR="00371950" w:rsidRPr="0036729F">
        <w:t xml:space="preserve">se </w:t>
      </w:r>
      <w:r w:rsidRPr="0036729F">
        <w:t>odstraní spolu s výmazem práva stavby.</w:t>
      </w:r>
      <w:r w:rsidR="00B718D0" w:rsidRPr="0036729F">
        <w:t xml:space="preserve"> Přitom se postupuje obdobně podle bodu </w:t>
      </w:r>
      <w:r w:rsidR="00741A47" w:rsidRPr="0036729F">
        <w:fldChar w:fldCharType="begin"/>
      </w:r>
      <w:r w:rsidR="009640B9" w:rsidRPr="0036729F">
        <w:instrText xml:space="preserve"> REF _Ref442186714 \n \h </w:instrText>
      </w:r>
      <w:r w:rsidR="00741A47" w:rsidRPr="0036729F">
        <w:fldChar w:fldCharType="separate"/>
      </w:r>
      <w:r w:rsidR="00A8232A">
        <w:t>5.3.7.3</w:t>
      </w:r>
      <w:r w:rsidR="00741A47" w:rsidRPr="0036729F">
        <w:fldChar w:fldCharType="end"/>
      </w:r>
      <w:r w:rsidR="00B718D0" w:rsidRPr="0036729F">
        <w:t xml:space="preserve"> písm. </w:t>
      </w:r>
      <w:r w:rsidR="00741A47" w:rsidRPr="0036729F">
        <w:fldChar w:fldCharType="begin"/>
      </w:r>
      <w:r w:rsidR="009640B9" w:rsidRPr="0036729F">
        <w:instrText xml:space="preserve"> REF _Ref442186721 \n \h </w:instrText>
      </w:r>
      <w:r w:rsidR="00741A47" w:rsidRPr="0036729F">
        <w:fldChar w:fldCharType="separate"/>
      </w:r>
      <w:r w:rsidR="00A8232A">
        <w:t>b)</w:t>
      </w:r>
      <w:r w:rsidR="00741A47" w:rsidRPr="0036729F">
        <w:fldChar w:fldCharType="end"/>
      </w:r>
      <w:r w:rsidR="009640B9" w:rsidRPr="0036729F">
        <w:t>.</w:t>
      </w:r>
    </w:p>
    <w:p w:rsidR="000A78AF" w:rsidRPr="0036729F" w:rsidRDefault="00482322" w:rsidP="0080451D">
      <w:pPr>
        <w:pStyle w:val="4roven0"/>
      </w:pPr>
      <w:r w:rsidRPr="0036729F">
        <w:t xml:space="preserve">Dojde-li k zániku práva stavby, ve kterém byly vymezeny jednotky, </w:t>
      </w:r>
      <w:r w:rsidR="00371950" w:rsidRPr="0036729F">
        <w:t>zruší se</w:t>
      </w:r>
      <w:r w:rsidR="00D3041A" w:rsidRPr="0036729F">
        <w:t xml:space="preserve"> spolu s </w:t>
      </w:r>
      <w:r w:rsidRPr="0036729F">
        <w:t>výmazem práva stavby list vlastnictví pro bytové spoluvlastnictví i listy vlastnictví pro vlastnictví jednotky. Pokud byly na listu vlastnictví pro b</w:t>
      </w:r>
      <w:r w:rsidR="00D3041A" w:rsidRPr="0036729F">
        <w:t>ytové spoluvlastnictví vedeny i </w:t>
      </w:r>
      <w:r w:rsidRPr="0036729F">
        <w:t>jiné nemovitosti, přepíšou se na nov</w:t>
      </w:r>
      <w:r w:rsidR="005D7A3A" w:rsidRPr="0036729F">
        <w:t>ý list vlastnictví</w:t>
      </w:r>
      <w:r w:rsidR="00732E8C" w:rsidRPr="0036729F">
        <w:t>.</w:t>
      </w:r>
    </w:p>
    <w:p w:rsidR="00635DA6" w:rsidRPr="0036729F" w:rsidRDefault="006D05D7" w:rsidP="00E21A49">
      <w:pPr>
        <w:pStyle w:val="Nadpis2"/>
      </w:pPr>
      <w:bookmarkStart w:id="330" w:name="_Toc442874711"/>
      <w:r w:rsidRPr="0036729F">
        <w:t>Změny údajů</w:t>
      </w:r>
      <w:r w:rsidR="00A267D7" w:rsidRPr="0036729F">
        <w:t xml:space="preserve"> o </w:t>
      </w:r>
      <w:r w:rsidRPr="0036729F">
        <w:t>jednotce</w:t>
      </w:r>
      <w:bookmarkEnd w:id="330"/>
    </w:p>
    <w:p w:rsidR="00FD3F35" w:rsidRPr="0036729F" w:rsidRDefault="00CC32AC" w:rsidP="0080451D">
      <w:pPr>
        <w:pStyle w:val="Nadpis3"/>
      </w:pPr>
      <w:bookmarkStart w:id="331" w:name="_Toc442874712"/>
      <w:r w:rsidRPr="0036729F">
        <w:t>Bytové spoluvlastnictví</w:t>
      </w:r>
      <w:bookmarkEnd w:id="331"/>
    </w:p>
    <w:p w:rsidR="00FD3F35" w:rsidRPr="0036729F" w:rsidRDefault="00CC32AC" w:rsidP="0080451D">
      <w:pPr>
        <w:pStyle w:val="Nadpis4"/>
      </w:pPr>
      <w:bookmarkStart w:id="332" w:name="_Toc442874713"/>
      <w:r w:rsidRPr="0036729F">
        <w:t>Bytové spoluvlastnictví</w:t>
      </w:r>
      <w:r w:rsidR="00FD3F35" w:rsidRPr="0036729F">
        <w:t xml:space="preserve"> podle </w:t>
      </w:r>
      <w:fldSimple w:instr=" REF BytZ \h  \* MERGEFORMAT ">
        <w:r w:rsidR="00A8232A" w:rsidRPr="0036729F">
          <w:t>BytZ</w:t>
        </w:r>
        <w:bookmarkEnd w:id="332"/>
      </w:fldSimple>
      <w:r w:rsidR="00FD3F35" w:rsidRPr="0036729F">
        <w:t xml:space="preserve"> </w:t>
      </w:r>
    </w:p>
    <w:p w:rsidR="00FD3F35" w:rsidRPr="0036729F" w:rsidRDefault="00FD3F35" w:rsidP="007A24E8">
      <w:pPr>
        <w:pStyle w:val="5rove"/>
      </w:pPr>
      <w:r w:rsidRPr="0036729F">
        <w:t xml:space="preserve">Vlastnictví jednotky jako prostorově vymezené části domu spojené se spoluvlastnickým podílem na společných částech domu představuje spoluvlastnictví domu podle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Vlastnictví jednotky a spoluvlastnictví domu podle § 4 a § 5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vzniklo převodem první jednotky v domě se současným vznikem vlastnického práva k nepřeváděným jednotkám dosavadnímu vlastníku budovy podle § 7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w:t>
      </w:r>
      <w:r w:rsidR="00741A47">
        <w:fldChar w:fldCharType="begin"/>
      </w:r>
      <w:r w:rsidR="00CC3C9D">
        <w:instrText xml:space="preserve"> REF BytZ \h </w:instrText>
      </w:r>
      <w:r w:rsidR="00741A47">
        <w:fldChar w:fldCharType="separate"/>
      </w:r>
      <w:r w:rsidR="00A8232A" w:rsidRPr="0036729F">
        <w:rPr>
          <w:b/>
        </w:rPr>
        <w:t>BytZ</w:t>
      </w:r>
      <w:r w:rsidR="00741A47">
        <w:fldChar w:fldCharType="end"/>
      </w:r>
      <w:r w:rsidR="00CC3C9D">
        <w:t>nebo vkladem prohlášení vlastníka budovy do katastru nebo</w:t>
      </w:r>
      <w:r w:rsidR="00CC3C9D" w:rsidRPr="007E4345">
        <w:t xml:space="preserve"> </w:t>
      </w:r>
      <w:r w:rsidR="00CC3C9D" w:rsidRPr="004570DC">
        <w:t>na základě dohody spoluvlastníků budovy nebo rozhodnutí soudu o zrušení a vypořádání podílového spoluvlastnictví budovy nebo na základě dohody nebo rozhodnutí soudu o vypořádání společného jmění manželů</w:t>
      </w:r>
      <w:r w:rsidR="00CC3C9D">
        <w:t xml:space="preserve"> </w:t>
      </w:r>
      <w:r w:rsidRPr="0036729F">
        <w:t>nebo výstavbou jednote</w:t>
      </w:r>
      <w:r w:rsidR="00CC3C9D">
        <w:t>k na základě smlouvy o výstavbě.</w:t>
      </w:r>
      <w:r w:rsidRPr="0036729F">
        <w:t xml:space="preserve"> </w:t>
      </w:r>
      <w:r w:rsidR="00CC3C9D">
        <w:t>P</w:t>
      </w:r>
      <w:r w:rsidRPr="0036729F">
        <w:t xml:space="preserve">okud jsou v domě již vymezeny jednotky podle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00CC3C9D">
        <w:t>,</w:t>
      </w:r>
      <w:r w:rsidR="00CC3C9D" w:rsidRPr="00CC3C9D">
        <w:t xml:space="preserve"> </w:t>
      </w:r>
      <w:r w:rsidR="00CC3C9D">
        <w:t>může vznikat vlastnictví jednotky v tomto domě podle BytZ výstavbou jednotek na základě smlouvy o výstavbě nebo vkladem na základě změny prohlášení vlastníka budovy.</w:t>
      </w:r>
      <w:r w:rsidRPr="0036729F">
        <w:t xml:space="preserve">. </w:t>
      </w:r>
    </w:p>
    <w:p w:rsidR="00FD3F35" w:rsidRPr="0036729F" w:rsidRDefault="00FD3F35" w:rsidP="007A24E8">
      <w:pPr>
        <w:pStyle w:val="5rove"/>
      </w:pPr>
      <w:r w:rsidRPr="0036729F">
        <w:t>Vlastnictví jednotky se zapisuje uvedením spoluvlastnického podílu na společných částech domu u každého z vlastníků jednotek spolu s údajem příslušnosti k vlastníku v údajích u dotčeného domu, u dotčené parcely (stojí-li dům na pozemku téhož vlastníka) a v údajích u dotčené jednotky.</w:t>
      </w:r>
    </w:p>
    <w:p w:rsidR="00FD3F35" w:rsidRPr="0036729F" w:rsidRDefault="00FD3F35" w:rsidP="007A24E8">
      <w:pPr>
        <w:pStyle w:val="5rove"/>
      </w:pPr>
      <w:r w:rsidRPr="0036729F">
        <w:t xml:space="preserve">Při nakládání s jednotkami vymezenými podle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je nutné respektovat zejména ustanovení § </w:t>
      </w:r>
      <w:r w:rsidR="00CC3C9D">
        <w:t>2, §</w:t>
      </w:r>
      <w:r w:rsidR="00CC3C9D" w:rsidRPr="007E6E68">
        <w:t xml:space="preserve"> </w:t>
      </w:r>
      <w:r w:rsidRPr="0036729F">
        <w:t xml:space="preserve">6, § 17 a 18, § 20, § 21, § 30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další úkony, které nesouvisí se vznikem vlastnictví jednotky, podléhají režimu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p>
    <w:p w:rsidR="00FD3F35" w:rsidRPr="0036729F" w:rsidRDefault="00CC32AC" w:rsidP="0080451D">
      <w:pPr>
        <w:pStyle w:val="Nadpis4"/>
      </w:pPr>
      <w:bookmarkStart w:id="333" w:name="_Toc442874714"/>
      <w:r w:rsidRPr="0036729F">
        <w:t>Bytové spoluvlastnictví</w:t>
      </w:r>
      <w:r w:rsidR="00FD3F35" w:rsidRPr="0036729F">
        <w:t xml:space="preserve"> podle </w:t>
      </w:r>
      <w:fldSimple w:instr=" REF ObčZ \h  \* MERGEFORMAT ">
        <w:r w:rsidR="00A8232A" w:rsidRPr="0036729F">
          <w:t>ObčZ</w:t>
        </w:r>
        <w:bookmarkEnd w:id="333"/>
      </w:fldSimple>
    </w:p>
    <w:p w:rsidR="00FD3F35" w:rsidRPr="0036729F" w:rsidRDefault="00FD3F35" w:rsidP="007A24E8">
      <w:pPr>
        <w:pStyle w:val="5rove"/>
      </w:pPr>
      <w:bookmarkStart w:id="334" w:name="_Ref442793595"/>
      <w:r w:rsidRPr="0036729F">
        <w:t xml:space="preserve">Vlastnictví jednotky jako prostorově oddělené části domu a podílu na společných částech nemovitosti vzájemně spojené a neoddělitelné představuje spoluvlastnictví nemovitosti podle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Vlastnictví jednotky vzniká vkladem na základě prohlášení vlastníka  </w:t>
      </w:r>
      <w:r w:rsidR="00CC3C9D" w:rsidRPr="008024A7">
        <w:t>nebo osoby</w:t>
      </w:r>
      <w:r w:rsidR="00CC3C9D">
        <w:t xml:space="preserve"> k </w:t>
      </w:r>
      <w:r w:rsidR="00CC3C9D" w:rsidRPr="008024A7">
        <w:t xml:space="preserve">tomu oprávněné z jiného </w:t>
      </w:r>
      <w:r w:rsidR="00CC3C9D" w:rsidRPr="00CC3C9D">
        <w:t>práva o rozdělení vlastnického práva k nemovosti na vlastnické právo k jednotkám (dále jen  „prohlášení“),</w:t>
      </w:r>
      <w:r w:rsidRPr="00CC3C9D">
        <w:t xml:space="preserve"> nebo podle dohody spoluvlastníků nemovitosti při oddělení z podílového spoluvlastnictví nemovitosti, dohody spoluvlastníků nemovitosti o zrušení a vypořádání</w:t>
      </w:r>
      <w:r w:rsidRPr="0036729F">
        <w:t xml:space="preserve"> podílového spoluvlastnictví nemovitosti, dohody manželů o změně rozsahu nebo o vypořádání </w:t>
      </w:r>
      <w:fldSimple w:instr=" REF SJM \h  \* MERGEFORMAT ">
        <w:r w:rsidR="00A8232A" w:rsidRPr="0036729F">
          <w:t>SJM</w:t>
        </w:r>
      </w:fldSimple>
      <w:r w:rsidRPr="0036729F">
        <w:t xml:space="preserve"> podle § 1164 odst. 2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nebo rozhodnutím soudu o oddělení z podílového spoluvlastnictví nemovitosti, při zrušení a vypořádání spoluvlastnictví, při zúžení </w:t>
      </w:r>
      <w:fldSimple w:instr=" REF SJM \h  \* MERGEFORMAT ">
        <w:r w:rsidR="00A8232A" w:rsidRPr="0036729F">
          <w:t>SJM</w:t>
        </w:r>
      </w:fldSimple>
      <w:r w:rsidRPr="0036729F">
        <w:t xml:space="preserve"> nebo při vypořádání SJM podle § 1165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nebo výstavbou (§ 1163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na základě smlouvy o výstavbě podle § 1170 a násl.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Vlastnictví jednotky vzniká vkladem i na základě prohlášení o odstranění vady prohlášení podle § 1168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popřípadě na základě dohody dotčených vlastníků jednotek o změně jejich práv a povinností (dohody o změně prohlášení vlastníků jednotek) nebo prohlášení vlastníka dotčených jednotek (změna prohlášení prohlášením vlastníka jednotky) podle § 1169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bookmarkEnd w:id="334"/>
    </w:p>
    <w:p w:rsidR="00FD3F35" w:rsidRPr="0036729F" w:rsidRDefault="00FD3F35" w:rsidP="007A24E8">
      <w:pPr>
        <w:pStyle w:val="5rove"/>
      </w:pPr>
      <w:r w:rsidRPr="0036729F">
        <w:t xml:space="preserve">Povinnou přílohou listin podle bodu </w:t>
      </w:r>
      <w:r w:rsidR="00741A47" w:rsidRPr="0036729F">
        <w:fldChar w:fldCharType="begin"/>
      </w:r>
      <w:r w:rsidRPr="0036729F">
        <w:instrText xml:space="preserve"> REF _Ref442793595 \n \h </w:instrText>
      </w:r>
      <w:r w:rsidR="00741A47" w:rsidRPr="0036729F">
        <w:fldChar w:fldCharType="separate"/>
      </w:r>
      <w:r w:rsidR="00A8232A">
        <w:t>5.5.1.2.1</w:t>
      </w:r>
      <w:r w:rsidR="00741A47" w:rsidRPr="0036729F">
        <w:fldChar w:fldCharType="end"/>
      </w:r>
      <w:r w:rsidRPr="0036729F">
        <w:t xml:space="preserve"> jsou půdorysy všech podlaží v domě, popřípadě jejich schémata.</w:t>
      </w:r>
    </w:p>
    <w:p w:rsidR="00FD3F35" w:rsidRPr="0036729F" w:rsidRDefault="00FD3F35" w:rsidP="007A24E8">
      <w:pPr>
        <w:pStyle w:val="5rove"/>
      </w:pPr>
      <w:r w:rsidRPr="0036729F">
        <w:t>Vlastnictví jednotky se zapisuje uvedením velikosti spoluvlastnického podílu na společných částech u každého z vlastníků jednotek spolu s údajem příslušnosti k vlastníku v údajích u dotčené</w:t>
      </w:r>
      <w:r w:rsidR="00E95144" w:rsidRPr="0036729F">
        <w:t xml:space="preserve"> nemovitosti</w:t>
      </w:r>
      <w:r w:rsidRPr="0036729F">
        <w:t xml:space="preserve"> a v údajích u dotčené jednotky.</w:t>
      </w:r>
    </w:p>
    <w:p w:rsidR="00FD3F35" w:rsidRPr="0036729F" w:rsidRDefault="00FD3F35" w:rsidP="0080451D">
      <w:pPr>
        <w:pStyle w:val="Nadpis4"/>
      </w:pPr>
      <w:bookmarkStart w:id="335" w:name="_Toc442874715"/>
      <w:r w:rsidRPr="0036729F">
        <w:t>Zápis bytového spoluvlastnictví na list vlastnictví</w:t>
      </w:r>
      <w:bookmarkEnd w:id="335"/>
    </w:p>
    <w:p w:rsidR="00FD3F35" w:rsidRPr="0036729F" w:rsidRDefault="00FD3F35" w:rsidP="007A24E8">
      <w:pPr>
        <w:pStyle w:val="Nadpis5"/>
      </w:pPr>
      <w:r w:rsidRPr="0036729F">
        <w:t>Z</w:t>
      </w:r>
      <w:r w:rsidR="0080451D" w:rsidRPr="0036729F">
        <w:t>á</w:t>
      </w:r>
      <w:r w:rsidRPr="0036729F">
        <w:t xml:space="preserve">pis bytového spoluvlastnictví na list vlastnictví podle </w:t>
      </w:r>
      <w:fldSimple w:instr=" REF BytZ \h  \* MERGEFORMAT ">
        <w:r w:rsidR="00A8232A" w:rsidRPr="0036729F">
          <w:t>BytZ</w:t>
        </w:r>
      </w:fldSimple>
    </w:p>
    <w:p w:rsidR="00FD3F35" w:rsidRPr="0036729F" w:rsidRDefault="00FD3F35" w:rsidP="00FD3F35">
      <w:pPr>
        <w:pStyle w:val="uroven6"/>
        <w:rPr>
          <w:color w:val="auto"/>
        </w:rPr>
      </w:pPr>
      <w:r w:rsidRPr="0036729F">
        <w:rPr>
          <w:color w:val="auto"/>
        </w:rPr>
        <w:t xml:space="preserve">Pro zápis vlastnictví jednotek a spoluvlastnictví domu podle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do katastru se zakládají:</w:t>
      </w:r>
    </w:p>
    <w:p w:rsidR="00FD3F35" w:rsidRPr="0036729F" w:rsidRDefault="00FD3F35" w:rsidP="0037004B">
      <w:pPr>
        <w:pStyle w:val="Odstavecseseznamem"/>
        <w:numPr>
          <w:ilvl w:val="0"/>
          <w:numId w:val="82"/>
        </w:numPr>
      </w:pPr>
      <w:r w:rsidRPr="0036729F">
        <w:t>list vlastnictví pro bytové spoluvlastnictví s názvem „</w:t>
      </w:r>
      <w:r w:rsidR="00D3041A" w:rsidRPr="0036729F">
        <w:t>Vlastnictví domu s </w:t>
      </w:r>
      <w:r w:rsidRPr="0036729F">
        <w:t>jednotkami vymezenými podle zákona č. 72/1994 Sb.“ a</w:t>
      </w:r>
    </w:p>
    <w:p w:rsidR="00FD3F35" w:rsidRPr="0036729F" w:rsidRDefault="00FD3F35" w:rsidP="006F3A23">
      <w:pPr>
        <w:pStyle w:val="Odstavecseseznamem"/>
      </w:pPr>
      <w:r w:rsidRPr="0036729F">
        <w:t>listy vlastnictví pro vlastnictví jednotky s názvem „Vlastnictví jednotky vymezené podle zákona č. 72/1994 Sb.“.</w:t>
      </w:r>
    </w:p>
    <w:p w:rsidR="00FD3F35" w:rsidRPr="0036729F" w:rsidRDefault="00FD3F35" w:rsidP="00FD3F35">
      <w:pPr>
        <w:pStyle w:val="uroven6"/>
        <w:rPr>
          <w:color w:val="auto"/>
        </w:rPr>
      </w:pPr>
      <w:r w:rsidRPr="0036729F">
        <w:rPr>
          <w:color w:val="auto"/>
        </w:rPr>
        <w:t>Na každém listu vlastnictví pro bytové spoluvlastnictví mohou být evidovány pouze nemovitosti, jejichž spoluvlastnictví je svázáno s vlastnictvím jednotek v domě. Jedná se o dům s jednotkami, pozemek (pozemky) pod tímto domem, popřípadě další budovu, která je příslušenstvím domu, vymezenou v prohlášení jako společná část domu (kotelna, sklad uhlí apod.) nebo pozemek (funkčně související) v okolí domu bez ohledu na to, jsou-li na něm postaveny přístupové cesty nebo jiná drobná zařízení příslušející k domu.</w:t>
      </w:r>
    </w:p>
    <w:p w:rsidR="00FD3F35" w:rsidRPr="0036729F" w:rsidRDefault="00FD3F35" w:rsidP="00FD3F35">
      <w:pPr>
        <w:pStyle w:val="uroven6"/>
        <w:rPr>
          <w:color w:val="auto"/>
        </w:rPr>
      </w:pPr>
      <w:r w:rsidRPr="0036729F">
        <w:rPr>
          <w:color w:val="auto"/>
        </w:rPr>
        <w:t>List vlastnictví pro vlastnictví jednotky může obsahovat pouze jednotky ve vlastnictví vlastníka (spoluvlastníků) uved</w:t>
      </w:r>
      <w:r w:rsidRPr="0036729F">
        <w:rPr>
          <w:rStyle w:val="uroven6Char"/>
          <w:color w:val="auto"/>
        </w:rPr>
        <w:t>e</w:t>
      </w:r>
      <w:r w:rsidRPr="0036729F">
        <w:rPr>
          <w:color w:val="auto"/>
        </w:rPr>
        <w:t>ného v části A, a to pouze jednotky z jediného domu. Jiné nemovitosti není možné na tento list vlastnictví zapisovat. Tyto listy vlastnictví jsou označeny názvem „Vlastnictví jednotky vymezené podle zákona č. 72/1994 Sb.”.</w:t>
      </w:r>
    </w:p>
    <w:p w:rsidR="00FD3F35" w:rsidRPr="0036729F" w:rsidRDefault="00FD3F35" w:rsidP="00FD3F35">
      <w:pPr>
        <w:pStyle w:val="uroven6"/>
        <w:rPr>
          <w:color w:val="auto"/>
        </w:rPr>
      </w:pPr>
      <w:bookmarkStart w:id="336" w:name="_Ref433015956"/>
      <w:r w:rsidRPr="0036729F">
        <w:rPr>
          <w:color w:val="auto"/>
        </w:rPr>
        <w:t>Na listu vlastnictví pro bytové spoluvlastnictví je sp</w:t>
      </w:r>
      <w:r w:rsidR="007A24E8" w:rsidRPr="0036729F">
        <w:rPr>
          <w:color w:val="auto"/>
        </w:rPr>
        <w:t>oluvlastnictví domu vyjádřeno u </w:t>
      </w:r>
      <w:r w:rsidRPr="0036729F">
        <w:rPr>
          <w:color w:val="auto"/>
        </w:rPr>
        <w:t>každého ze spoluvlastníků domu výší spoluvlastnického podílu na společných částech domu a vlastnictvím jednotky (jednotek). V případě vlastnictví (spoluvlastnictví) více jednot</w:t>
      </w:r>
      <w:r w:rsidRPr="0036729F">
        <w:rPr>
          <w:rStyle w:val="uroven6Char"/>
          <w:color w:val="auto"/>
        </w:rPr>
        <w:t>e</w:t>
      </w:r>
      <w:r w:rsidRPr="0036729F">
        <w:rPr>
          <w:color w:val="auto"/>
        </w:rPr>
        <w:t>k je u spoluvlastníka uveden součet spoluvlastnických podílů</w:t>
      </w:r>
      <w:r w:rsidR="00E95144" w:rsidRPr="0036729F">
        <w:rPr>
          <w:color w:val="auto"/>
        </w:rPr>
        <w:t xml:space="preserve"> na společných částech domu</w:t>
      </w:r>
      <w:r w:rsidRPr="0036729F">
        <w:rPr>
          <w:color w:val="auto"/>
        </w:rPr>
        <w:t xml:space="preserve">, které náležejí vlastníkovi těchto jednotek. V údajích u dotčené jednotky je kromě údajů podle bodu </w:t>
      </w:r>
      <w:r w:rsidR="00741A47" w:rsidRPr="0036729F">
        <w:rPr>
          <w:color w:val="auto"/>
          <w:highlight w:val="yellow"/>
        </w:rPr>
        <w:fldChar w:fldCharType="begin"/>
      </w:r>
      <w:r w:rsidRPr="0036729F">
        <w:rPr>
          <w:color w:val="auto"/>
        </w:rPr>
        <w:instrText xml:space="preserve"> REF _Ref433015883 \r \h </w:instrText>
      </w:r>
      <w:r w:rsidR="00741A47" w:rsidRPr="0036729F">
        <w:rPr>
          <w:color w:val="auto"/>
          <w:highlight w:val="yellow"/>
        </w:rPr>
      </w:r>
      <w:r w:rsidR="00741A47" w:rsidRPr="0036729F">
        <w:rPr>
          <w:color w:val="auto"/>
          <w:highlight w:val="yellow"/>
        </w:rPr>
        <w:fldChar w:fldCharType="separate"/>
      </w:r>
      <w:r w:rsidR="00A8232A">
        <w:rPr>
          <w:color w:val="auto"/>
        </w:rPr>
        <w:t>4.5</w:t>
      </w:r>
      <w:r w:rsidR="00741A47" w:rsidRPr="0036729F">
        <w:rPr>
          <w:color w:val="auto"/>
          <w:highlight w:val="yellow"/>
        </w:rPr>
        <w:fldChar w:fldCharType="end"/>
      </w:r>
      <w:r w:rsidRPr="0036729F">
        <w:rPr>
          <w:color w:val="auto"/>
        </w:rPr>
        <w:t xml:space="preserve"> uveden i údaj o příslušnosti k vlastníku (číslo listu vlastnictví pro jednotku). Při zápisu </w:t>
      </w:r>
      <w:r w:rsidR="006B2C62" w:rsidRPr="0036729F">
        <w:rPr>
          <w:color w:val="auto"/>
        </w:rPr>
        <w:t>bytového spoluvlastnictví</w:t>
      </w:r>
      <w:r w:rsidRPr="0036729F">
        <w:rPr>
          <w:color w:val="auto"/>
        </w:rPr>
        <w:t xml:space="preserve"> musí být součet spoluvlastnických podílů na společných částech domu roven 1.</w:t>
      </w:r>
      <w:bookmarkEnd w:id="336"/>
    </w:p>
    <w:p w:rsidR="00FD3F35" w:rsidRPr="0036729F" w:rsidRDefault="00FD3F35" w:rsidP="00FD3F35">
      <w:pPr>
        <w:pStyle w:val="uroven6"/>
        <w:rPr>
          <w:color w:val="auto"/>
        </w:rPr>
      </w:pPr>
      <w:r w:rsidRPr="0036729F">
        <w:rPr>
          <w:color w:val="auto"/>
        </w:rPr>
        <w:t>V části D</w:t>
      </w:r>
      <w:r w:rsidR="00CC3C9D">
        <w:t xml:space="preserve"> listu vlastnictví pro bytové spoluvlastnictví</w:t>
      </w:r>
      <w:r w:rsidRPr="0036729F">
        <w:rPr>
          <w:color w:val="auto"/>
        </w:rPr>
        <w:t xml:space="preserve"> je vyznačen </w:t>
      </w:r>
      <w:r w:rsidR="00741A47" w:rsidRPr="0036729F">
        <w:rPr>
          <w:color w:val="auto"/>
        </w:rPr>
        <w:fldChar w:fldCharType="begin"/>
      </w:r>
      <w:r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„Vlastnictví jednotek“ (kód 55), na který je navázána vždy listina, po</w:t>
      </w:r>
      <w:r w:rsidRPr="0036729F">
        <w:rPr>
          <w:rStyle w:val="uroven6Char"/>
          <w:color w:val="auto"/>
        </w:rPr>
        <w:t>p</w:t>
      </w:r>
      <w:r w:rsidRPr="0036729F">
        <w:rPr>
          <w:color w:val="auto"/>
        </w:rPr>
        <w:t xml:space="preserve">řípadě listiny, které byly podkladem pro zápis vymezených jednotek. </w:t>
      </w:r>
    </w:p>
    <w:p w:rsidR="00FD3F35" w:rsidRPr="0036729F" w:rsidRDefault="00FD3F35" w:rsidP="00FD3F35">
      <w:pPr>
        <w:pStyle w:val="uroven6"/>
        <w:rPr>
          <w:color w:val="auto"/>
        </w:rPr>
      </w:pPr>
      <w:r w:rsidRPr="0036729F">
        <w:rPr>
          <w:color w:val="auto"/>
        </w:rPr>
        <w:t xml:space="preserve">List vlastnictví pro bytové spoluvlastnictví neobsahuje zápisy v části B1 a C s výjimkou služebnosti (např. právo vedení, právo chůze) zřízené pouze </w:t>
      </w:r>
      <w:r w:rsidR="00D3041A" w:rsidRPr="0036729F">
        <w:rPr>
          <w:color w:val="auto"/>
        </w:rPr>
        <w:t>k pozemku souvisejícímu s </w:t>
      </w:r>
      <w:r w:rsidRPr="0036729F">
        <w:rPr>
          <w:color w:val="auto"/>
        </w:rPr>
        <w:t xml:space="preserve">vlastnictvím jednotky, v části D s výjimkou </w:t>
      </w:r>
      <w:r w:rsidR="00741A47" w:rsidRPr="0036729F">
        <w:rPr>
          <w:color w:val="auto"/>
        </w:rPr>
        <w:fldChar w:fldCharType="begin"/>
      </w:r>
      <w:r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„Vlastnictví jednotek“ (kód 55) </w:t>
      </w:r>
      <w:r w:rsidR="00D3041A" w:rsidRPr="0036729F">
        <w:rPr>
          <w:color w:val="auto"/>
        </w:rPr>
        <w:t>a </w:t>
      </w:r>
      <w:r w:rsidRPr="0036729F">
        <w:rPr>
          <w:color w:val="auto"/>
        </w:rPr>
        <w:t xml:space="preserve">upozornění „Vznik společenství vlastníků prokázán“ (kód 192), „Doložení vzniku společenství vlastníků do dne“ (kód 223), „Společenství vlastníků založeno podle § 1200 obč.zák.“ (kód 235) „Povinnost prokázat vznik společenství vlastníků nejpozději“ a ani listiny v části E. Tyto zápisy jsou uvedeny vždy na příslušném listu vlastnictví pro vlastnictví jednotky (viz bod </w:t>
      </w:r>
      <w:r w:rsidR="00741A47" w:rsidRPr="0036729F">
        <w:rPr>
          <w:color w:val="auto"/>
          <w:highlight w:val="yellow"/>
        </w:rPr>
        <w:fldChar w:fldCharType="begin"/>
      </w:r>
      <w:r w:rsidRPr="0036729F">
        <w:rPr>
          <w:color w:val="auto"/>
        </w:rPr>
        <w:instrText xml:space="preserve"> REF _Ref433015919 \r \h </w:instrText>
      </w:r>
      <w:r w:rsidR="00741A47" w:rsidRPr="0036729F">
        <w:rPr>
          <w:color w:val="auto"/>
          <w:highlight w:val="yellow"/>
        </w:rPr>
      </w:r>
      <w:r w:rsidR="00741A47" w:rsidRPr="0036729F">
        <w:rPr>
          <w:color w:val="auto"/>
          <w:highlight w:val="yellow"/>
        </w:rPr>
        <w:fldChar w:fldCharType="separate"/>
      </w:r>
      <w:r w:rsidR="00A8232A">
        <w:rPr>
          <w:color w:val="auto"/>
        </w:rPr>
        <w:t>5.5.1.3.1.7</w:t>
      </w:r>
      <w:r w:rsidR="00741A47" w:rsidRPr="0036729F">
        <w:rPr>
          <w:color w:val="auto"/>
          <w:highlight w:val="yellow"/>
        </w:rPr>
        <w:fldChar w:fldCharType="end"/>
      </w:r>
      <w:r w:rsidRPr="0036729F">
        <w:rPr>
          <w:color w:val="auto"/>
        </w:rPr>
        <w:t>).</w:t>
      </w:r>
    </w:p>
    <w:p w:rsidR="00FD3F35" w:rsidRPr="0036729F" w:rsidRDefault="00FD3F35" w:rsidP="00FD3F35">
      <w:pPr>
        <w:pStyle w:val="uroven6"/>
        <w:rPr>
          <w:color w:val="auto"/>
        </w:rPr>
      </w:pPr>
      <w:bookmarkStart w:id="337" w:name="_Ref433015919"/>
      <w:r w:rsidRPr="0036729F">
        <w:rPr>
          <w:color w:val="auto"/>
        </w:rPr>
        <w:t>Na listu vlastnictví pro vlastnictví jednotky je vlastnictví jednotky vyjádřeno označením vlastníka jednotky uvedeným v části A a dotčené jednotky uvedené v části B</w:t>
      </w:r>
      <w:r w:rsidR="00D3041A" w:rsidRPr="0036729F">
        <w:rPr>
          <w:color w:val="auto"/>
        </w:rPr>
        <w:t xml:space="preserve"> spolu s </w:t>
      </w:r>
      <w:r w:rsidRPr="0036729F">
        <w:rPr>
          <w:color w:val="auto"/>
        </w:rPr>
        <w:t>údajem o výši spoluvlastnického podílu na společných částech domu, popřípadě pozemku pod domem. V údajích o nemovitosti (parcela, dům) v části B je uvedeno číslo listu vlastnictví pro bytové spoluvlastnictví (údaj o příslušnosti k vlastníku), na kterém je dům, popřípadě spolu s dalšími nemovitostmi, se kterými je vlastnictví jednotky spojeno, zapsán. V případě spoluvlastnictví více vlastníků k jednotce jsou v části A uvedeni všichni spoluvlastníci se spoluvlastnickým podílem k jednotce. Součet spoluvlastnických podílů k jednotce musí být roven 1.</w:t>
      </w:r>
      <w:bookmarkEnd w:id="337"/>
    </w:p>
    <w:p w:rsidR="00FD3F35" w:rsidRPr="0036729F" w:rsidRDefault="00FD3F35" w:rsidP="00FD3F35">
      <w:pPr>
        <w:pStyle w:val="uroven6"/>
        <w:rPr>
          <w:color w:val="auto"/>
        </w:rPr>
      </w:pPr>
      <w:r w:rsidRPr="0036729F">
        <w:rPr>
          <w:color w:val="auto"/>
        </w:rPr>
        <w:t>Jiná věcná prá</w:t>
      </w:r>
      <w:r w:rsidRPr="0036729F">
        <w:rPr>
          <w:rStyle w:val="uroven6Char"/>
          <w:color w:val="auto"/>
        </w:rPr>
        <w:t>v</w:t>
      </w:r>
      <w:r w:rsidRPr="0036729F">
        <w:rPr>
          <w:color w:val="auto"/>
        </w:rPr>
        <w:t xml:space="preserve">a, omezení a poznámky, které se váží k jednotce, jsou uvedeny v příslušných částech listu vlastnictví </w:t>
      </w:r>
      <w:r w:rsidR="00CC3C9D">
        <w:rPr>
          <w:color w:val="auto"/>
        </w:rPr>
        <w:t xml:space="preserve">pro </w:t>
      </w:r>
      <w:r w:rsidRPr="0036729F">
        <w:rPr>
          <w:color w:val="auto"/>
        </w:rPr>
        <w:t xml:space="preserve">vlastnictví jednotky podle bodu </w:t>
      </w:r>
      <w:r w:rsidR="00741A47" w:rsidRPr="0036729F">
        <w:rPr>
          <w:color w:val="auto"/>
        </w:rPr>
        <w:fldChar w:fldCharType="begin"/>
      </w:r>
      <w:r w:rsidRPr="0036729F">
        <w:rPr>
          <w:color w:val="auto"/>
        </w:rPr>
        <w:instrText xml:space="preserve"> REF _Ref433015919 \n \h </w:instrText>
      </w:r>
      <w:r w:rsidR="00741A47" w:rsidRPr="0036729F">
        <w:rPr>
          <w:color w:val="auto"/>
        </w:rPr>
      </w:r>
      <w:r w:rsidR="00741A47" w:rsidRPr="0036729F">
        <w:rPr>
          <w:color w:val="auto"/>
        </w:rPr>
        <w:fldChar w:fldCharType="separate"/>
      </w:r>
      <w:r w:rsidR="00A8232A">
        <w:rPr>
          <w:color w:val="auto"/>
        </w:rPr>
        <w:t>5.5.1.3.1.7</w:t>
      </w:r>
      <w:r w:rsidR="00741A47" w:rsidRPr="0036729F">
        <w:rPr>
          <w:color w:val="auto"/>
        </w:rPr>
        <w:fldChar w:fldCharType="end"/>
      </w:r>
      <w:r w:rsidRPr="0036729F">
        <w:rPr>
          <w:color w:val="auto"/>
        </w:rPr>
        <w:t xml:space="preserve">. Podobně jsou na tomto listu vlastnictví uvedeny i jiná věcná práva, omezení a poznámky, které se váží ke spoluvlastnickým podílům vlastníka jednotky na nemovitostech, které jsou vedle budovy s jednotkami uvedeny na listu vlastnictví pro bytové spoluvlastnictví (bod </w:t>
      </w:r>
      <w:fldSimple w:instr=" REF _Ref433015956 \r \h  \* MERGEFORMAT ">
        <w:r w:rsidR="00A8232A">
          <w:rPr>
            <w:color w:val="auto"/>
          </w:rPr>
          <w:t>5.5.1.3.1.4</w:t>
        </w:r>
      </w:fldSimple>
      <w:r w:rsidRPr="0036729F">
        <w:rPr>
          <w:color w:val="auto"/>
        </w:rPr>
        <w:t>).</w:t>
      </w:r>
    </w:p>
    <w:p w:rsidR="00FD3F35" w:rsidRPr="0036729F" w:rsidRDefault="00FD3F35" w:rsidP="00FD3F35">
      <w:pPr>
        <w:pStyle w:val="uroven6"/>
        <w:rPr>
          <w:color w:val="auto"/>
        </w:rPr>
      </w:pPr>
      <w:r w:rsidRPr="0036729F">
        <w:rPr>
          <w:color w:val="auto"/>
        </w:rPr>
        <w:t>Listina, která byla podkladem k zápisu vlastnického práva k jednotce, a listina, která byla podkladem k zápisu spoluvlastnického podílu vlastníka jednotky k pozemku nebo k dalším nemovitostem uvedeným na listu vlastnictví pro bytové spoluvlastnictví, jsou uvedeny na listu vlastnictví pro jednotku v části E.</w:t>
      </w:r>
    </w:p>
    <w:p w:rsidR="00FD3F35" w:rsidRPr="0036729F" w:rsidRDefault="00FD3F35" w:rsidP="007A24E8">
      <w:pPr>
        <w:pStyle w:val="Nadpis5"/>
      </w:pPr>
      <w:r w:rsidRPr="0036729F">
        <w:t>Zápis bytového spoluvlastnictví na list vlastnictví podle ObčZ</w:t>
      </w:r>
    </w:p>
    <w:p w:rsidR="00FD3F35" w:rsidRPr="0036729F" w:rsidRDefault="00FD3F35" w:rsidP="00FD3F35">
      <w:pPr>
        <w:pStyle w:val="uroven6"/>
        <w:rPr>
          <w:color w:val="auto"/>
        </w:rPr>
      </w:pPr>
      <w:r w:rsidRPr="0036729F">
        <w:rPr>
          <w:color w:val="auto"/>
        </w:rPr>
        <w:t xml:space="preserve">Pro zápis vlastnictví jednotek podle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a spoluvlastnictví domu do katastru se zakládají:</w:t>
      </w:r>
    </w:p>
    <w:p w:rsidR="00FD3F35" w:rsidRPr="0036729F" w:rsidRDefault="00FD3F35" w:rsidP="0037004B">
      <w:pPr>
        <w:pStyle w:val="Odstavecseseznamem"/>
        <w:numPr>
          <w:ilvl w:val="0"/>
          <w:numId w:val="83"/>
        </w:numPr>
      </w:pPr>
      <w:r w:rsidRPr="0036729F">
        <w:t>list vlastnictví pro bytové spoluvlastnictví s názvem „Vlastnictví nemovitosti s jednotkami vymezenými podle občanského zákoníku“ a</w:t>
      </w:r>
    </w:p>
    <w:p w:rsidR="00FD3F35" w:rsidRPr="0036729F" w:rsidRDefault="00FD3F35" w:rsidP="006F3A23">
      <w:pPr>
        <w:pStyle w:val="Odstavecseseznamem"/>
      </w:pPr>
      <w:r w:rsidRPr="0036729F">
        <w:t>listy vlastnictví pro vlastnictví jednotky s názvem „Vlastnictví jednotky vymezené podle občanského zákoníku“.</w:t>
      </w:r>
    </w:p>
    <w:p w:rsidR="00FD3F35" w:rsidRPr="0036729F" w:rsidRDefault="00FD3F35" w:rsidP="00FF389C">
      <w:pPr>
        <w:pStyle w:val="uroven6"/>
        <w:rPr>
          <w:color w:val="auto"/>
        </w:rPr>
      </w:pPr>
      <w:r w:rsidRPr="0036729F">
        <w:rPr>
          <w:color w:val="auto"/>
        </w:rPr>
        <w:t xml:space="preserve">Na každém listu vlastnictví pro bytové spoluvlastnictví mohou být evidovány pouze nemovitosti, </w:t>
      </w:r>
      <w:r w:rsidR="00FF389C" w:rsidRPr="0036729F">
        <w:rPr>
          <w:color w:val="auto"/>
        </w:rPr>
        <w:t>které tvoří společné části věci</w:t>
      </w:r>
      <w:r w:rsidRPr="0036729F">
        <w:rPr>
          <w:color w:val="auto"/>
        </w:rPr>
        <w:t xml:space="preserve">. Jedná se </w:t>
      </w:r>
      <w:r w:rsidR="006B2C62" w:rsidRPr="0036729F">
        <w:rPr>
          <w:color w:val="auto"/>
        </w:rPr>
        <w:t>o nemovitost, ve které jsou jednotky vymezeny (pozemek, jehož součástí je budova, právo stavby, jehož součástí je budova nebo samostatná budova), a jsou-li vymezeny jako společná část, pak pozemek pod budovou a</w:t>
      </w:r>
      <w:r w:rsidR="00FF389C" w:rsidRPr="0036729F">
        <w:rPr>
          <w:color w:val="auto"/>
        </w:rPr>
        <w:t xml:space="preserve"> pozemek funkčně související s provozem a správou domu a s užíváním jednotek, na němž jsou zejména zpevněné plochy, předzahrádky, parkovací plochy, dvory nebo na němž jsou umístěny (jsou jeho součástí) drobné stavby, septik, domovní kotelna, trafostanice a další stavby, které jsou nezbytné k zajištění provozu a správy domu jako společné části nemovitosti (§ 4 nařízení vlády č. 366/2013 Sb.)</w:t>
      </w:r>
      <w:r w:rsidR="00E36543" w:rsidRPr="0036729F">
        <w:rPr>
          <w:color w:val="auto"/>
        </w:rPr>
        <w:t xml:space="preserve"> (dále jen „funkčně související pozemek“)</w:t>
      </w:r>
      <w:r w:rsidR="006B2C62" w:rsidRPr="0036729F">
        <w:rPr>
          <w:color w:val="auto"/>
        </w:rPr>
        <w:t>.</w:t>
      </w:r>
    </w:p>
    <w:p w:rsidR="00FD3F35" w:rsidRPr="0036729F" w:rsidRDefault="00FD3F35" w:rsidP="00FD3F35">
      <w:pPr>
        <w:pStyle w:val="uroven6"/>
        <w:rPr>
          <w:color w:val="auto"/>
        </w:rPr>
      </w:pPr>
      <w:r w:rsidRPr="0036729F">
        <w:rPr>
          <w:color w:val="auto"/>
        </w:rPr>
        <w:t>List vlastnictví pro vlastnictví jednotky může obsahovat pouze jednotky ve vlastnictví vlastníka (spoluvlastníků) uvedeného v části A, a to pouze jednotky z jediného domu. Jiné nemovitosti není možné na tento list vlastnictví zapisovat.</w:t>
      </w:r>
    </w:p>
    <w:p w:rsidR="00FD3F35" w:rsidRPr="0036729F" w:rsidRDefault="00FD3F35" w:rsidP="00FD3F35">
      <w:pPr>
        <w:pStyle w:val="uroven6"/>
        <w:rPr>
          <w:color w:val="auto"/>
        </w:rPr>
      </w:pPr>
      <w:r w:rsidRPr="0036729F">
        <w:rPr>
          <w:color w:val="auto"/>
        </w:rPr>
        <w:t>Na listu vlastnictví pro bytové spoluvlastnictví je sp</w:t>
      </w:r>
      <w:r w:rsidR="00D3041A" w:rsidRPr="0036729F">
        <w:rPr>
          <w:color w:val="auto"/>
        </w:rPr>
        <w:t>oluvlastnictví domu vyjádřeno u </w:t>
      </w:r>
      <w:r w:rsidRPr="0036729F">
        <w:rPr>
          <w:color w:val="auto"/>
        </w:rPr>
        <w:t xml:space="preserve">každého ze spoluvlastníků domu </w:t>
      </w:r>
      <w:r w:rsidR="00CC3C9D">
        <w:t>v části A</w:t>
      </w:r>
      <w:r w:rsidR="00CC3C9D" w:rsidRPr="0036729F">
        <w:rPr>
          <w:color w:val="auto"/>
        </w:rPr>
        <w:t xml:space="preserve"> </w:t>
      </w:r>
      <w:r w:rsidRPr="0036729F">
        <w:rPr>
          <w:color w:val="auto"/>
        </w:rPr>
        <w:t>výší spoluvlastnického podílu na společných částech nemovit</w:t>
      </w:r>
      <w:r w:rsidR="006B2C62" w:rsidRPr="0036729F">
        <w:rPr>
          <w:color w:val="auto"/>
        </w:rPr>
        <w:t xml:space="preserve">osti </w:t>
      </w:r>
      <w:r w:rsidRPr="0036729F">
        <w:rPr>
          <w:color w:val="auto"/>
        </w:rPr>
        <w:t>a vlastnictvím jednotky (jednotek). V případě vlastnictví (spoluvlastnictví) více jednotek je u spoluvlastníka uveden součet spoluvlastnických podílů</w:t>
      </w:r>
      <w:r w:rsidR="006B2C62" w:rsidRPr="0036729F">
        <w:rPr>
          <w:color w:val="auto"/>
        </w:rPr>
        <w:t xml:space="preserve"> na společných částech nemovitosti</w:t>
      </w:r>
      <w:r w:rsidRPr="0036729F">
        <w:rPr>
          <w:color w:val="auto"/>
        </w:rPr>
        <w:t xml:space="preserve">, které náležejí vlastníkovi těchto jednotek. V údajích u dotčené jednotky je kromě údajů podle bodu </w:t>
      </w:r>
      <w:fldSimple w:instr=" REF _Ref433015984 \r \h  \* MERGEFORMAT ">
        <w:r w:rsidR="00A8232A">
          <w:rPr>
            <w:color w:val="auto"/>
          </w:rPr>
          <w:t>4.5</w:t>
        </w:r>
      </w:fldSimple>
      <w:r w:rsidRPr="0036729F">
        <w:rPr>
          <w:color w:val="auto"/>
        </w:rPr>
        <w:t xml:space="preserve"> i údaj o příslušnosti k vlastníku (číslo listu vlastnictví pro vlastnictví jednotky). Při zápisu </w:t>
      </w:r>
      <w:r w:rsidR="006B2C62" w:rsidRPr="0036729F">
        <w:rPr>
          <w:color w:val="auto"/>
        </w:rPr>
        <w:t>bytového spoluvlastnictví</w:t>
      </w:r>
      <w:r w:rsidRPr="0036729F">
        <w:rPr>
          <w:color w:val="auto"/>
        </w:rPr>
        <w:t xml:space="preserve"> musí být součet spoluvlastnických podílů na společných částech </w:t>
      </w:r>
      <w:r w:rsidR="006B2C62" w:rsidRPr="0036729F">
        <w:rPr>
          <w:color w:val="auto"/>
        </w:rPr>
        <w:t>nemovitosti</w:t>
      </w:r>
      <w:r w:rsidRPr="0036729F">
        <w:rPr>
          <w:color w:val="auto"/>
        </w:rPr>
        <w:t xml:space="preserve"> roven 1.</w:t>
      </w:r>
    </w:p>
    <w:p w:rsidR="00FD3F35" w:rsidRPr="0036729F" w:rsidRDefault="00FD3F35" w:rsidP="00FD3F35">
      <w:pPr>
        <w:pStyle w:val="uroven6"/>
        <w:rPr>
          <w:color w:val="auto"/>
        </w:rPr>
      </w:pPr>
      <w:r w:rsidRPr="0036729F">
        <w:rPr>
          <w:color w:val="auto"/>
        </w:rPr>
        <w:t xml:space="preserve">V části D listu vlastnictví pro bytové spoluvlastnictví je vyznačen </w:t>
      </w:r>
      <w:r w:rsidR="00741A47" w:rsidRPr="0036729F">
        <w:rPr>
          <w:color w:val="auto"/>
        </w:rPr>
        <w:fldChar w:fldCharType="begin"/>
      </w:r>
      <w:r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„Vlastnictví jednotek“ (kód 55), na který je navázána vždy listina, popřípadě listiny, které byly podkladem pro zápis vymezených jednotek. List vlastnictví pro bytové spoluvlastnictví neobsahuje zápisy v části B1, C s výjimkou věcného břemene - služebnosti (např. právo vedení, právo chůze) zřízené pouze k pozemku souvisejícímu s vlastnictvím jednotky, D s výjimkou </w:t>
      </w:r>
      <w:r w:rsidR="00741A47" w:rsidRPr="0036729F">
        <w:rPr>
          <w:color w:val="auto"/>
        </w:rPr>
        <w:fldChar w:fldCharType="begin"/>
      </w:r>
      <w:r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„Vlastnictví jednotek“ (kód 55) a dále upozornění „Vznik společenství vlastníků prokázán“ (kód 192), „Doložení vzniku společenství vlastníků do dne“ (kód 223), „Společenství vlastníků založeno podle § 1200 obč.zák.“ (kód 235) „Povinnost prokázat vznik společenství vlastníků nejpozději“ (kód 236), ani listiny v části E. Tyto zápisy jsou uvedeny</w:t>
      </w:r>
      <w:r w:rsidRPr="0036729F">
        <w:rPr>
          <w:rStyle w:val="5roveChar"/>
          <w:color w:val="auto"/>
        </w:rPr>
        <w:t xml:space="preserve"> </w:t>
      </w:r>
      <w:r w:rsidRPr="0036729F">
        <w:rPr>
          <w:color w:val="auto"/>
        </w:rPr>
        <w:t xml:space="preserve">vždy na příslušném listu vlastnictví pro vlastnictví jednotky (bod </w:t>
      </w:r>
      <w:fldSimple w:instr=" REF _Ref433016010 \r \h  \* MERGEFORMAT ">
        <w:r w:rsidR="00A8232A">
          <w:rPr>
            <w:color w:val="auto"/>
          </w:rPr>
          <w:t>5.5.1.3.2.6</w:t>
        </w:r>
      </w:fldSimple>
      <w:r w:rsidRPr="0036729F">
        <w:rPr>
          <w:color w:val="auto"/>
        </w:rPr>
        <w:t>).</w:t>
      </w:r>
    </w:p>
    <w:p w:rsidR="00FD3F35" w:rsidRPr="0036729F" w:rsidRDefault="00FD3F35" w:rsidP="00FD3F35">
      <w:pPr>
        <w:pStyle w:val="uroven6"/>
        <w:rPr>
          <w:color w:val="auto"/>
        </w:rPr>
      </w:pPr>
      <w:bookmarkStart w:id="338" w:name="_Ref433016010"/>
      <w:r w:rsidRPr="0036729F">
        <w:rPr>
          <w:color w:val="auto"/>
        </w:rPr>
        <w:t>Na listu vlastnictví pro vlastnictví jednotky je vlastnictví jednotky vyjádřeno označením vlastníka jednotky uvedeným v části A a dotčené jednotky uvedené v části B</w:t>
      </w:r>
      <w:r w:rsidR="00D3041A" w:rsidRPr="0036729F">
        <w:rPr>
          <w:color w:val="auto"/>
        </w:rPr>
        <w:t xml:space="preserve"> spolu s </w:t>
      </w:r>
      <w:r w:rsidRPr="0036729F">
        <w:rPr>
          <w:color w:val="auto"/>
        </w:rPr>
        <w:t>údajem o výši spoluvlastnického podílu na společných částech nemovité věci. V údajích o nemovitosti (parcela, dům) v části B je uvedeno číslo listu vlastnictví pro bytové spoluvlastnictví (údaj o příslušnosti k vlastníku), na k</w:t>
      </w:r>
      <w:r w:rsidR="00D3041A" w:rsidRPr="0036729F">
        <w:rPr>
          <w:color w:val="auto"/>
        </w:rPr>
        <w:t>terém je dům, popřípadě spolu s </w:t>
      </w:r>
      <w:r w:rsidRPr="0036729F">
        <w:rPr>
          <w:color w:val="auto"/>
        </w:rPr>
        <w:t>dalšími nemovitostmi, které jsou společnými částmi, zapsán. V případě spoluvlastnictví více vlastníků k jednotce jsou v části A uvedeni všichni spoluvlastníci se spoluvlastnickým podílem k jednotce. Součet spoluvlastnických podílů k jednotce musí být roven 1.</w:t>
      </w:r>
      <w:bookmarkEnd w:id="338"/>
    </w:p>
    <w:p w:rsidR="00660EE2" w:rsidRPr="0036729F" w:rsidRDefault="00FD3F35" w:rsidP="007A24E8">
      <w:pPr>
        <w:pStyle w:val="5rove"/>
      </w:pPr>
      <w:bookmarkStart w:id="339" w:name="_Ref442803278"/>
      <w:r w:rsidRPr="0036729F">
        <w:t xml:space="preserve">Pozemek, na němž je dům postaven, ale není jeho součástí, neboť jednotky byly v domě vymezeny podle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dříve, než se vlastník budovy stal vlastníkem pozemku, se eviduje na samostatném listu vlastnictví, rozdílném od listu vlastnictví pro bytové spoluvlastnictví do té doby, než se stanou všichni vlastníci</w:t>
      </w:r>
      <w:r w:rsidR="00D3041A" w:rsidRPr="0036729F">
        <w:t xml:space="preserve"> jednotek jeho spoluvlastníky s </w:t>
      </w:r>
      <w:r w:rsidRPr="0036729F">
        <w:t xml:space="preserve">podíly odpovídajícími velikosti jejich spoluvlastnických podílů na společných částech. Po nabytí pozemku do spoluvlastnictví všech vlastníků jednotek podle předchozí věty se </w:t>
      </w:r>
      <w:r w:rsidR="0067182D" w:rsidRPr="0036729F">
        <w:t>p</w:t>
      </w:r>
      <w:r w:rsidR="008348CF" w:rsidRPr="0036729F">
        <w:t>ozemek přepíše na list vlastnictví pro bytové spoluvlastnictví</w:t>
      </w:r>
      <w:r w:rsidR="00660EE2" w:rsidRPr="0036729F">
        <w:t>.</w:t>
      </w:r>
      <w:bookmarkStart w:id="340" w:name="_Ref442792643"/>
      <w:r w:rsidR="00660EE2" w:rsidRPr="0036729F">
        <w:t xml:space="preserve"> Zároveň se</w:t>
      </w:r>
      <w:r w:rsidR="00D3041A" w:rsidRPr="0036729F">
        <w:t xml:space="preserve"> přepíše s </w:t>
      </w:r>
      <w:r w:rsidR="00660EE2" w:rsidRPr="0036729F">
        <w:t xml:space="preserve">vazbou ke každé z jednotek v domě na list vlastnictví pro vlastnictví jednotky i listina, která byla podkladem k zápisu vlastnického práva vlastníka jednotek k pozemku. Takto se postupuje při zápisu všech listin, které byly podkladem </w:t>
      </w:r>
      <w:r w:rsidR="00D3041A" w:rsidRPr="0036729F">
        <w:t>k zápisu vlastnického práva i k </w:t>
      </w:r>
      <w:r w:rsidR="00660EE2" w:rsidRPr="0036729F">
        <w:t>ostatním nemovitostem zapsaným na listu vlastnictví pro bytové spoluvlastnictví, které se staly společnou částí až po vzniku bytového spoluvlastnictví.</w:t>
      </w:r>
      <w:bookmarkEnd w:id="339"/>
      <w:bookmarkEnd w:id="340"/>
    </w:p>
    <w:p w:rsidR="00CF32B2" w:rsidRPr="0036729F" w:rsidRDefault="00CF32B2" w:rsidP="007A24E8">
      <w:pPr>
        <w:pStyle w:val="5rove"/>
      </w:pPr>
      <w:r w:rsidRPr="0036729F">
        <w:t xml:space="preserve">Obdobně podle bodu </w:t>
      </w:r>
      <w:r w:rsidR="00741A47" w:rsidRPr="0036729F">
        <w:fldChar w:fldCharType="begin"/>
      </w:r>
      <w:r w:rsidRPr="0036729F">
        <w:instrText xml:space="preserve"> REF _Ref442792643 \n \h </w:instrText>
      </w:r>
      <w:r w:rsidR="00741A47" w:rsidRPr="0036729F">
        <w:fldChar w:fldCharType="separate"/>
      </w:r>
      <w:r w:rsidR="00A8232A">
        <w:t>5.5.1.3.3</w:t>
      </w:r>
      <w:r w:rsidR="00741A47" w:rsidRPr="0036729F">
        <w:fldChar w:fldCharType="end"/>
      </w:r>
      <w:r w:rsidRPr="0036729F">
        <w:t xml:space="preserve"> se postupuje i u zápisu věcných práv a omezení, která se vážou k pozemku, s výjimkou práv podle § 23 odst. 3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w:t>
      </w:r>
      <w:r w:rsidR="00741A47" w:rsidRPr="0036729F">
        <w:fldChar w:fldCharType="begin"/>
      </w:r>
      <w:r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včetně původní listiny, která byla podkladem k zápisu, se zkopíruje na příslušnou jednotku. Skutečnost, že </w:t>
      </w:r>
      <w:r w:rsidR="00741A47" w:rsidRPr="0036729F">
        <w:fldChar w:fldCharType="begin"/>
      </w:r>
      <w:r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se vztahuje pouze k pozemku, se vyjádří prostřednictvím </w:t>
      </w:r>
      <w:r w:rsidR="00741A47" w:rsidRPr="0036729F">
        <w:fldChar w:fldCharType="begin"/>
      </w:r>
      <w:r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„Zápis se týká pouze pozemku“ (kód 261) navázaného na původní </w:t>
      </w:r>
      <w:r w:rsidR="00741A47" w:rsidRPr="0036729F">
        <w:fldChar w:fldCharType="begin"/>
      </w:r>
      <w:r w:rsidRPr="0036729F">
        <w:instrText xml:space="preserve"> REF JPV \h </w:instrText>
      </w:r>
      <w:r w:rsidR="00741A47" w:rsidRPr="0036729F">
        <w:fldChar w:fldCharType="separate"/>
      </w:r>
      <w:r w:rsidR="00A8232A" w:rsidRPr="0036729F">
        <w:t>JPV</w:t>
      </w:r>
      <w:r w:rsidR="00741A47" w:rsidRPr="0036729F">
        <w:fldChar w:fldCharType="end"/>
      </w:r>
      <w:r w:rsidRPr="0036729F">
        <w:t>.</w:t>
      </w:r>
    </w:p>
    <w:p w:rsidR="00660EE2" w:rsidRPr="0036729F" w:rsidRDefault="00FD3F35" w:rsidP="00CF32B2">
      <w:pPr>
        <w:pStyle w:val="uroven6"/>
        <w:ind w:left="1134" w:hanging="1134"/>
        <w:rPr>
          <w:color w:val="auto"/>
        </w:rPr>
      </w:pPr>
      <w:bookmarkStart w:id="341" w:name="_Ref442794438"/>
      <w:r w:rsidRPr="0036729F">
        <w:rPr>
          <w:color w:val="auto"/>
        </w:rPr>
        <w:t>Současně s</w:t>
      </w:r>
      <w:r w:rsidR="00CF32B2" w:rsidRPr="0036729F">
        <w:rPr>
          <w:color w:val="auto"/>
        </w:rPr>
        <w:t xml:space="preserve"> postupem podle bodu </w:t>
      </w:r>
      <w:r w:rsidR="00741A47" w:rsidRPr="0036729F">
        <w:rPr>
          <w:color w:val="auto"/>
        </w:rPr>
        <w:fldChar w:fldCharType="begin"/>
      </w:r>
      <w:r w:rsidR="00CF32B2" w:rsidRPr="0036729F">
        <w:rPr>
          <w:color w:val="auto"/>
        </w:rPr>
        <w:instrText xml:space="preserve"> REF _Ref442803278 \r \h </w:instrText>
      </w:r>
      <w:r w:rsidR="00741A47" w:rsidRPr="0036729F">
        <w:rPr>
          <w:color w:val="auto"/>
        </w:rPr>
      </w:r>
      <w:r w:rsidR="00741A47" w:rsidRPr="0036729F">
        <w:rPr>
          <w:color w:val="auto"/>
        </w:rPr>
        <w:fldChar w:fldCharType="separate"/>
      </w:r>
      <w:r w:rsidR="00A8232A">
        <w:rPr>
          <w:color w:val="auto"/>
        </w:rPr>
        <w:t>5.5.1.3.3</w:t>
      </w:r>
      <w:r w:rsidR="00741A47" w:rsidRPr="0036729F">
        <w:rPr>
          <w:color w:val="auto"/>
        </w:rPr>
        <w:fldChar w:fldCharType="end"/>
      </w:r>
      <w:r w:rsidRPr="0036729F">
        <w:rPr>
          <w:color w:val="auto"/>
        </w:rPr>
        <w:t xml:space="preserve"> se i bez návrhu změní zápis bytového spoluvlastnictví budovy (domu) na bytové spoluvlastnictví pozemku, jehož součástí je dům s dříve vymezenými jednotkami, pokud tomu nebrání rozdílná zástavní práva nebo jiná věcná práva, která by bránila spojení stavby s pozemkem.</w:t>
      </w:r>
      <w:bookmarkEnd w:id="341"/>
    </w:p>
    <w:p w:rsidR="00FD3F35" w:rsidRPr="0036729F" w:rsidRDefault="00FD3F35" w:rsidP="00FD3F35">
      <w:pPr>
        <w:pStyle w:val="uroven6"/>
        <w:rPr>
          <w:color w:val="auto"/>
        </w:rPr>
      </w:pPr>
      <w:r w:rsidRPr="0036729F">
        <w:rPr>
          <w:color w:val="auto"/>
        </w:rPr>
        <w:t xml:space="preserve">Obdobně podle bodu </w:t>
      </w:r>
      <w:r w:rsidR="00741A47" w:rsidRPr="0036729F">
        <w:rPr>
          <w:color w:val="auto"/>
        </w:rPr>
        <w:fldChar w:fldCharType="begin"/>
      </w:r>
      <w:r w:rsidRPr="0036729F">
        <w:rPr>
          <w:color w:val="auto"/>
        </w:rPr>
        <w:instrText xml:space="preserve"> REF _Ref442794438 \n \h </w:instrText>
      </w:r>
      <w:r w:rsidR="00741A47" w:rsidRPr="0036729F">
        <w:rPr>
          <w:color w:val="auto"/>
        </w:rPr>
      </w:r>
      <w:r w:rsidR="00741A47" w:rsidRPr="0036729F">
        <w:rPr>
          <w:color w:val="auto"/>
        </w:rPr>
        <w:fldChar w:fldCharType="separate"/>
      </w:r>
      <w:r w:rsidR="00A8232A">
        <w:rPr>
          <w:color w:val="auto"/>
        </w:rPr>
        <w:t>5.5.1.3.4.1</w:t>
      </w:r>
      <w:r w:rsidR="00741A47" w:rsidRPr="0036729F">
        <w:rPr>
          <w:color w:val="auto"/>
        </w:rPr>
        <w:fldChar w:fldCharType="end"/>
      </w:r>
      <w:r w:rsidRPr="0036729F">
        <w:rPr>
          <w:color w:val="auto"/>
        </w:rPr>
        <w:t xml:space="preserve"> </w:t>
      </w:r>
      <w:r w:rsidR="005831C6" w:rsidRPr="0036729F">
        <w:rPr>
          <w:color w:val="auto"/>
        </w:rPr>
        <w:t xml:space="preserve">poslední věty </w:t>
      </w:r>
      <w:r w:rsidRPr="0036729F">
        <w:rPr>
          <w:color w:val="auto"/>
        </w:rPr>
        <w:t>se postupuje v případě, že dojde k zániku věcného práva bránícího spojení stavby s pozemkem.</w:t>
      </w:r>
    </w:p>
    <w:p w:rsidR="00FD3F35" w:rsidRPr="0036729F" w:rsidRDefault="00FD3F35" w:rsidP="00FD3F35">
      <w:pPr>
        <w:pStyle w:val="uroven6"/>
        <w:rPr>
          <w:color w:val="auto"/>
        </w:rPr>
      </w:pPr>
      <w:r w:rsidRPr="0036729F">
        <w:rPr>
          <w:color w:val="auto"/>
        </w:rPr>
        <w:t xml:space="preserve">Váznou-li na budově, v níž se vymezují jednotky podle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nebo na jednotkách, které již jsou v budově podle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vymezeny, a na pozemku zastavěném budovou nebo na pozemku funkčně souvisejícím rozdílná věcná práv</w:t>
      </w:r>
      <w:r w:rsidR="00D3041A" w:rsidRPr="0036729F">
        <w:rPr>
          <w:color w:val="auto"/>
        </w:rPr>
        <w:t>a, která brání spojení stavby s </w:t>
      </w:r>
      <w:r w:rsidRPr="0036729F">
        <w:rPr>
          <w:color w:val="auto"/>
        </w:rPr>
        <w:t>pozemkem, resp. která by bránila spojení stavby s funkčně souvisejícím pozemkem, pokud by na něm byla postavena, pak existence takových práv není na překážku tomu, aby se pozemek zastavěný budovou nebo pozemek funkčně související mohl stát společnou částí nemovité věci a aby mohl být evidován na listu vlastnictví pro bytové spoluvlastnictví. V tomto případě j</w:t>
      </w:r>
      <w:r w:rsidR="005831C6" w:rsidRPr="0036729F">
        <w:rPr>
          <w:color w:val="auto"/>
        </w:rPr>
        <w:t>sou</w:t>
      </w:r>
      <w:r w:rsidRPr="0036729F">
        <w:rPr>
          <w:color w:val="auto"/>
        </w:rPr>
        <w:t xml:space="preserve"> pak v části C listu vlastnictví pro bytové spoluvlastnictví zapsán</w:t>
      </w:r>
      <w:r w:rsidR="005831C6" w:rsidRPr="0036729F">
        <w:rPr>
          <w:color w:val="auto"/>
        </w:rPr>
        <w:t>a</w:t>
      </w:r>
      <w:r w:rsidRPr="0036729F">
        <w:rPr>
          <w:color w:val="auto"/>
        </w:rPr>
        <w:t xml:space="preserve"> </w:t>
      </w:r>
      <w:r w:rsidR="005831C6" w:rsidRPr="0036729F">
        <w:rPr>
          <w:color w:val="auto"/>
        </w:rPr>
        <w:t>věcná práva</w:t>
      </w:r>
      <w:r w:rsidRPr="0036729F">
        <w:rPr>
          <w:color w:val="auto"/>
        </w:rPr>
        <w:t xml:space="preserve"> váznoucí na předmětném pozemku.</w:t>
      </w:r>
    </w:p>
    <w:p w:rsidR="00FD3F35" w:rsidRPr="0036729F" w:rsidRDefault="00FD3F35" w:rsidP="00FD3F35">
      <w:pPr>
        <w:pStyle w:val="uroven6"/>
        <w:rPr>
          <w:color w:val="auto"/>
        </w:rPr>
      </w:pPr>
      <w:r w:rsidRPr="0036729F">
        <w:rPr>
          <w:color w:val="auto"/>
        </w:rPr>
        <w:t>Jiná věcná práva, omezení a poznámky, které se váží k jednotce, jsou uvedeny v příslušných částech listu vlastnictví pro vlastnictví jednotky. Podobně jsou na tomto listu vlastnictví uvedeny i jiná věcná práva, omezení a poznámky, které se váží ke spoluvlastnickým podílům vlastníka jednotky na nemovitostech, které jsou vedle budovy s jednotkami uvedeny na listu vlastnictví pro bytové spoluvlastnictví.</w:t>
      </w:r>
    </w:p>
    <w:p w:rsidR="00FD3F35" w:rsidRPr="0036729F" w:rsidRDefault="00FD3F35" w:rsidP="00FD3F35">
      <w:pPr>
        <w:pStyle w:val="uroven6"/>
        <w:rPr>
          <w:color w:val="auto"/>
        </w:rPr>
      </w:pPr>
      <w:r w:rsidRPr="0036729F">
        <w:rPr>
          <w:color w:val="auto"/>
        </w:rPr>
        <w:t>Listina, která byla podkladem k zápisu vlastnického práva k jednotce, a listina, která byla podkladem k zápisu spoluvlastnického podílu vlastníka jednotky k pozemku nebo k dalším nemovitostem uvedeným na listu vlastnictví pro bytové spoluvlastnictví, jsou uvedeny v části E listu vlastnictví pro jednotku.</w:t>
      </w:r>
    </w:p>
    <w:p w:rsidR="00CC32AC" w:rsidRPr="0036729F" w:rsidRDefault="00CC32AC" w:rsidP="0080451D">
      <w:pPr>
        <w:pStyle w:val="Nadpis4"/>
      </w:pPr>
      <w:bookmarkStart w:id="342" w:name="_Toc442874716"/>
      <w:r w:rsidRPr="0036729F">
        <w:t>Zrušení bytového spoluvlastnictví</w:t>
      </w:r>
      <w:bookmarkEnd w:id="342"/>
    </w:p>
    <w:p w:rsidR="00CC32AC" w:rsidRPr="0036729F" w:rsidRDefault="00CC32AC" w:rsidP="007A24E8">
      <w:pPr>
        <w:pStyle w:val="5rove"/>
      </w:pPr>
      <w:bookmarkStart w:id="343" w:name="_Ref441348987"/>
      <w:r w:rsidRPr="0036729F">
        <w:t xml:space="preserve">Zrušení bytového spoluvlastnictví (§ 1217 a násl.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se do katastru zapíše vkladem na základě:</w:t>
      </w:r>
      <w:bookmarkEnd w:id="343"/>
    </w:p>
    <w:p w:rsidR="00CC32AC" w:rsidRPr="0036729F" w:rsidRDefault="00CC32AC" w:rsidP="0037004B">
      <w:pPr>
        <w:pStyle w:val="Odstavecseseznamem"/>
        <w:numPr>
          <w:ilvl w:val="0"/>
          <w:numId w:val="126"/>
        </w:numPr>
      </w:pPr>
      <w:r w:rsidRPr="0036729F">
        <w:t>dohody vlastníků jednotek o přeměně bytového spoluvlastnictví v podílové spoluvlastnictví nemovitosti, přičemž se má za to, že velikost spoluvlastnických podílů každého spoluvlastníka se rovná velikosti podílu, jaký měl jako vlastník jednotky na společných částech, nebo</w:t>
      </w:r>
    </w:p>
    <w:p w:rsidR="00CC32AC" w:rsidRPr="0036729F" w:rsidRDefault="00CC32AC" w:rsidP="006F3A23">
      <w:pPr>
        <w:pStyle w:val="Odstavecseseznamem"/>
      </w:pPr>
      <w:r w:rsidRPr="0036729F">
        <w:t>dohody manželů o přeměně bytového vlastnictví na vlastnictví nemovitosti ve společném jmění, jsou-li všechny jednotky ve společném jmění manželů, nebo</w:t>
      </w:r>
    </w:p>
    <w:p w:rsidR="00CC32AC" w:rsidRPr="0036729F" w:rsidRDefault="00CC32AC" w:rsidP="006F3A23">
      <w:pPr>
        <w:pStyle w:val="Odstavecseseznamem"/>
      </w:pPr>
      <w:r w:rsidRPr="0036729F">
        <w:t>prohlášení jediného vlastníka všech jednotek v domě, že mění</w:t>
      </w:r>
      <w:r w:rsidR="00D3041A" w:rsidRPr="0036729F">
        <w:t xml:space="preserve"> vlastnické právo k </w:t>
      </w:r>
      <w:r w:rsidRPr="0036729F">
        <w:t>jednotkám na vlastnické právo k nemovitosti.</w:t>
      </w:r>
    </w:p>
    <w:p w:rsidR="00CC32AC" w:rsidRPr="0036729F" w:rsidRDefault="00CC32AC" w:rsidP="007A24E8">
      <w:pPr>
        <w:pStyle w:val="5rove"/>
        <w:rPr>
          <w:lang w:eastAsia="cs-CZ"/>
        </w:rPr>
      </w:pPr>
      <w:r w:rsidRPr="0036729F">
        <w:rPr>
          <w:lang w:eastAsia="cs-CZ"/>
        </w:rPr>
        <w:t>V případě, že některá z jednotek je zatížena věcným právem, je povinnou přílohou návrhu na vklad při zrušení bytového spoluvlastnictví i pí</w:t>
      </w:r>
      <w:r w:rsidR="00D3041A" w:rsidRPr="0036729F">
        <w:rPr>
          <w:lang w:eastAsia="cs-CZ"/>
        </w:rPr>
        <w:t>semný souhlas osoby oprávněné z </w:t>
      </w:r>
      <w:r w:rsidRPr="0036729F">
        <w:rPr>
          <w:lang w:eastAsia="cs-CZ"/>
        </w:rPr>
        <w:t>věcného práva.</w:t>
      </w:r>
    </w:p>
    <w:p w:rsidR="00CC32AC" w:rsidRPr="0036729F" w:rsidRDefault="00CC32AC" w:rsidP="007A24E8">
      <w:pPr>
        <w:pStyle w:val="5rove"/>
        <w:rPr>
          <w:lang w:eastAsia="cs-CZ"/>
        </w:rPr>
      </w:pPr>
      <w:bookmarkStart w:id="344" w:name="_Ref441348999"/>
      <w:r w:rsidRPr="0036729F">
        <w:t xml:space="preserve">Není-li účastníky řízení navrženo něco jiného, věcné právo, které vázlo na jednotce, se </w:t>
      </w:r>
      <w:r w:rsidRPr="0036729F">
        <w:rPr>
          <w:lang w:eastAsia="cs-CZ"/>
        </w:rPr>
        <w:t xml:space="preserve">při zrušení bytového spoluvlastnictví </w:t>
      </w:r>
      <w:r w:rsidRPr="0036729F">
        <w:t>zapíše i bez návrhu na vklad k příslušnému spoluvlastnickému podílu na nemovitosti, odpovídajícímu velikosti podílu, jaký měl vlastník zatížené jednotky na společných částech. V případě</w:t>
      </w:r>
      <w:r w:rsidRPr="0036729F">
        <w:rPr>
          <w:lang w:eastAsia="cs-CZ"/>
        </w:rPr>
        <w:t xml:space="preserve"> služebnosti, která zatěžovala jednotku, zapíše katastrální úřad i bez návrhu s vazbou k celé nemovitosti s příslušným popisem obsahu práva.</w:t>
      </w:r>
      <w:bookmarkEnd w:id="344"/>
    </w:p>
    <w:p w:rsidR="00CC32AC" w:rsidRPr="0036729F" w:rsidRDefault="00CC32AC" w:rsidP="007A24E8">
      <w:pPr>
        <w:pStyle w:val="5rove"/>
        <w:rPr>
          <w:lang w:eastAsia="cs-CZ"/>
        </w:rPr>
      </w:pPr>
      <w:r w:rsidRPr="0036729F">
        <w:rPr>
          <w:lang w:eastAsia="cs-CZ"/>
        </w:rPr>
        <w:t xml:space="preserve">Podle bodu </w:t>
      </w:r>
      <w:r w:rsidR="00741A47" w:rsidRPr="0036729F">
        <w:rPr>
          <w:lang w:eastAsia="cs-CZ"/>
        </w:rPr>
        <w:fldChar w:fldCharType="begin"/>
      </w:r>
      <w:r w:rsidRPr="0036729F">
        <w:rPr>
          <w:lang w:eastAsia="cs-CZ"/>
        </w:rPr>
        <w:instrText xml:space="preserve"> REF _Ref441348987 \n \h </w:instrText>
      </w:r>
      <w:r w:rsidR="00741A47" w:rsidRPr="0036729F">
        <w:rPr>
          <w:lang w:eastAsia="cs-CZ"/>
        </w:rPr>
      </w:r>
      <w:r w:rsidR="00741A47" w:rsidRPr="0036729F">
        <w:rPr>
          <w:lang w:eastAsia="cs-CZ"/>
        </w:rPr>
        <w:fldChar w:fldCharType="separate"/>
      </w:r>
      <w:r w:rsidR="00A8232A">
        <w:rPr>
          <w:lang w:eastAsia="cs-CZ"/>
        </w:rPr>
        <w:t>5.5.1.4.1</w:t>
      </w:r>
      <w:r w:rsidR="00741A47" w:rsidRPr="0036729F">
        <w:rPr>
          <w:lang w:eastAsia="cs-CZ"/>
        </w:rPr>
        <w:fldChar w:fldCharType="end"/>
      </w:r>
      <w:r w:rsidRPr="0036729F">
        <w:rPr>
          <w:lang w:eastAsia="cs-CZ"/>
        </w:rPr>
        <w:t xml:space="preserve">až </w:t>
      </w:r>
      <w:r w:rsidR="00741A47" w:rsidRPr="0036729F">
        <w:rPr>
          <w:lang w:eastAsia="cs-CZ"/>
        </w:rPr>
        <w:fldChar w:fldCharType="begin"/>
      </w:r>
      <w:r w:rsidRPr="0036729F">
        <w:rPr>
          <w:lang w:eastAsia="cs-CZ"/>
        </w:rPr>
        <w:instrText xml:space="preserve"> REF _Ref441348999 \n \h </w:instrText>
      </w:r>
      <w:r w:rsidR="00741A47" w:rsidRPr="0036729F">
        <w:rPr>
          <w:lang w:eastAsia="cs-CZ"/>
        </w:rPr>
      </w:r>
      <w:r w:rsidR="00741A47" w:rsidRPr="0036729F">
        <w:rPr>
          <w:lang w:eastAsia="cs-CZ"/>
        </w:rPr>
        <w:fldChar w:fldCharType="separate"/>
      </w:r>
      <w:r w:rsidR="00A8232A">
        <w:rPr>
          <w:lang w:eastAsia="cs-CZ"/>
        </w:rPr>
        <w:t>5.5.1.4.3</w:t>
      </w:r>
      <w:r w:rsidR="00741A47" w:rsidRPr="0036729F">
        <w:rPr>
          <w:lang w:eastAsia="cs-CZ"/>
        </w:rPr>
        <w:fldChar w:fldCharType="end"/>
      </w:r>
      <w:r w:rsidRPr="0036729F">
        <w:rPr>
          <w:lang w:eastAsia="cs-CZ"/>
        </w:rPr>
        <w:t xml:space="preserve"> se postupuje i v případě zrušení vymezení jednotek vymezených podle zákona o vlastnictví bytů.</w:t>
      </w:r>
    </w:p>
    <w:p w:rsidR="00F8622F" w:rsidRPr="0036729F" w:rsidRDefault="00635DA6" w:rsidP="0080451D">
      <w:pPr>
        <w:pStyle w:val="Nadpis3"/>
      </w:pPr>
      <w:bookmarkStart w:id="345" w:name="_Toc442874717"/>
      <w:r w:rsidRPr="0036729F">
        <w:t>Změny údajů</w:t>
      </w:r>
      <w:r w:rsidR="00A267D7" w:rsidRPr="0036729F">
        <w:t xml:space="preserve"> o </w:t>
      </w:r>
      <w:r w:rsidRPr="0036729F">
        <w:t xml:space="preserve">jednotce vymezené podle </w:t>
      </w:r>
      <w:fldSimple w:instr=" REF BytZ \h  \* MERGEFORMAT ">
        <w:r w:rsidR="00A8232A" w:rsidRPr="0036729F">
          <w:t>BytZ</w:t>
        </w:r>
        <w:bookmarkEnd w:id="345"/>
      </w:fldSimple>
    </w:p>
    <w:p w:rsidR="00F8622F" w:rsidRPr="0036729F" w:rsidRDefault="00F8622F" w:rsidP="0080451D">
      <w:pPr>
        <w:pStyle w:val="Nadpis4"/>
      </w:pPr>
      <w:bookmarkStart w:id="346" w:name="_Toc442874718"/>
      <w:r w:rsidRPr="0036729F">
        <w:t>Zápis jednotky</w:t>
      </w:r>
      <w:r w:rsidR="008B136F" w:rsidRPr="0036729F">
        <w:t xml:space="preserve"> vymezené podle </w:t>
      </w:r>
      <w:fldSimple w:instr=" REF BytZ \h  \* MERGEFORMAT ">
        <w:r w:rsidR="00A8232A" w:rsidRPr="0036729F">
          <w:t>BytZ</w:t>
        </w:r>
        <w:bookmarkEnd w:id="346"/>
      </w:fldSimple>
      <w:r w:rsidR="0084503D" w:rsidRPr="0036729F">
        <w:t xml:space="preserve"> </w:t>
      </w:r>
    </w:p>
    <w:p w:rsidR="00F11E37" w:rsidRPr="0036729F" w:rsidRDefault="00F11E37" w:rsidP="007A24E8">
      <w:pPr>
        <w:pStyle w:val="Nadpis5"/>
      </w:pPr>
      <w:r w:rsidRPr="0036729F">
        <w:t>Zápis jednotky vymezené podle BytZ obecně</w:t>
      </w:r>
    </w:p>
    <w:p w:rsidR="00A949CD" w:rsidRPr="0036729F" w:rsidRDefault="000B56FE" w:rsidP="00D52CAA">
      <w:pPr>
        <w:pStyle w:val="uroven6"/>
        <w:rPr>
          <w:color w:val="auto"/>
        </w:rPr>
      </w:pPr>
      <w:r w:rsidRPr="0036729F">
        <w:rPr>
          <w:color w:val="auto"/>
        </w:rPr>
        <w:t xml:space="preserve">Nová jednotka, včetně rozestavěné, se zapisuje do katastru spolu s vkladem vlastnického práva k této jednotce, a to </w:t>
      </w:r>
      <w:r w:rsidR="005A1C7F" w:rsidRPr="0036729F">
        <w:rPr>
          <w:color w:val="auto"/>
        </w:rPr>
        <w:t>v případě:</w:t>
      </w:r>
    </w:p>
    <w:p w:rsidR="008024A7" w:rsidRPr="0036729F" w:rsidRDefault="008024A7" w:rsidP="006F3A23">
      <w:pPr>
        <w:pStyle w:val="Odstavecseseznamem"/>
        <w:numPr>
          <w:ilvl w:val="0"/>
          <w:numId w:val="6"/>
        </w:numPr>
      </w:pPr>
      <w:r w:rsidRPr="0036729F">
        <w:t xml:space="preserve">změny prohlášení vlastníka budovy podle </w:t>
      </w:r>
      <w:r w:rsidR="00A267D7" w:rsidRPr="0036729F">
        <w:t>§ </w:t>
      </w:r>
      <w:r w:rsidRPr="0036729F">
        <w:t xml:space="preserve">1169 </w:t>
      </w:r>
      <w:fldSimple w:instr=" REF ObčZ \h  \* MERGEFORMAT ">
        <w:r w:rsidR="00A8232A" w:rsidRPr="0036729F">
          <w:rPr>
            <w:b/>
          </w:rPr>
          <w:t>ObčZ</w:t>
        </w:r>
      </w:fldSimple>
      <w:r w:rsidRPr="0036729F">
        <w:t xml:space="preserve"> (dále jen „změna prohlášení vlastníka”) (</w:t>
      </w:r>
      <w:r w:rsidR="002257F5" w:rsidRPr="0036729F">
        <w:t>bod</w:t>
      </w:r>
      <w:r w:rsidRPr="0036729F">
        <w:t xml:space="preserve"> </w:t>
      </w:r>
      <w:fldSimple w:instr=" REF _Ref432688821 \n \h  \* MERGEFORMAT ">
        <w:r w:rsidR="00A8232A">
          <w:t>5.5.2.2.1</w:t>
        </w:r>
      </w:fldSimple>
      <w:r w:rsidRPr="0036729F">
        <w:t>),</w:t>
      </w:r>
      <w:r w:rsidR="000B56FE" w:rsidRPr="0036729F">
        <w:t xml:space="preserve"> nebo</w:t>
      </w:r>
    </w:p>
    <w:p w:rsidR="008024A7" w:rsidRPr="0036729F" w:rsidRDefault="000B56FE" w:rsidP="006F3A23">
      <w:pPr>
        <w:pStyle w:val="Odstavecseseznamem"/>
      </w:pPr>
      <w:r w:rsidRPr="0036729F">
        <w:t>vzniku</w:t>
      </w:r>
      <w:r w:rsidR="008024A7" w:rsidRPr="0036729F">
        <w:t xml:space="preserve"> vlastnického práva</w:t>
      </w:r>
      <w:r w:rsidR="00A267D7" w:rsidRPr="0036729F">
        <w:t xml:space="preserve"> k </w:t>
      </w:r>
      <w:r w:rsidR="008024A7" w:rsidRPr="0036729F">
        <w:t>jednotce vzniklé výstavbou formou střešní nástavby, přístavby nebo změnou stavby (vestavbou) na základě smlouvy</w:t>
      </w:r>
      <w:r w:rsidR="00A267D7" w:rsidRPr="0036729F">
        <w:t xml:space="preserve"> o </w:t>
      </w:r>
      <w:r w:rsidR="008024A7" w:rsidRPr="0036729F">
        <w:t xml:space="preserve">výstavbě podle </w:t>
      </w:r>
      <w:r w:rsidR="00A267D7" w:rsidRPr="0036729F">
        <w:t>§ </w:t>
      </w:r>
      <w:r w:rsidR="008024A7" w:rsidRPr="0036729F">
        <w:t>17</w:t>
      </w:r>
      <w:r w:rsidR="004113B4" w:rsidRPr="0036729F">
        <w:t xml:space="preserve"> a </w:t>
      </w:r>
      <w:r w:rsidR="008024A7" w:rsidRPr="0036729F">
        <w:t xml:space="preserve">násl. </w:t>
      </w:r>
      <w:r w:rsidR="00741A47" w:rsidRPr="0036729F">
        <w:fldChar w:fldCharType="begin"/>
      </w:r>
      <w:r w:rsidR="00305081" w:rsidRPr="0036729F">
        <w:instrText xml:space="preserve"> REF BytZ \h </w:instrText>
      </w:r>
      <w:r w:rsidR="00741A47" w:rsidRPr="0036729F">
        <w:fldChar w:fldCharType="separate"/>
      </w:r>
      <w:r w:rsidR="00A8232A" w:rsidRPr="0036729F">
        <w:rPr>
          <w:b/>
        </w:rPr>
        <w:t>BytZ</w:t>
      </w:r>
      <w:r w:rsidR="00741A47" w:rsidRPr="0036729F">
        <w:fldChar w:fldCharType="end"/>
      </w:r>
      <w:r w:rsidR="008024A7" w:rsidRPr="0036729F">
        <w:t>, po 1.</w:t>
      </w:r>
      <w:r w:rsidR="00D35579" w:rsidRPr="0036729F">
        <w:t xml:space="preserve"> </w:t>
      </w:r>
      <w:r w:rsidR="00FA063F" w:rsidRPr="0036729F">
        <w:t xml:space="preserve">lednu </w:t>
      </w:r>
      <w:r w:rsidR="008024A7" w:rsidRPr="0036729F">
        <w:t xml:space="preserve">2014 podle </w:t>
      </w:r>
      <w:r w:rsidR="00A267D7" w:rsidRPr="0036729F">
        <w:t>§ </w:t>
      </w:r>
      <w:r w:rsidR="008024A7" w:rsidRPr="0036729F">
        <w:t xml:space="preserve">1172 odst. 2 </w:t>
      </w:r>
      <w:r w:rsidR="00741A47" w:rsidRPr="0036729F">
        <w:rPr>
          <w:highlight w:val="magenta"/>
        </w:rPr>
        <w:fldChar w:fldCharType="begin"/>
      </w:r>
      <w:r w:rsidR="00FA063F" w:rsidRPr="0036729F">
        <w:instrText xml:space="preserve"> REF ObčZ \h </w:instrText>
      </w:r>
      <w:r w:rsidR="00741A47" w:rsidRPr="0036729F">
        <w:rPr>
          <w:highlight w:val="magenta"/>
        </w:rPr>
      </w:r>
      <w:r w:rsidR="00741A47" w:rsidRPr="0036729F">
        <w:rPr>
          <w:highlight w:val="magenta"/>
        </w:rPr>
        <w:fldChar w:fldCharType="separate"/>
      </w:r>
      <w:r w:rsidR="00A8232A" w:rsidRPr="0036729F">
        <w:rPr>
          <w:b/>
        </w:rPr>
        <w:t>ObčZ</w:t>
      </w:r>
      <w:r w:rsidR="00741A47" w:rsidRPr="0036729F">
        <w:rPr>
          <w:highlight w:val="magenta"/>
        </w:rPr>
        <w:fldChar w:fldCharType="end"/>
      </w:r>
      <w:r w:rsidR="008024A7" w:rsidRPr="0036729F">
        <w:t>.</w:t>
      </w:r>
    </w:p>
    <w:p w:rsidR="00BD25DF" w:rsidRPr="0036729F" w:rsidRDefault="008024A7" w:rsidP="00D52CAA">
      <w:pPr>
        <w:pStyle w:val="uroven6"/>
        <w:ind w:left="1134" w:hanging="1134"/>
        <w:rPr>
          <w:color w:val="auto"/>
        </w:rPr>
      </w:pPr>
      <w:r w:rsidRPr="0036729F">
        <w:rPr>
          <w:color w:val="auto"/>
        </w:rPr>
        <w:t xml:space="preserve">U každé jednotky musí být zapsán kód typu jednotky </w:t>
      </w:r>
      <w:r w:rsidR="008765EE" w:rsidRPr="0036729F">
        <w:rPr>
          <w:color w:val="auto"/>
        </w:rPr>
        <w:t xml:space="preserve">3 </w:t>
      </w:r>
      <w:r w:rsidRPr="0036729F">
        <w:rPr>
          <w:color w:val="auto"/>
        </w:rPr>
        <w:t>(</w:t>
      </w:r>
      <w:r w:rsidR="008765EE" w:rsidRPr="0036729F">
        <w:rPr>
          <w:color w:val="auto"/>
        </w:rPr>
        <w:t>jednotka vymezená podle zákona</w:t>
      </w:r>
      <w:r w:rsidR="00A267D7" w:rsidRPr="0036729F">
        <w:rPr>
          <w:color w:val="auto"/>
        </w:rPr>
        <w:t xml:space="preserve"> o </w:t>
      </w:r>
      <w:r w:rsidR="008765EE" w:rsidRPr="0036729F">
        <w:rPr>
          <w:color w:val="auto"/>
        </w:rPr>
        <w:t>vlastnictví bytů</w:t>
      </w:r>
      <w:r w:rsidRPr="0036729F">
        <w:rPr>
          <w:color w:val="auto"/>
        </w:rPr>
        <w:t xml:space="preserve">), způsob využití jednotky (bod 6 přílohy </w:t>
      </w:r>
      <w:r w:rsidR="00741A47" w:rsidRPr="0036729F">
        <w:rPr>
          <w:color w:val="auto"/>
        </w:rPr>
        <w:fldChar w:fldCharType="begin"/>
      </w:r>
      <w:r w:rsidR="00FB0A3E" w:rsidRPr="0036729F">
        <w:rPr>
          <w:color w:val="auto"/>
        </w:rPr>
        <w:instrText xml:space="preserve"> REF KatV \h </w:instrText>
      </w:r>
      <w:r w:rsidR="00741A47" w:rsidRPr="0036729F">
        <w:rPr>
          <w:color w:val="auto"/>
        </w:rPr>
      </w:r>
      <w:r w:rsidR="00741A47" w:rsidRPr="0036729F">
        <w:rPr>
          <w:color w:val="auto"/>
        </w:rPr>
        <w:fldChar w:fldCharType="separate"/>
      </w:r>
      <w:r w:rsidR="00A8232A" w:rsidRPr="0036729F">
        <w:rPr>
          <w:b/>
        </w:rPr>
        <w:t>KatV</w:t>
      </w:r>
      <w:r w:rsidR="00741A47" w:rsidRPr="0036729F">
        <w:rPr>
          <w:color w:val="auto"/>
        </w:rPr>
        <w:fldChar w:fldCharType="end"/>
      </w:r>
      <w:r w:rsidRPr="0036729F">
        <w:rPr>
          <w:color w:val="auto"/>
        </w:rPr>
        <w:t>)</w:t>
      </w:r>
      <w:r w:rsidR="004113B4" w:rsidRPr="0036729F">
        <w:rPr>
          <w:color w:val="auto"/>
        </w:rPr>
        <w:t xml:space="preserve"> a </w:t>
      </w:r>
      <w:r w:rsidRPr="0036729F">
        <w:rPr>
          <w:color w:val="auto"/>
        </w:rPr>
        <w:t>velikost podílu na společných částech domu</w:t>
      </w:r>
      <w:r w:rsidR="00A92A0B" w:rsidRPr="0036729F">
        <w:rPr>
          <w:color w:val="auto"/>
        </w:rPr>
        <w:t>, případně pozemku</w:t>
      </w:r>
      <w:r w:rsidRPr="0036729F">
        <w:rPr>
          <w:color w:val="auto"/>
        </w:rPr>
        <w:t>. Je-li u budovy, ve které jsou vymezeny jednotky, vyznačen způsob ochrany (</w:t>
      </w:r>
      <w:r w:rsidR="002257F5" w:rsidRPr="0036729F">
        <w:rPr>
          <w:color w:val="auto"/>
        </w:rPr>
        <w:t>bod</w:t>
      </w:r>
      <w:r w:rsidR="001D747D" w:rsidRPr="0036729F">
        <w:rPr>
          <w:color w:val="auto"/>
        </w:rPr>
        <w:t xml:space="preserve"> </w:t>
      </w:r>
      <w:r w:rsidR="00741A47" w:rsidRPr="0036729F">
        <w:rPr>
          <w:color w:val="auto"/>
        </w:rPr>
        <w:fldChar w:fldCharType="begin"/>
      </w:r>
      <w:r w:rsidR="006C4987" w:rsidRPr="0036729F">
        <w:rPr>
          <w:color w:val="auto"/>
        </w:rPr>
        <w:instrText xml:space="preserve"> REF _Ref432662393 \n \h </w:instrText>
      </w:r>
      <w:r w:rsidR="00741A47" w:rsidRPr="0036729F">
        <w:rPr>
          <w:color w:val="auto"/>
        </w:rPr>
      </w:r>
      <w:r w:rsidR="00741A47" w:rsidRPr="0036729F">
        <w:rPr>
          <w:color w:val="auto"/>
        </w:rPr>
        <w:fldChar w:fldCharType="separate"/>
      </w:r>
      <w:r w:rsidR="00A8232A">
        <w:rPr>
          <w:color w:val="auto"/>
        </w:rPr>
        <w:t>5.3.10</w:t>
      </w:r>
      <w:r w:rsidR="00741A47" w:rsidRPr="0036729F">
        <w:rPr>
          <w:color w:val="auto"/>
        </w:rPr>
        <w:fldChar w:fldCharType="end"/>
      </w:r>
      <w:r w:rsidRPr="0036729F">
        <w:rPr>
          <w:color w:val="auto"/>
        </w:rPr>
        <w:t>), zapíše se tento způsob ochrany ke každé jednotce</w:t>
      </w:r>
      <w:r w:rsidR="004113B4" w:rsidRPr="0036729F">
        <w:rPr>
          <w:color w:val="auto"/>
        </w:rPr>
        <w:t xml:space="preserve"> v </w:t>
      </w:r>
      <w:r w:rsidRPr="0036729F">
        <w:rPr>
          <w:color w:val="auto"/>
        </w:rPr>
        <w:t>domě.</w:t>
      </w:r>
    </w:p>
    <w:p w:rsidR="00A949CD" w:rsidRPr="0036729F" w:rsidRDefault="008024A7" w:rsidP="00D52CAA">
      <w:pPr>
        <w:pStyle w:val="uroven6"/>
        <w:ind w:left="1134" w:hanging="1134"/>
        <w:rPr>
          <w:color w:val="auto"/>
        </w:rPr>
      </w:pPr>
      <w:r w:rsidRPr="0036729F">
        <w:rPr>
          <w:color w:val="auto"/>
        </w:rPr>
        <w:t>Způsob využití jednotky se u jednotlivých typů jednotek zapisuje podle účelu využití jednotky uvedeného</w:t>
      </w:r>
      <w:r w:rsidR="004113B4" w:rsidRPr="0036729F">
        <w:rPr>
          <w:color w:val="auto"/>
        </w:rPr>
        <w:t xml:space="preserve"> v </w:t>
      </w:r>
      <w:r w:rsidRPr="0036729F">
        <w:rPr>
          <w:color w:val="auto"/>
        </w:rPr>
        <w:t>prohlášení vlastníka nebo ve smlouvě</w:t>
      </w:r>
      <w:r w:rsidR="00A267D7" w:rsidRPr="0036729F">
        <w:rPr>
          <w:color w:val="auto"/>
        </w:rPr>
        <w:t xml:space="preserve"> o </w:t>
      </w:r>
      <w:r w:rsidRPr="0036729F">
        <w:rPr>
          <w:color w:val="auto"/>
        </w:rPr>
        <w:t>výstavbě. Změna způsobu využití jednotky se zapisuje na základě změny prohlášení vlastníka</w:t>
      </w:r>
      <w:r w:rsidR="00A92A0B" w:rsidRPr="0036729F">
        <w:rPr>
          <w:color w:val="auto"/>
        </w:rPr>
        <w:t xml:space="preserve"> vkladem</w:t>
      </w:r>
      <w:r w:rsidRPr="0036729F">
        <w:rPr>
          <w:color w:val="auto"/>
        </w:rPr>
        <w:t>.</w:t>
      </w:r>
    </w:p>
    <w:p w:rsidR="00A949CD" w:rsidRPr="0036729F" w:rsidRDefault="008024A7" w:rsidP="00D52CAA">
      <w:pPr>
        <w:pStyle w:val="uroven6"/>
        <w:ind w:left="1134" w:hanging="1134"/>
        <w:rPr>
          <w:color w:val="auto"/>
        </w:rPr>
      </w:pPr>
      <w:r w:rsidRPr="0036729F">
        <w:rPr>
          <w:color w:val="auto"/>
        </w:rPr>
        <w:t>Jsou-li</w:t>
      </w:r>
      <w:r w:rsidR="004113B4" w:rsidRPr="0036729F">
        <w:rPr>
          <w:color w:val="auto"/>
        </w:rPr>
        <w:t xml:space="preserve"> v </w:t>
      </w:r>
      <w:r w:rsidRPr="0036729F">
        <w:rPr>
          <w:color w:val="auto"/>
        </w:rPr>
        <w:t xml:space="preserve">budově podle </w:t>
      </w:r>
      <w:r w:rsidR="00741A47" w:rsidRPr="0036729F">
        <w:rPr>
          <w:color w:val="auto"/>
        </w:rPr>
        <w:fldChar w:fldCharType="begin"/>
      </w:r>
      <w:r w:rsidR="00A901F1"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vymezeny prohlášením vlastníka budovy i společné části domu, které jsou ve spoluvlastnictví pouze některých vlastníků jednotek</w:t>
      </w:r>
      <w:r w:rsidR="004113B4" w:rsidRPr="0036729F">
        <w:rPr>
          <w:color w:val="auto"/>
        </w:rPr>
        <w:t xml:space="preserve"> v </w:t>
      </w:r>
      <w:r w:rsidRPr="0036729F">
        <w:rPr>
          <w:color w:val="auto"/>
        </w:rPr>
        <w:t>domě, spoluvlastnický podíl vlastníka jednotky na těchto společných částech domu se</w:t>
      </w:r>
      <w:r w:rsidR="004113B4" w:rsidRPr="0036729F">
        <w:rPr>
          <w:color w:val="auto"/>
        </w:rPr>
        <w:t xml:space="preserve"> v </w:t>
      </w:r>
      <w:r w:rsidR="007552CC" w:rsidRPr="0036729F">
        <w:rPr>
          <w:color w:val="auto"/>
        </w:rPr>
        <w:t>katastru</w:t>
      </w:r>
      <w:r w:rsidRPr="0036729F">
        <w:rPr>
          <w:color w:val="auto"/>
        </w:rPr>
        <w:t xml:space="preserve"> neeviduje.</w:t>
      </w:r>
    </w:p>
    <w:p w:rsidR="00F11E37" w:rsidRPr="0036729F" w:rsidRDefault="00493831" w:rsidP="007A24E8">
      <w:pPr>
        <w:pStyle w:val="Nadpis5"/>
      </w:pPr>
      <w:r w:rsidRPr="0036729F">
        <w:t>Zápis jednotky vymezené podle BytZ vzniklé jejím vymezením v domě s jednotkami změnou prohlášení vlastníka</w:t>
      </w:r>
    </w:p>
    <w:p w:rsidR="00493831" w:rsidRPr="0036729F" w:rsidRDefault="00493831" w:rsidP="0084503D">
      <w:pPr>
        <w:pStyle w:val="uroven6"/>
        <w:rPr>
          <w:color w:val="auto"/>
        </w:rPr>
      </w:pPr>
      <w:bookmarkStart w:id="347" w:name="_Ref442793036"/>
      <w:r w:rsidRPr="0036729F">
        <w:rPr>
          <w:color w:val="auto"/>
        </w:rPr>
        <w:t xml:space="preserve">Nová jednotka vymezená změnou prohlášení vlastníka, včetně vlastnického práva k ní, se s účinností od 1. ledna 2014 zapíše do katastru vkladem na základě dohody dotčených vlastníků jednotek o změně jejich práv a povinností, která je v písemné formě odsouhlasena vlastníky jednotek s většinou hlasů, popřípadě s kvalifikovanou většinou hlasů určenou v prohlášení (§ 1169 </w:t>
      </w:r>
      <w:fldSimple w:instr=" REF ObčZ \h  \* MERGEFORMAT ">
        <w:r w:rsidR="00A8232A" w:rsidRPr="00A8232A">
          <w:rPr>
            <w:b/>
            <w:color w:val="auto"/>
          </w:rPr>
          <w:t>ObčZ</w:t>
        </w:r>
      </w:fldSimple>
      <w:r w:rsidRPr="0036729F">
        <w:rPr>
          <w:color w:val="auto"/>
        </w:rPr>
        <w:t xml:space="preserve">); listina „Dohoda vlastníků jednotek podle § 1169 zák. č. 89/2012 Sb.“ (kód 101-717). Vedle uvedené dohody musí být k návrhu na vklad přiloženo i usnesení shromáždění vlastníků jednotek o schválení změny podle § 1208 písm. f) </w:t>
      </w:r>
      <w:fldSimple w:instr=" REF ObčZ \h  \* MERGEFORMAT ">
        <w:r w:rsidR="00A8232A" w:rsidRPr="00A8232A">
          <w:rPr>
            <w:b/>
            <w:color w:val="auto"/>
          </w:rPr>
          <w:t>ObčZ</w:t>
        </w:r>
      </w:fldSimple>
      <w:r w:rsidRPr="0036729F">
        <w:rPr>
          <w:color w:val="auto"/>
        </w:rPr>
        <w:t xml:space="preserve">, a v případě, že dotčená jednotka je zatížena, i předchozí souhlas oprávněné osoby z věcného práva (§ 1169 odst. 1 </w:t>
      </w:r>
      <w:fldSimple w:instr=" REF ObčZ \h  \* MERGEFORMAT ">
        <w:r w:rsidR="00A8232A" w:rsidRPr="00A8232A">
          <w:rPr>
            <w:b/>
            <w:color w:val="auto"/>
          </w:rPr>
          <w:t>ObčZ</w:t>
        </w:r>
      </w:fldSimple>
      <w:r w:rsidRPr="0036729F">
        <w:rPr>
          <w:color w:val="auto"/>
        </w:rPr>
        <w:t>).</w:t>
      </w:r>
      <w:bookmarkEnd w:id="347"/>
    </w:p>
    <w:p w:rsidR="00493831" w:rsidRPr="0036729F" w:rsidRDefault="00493831" w:rsidP="0084503D">
      <w:pPr>
        <w:pStyle w:val="uroven6"/>
        <w:rPr>
          <w:color w:val="auto"/>
        </w:rPr>
      </w:pPr>
      <w:r w:rsidRPr="0036729F">
        <w:rPr>
          <w:color w:val="auto"/>
        </w:rPr>
        <w:t xml:space="preserve">Jsou-li účastníky dohody podle § 1169 </w:t>
      </w:r>
      <w:fldSimple w:instr=" REF ObčZ \h  \* MERGEFORMAT ">
        <w:r w:rsidR="00A8232A" w:rsidRPr="00A8232A">
          <w:rPr>
            <w:b/>
            <w:color w:val="auto"/>
          </w:rPr>
          <w:t>ObčZ</w:t>
        </w:r>
      </w:fldSimple>
      <w:r w:rsidRPr="0036729F">
        <w:rPr>
          <w:color w:val="auto"/>
        </w:rPr>
        <w:t xml:space="preserve"> všichni vlastníci jednotek, usnesení shromáždění vlastníků jednotek o schválení změny k povolení vkladu se nepřikládá.</w:t>
      </w:r>
    </w:p>
    <w:p w:rsidR="00493831" w:rsidRPr="0036729F" w:rsidRDefault="00493831" w:rsidP="0084503D">
      <w:pPr>
        <w:pStyle w:val="uroven6"/>
        <w:rPr>
          <w:color w:val="auto"/>
        </w:rPr>
      </w:pPr>
      <w:bookmarkStart w:id="348" w:name="_Ref442793044"/>
      <w:r w:rsidRPr="0036729F">
        <w:rPr>
          <w:color w:val="auto"/>
        </w:rPr>
        <w:t xml:space="preserve">V případě, že v souvislosti se vznikem nové jednotky změnou prohlášení se mění i spoluvlastnictví pozemku podle § 21 </w:t>
      </w:r>
      <w:fldSimple w:instr=" REF BytZ \h  \* MERGEFORMAT ">
        <w:r w:rsidR="00A8232A" w:rsidRPr="00A8232A">
          <w:rPr>
            <w:b/>
            <w:color w:val="auto"/>
          </w:rPr>
          <w:t>BytZ</w:t>
        </w:r>
      </w:fldSimple>
      <w:r w:rsidRPr="0036729F">
        <w:rPr>
          <w:color w:val="auto"/>
        </w:rPr>
        <w:t xml:space="preserve">, je předmětem návrhu na vklad vedle vlastnického práva k nové jednotce i změna spoluvlastnických podílů vlastníků jednotek k pozemku. V takovém případě je součástí dohody podle bodu </w:t>
      </w:r>
      <w:fldSimple w:instr=" REF _Ref433015701 \r \h  \* MERGEFORMAT ">
        <w:r w:rsidR="00A8232A">
          <w:rPr>
            <w:color w:val="auto"/>
          </w:rPr>
          <w:t>5.5.2.2.1.1</w:t>
        </w:r>
      </w:fldSimple>
      <w:r w:rsidRPr="0036729F">
        <w:rPr>
          <w:color w:val="auto"/>
        </w:rPr>
        <w:t xml:space="preserve"> i ujednání o převodu spoluvlastnických podílů k pozemku mezi vlastníky jednotek tak, aby spoluvlastnictví k pozemku odpovídalo spoluvlastnictví společných částí domu.</w:t>
      </w:r>
      <w:bookmarkEnd w:id="348"/>
    </w:p>
    <w:p w:rsidR="00847E16" w:rsidRPr="0036729F" w:rsidRDefault="00847E16" w:rsidP="0084503D">
      <w:pPr>
        <w:pStyle w:val="uroven6"/>
        <w:rPr>
          <w:color w:val="auto"/>
        </w:rPr>
      </w:pPr>
      <w:bookmarkStart w:id="349" w:name="_Ref430619275"/>
      <w:r w:rsidRPr="0036729F">
        <w:rPr>
          <w:color w:val="auto"/>
        </w:rPr>
        <w:t xml:space="preserve">V případě, že změnou prohlášení vzniká nová jednotka (sloučením jednotek nebo rozdělením jednotky) a změna se dotýká pouze jednoho vlastníka jednotky (jednotek), zapíše se nová jednotka včetně vlastnického práva k ní vkladem na základě prohlášení vlastníka dotčených jednotek, které je v písemné formě odsouhlaseno vlastníky jednotek s většinou hlasů, popřípadě s kvalifikovanou většinou hlasů určenou v prohlášení (§ 1169 občanského zákoníku); kód listiny 140/718 – „Prohlášení vlastníka jednotek podle § 1169 zák. č. 89/2012 Sb.“. Vedle prohlášení vlastníka musí být k návrhu na vklad přiloženo i usnesení shromáždění společenství vlastníků jednotek o schválení změny podle § 1208 písm. f) </w:t>
      </w:r>
      <w:fldSimple w:instr=" REF ObčZ \h  \* MERGEFORMAT ">
        <w:r w:rsidR="00A8232A" w:rsidRPr="0036729F">
          <w:rPr>
            <w:b/>
          </w:rPr>
          <w:t>ObčZ</w:t>
        </w:r>
      </w:fldSimple>
      <w:r w:rsidR="00CC3C9D">
        <w:t xml:space="preserve"> </w:t>
      </w:r>
      <w:r w:rsidRPr="0036729F">
        <w:rPr>
          <w:color w:val="auto"/>
        </w:rPr>
        <w:t>a kolaudační souhlas nebo jiný doklad o způsobu užívání nové jednotky.</w:t>
      </w:r>
    </w:p>
    <w:p w:rsidR="00493831" w:rsidRPr="0036729F" w:rsidRDefault="00493831" w:rsidP="0084503D">
      <w:pPr>
        <w:pStyle w:val="uroven6"/>
        <w:rPr>
          <w:color w:val="auto"/>
        </w:rPr>
      </w:pPr>
      <w:r w:rsidRPr="0036729F">
        <w:rPr>
          <w:color w:val="auto"/>
        </w:rPr>
        <w:t>V případě výstavby nových jednotek v domě s</w:t>
      </w:r>
      <w:r w:rsidR="00847E16" w:rsidRPr="0036729F">
        <w:rPr>
          <w:color w:val="auto"/>
        </w:rPr>
        <w:t> </w:t>
      </w:r>
      <w:r w:rsidRPr="0036729F">
        <w:rPr>
          <w:color w:val="auto"/>
        </w:rPr>
        <w:t>jednotkami</w:t>
      </w:r>
      <w:r w:rsidR="00847E16" w:rsidRPr="0036729F">
        <w:rPr>
          <w:color w:val="auto"/>
        </w:rPr>
        <w:t xml:space="preserve"> </w:t>
      </w:r>
      <w:r w:rsidRPr="0036729F">
        <w:rPr>
          <w:color w:val="auto"/>
        </w:rPr>
        <w:t xml:space="preserve">(přístavbou, nástavbou, změnou stavby nebo pouze změnou účelu užívání společných částí domu) bez uzavření smlouvy o výstavbě se vlastnictví (spoluvlastnictví) nových jednotek zapíše ve prospěch vlastníka (spoluvlastníků) všech dosavadních jednotek v domě vkladem do katastru na základě </w:t>
      </w:r>
      <w:r w:rsidR="003A43A2" w:rsidRPr="0036729F">
        <w:rPr>
          <w:color w:val="auto"/>
        </w:rPr>
        <w:t xml:space="preserve">změny </w:t>
      </w:r>
      <w:r w:rsidRPr="0036729F">
        <w:rPr>
          <w:color w:val="auto"/>
        </w:rPr>
        <w:t xml:space="preserve">prohlášení podle bodu </w:t>
      </w:r>
      <w:fldSimple w:instr=" REF _Ref430619252 \r \h  \* MERGEFORMAT ">
        <w:r w:rsidR="00A8232A">
          <w:rPr>
            <w:color w:val="auto"/>
          </w:rPr>
          <w:t>5.5.2.2.1.5</w:t>
        </w:r>
      </w:fldSimple>
      <w:r w:rsidRPr="0036729F">
        <w:rPr>
          <w:color w:val="auto"/>
        </w:rPr>
        <w:t>. Nové jednotky se zapíší do spoluvlastnictví vlastníků dosavadních jednotek s podíly odpovídajícími velikosti jejich dosavadních podílů na společných částech.</w:t>
      </w:r>
      <w:bookmarkEnd w:id="349"/>
    </w:p>
    <w:p w:rsidR="00493831" w:rsidRPr="0036729F" w:rsidRDefault="00493831" w:rsidP="0084503D">
      <w:pPr>
        <w:pStyle w:val="uroven6"/>
        <w:rPr>
          <w:color w:val="auto"/>
        </w:rPr>
      </w:pPr>
      <w:r w:rsidRPr="0036729F">
        <w:rPr>
          <w:color w:val="auto"/>
        </w:rPr>
        <w:t>Je-l</w:t>
      </w:r>
      <w:r w:rsidRPr="0036729F">
        <w:rPr>
          <w:rStyle w:val="4rovenChar0"/>
          <w:color w:val="auto"/>
        </w:rPr>
        <w:t>i</w:t>
      </w:r>
      <w:r w:rsidRPr="0036729F">
        <w:rPr>
          <w:color w:val="auto"/>
        </w:rPr>
        <w:t xml:space="preserve"> změnou prohlášení podle bodu </w:t>
      </w:r>
      <w:fldSimple w:instr=" REF _Ref430619252 \r \h  \* MERGEFORMAT ">
        <w:r w:rsidR="00A8232A">
          <w:rPr>
            <w:color w:val="auto"/>
          </w:rPr>
          <w:t>5.5.2.2.1.5</w:t>
        </w:r>
      </w:fldSimple>
      <w:r w:rsidRPr="0036729F">
        <w:rPr>
          <w:color w:val="auto"/>
        </w:rPr>
        <w:t xml:space="preserve"> a </w:t>
      </w:r>
      <w:fldSimple w:instr=" REF _Ref430619275 \r \h  \* MERGEFORMAT ">
        <w:r w:rsidR="00A8232A">
          <w:rPr>
            <w:color w:val="auto"/>
          </w:rPr>
          <w:t>5.5.2.1.2.4</w:t>
        </w:r>
      </w:fldSimple>
      <w:r w:rsidRPr="0036729F">
        <w:rPr>
          <w:color w:val="auto"/>
        </w:rPr>
        <w:t xml:space="preserve"> dotčená jednotka zatížena věcným právem, je nutné doložit souhlas osoby oprávněné z věcného práva (§ 1169 odst. 1 </w:t>
      </w:r>
      <w:fldSimple w:instr=" REF ObčZ \h  \* MERGEFORMAT ">
        <w:r w:rsidR="00A8232A" w:rsidRPr="00A8232A">
          <w:rPr>
            <w:b/>
            <w:color w:val="auto"/>
          </w:rPr>
          <w:t>ObčZ</w:t>
        </w:r>
      </w:fldSimple>
      <w:r w:rsidRPr="0036729F">
        <w:rPr>
          <w:color w:val="auto"/>
        </w:rPr>
        <w:t>).</w:t>
      </w:r>
    </w:p>
    <w:p w:rsidR="003A43A2" w:rsidRPr="0036729F" w:rsidRDefault="003A43A2" w:rsidP="007A24E8">
      <w:pPr>
        <w:pStyle w:val="Nadpis5"/>
      </w:pPr>
      <w:r w:rsidRPr="0036729F">
        <w:t>Zápis jednotky vymezené podle BytZ vzniklé její výstavbou v domě s jednotkami</w:t>
      </w:r>
    </w:p>
    <w:p w:rsidR="003A43A2" w:rsidRPr="0036729F" w:rsidRDefault="003A43A2" w:rsidP="00B17109">
      <w:pPr>
        <w:pStyle w:val="uroven6"/>
        <w:rPr>
          <w:color w:val="auto"/>
        </w:rPr>
      </w:pPr>
      <w:bookmarkStart w:id="350" w:name="_Ref441348508"/>
      <w:r w:rsidRPr="0036729F">
        <w:rPr>
          <w:color w:val="auto"/>
        </w:rPr>
        <w:t>Jednotka</w:t>
      </w:r>
      <w:r w:rsidR="003333EC" w:rsidRPr="0036729F">
        <w:rPr>
          <w:color w:val="auto"/>
        </w:rPr>
        <w:t>, která vznikla v domě s je</w:t>
      </w:r>
      <w:r w:rsidR="00901D02" w:rsidRPr="0036729F">
        <w:rPr>
          <w:color w:val="auto"/>
        </w:rPr>
        <w:t>d</w:t>
      </w:r>
      <w:r w:rsidR="003333EC" w:rsidRPr="0036729F">
        <w:rPr>
          <w:color w:val="auto"/>
        </w:rPr>
        <w:t xml:space="preserve">notkami vymezenými podle </w:t>
      </w:r>
      <w:r w:rsidR="00741A47" w:rsidRPr="0036729F">
        <w:rPr>
          <w:color w:val="auto"/>
        </w:rPr>
        <w:fldChar w:fldCharType="begin"/>
      </w:r>
      <w:r w:rsidR="003333EC"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výstavbou na základě smlouvy o výstavbě podle § 17 a násl.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po 1. lednu 2014 podle § 1172 odst. 2 </w:t>
      </w:r>
      <w:fldSimple w:instr=" REF ObčZ \h  \* MERGEFORMAT ">
        <w:r w:rsidR="00A8232A" w:rsidRPr="00A8232A">
          <w:rPr>
            <w:b/>
            <w:color w:val="auto"/>
          </w:rPr>
          <w:t>ObčZ</w:t>
        </w:r>
      </w:fldSimple>
      <w:r w:rsidRPr="0036729F">
        <w:rPr>
          <w:color w:val="auto"/>
        </w:rPr>
        <w:t>, včetně vlastnického práva k ní se zapíše do katastru na základě návrhu na vklad vlastnického práva k ní a změny spoluvlastnických podílů k souvisejícímu pozemku, jehož přílohami jsou:</w:t>
      </w:r>
      <w:bookmarkEnd w:id="350"/>
    </w:p>
    <w:p w:rsidR="003A43A2" w:rsidRPr="0036729F" w:rsidRDefault="003A43A2" w:rsidP="0037004B">
      <w:pPr>
        <w:pStyle w:val="Odstavecseseznamem"/>
        <w:numPr>
          <w:ilvl w:val="0"/>
          <w:numId w:val="84"/>
        </w:numPr>
      </w:pPr>
      <w:r w:rsidRPr="0036729F">
        <w:t>smlouva o výstavbě, jejíž nedílnou součástí je převod spoluvlastnických podílů k souvisejícímu pozemku, popřípadě i geometrický plán pro vyznačení změny obvodu budovy, jedná-li se o přístavbu dosavadní budovy,</w:t>
      </w:r>
    </w:p>
    <w:p w:rsidR="003A43A2" w:rsidRPr="0036729F" w:rsidRDefault="003A43A2" w:rsidP="006F3A23">
      <w:pPr>
        <w:pStyle w:val="Odstavecseseznamem"/>
      </w:pPr>
      <w:r w:rsidRPr="0036729F">
        <w:t xml:space="preserve">stavební povolení, popřípadě ohlášení stavby se souhlasem stavebního úřadu s provedením ohlášeného stavebního záměru v případě rozestavěné jednotky, nebo kolaudační rozhodnutí nebo kolaudační souhlas nebo oznámení o záměru započít s užíváním jednotky u jednotky dokončené, </w:t>
      </w:r>
    </w:p>
    <w:p w:rsidR="003A43A2" w:rsidRPr="0036729F" w:rsidRDefault="003A43A2" w:rsidP="006F3A23">
      <w:pPr>
        <w:pStyle w:val="Odstavecseseznamem"/>
      </w:pPr>
      <w:r w:rsidRPr="0036729F">
        <w:t xml:space="preserve">prohlášení vlastníka s úředně ověřeným podpisem (§ 30 odst. 4 </w:t>
      </w:r>
      <w:fldSimple w:instr=" REF KatV \h  \* MERGEFORMAT ">
        <w:r w:rsidR="00A8232A" w:rsidRPr="0036729F">
          <w:rPr>
            <w:b/>
          </w:rPr>
          <w:t>KatV</w:t>
        </w:r>
      </w:fldSimple>
      <w:r w:rsidRPr="0036729F">
        <w:t xml:space="preserve">) o vzniku rozestavěného bytu nebo nebytového prostoru podle § 2 písm. e) a f)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nebo podle § 1163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v případě zápisu jednotky se způsobem využití rozestavěná jednotka.</w:t>
      </w:r>
    </w:p>
    <w:p w:rsidR="003A43A2" w:rsidRPr="0036729F" w:rsidRDefault="003A43A2" w:rsidP="00B17109">
      <w:pPr>
        <w:pStyle w:val="uroven6"/>
        <w:rPr>
          <w:color w:val="auto"/>
        </w:rPr>
      </w:pPr>
      <w:bookmarkStart w:id="351" w:name="_Ref432610737"/>
      <w:r w:rsidRPr="0036729F">
        <w:rPr>
          <w:color w:val="auto"/>
        </w:rPr>
        <w:t xml:space="preserve">Obdobně podle bodu </w:t>
      </w:r>
      <w:r w:rsidR="00741A47" w:rsidRPr="0036729F">
        <w:rPr>
          <w:color w:val="auto"/>
        </w:rPr>
        <w:fldChar w:fldCharType="begin"/>
      </w:r>
      <w:r w:rsidRPr="0036729F">
        <w:rPr>
          <w:color w:val="auto"/>
        </w:rPr>
        <w:instrText xml:space="preserve"> REF _Ref441348508 \n \h </w:instrText>
      </w:r>
      <w:r w:rsidR="00741A47" w:rsidRPr="0036729F">
        <w:rPr>
          <w:color w:val="auto"/>
        </w:rPr>
      </w:r>
      <w:r w:rsidR="00741A47" w:rsidRPr="0036729F">
        <w:rPr>
          <w:color w:val="auto"/>
        </w:rPr>
        <w:fldChar w:fldCharType="separate"/>
      </w:r>
      <w:r w:rsidR="00A8232A">
        <w:rPr>
          <w:color w:val="auto"/>
        </w:rPr>
        <w:t>5.5.2.1.3.1</w:t>
      </w:r>
      <w:r w:rsidR="00741A47" w:rsidRPr="0036729F">
        <w:rPr>
          <w:color w:val="auto"/>
        </w:rPr>
        <w:fldChar w:fldCharType="end"/>
      </w:r>
      <w:r w:rsidRPr="0036729F">
        <w:rPr>
          <w:color w:val="auto"/>
        </w:rPr>
        <w:t xml:space="preserve"> se postupuje i v případě zápisu jednotek vystavěných na pozemku podle § 18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na základě smlouvy o výstavbě před 1. lednem 2014 a dosud v katastru nezapsaných s tím, že přílohou návrhu na vklad vlastnického práva k jednotkám bude prohlášení vlastníka s úředně ověřeným podpisem (§ 30 odst. 4 </w:t>
      </w:r>
      <w:fldSimple w:instr=" REF KatV \h  \* MERGEFORMAT ">
        <w:r w:rsidR="00A8232A" w:rsidRPr="00A8232A">
          <w:rPr>
            <w:b/>
            <w:color w:val="auto"/>
          </w:rPr>
          <w:t>KatV</w:t>
        </w:r>
      </w:fldSimple>
      <w:r w:rsidRPr="0036729F">
        <w:rPr>
          <w:color w:val="auto"/>
        </w:rPr>
        <w:t xml:space="preserve">), že jednotky, případně rozestavěné jednotky podle § 2 písm. e) a f)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vznikly nejpozději k 31. prosinci 2013.</w:t>
      </w:r>
      <w:bookmarkEnd w:id="351"/>
    </w:p>
    <w:p w:rsidR="00D52CAA" w:rsidRPr="0036729F" w:rsidRDefault="003A43A2" w:rsidP="00B17109">
      <w:pPr>
        <w:pStyle w:val="uroven6"/>
        <w:rPr>
          <w:color w:val="auto"/>
        </w:rPr>
      </w:pPr>
      <w:r w:rsidRPr="0036729F">
        <w:rPr>
          <w:color w:val="auto"/>
        </w:rPr>
        <w:t xml:space="preserve">Má-li jednotka vzniknout </w:t>
      </w:r>
      <w:r w:rsidR="003333EC" w:rsidRPr="0036729F">
        <w:rPr>
          <w:color w:val="auto"/>
        </w:rPr>
        <w:t>na základě smlouvy o výstavbě</w:t>
      </w:r>
      <w:r w:rsidRPr="0036729F">
        <w:rPr>
          <w:color w:val="auto"/>
        </w:rPr>
        <w:t xml:space="preserve">, zapíší se do katastru změny spoluvlastnických podílů na společných částech </w:t>
      </w:r>
      <w:r w:rsidR="003333EC" w:rsidRPr="0036729F">
        <w:rPr>
          <w:color w:val="auto"/>
        </w:rPr>
        <w:t>a na sou</w:t>
      </w:r>
      <w:r w:rsidR="00901D02" w:rsidRPr="0036729F">
        <w:rPr>
          <w:color w:val="auto"/>
        </w:rPr>
        <w:t xml:space="preserve">visejícím pozemku </w:t>
      </w:r>
      <w:r w:rsidRPr="0036729F">
        <w:rPr>
          <w:color w:val="auto"/>
        </w:rPr>
        <w:t>až po vzniku nové jednotky (všech nových jednotek). Ve smlouvě o výstavbě musí být změny velikosti spoluvlastnických podílů a jejich převody ujednány tak, aby bylo dosaženo souladu velikosti spoluvlastnických podílů se zohledněním vzniku nové jednotky. Změny spoluvlastnických podílů na společných částech se zapíší na základě návrhu na vklad spolu s vlastnickým právem k nové jednotce (všem novým jednotkám) podle smlouvy o výstavbě</w:t>
      </w:r>
      <w:r w:rsidR="00E2587D" w:rsidRPr="0036729F">
        <w:rPr>
          <w:color w:val="auto"/>
        </w:rPr>
        <w:t>.</w:t>
      </w:r>
      <w:bookmarkStart w:id="352" w:name="_Toc442387624"/>
      <w:bookmarkStart w:id="353" w:name="_Ref432798724"/>
    </w:p>
    <w:p w:rsidR="008024A7" w:rsidRPr="0036729F" w:rsidRDefault="008024A7" w:rsidP="0080451D">
      <w:pPr>
        <w:pStyle w:val="Nadpis4"/>
      </w:pPr>
      <w:bookmarkStart w:id="354" w:name="_Ref442810446"/>
      <w:bookmarkStart w:id="355" w:name="_Toc442874719"/>
      <w:bookmarkEnd w:id="352"/>
      <w:bookmarkEnd w:id="353"/>
      <w:r w:rsidRPr="0036729F">
        <w:t>Změna jednotky</w:t>
      </w:r>
      <w:r w:rsidR="004113B4" w:rsidRPr="0036729F">
        <w:t xml:space="preserve"> </w:t>
      </w:r>
      <w:r w:rsidR="00B17109" w:rsidRPr="0036729F">
        <w:t>vymezené podle BytZ</w:t>
      </w:r>
      <w:bookmarkEnd w:id="354"/>
      <w:bookmarkEnd w:id="355"/>
      <w:r w:rsidR="00B17109" w:rsidRPr="0036729F">
        <w:t xml:space="preserve"> </w:t>
      </w:r>
    </w:p>
    <w:p w:rsidR="006F3A23" w:rsidRPr="0036729F" w:rsidRDefault="006F3A23" w:rsidP="007A24E8">
      <w:pPr>
        <w:pStyle w:val="Nadpis5"/>
      </w:pPr>
      <w:bookmarkStart w:id="356" w:name="_Ref432688821"/>
      <w:r w:rsidRPr="0036729F">
        <w:t>Změna prohlášení</w:t>
      </w:r>
      <w:bookmarkEnd w:id="356"/>
    </w:p>
    <w:p w:rsidR="006F3A23" w:rsidRPr="0036729F" w:rsidRDefault="006F3A23" w:rsidP="006F3A23">
      <w:pPr>
        <w:pStyle w:val="uroven6"/>
        <w:rPr>
          <w:color w:val="auto"/>
        </w:rPr>
      </w:pPr>
      <w:bookmarkStart w:id="357" w:name="_Ref433015701"/>
      <w:r w:rsidRPr="0036729F">
        <w:rPr>
          <w:color w:val="auto"/>
        </w:rPr>
        <w:t>Vlastníci jednotek mohou prohlášení změnit. Ke změně prohlášení se vyžaduje dohoda dotčených vlastníků jednotek. Účinnosti dohoda nabývá, pokud s ní v písemné formě souhlasí vlastníci jednotek s většinou hlasů, popřípadě s kvalifikovanou většinou hlasů určenou v prohlášení, a to i když nejsou stranami dohody. Změna prohlášení podléhá schválení shromážděním společenství vlastníků.</w:t>
      </w:r>
      <w:bookmarkEnd w:id="357"/>
    </w:p>
    <w:p w:rsidR="006F3A23" w:rsidRPr="0036729F" w:rsidRDefault="006F3A23" w:rsidP="006F3A23">
      <w:pPr>
        <w:pStyle w:val="uroven6"/>
        <w:rPr>
          <w:color w:val="auto"/>
        </w:rPr>
      </w:pPr>
      <w:bookmarkStart w:id="358" w:name="_Ref430619204"/>
      <w:r w:rsidRPr="0036729F">
        <w:rPr>
          <w:color w:val="auto"/>
        </w:rPr>
        <w:t xml:space="preserve">Změněné údaje v prohlášení týkající se vymezení jednotek, spoluvlastnických podílů na společných částech domu a pozemku nebo staveb funkčně souvisejících s provozem a správou domu a s užíváním jednotek se do katastru zapíší vkladem na základě dohody dotčených vlastníků jednotek o změně jejich práv a povinností, která je v písemné formě odsouhlasena vlastníky jednotek s většinou hlasů, popřípadě s kvalifikovanou většinou hlasů určenou v prohlášení (§ 1169 </w:t>
      </w:r>
      <w:fldSimple w:instr=" REF ObčZ \h  \* MERGEFORMAT ">
        <w:r w:rsidR="00A8232A" w:rsidRPr="00A8232A">
          <w:rPr>
            <w:b/>
            <w:color w:val="auto"/>
          </w:rPr>
          <w:t>ObčZ</w:t>
        </w:r>
      </w:fldSimple>
      <w:r w:rsidRPr="0036729F">
        <w:rPr>
          <w:color w:val="auto"/>
        </w:rPr>
        <w:t xml:space="preserve">); listina „Dohoda vlastníků jednotek podle § 1169 zák. č. 89/2012 Sb.“ (kód 101-717). Vedle uvedené dohody musí být k návrhu na vklad přiloženo i usnesení shromáždění vlastníků jednotek o schválení změny podle § 1208 písm. f) </w:t>
      </w:r>
      <w:fldSimple w:instr=" REF ObčZ \h  \* MERGEFORMAT ">
        <w:r w:rsidR="00A8232A" w:rsidRPr="00A8232A">
          <w:rPr>
            <w:b/>
            <w:color w:val="auto"/>
          </w:rPr>
          <w:t>ObčZ</w:t>
        </w:r>
      </w:fldSimple>
      <w:r w:rsidRPr="0036729F">
        <w:rPr>
          <w:color w:val="auto"/>
        </w:rPr>
        <w:t xml:space="preserve"> a v případě, že dotčená jednotka je zatížena, i souhlas oprávněné osoby z věcného práva (§ 1169 odst. 1 </w:t>
      </w:r>
      <w:fldSimple w:instr=" REF ObčZ \h  \* MERGEFORMAT ">
        <w:r w:rsidR="00A8232A" w:rsidRPr="00A8232A">
          <w:rPr>
            <w:b/>
            <w:color w:val="auto"/>
          </w:rPr>
          <w:t>ObčZ</w:t>
        </w:r>
      </w:fldSimple>
      <w:r w:rsidRPr="0036729F">
        <w:rPr>
          <w:color w:val="auto"/>
        </w:rPr>
        <w:t>).</w:t>
      </w:r>
      <w:bookmarkEnd w:id="358"/>
    </w:p>
    <w:p w:rsidR="006F3A23" w:rsidRPr="0036729F" w:rsidRDefault="006F3A23" w:rsidP="006F3A23">
      <w:pPr>
        <w:pStyle w:val="uroven6"/>
        <w:rPr>
          <w:color w:val="auto"/>
        </w:rPr>
      </w:pPr>
      <w:bookmarkStart w:id="359" w:name="_Ref430619216"/>
      <w:r w:rsidRPr="0036729F">
        <w:rPr>
          <w:color w:val="auto"/>
        </w:rPr>
        <w:t>Změněné údaje v prohlášení týkající se změny způsobu využití jednotek se zapíší do katastru způsobem z</w:t>
      </w:r>
      <w:r w:rsidRPr="0036729F">
        <w:rPr>
          <w:rStyle w:val="4rovenChar0"/>
          <w:color w:val="auto"/>
        </w:rPr>
        <w:t>á</w:t>
      </w:r>
      <w:r w:rsidRPr="0036729F">
        <w:rPr>
          <w:color w:val="auto"/>
        </w:rPr>
        <w:t xml:space="preserve">pisu jiných údajů na základě dohody dotčených vlastníků jednotek o změně jejich práv a povinností, která je v písemné formě odsouhlasena vlastníky jednotek s většinou hlasů, popřípadě s kvalifikovanou většinou hlasů určenou v prohlášení (§ 1169 </w:t>
      </w:r>
      <w:fldSimple w:instr=" REF ObčZ \h  \* MERGEFORMAT ">
        <w:r w:rsidR="00A8232A" w:rsidRPr="00A8232A">
          <w:rPr>
            <w:b/>
            <w:color w:val="auto"/>
          </w:rPr>
          <w:t>ObčZ</w:t>
        </w:r>
      </w:fldSimple>
      <w:r w:rsidRPr="0036729F">
        <w:rPr>
          <w:color w:val="auto"/>
        </w:rPr>
        <w:t>); listina „Dohoda vlastníků jednotek podle § </w:t>
      </w:r>
      <w:r w:rsidR="00D3041A" w:rsidRPr="0036729F">
        <w:rPr>
          <w:color w:val="auto"/>
        </w:rPr>
        <w:t>1169 zák. č. </w:t>
      </w:r>
      <w:r w:rsidRPr="0036729F">
        <w:rPr>
          <w:color w:val="auto"/>
        </w:rPr>
        <w:t xml:space="preserve">89/2012 Sb.“ (kód 101-717). Vedle uvedené dohody musí být k návrhu na zápis změny přiloženo i usnesení shromáždění vlastníků jednotek o schválení změny podle § 1208 písm. f) </w:t>
      </w:r>
      <w:fldSimple w:instr=" REF ObčZ \h  \* MERGEFORMAT ">
        <w:r w:rsidR="00A8232A" w:rsidRPr="00A8232A">
          <w:rPr>
            <w:b/>
            <w:color w:val="auto"/>
          </w:rPr>
          <w:t>ObčZ</w:t>
        </w:r>
      </w:fldSimple>
      <w:r w:rsidRPr="0036729F">
        <w:rPr>
          <w:color w:val="auto"/>
        </w:rPr>
        <w:t xml:space="preserve"> a v případě, že dotčená jednotka je zatíže</w:t>
      </w:r>
      <w:r w:rsidR="00D3041A" w:rsidRPr="0036729F">
        <w:rPr>
          <w:color w:val="auto"/>
        </w:rPr>
        <w:t>na, i souhlas oprávněné osoby z </w:t>
      </w:r>
      <w:r w:rsidRPr="0036729F">
        <w:rPr>
          <w:color w:val="auto"/>
        </w:rPr>
        <w:t xml:space="preserve">věcného práva (§ 1169 odst. 1 </w:t>
      </w:r>
      <w:fldSimple w:instr=" REF ObčZ \h  \* MERGEFORMAT ">
        <w:r w:rsidR="00A8232A" w:rsidRPr="00A8232A">
          <w:rPr>
            <w:b/>
            <w:color w:val="auto"/>
          </w:rPr>
          <w:t>ObčZ</w:t>
        </w:r>
      </w:fldSimple>
      <w:r w:rsidRPr="0036729F">
        <w:rPr>
          <w:color w:val="auto"/>
        </w:rPr>
        <w:t>).</w:t>
      </w:r>
      <w:bookmarkEnd w:id="359"/>
    </w:p>
    <w:p w:rsidR="006F3A23" w:rsidRPr="0036729F" w:rsidRDefault="006F3A23" w:rsidP="006F3A23">
      <w:pPr>
        <w:pStyle w:val="uroven6"/>
        <w:rPr>
          <w:color w:val="auto"/>
        </w:rPr>
      </w:pPr>
      <w:r w:rsidRPr="0036729F">
        <w:rPr>
          <w:color w:val="auto"/>
        </w:rPr>
        <w:t xml:space="preserve">Obdobně podle bodu </w:t>
      </w:r>
      <w:fldSimple w:instr=" REF _Ref430619204 \r \h  \* MERGEFORMAT ">
        <w:r w:rsidR="00A8232A">
          <w:rPr>
            <w:color w:val="auto"/>
          </w:rPr>
          <w:t>5.5.2.2.1.2</w:t>
        </w:r>
      </w:fldSimple>
      <w:r w:rsidRPr="0036729F">
        <w:rPr>
          <w:color w:val="auto"/>
        </w:rPr>
        <w:t xml:space="preserve"> a </w:t>
      </w:r>
      <w:fldSimple w:instr=" REF _Ref430619216 \r \h  \* MERGEFORMAT ">
        <w:r w:rsidR="00A8232A">
          <w:rPr>
            <w:color w:val="auto"/>
          </w:rPr>
          <w:t>5.5.2.2.1.3</w:t>
        </w:r>
      </w:fldSimple>
      <w:r w:rsidRPr="0036729F">
        <w:rPr>
          <w:color w:val="auto"/>
        </w:rPr>
        <w:t xml:space="preserve"> se postupuje i v případě, že změna prohlášení se dotýká pouze jednoho vlastníka jednotky (jednotek) s tím, že namísto dohody dotčených vlastníků jednotek se změna zapíše vkladem nebo zápisem jiného údaje na základě prohlášení vlastníka dotčených jednotek, které je v písemné formě odsouhlaseno vlastníky jednotek s většinou hlasů, popřípadě s kvalifikovanou většinou hlasů určenou v prohlášení (§ 1169 </w:t>
      </w:r>
      <w:fldSimple w:instr=" REF ObčZ \h  \* MERGEFORMAT ">
        <w:r w:rsidR="00A8232A" w:rsidRPr="00A8232A">
          <w:rPr>
            <w:b/>
            <w:color w:val="auto"/>
          </w:rPr>
          <w:t>ObčZ</w:t>
        </w:r>
      </w:fldSimple>
      <w:r w:rsidRPr="0036729F">
        <w:rPr>
          <w:color w:val="auto"/>
        </w:rPr>
        <w:t>); listina „Prohlášení vlastníka jednotek podle § </w:t>
      </w:r>
      <w:r w:rsidR="00D3041A" w:rsidRPr="0036729F">
        <w:rPr>
          <w:color w:val="auto"/>
        </w:rPr>
        <w:t>1169 zák. č. </w:t>
      </w:r>
      <w:r w:rsidRPr="0036729F">
        <w:rPr>
          <w:color w:val="auto"/>
        </w:rPr>
        <w:t>89/2012 Sb.“ (kód 140-718).</w:t>
      </w:r>
    </w:p>
    <w:p w:rsidR="006F3A23" w:rsidRPr="0036729F" w:rsidRDefault="006F3A23" w:rsidP="006F3A23">
      <w:pPr>
        <w:pStyle w:val="uroven6"/>
        <w:rPr>
          <w:color w:val="auto"/>
        </w:rPr>
      </w:pPr>
      <w:bookmarkStart w:id="360" w:name="_Ref430619252"/>
      <w:r w:rsidRPr="0036729F">
        <w:rPr>
          <w:color w:val="auto"/>
        </w:rPr>
        <w:t xml:space="preserve">V domě s jednotkami ve vlastnictví jednoho vlastníka (spoluvlastníků) se změněné údaje v prohlášení, které se týkají údajů zapisovaných do katastru, zapíší vkladem nebo způsobem zápisu jiného údaje (viz bod </w:t>
      </w:r>
      <w:fldSimple w:instr=" REF _Ref430619204 \r \h  \* MERGEFORMAT ">
        <w:r w:rsidR="00A8232A">
          <w:rPr>
            <w:color w:val="auto"/>
          </w:rPr>
          <w:t>5.5.2.2.1.2</w:t>
        </w:r>
      </w:fldSimple>
      <w:r w:rsidRPr="0036729F">
        <w:rPr>
          <w:color w:val="auto"/>
        </w:rPr>
        <w:t xml:space="preserve"> a </w:t>
      </w:r>
      <w:fldSimple w:instr=" REF _Ref430619216 \r \h  \* MERGEFORMAT ">
        <w:r w:rsidR="00A8232A">
          <w:rPr>
            <w:color w:val="auto"/>
          </w:rPr>
          <w:t>5.5.2.2.1.3</w:t>
        </w:r>
      </w:fldSimple>
      <w:r w:rsidRPr="0036729F">
        <w:rPr>
          <w:color w:val="auto"/>
        </w:rPr>
        <w:t>) na základě změny prohlášení (listina „Prohlášení vlastníka jednotek podle § 1169 zák. č. 89/2012 Sb.“ (kód 140-718)), které obsahuje změnu původního prohlášení.</w:t>
      </w:r>
      <w:bookmarkEnd w:id="360"/>
    </w:p>
    <w:p w:rsidR="006F3A23" w:rsidRPr="0036729F" w:rsidRDefault="006F3A23" w:rsidP="007A24E8">
      <w:pPr>
        <w:pStyle w:val="Nadpis5"/>
      </w:pPr>
      <w:bookmarkStart w:id="361" w:name="_Ref432689036"/>
      <w:r w:rsidRPr="0036729F">
        <w:t>Odstranění vady prohlášení</w:t>
      </w:r>
      <w:bookmarkEnd w:id="361"/>
    </w:p>
    <w:p w:rsidR="006F3A23" w:rsidRPr="0036729F" w:rsidRDefault="006F3A23" w:rsidP="006F3A23">
      <w:pPr>
        <w:pStyle w:val="uroven6"/>
        <w:rPr>
          <w:color w:val="auto"/>
        </w:rPr>
      </w:pPr>
      <w:r w:rsidRPr="0036729F">
        <w:rPr>
          <w:color w:val="auto"/>
        </w:rPr>
        <w:t>V případě neurčitého nebo nesprávného vymezení jednotky (jednotek) lze tuto vadu odstranit původcem prohlášení nebo vlastníky dotčených jednotek. Odpovídající zápis se do katastru provede na základě návrhu na vklad doloženého:</w:t>
      </w:r>
    </w:p>
    <w:p w:rsidR="006F3A23" w:rsidRPr="0036729F" w:rsidRDefault="006F3A23" w:rsidP="0037004B">
      <w:pPr>
        <w:pStyle w:val="Odstavecseseznamem"/>
        <w:numPr>
          <w:ilvl w:val="0"/>
          <w:numId w:val="145"/>
        </w:numPr>
      </w:pPr>
      <w:r w:rsidRPr="0036729F">
        <w:t>opravným prohlášením původce původního prohlášení (pokud je dosud vlastníkem všech jednotek v domě), nebo</w:t>
      </w:r>
    </w:p>
    <w:p w:rsidR="006F3A23" w:rsidRPr="0036729F" w:rsidRDefault="006F3A23" w:rsidP="006F3A23">
      <w:pPr>
        <w:pStyle w:val="Odstavecseseznamem"/>
      </w:pPr>
      <w:r w:rsidRPr="0036729F">
        <w:t>společným prohlášením vlastníků dotčených jednotek, nebo</w:t>
      </w:r>
    </w:p>
    <w:p w:rsidR="006F3A23" w:rsidRPr="0036729F" w:rsidRDefault="006F3A23" w:rsidP="006F3A23">
      <w:pPr>
        <w:pStyle w:val="Odstavecseseznamem"/>
      </w:pPr>
      <w:r w:rsidRPr="0036729F">
        <w:t>pravomocným rozhodnutím soudu o odstranění vady prohlášení.</w:t>
      </w:r>
    </w:p>
    <w:p w:rsidR="00B17109" w:rsidRPr="0036729F" w:rsidRDefault="00B17109" w:rsidP="0080451D">
      <w:pPr>
        <w:pStyle w:val="Nadpis4"/>
      </w:pPr>
      <w:bookmarkStart w:id="362" w:name="_Toc442874720"/>
      <w:r w:rsidRPr="0036729F">
        <w:t xml:space="preserve">Změna vlastnického práva a vznik jiného věcného práva k jednotce vymezené podle </w:t>
      </w:r>
      <w:fldSimple w:instr=" REF BytZ \h  \* MERGEFORMAT ">
        <w:r w:rsidR="00A8232A" w:rsidRPr="0036729F">
          <w:t>BytZ</w:t>
        </w:r>
        <w:bookmarkEnd w:id="362"/>
      </w:fldSimple>
    </w:p>
    <w:p w:rsidR="00B17109" w:rsidRPr="0036729F" w:rsidRDefault="00B17109" w:rsidP="007A24E8">
      <w:pPr>
        <w:pStyle w:val="Nadpis5"/>
      </w:pPr>
      <w:r w:rsidRPr="0036729F">
        <w:t xml:space="preserve">Převod jednotky vymezené podle </w:t>
      </w:r>
      <w:fldSimple w:instr=" REF BytZ \h  \* MERGEFORMAT ">
        <w:r w:rsidR="00A8232A" w:rsidRPr="0036729F">
          <w:t>BytZ</w:t>
        </w:r>
      </w:fldSimple>
    </w:p>
    <w:p w:rsidR="00B17109" w:rsidRPr="0036729F" w:rsidRDefault="00B17109" w:rsidP="00B17109">
      <w:pPr>
        <w:pStyle w:val="uroven6"/>
        <w:rPr>
          <w:color w:val="auto"/>
        </w:rPr>
      </w:pPr>
      <w:r w:rsidRPr="0036729F">
        <w:rPr>
          <w:color w:val="auto"/>
        </w:rPr>
        <w:t xml:space="preserve">Do katastru se zapisuje změna vlastnického práva na základě smlouvy o převodu vlastnického práva, ve které bude, co se týče předmětu převodu, jednotka vymezena podle </w:t>
      </w:r>
      <w:fldSimple w:instr=" REF BytZ \h  \* MERGEFORMAT ">
        <w:r w:rsidR="00A8232A" w:rsidRPr="00A8232A">
          <w:rPr>
            <w:b/>
            <w:color w:val="auto"/>
          </w:rPr>
          <w:t>BytZ</w:t>
        </w:r>
      </w:fldSimple>
      <w:r w:rsidRPr="0036729F">
        <w:rPr>
          <w:color w:val="auto"/>
        </w:rPr>
        <w:t xml:space="preserve"> a je-li převodce vlastníkem nebo podílovým spoluvlastníkem pozemku pod domem, popřípadě pozemku funkčně souvisejícího s domem, uveden i spoluvlastnický podíl na pozemku, popřípadě pozemcích. Povinné náležitosti smlouvy o převodu (a</w:t>
      </w:r>
      <w:r w:rsidR="00D3041A" w:rsidRPr="0036729F">
        <w:rPr>
          <w:color w:val="auto"/>
        </w:rPr>
        <w:t> </w:t>
      </w:r>
      <w:r w:rsidRPr="0036729F">
        <w:rPr>
          <w:color w:val="auto"/>
        </w:rPr>
        <w:t>samotná smlouva o převodu vlastnického práva k jednotce) se řídí právní úpravou účinnou od 1. ledna 2014. Z návrhu na vklad musí být zřejmé, že jeho předmětem je vklad vlastnického práva k jednotce, a v případě spoluvlastnictví pozemku i vklad vlastnického práva k příslušnému podílu k danému pozemku.</w:t>
      </w:r>
    </w:p>
    <w:p w:rsidR="00B17109" w:rsidRPr="0036729F" w:rsidRDefault="00B17109" w:rsidP="00B17109">
      <w:pPr>
        <w:pStyle w:val="uroven6"/>
        <w:rPr>
          <w:color w:val="auto"/>
        </w:rPr>
      </w:pPr>
      <w:bookmarkStart w:id="363" w:name="_Ref432800507"/>
      <w:r w:rsidRPr="0036729F">
        <w:rPr>
          <w:color w:val="auto"/>
        </w:rPr>
        <w:t xml:space="preserve">V domě, ve kterém bylo před 1. lednem 2014 alespoň pět jednotek, z nichž alespoň tři byly již před tímto datem ve vlastnictví tří různých vlastníků, se považuje vznik společenství vlastníků jednotek podle § 9 odst. 3 </w:t>
      </w:r>
      <w:fldSimple w:instr=" REF BytZ \h  \* MERGEFORMAT ">
        <w:r w:rsidR="00A8232A" w:rsidRPr="00A8232A">
          <w:rPr>
            <w:b/>
            <w:color w:val="auto"/>
          </w:rPr>
          <w:t>BytZ</w:t>
        </w:r>
      </w:fldSimple>
      <w:r w:rsidRPr="0036729F">
        <w:rPr>
          <w:color w:val="auto"/>
        </w:rPr>
        <w:t xml:space="preserve"> za prokázaný, a to i v případě, kdy listina s doložkou o vyznačení vkladu do katastru nebo jiná listina, kterou příslušný státní orgán osvědčuje vlastnické vztahy k jednotce, byla poslednímu z těchto vlastníků doručena až v roce 2014.</w:t>
      </w:r>
      <w:bookmarkEnd w:id="363"/>
    </w:p>
    <w:p w:rsidR="00B17109" w:rsidRPr="0036729F" w:rsidRDefault="00B17109" w:rsidP="00B17109">
      <w:pPr>
        <w:pStyle w:val="uroven6"/>
        <w:rPr>
          <w:color w:val="auto"/>
        </w:rPr>
      </w:pPr>
      <w:bookmarkStart w:id="364" w:name="_Ref432800518"/>
      <w:r w:rsidRPr="0036729F">
        <w:rPr>
          <w:color w:val="auto"/>
        </w:rPr>
        <w:t xml:space="preserve">Nevzniklo-li společenství vlastníků v domě ze zákona podle § 9 odst. 3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a v domě je alespoň pět jednotek, z nichž alespoň tři jsou již ve vlastnictví tří různých vlastníků, zapíše se vlastnické právo ve prospěch nabyvatele druhé převedené jednotky po vzniku vlastnictví jednotek tří různých vlastníků až na základě prokázaného vzniku společenství vlastníků doložením výpisu z rejstříku společenství, není-li možno výpis získat dálkovým přístupem, jinak sdělením katastrálnímu úřadu jeho názvu, </w:t>
      </w:r>
      <w:fldSimple w:instr=" REF IČO \h  \* MERGEFORMAT ">
        <w:r w:rsidR="00A8232A" w:rsidRPr="00A8232A">
          <w:rPr>
            <w:b/>
            <w:color w:val="auto"/>
          </w:rPr>
          <w:t>IČO</w:t>
        </w:r>
      </w:fldSimple>
      <w:r w:rsidRPr="0036729F">
        <w:rPr>
          <w:color w:val="auto"/>
        </w:rPr>
        <w:t xml:space="preserve"> a sídla.</w:t>
      </w:r>
      <w:bookmarkEnd w:id="364"/>
    </w:p>
    <w:p w:rsidR="00B17109" w:rsidRPr="0036729F" w:rsidRDefault="00B17109" w:rsidP="00B17109">
      <w:pPr>
        <w:pStyle w:val="uroven6"/>
        <w:rPr>
          <w:color w:val="auto"/>
        </w:rPr>
      </w:pPr>
      <w:r w:rsidRPr="0036729F">
        <w:rPr>
          <w:color w:val="auto"/>
        </w:rPr>
        <w:t xml:space="preserve">Informace o skutečnosti, že byl prokázán vznik společenství vlastníků podle bodu </w:t>
      </w:r>
      <w:fldSimple w:instr=" REF _Ref432800507 \r \h  \* MERGEFORMAT ">
        <w:r w:rsidR="00A8232A">
          <w:rPr>
            <w:color w:val="auto"/>
          </w:rPr>
          <w:t>5.5.2.3.1.2</w:t>
        </w:r>
      </w:fldSimple>
      <w:r w:rsidRPr="0036729F">
        <w:rPr>
          <w:color w:val="auto"/>
        </w:rPr>
        <w:t xml:space="preserve"> nebo </w:t>
      </w:r>
      <w:fldSimple w:instr=" REF _Ref432800518 \r \h  \* MERGEFORMAT ">
        <w:r w:rsidR="00A8232A">
          <w:rPr>
            <w:color w:val="auto"/>
          </w:rPr>
          <w:t>5.5.2.3.1.3</w:t>
        </w:r>
      </w:fldSimple>
      <w:r w:rsidRPr="0036729F">
        <w:rPr>
          <w:color w:val="auto"/>
        </w:rPr>
        <w:t xml:space="preserve">, se zaznamená na list vlastnictví, pro bytové spoluvlastnictví </w:t>
      </w:r>
      <w:r w:rsidR="00741A47" w:rsidRPr="0036729F">
        <w:rPr>
          <w:color w:val="auto"/>
        </w:rPr>
        <w:fldChar w:fldCharType="begin"/>
      </w:r>
      <w:r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„Vznik společenství vlastníků prokázán“ (kód 192). Při následném převodu dalších jednotek v domě se opětovné prokázání vzniku společenství vlastníků na účastnících řízení již nepožaduje.</w:t>
      </w:r>
    </w:p>
    <w:p w:rsidR="00B17109" w:rsidRPr="0036729F" w:rsidRDefault="00B17109" w:rsidP="00B17109">
      <w:pPr>
        <w:pStyle w:val="uroven6"/>
        <w:rPr>
          <w:color w:val="auto"/>
        </w:rPr>
      </w:pPr>
      <w:bookmarkStart w:id="365" w:name="_Ref432800586"/>
      <w:r w:rsidRPr="0036729F">
        <w:rPr>
          <w:color w:val="auto"/>
        </w:rPr>
        <w:t xml:space="preserve">Založí-li vlastník všech jednotek v domě nebo všichni vlastníci jednotek v domě, z nichž jeden má většinu hlasů (nadpoloviční spoluvlastnický podíl na společných částech domu), společenství vlastníků schválením stanov podle § 1200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a tuto skutečnost prokáže katastrálnímu úřadu stanovami ve formě notářského zápisu, zaznamená se v části D listu vlastnictví pro bytové spoluvlastnictví informace o založeném společenství vlastníků prostřednictvím </w:t>
      </w:r>
      <w:r w:rsidR="00741A47" w:rsidRPr="0036729F">
        <w:rPr>
          <w:color w:val="auto"/>
        </w:rPr>
        <w:fldChar w:fldCharType="begin"/>
      </w:r>
      <w:r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„Společenství vlastníků založeno podle § 1200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(kód 235). Vznik společenství vlastníků jednotek pak není nutné při převodu jednotek katastrálnímu úřadu prokazovat v následujícím období šedesáti dnů od okamžiku, kdy správce (zakladatel společenství s většinou hlasů) ztratil většinu hlasů (§ 1203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Lhůta počíná běžet dnem následujícím po dni právních účinků vkladu vlastnického práva, na základě kterého ztratil zakladatel většinu hlasů. Informace o této skutečnosti se zaznamená i s uvedením posledního dne šedesátidenní lhůty v části D listu vlastnictví pro bytové spoluvlastnictví budovy prostřednictvím </w:t>
      </w:r>
      <w:r w:rsidR="00741A47" w:rsidRPr="0036729F">
        <w:rPr>
          <w:color w:val="auto"/>
        </w:rPr>
        <w:fldChar w:fldCharType="begin"/>
      </w:r>
      <w:r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„Povinnost prokázat vznik společenství vlastníků nejpozději“ (kód 236) s uvedením následujícího dne po uplynutí této lhůty v bližším popisu upozornění).</w:t>
      </w:r>
      <w:bookmarkEnd w:id="365"/>
    </w:p>
    <w:p w:rsidR="008A307E" w:rsidRPr="0036729F" w:rsidRDefault="008A307E" w:rsidP="00B17109">
      <w:pPr>
        <w:pStyle w:val="uroven6"/>
        <w:rPr>
          <w:color w:val="auto"/>
        </w:rPr>
      </w:pPr>
      <w:r w:rsidRPr="0036729F">
        <w:rPr>
          <w:color w:val="auto"/>
        </w:rPr>
        <w:t xml:space="preserve">Při převodu jednotky vymezené podle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se dále použije bod </w:t>
      </w:r>
      <w:r w:rsidR="00741A47" w:rsidRPr="0036729F">
        <w:rPr>
          <w:color w:val="auto"/>
        </w:rPr>
        <w:fldChar w:fldCharType="begin"/>
      </w:r>
      <w:r w:rsidRPr="0036729F">
        <w:rPr>
          <w:color w:val="auto"/>
        </w:rPr>
        <w:instrText xml:space="preserve"> REF _Ref442808837 \r \h </w:instrText>
      </w:r>
      <w:r w:rsidR="00741A47" w:rsidRPr="0036729F">
        <w:rPr>
          <w:color w:val="auto"/>
        </w:rPr>
      </w:r>
      <w:r w:rsidR="00741A47" w:rsidRPr="0036729F">
        <w:rPr>
          <w:color w:val="auto"/>
        </w:rPr>
        <w:fldChar w:fldCharType="separate"/>
      </w:r>
      <w:r w:rsidR="00A8232A">
        <w:rPr>
          <w:color w:val="auto"/>
        </w:rPr>
        <w:t>5.5.3.4</w:t>
      </w:r>
      <w:r w:rsidR="00741A47" w:rsidRPr="0036729F">
        <w:rPr>
          <w:color w:val="auto"/>
        </w:rPr>
        <w:fldChar w:fldCharType="end"/>
      </w:r>
      <w:r w:rsidRPr="0036729F">
        <w:rPr>
          <w:color w:val="auto"/>
        </w:rPr>
        <w:t>.</w:t>
      </w:r>
    </w:p>
    <w:p w:rsidR="00B17109" w:rsidRPr="0036729F" w:rsidRDefault="00B17109" w:rsidP="007A24E8">
      <w:pPr>
        <w:pStyle w:val="Nadpis5"/>
      </w:pPr>
      <w:r w:rsidRPr="0036729F">
        <w:t xml:space="preserve">Přechod vlastnictví jednotky vymezené podle </w:t>
      </w:r>
      <w:fldSimple w:instr=" REF BytZ \h  \* MERGEFORMAT ">
        <w:r w:rsidR="00A8232A" w:rsidRPr="0036729F">
          <w:t>BytZ</w:t>
        </w:r>
      </w:fldSimple>
    </w:p>
    <w:p w:rsidR="00B17109" w:rsidRPr="0036729F" w:rsidRDefault="00B17109" w:rsidP="00B17109">
      <w:pPr>
        <w:pStyle w:val="uroven6"/>
        <w:rPr>
          <w:color w:val="auto"/>
        </w:rPr>
      </w:pPr>
      <w:r w:rsidRPr="0036729F">
        <w:rPr>
          <w:color w:val="auto"/>
        </w:rPr>
        <w:t xml:space="preserve">Je-li při přechodu vlastnictví jednotky v listině uvedena pouze jednotka údaji podle § 8 písm. e) nebo f) </w:t>
      </w:r>
      <w:fldSimple w:instr=" REF KatZ \h  \* MERGEFORMAT ">
        <w:r w:rsidR="00A8232A" w:rsidRPr="00A8232A">
          <w:rPr>
            <w:b/>
            <w:color w:val="auto"/>
          </w:rPr>
          <w:t>KatZ</w:t>
        </w:r>
      </w:fldSimple>
      <w:r w:rsidRPr="0036729F">
        <w:rPr>
          <w:color w:val="auto"/>
        </w:rPr>
        <w:t>, bez dalšího uvedení spoluvlastnického podílu na společných částech domu, který k vlastnictví jednotky přísluší, nebrání to zápisu vkladem vlastnického práva k jednotce do katastru.</w:t>
      </w:r>
    </w:p>
    <w:p w:rsidR="00B17109" w:rsidRPr="0036729F" w:rsidRDefault="00B17109" w:rsidP="00B17109">
      <w:pPr>
        <w:pStyle w:val="uroven6"/>
        <w:rPr>
          <w:color w:val="auto"/>
        </w:rPr>
      </w:pPr>
      <w:r w:rsidRPr="0036729F">
        <w:rPr>
          <w:color w:val="auto"/>
        </w:rPr>
        <w:t xml:space="preserve">Je-li vlastník jednotky i podílovým spoluvlastníkem pozemku, musí být v listině, na základě které má být do katastru zapsána vkladem změna vlastnického práva k jednotce, upraven i přechod spoluvlastnického podílu k pozemku ve smyslu § 20 a 21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a tento pozemek musí být označen údaji podle </w:t>
      </w:r>
      <w:fldSimple w:instr=" REF KatZ \h  \* MERGEFORMAT ">
        <w:r w:rsidR="00A8232A" w:rsidRPr="00A8232A">
          <w:rPr>
            <w:b/>
            <w:color w:val="auto"/>
          </w:rPr>
          <w:t>KatZ</w:t>
        </w:r>
      </w:fldSimple>
      <w:r w:rsidRPr="0036729F">
        <w:rPr>
          <w:color w:val="auto"/>
        </w:rPr>
        <w:t>. Z návrhu na vklad musí být zřejmé, že jeho předmětem je vklad vlastnického práva k jednotce i vklad vlastnického práva ke spoluvlastnickému podílu k danému pozemku.</w:t>
      </w:r>
    </w:p>
    <w:p w:rsidR="00B17109" w:rsidRPr="0036729F" w:rsidRDefault="00B17109" w:rsidP="00B17109">
      <w:pPr>
        <w:pStyle w:val="uroven6"/>
        <w:rPr>
          <w:color w:val="auto"/>
        </w:rPr>
      </w:pPr>
      <w:r w:rsidRPr="0036729F">
        <w:rPr>
          <w:color w:val="auto"/>
        </w:rPr>
        <w:t xml:space="preserve">Neobsahuje-li listina současně s přechodem vlastnického práva k jednotce i přechod spoluvlastnického podílu k pozemku, pak se s odvoláním na ustanovení § 17 odst. 2 písm. a) </w:t>
      </w:r>
      <w:fldSimple w:instr=" REF KatZ \h  \* MERGEFORMAT ">
        <w:r w:rsidR="00A8232A" w:rsidRPr="00A8232A">
          <w:rPr>
            <w:b/>
            <w:color w:val="auto"/>
          </w:rPr>
          <w:t>KatZ</w:t>
        </w:r>
      </w:fldSimple>
      <w:r w:rsidRPr="0036729F">
        <w:rPr>
          <w:color w:val="auto"/>
        </w:rPr>
        <w:t xml:space="preserve"> vklad vlastnického práva nepovolí, a to ani v případě vkladového řízení zahájeného podle § 14 odst. 2 </w:t>
      </w:r>
      <w:fldSimple w:instr=" REF KatZ \h  \* MERGEFORMAT ">
        <w:r w:rsidR="00A8232A" w:rsidRPr="00A8232A">
          <w:rPr>
            <w:b/>
            <w:color w:val="auto"/>
          </w:rPr>
          <w:t>KatZ</w:t>
        </w:r>
      </w:fldSimple>
      <w:r w:rsidRPr="0036729F">
        <w:rPr>
          <w:color w:val="auto"/>
        </w:rPr>
        <w:t>.</w:t>
      </w:r>
    </w:p>
    <w:p w:rsidR="00B17109" w:rsidRPr="0036729F" w:rsidRDefault="00B17109" w:rsidP="00B17109">
      <w:pPr>
        <w:pStyle w:val="uroven6"/>
        <w:rPr>
          <w:color w:val="auto"/>
        </w:rPr>
      </w:pPr>
      <w:r w:rsidRPr="0036729F">
        <w:rPr>
          <w:color w:val="auto"/>
        </w:rPr>
        <w:t>V případě vk</w:t>
      </w:r>
      <w:r w:rsidRPr="0036729F">
        <w:rPr>
          <w:rStyle w:val="5roveChar"/>
          <w:color w:val="auto"/>
        </w:rPr>
        <w:t>l</w:t>
      </w:r>
      <w:r w:rsidRPr="0036729F">
        <w:rPr>
          <w:color w:val="auto"/>
        </w:rPr>
        <w:t xml:space="preserve">adu vlastnického práva k jednotce vzniklého ze zákona, rozhodnutím soudu, rozhodnutím státního orgánu nebo příklepem ve veřejné dražbě se body </w:t>
      </w:r>
      <w:fldSimple w:instr=" REF _Ref432800507 \r \h  \* MERGEFORMAT ">
        <w:r w:rsidR="00A8232A">
          <w:rPr>
            <w:color w:val="auto"/>
          </w:rPr>
          <w:t>5.5.2.3.1.2</w:t>
        </w:r>
      </w:fldSimple>
      <w:r w:rsidRPr="0036729F">
        <w:rPr>
          <w:color w:val="auto"/>
        </w:rPr>
        <w:t xml:space="preserve"> až </w:t>
      </w:r>
      <w:fldSimple w:instr=" REF _Ref432800586 \r \h  \* MERGEFORMAT ">
        <w:r w:rsidR="00A8232A">
          <w:rPr>
            <w:color w:val="auto"/>
          </w:rPr>
          <w:t>5.5.2.3.1.5</w:t>
        </w:r>
      </w:fldSimple>
      <w:r w:rsidRPr="0036729F">
        <w:rPr>
          <w:color w:val="auto"/>
        </w:rPr>
        <w:t xml:space="preserve"> nepoužijí a prokazování vzniku společenství vlastníků je zkoumáno až při následném převodu kterékoliv jednotky.</w:t>
      </w:r>
    </w:p>
    <w:p w:rsidR="00B17109" w:rsidRPr="0036729F" w:rsidRDefault="00B17109" w:rsidP="007A24E8">
      <w:pPr>
        <w:pStyle w:val="Nadpis5"/>
      </w:pPr>
      <w:r w:rsidRPr="0036729F">
        <w:t xml:space="preserve">Vznik jiného věcného práva k jednotce podle </w:t>
      </w:r>
      <w:fldSimple w:instr=" REF BytZ \h  \* MERGEFORMAT ">
        <w:r w:rsidR="00A8232A" w:rsidRPr="0036729F">
          <w:t>BytZ</w:t>
        </w:r>
      </w:fldSimple>
    </w:p>
    <w:p w:rsidR="00B17109" w:rsidRPr="0036729F" w:rsidRDefault="00B17109" w:rsidP="00B17109">
      <w:pPr>
        <w:pStyle w:val="uroven6"/>
        <w:rPr>
          <w:color w:val="auto"/>
        </w:rPr>
      </w:pPr>
      <w:bookmarkStart w:id="366" w:name="_Ref432800614"/>
      <w:r w:rsidRPr="0036729F">
        <w:rPr>
          <w:color w:val="auto"/>
        </w:rPr>
        <w:t xml:space="preserve">Věcné právo, které vznikne k jednotce, vzniká ze zákona současně i na spoluvlastnictví společných částí domu (§ 30 odst. 2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Věcné právo k jednotce se zapíše do katastru i podle listiny, ve které je jednotka označena pouze údaji podle § 8 písm. e) nebo f) </w:t>
      </w:r>
      <w:fldSimple w:instr=" REF KatZ \h  \* MERGEFORMAT ">
        <w:r w:rsidR="00A8232A" w:rsidRPr="00A8232A">
          <w:rPr>
            <w:b/>
            <w:color w:val="auto"/>
          </w:rPr>
          <w:t>KatZ</w:t>
        </w:r>
      </w:fldSimple>
      <w:r w:rsidRPr="0036729F">
        <w:rPr>
          <w:color w:val="auto"/>
        </w:rPr>
        <w:t xml:space="preserve"> (tj. bez uvedení k ní příslušejícího spoluvlastnického podílu na společných částech domu) a není v ní výslovně uvedeno, že věcné právo vzniká i na spoluvlastnictví společných částí domu.</w:t>
      </w:r>
      <w:bookmarkEnd w:id="366"/>
    </w:p>
    <w:p w:rsidR="00B17109" w:rsidRPr="0036729F" w:rsidRDefault="00B17109" w:rsidP="00B17109">
      <w:pPr>
        <w:pStyle w:val="uroven6"/>
        <w:rPr>
          <w:color w:val="auto"/>
        </w:rPr>
      </w:pPr>
      <w:r w:rsidRPr="0036729F">
        <w:rPr>
          <w:color w:val="auto"/>
        </w:rPr>
        <w:t>Věcné právo (zejména zástavní právo, předkupní právo, výhrada práva zpětné koupě, zpětného převodu), jehož právním následkem by mohl být převod nebo přechod „vlastnického celku“ tvořeného vlastnickým právem k jednotce, spoluvlastnickým právem ke společným částem domu a spoluvlastnickým právem k souvisejícímu pozemku, se zapíše do katastru pouze v případě, že je podle listiny zřizováno jak k</w:t>
      </w:r>
      <w:r w:rsidR="007A24E8" w:rsidRPr="0036729F">
        <w:rPr>
          <w:color w:val="auto"/>
        </w:rPr>
        <w:t> </w:t>
      </w:r>
      <w:r w:rsidRPr="0036729F">
        <w:rPr>
          <w:color w:val="auto"/>
        </w:rPr>
        <w:t xml:space="preserve">pozemku, tak i k jednotce (§ 30 odst. 3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Je-li takové právo zřízeno pouze ke spoluvlastnickému podílu na společných částech domu nebo pouze ke spoluvlastnickému podílu pozemku, nebo pouze k jednotce, do katastru se nezapíše.</w:t>
      </w:r>
    </w:p>
    <w:p w:rsidR="00B17109" w:rsidRPr="0036729F" w:rsidRDefault="00B17109" w:rsidP="00B17109">
      <w:pPr>
        <w:pStyle w:val="uroven6"/>
        <w:rPr>
          <w:color w:val="auto"/>
        </w:rPr>
      </w:pPr>
      <w:r w:rsidRPr="0036729F">
        <w:rPr>
          <w:color w:val="auto"/>
        </w:rPr>
        <w:t>Věcné břemeno –</w:t>
      </w:r>
      <w:r w:rsidRPr="0036729F">
        <w:rPr>
          <w:rStyle w:val="5roveChar"/>
          <w:color w:val="auto"/>
        </w:rPr>
        <w:t xml:space="preserve"> </w:t>
      </w:r>
      <w:r w:rsidRPr="0036729F">
        <w:rPr>
          <w:color w:val="auto"/>
        </w:rPr>
        <w:t xml:space="preserve">služebnost (např. právo vedení, právo chůze) zřízené pouze k pozemku souvisejícímu s vlastnictvím jednotky se zapíše do katastru, aniž je podle listiny zřizováno i k jednotce. Na případ zřízení věcného břemene k souvisejícímu pozemku se § 30 odst. 3 </w:t>
      </w:r>
      <w:r w:rsidR="00741A47" w:rsidRPr="0036729F">
        <w:rPr>
          <w:color w:val="auto"/>
        </w:rPr>
        <w:fldChar w:fldCharType="begin"/>
      </w:r>
      <w:r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nevztahuje. Věcné právo se v </w:t>
      </w:r>
      <w:fldSimple w:instr=" REF ISKN \h  \* MERGEFORMAT ">
        <w:r w:rsidR="00A8232A" w:rsidRPr="00A8232A">
          <w:rPr>
            <w:b/>
            <w:color w:val="auto"/>
          </w:rPr>
          <w:t>ISKN</w:t>
        </w:r>
      </w:fldSimple>
      <w:r w:rsidRPr="0036729F">
        <w:rPr>
          <w:color w:val="auto"/>
        </w:rPr>
        <w:t xml:space="preserve"> naváže pouze k dotčenému pozemku.</w:t>
      </w:r>
    </w:p>
    <w:p w:rsidR="00B17109" w:rsidRPr="0036729F" w:rsidRDefault="00B17109" w:rsidP="00E36543">
      <w:pPr>
        <w:pStyle w:val="uroven6"/>
        <w:rPr>
          <w:color w:val="auto"/>
        </w:rPr>
      </w:pPr>
      <w:r w:rsidRPr="0036729F">
        <w:rPr>
          <w:color w:val="auto"/>
        </w:rPr>
        <w:t xml:space="preserve">Věcné břemeno – služebnost bytu se do katastru zapíše k jednotce i v případě, že podle listiny není současně zřizováno i ke spoluvlastnickému podílu na společných částech domu (viz bod </w:t>
      </w:r>
      <w:fldSimple w:instr=" REF _Ref432800614 \r \h  \* MERGEFORMAT ">
        <w:r w:rsidR="00A8232A">
          <w:rPr>
            <w:color w:val="auto"/>
          </w:rPr>
          <w:t>5.5.2.3.3.1</w:t>
        </w:r>
      </w:fldSimple>
      <w:r w:rsidRPr="0036729F">
        <w:rPr>
          <w:color w:val="auto"/>
        </w:rPr>
        <w:t>). Je-li vlastník jednotky i spoluvlastníkem pozemku souvisejícího s vlastnictvím jednotky, musí být služebnost bytu zřízena i k tomuto pozemku.</w:t>
      </w:r>
    </w:p>
    <w:p w:rsidR="008024A7" w:rsidRPr="0036729F" w:rsidRDefault="00635DA6" w:rsidP="0080451D">
      <w:pPr>
        <w:pStyle w:val="Nadpis3"/>
      </w:pPr>
      <w:bookmarkStart w:id="367" w:name="_Toc442874721"/>
      <w:bookmarkStart w:id="368" w:name="_Ref433045485"/>
      <w:r w:rsidRPr="0036729F">
        <w:t>Změny údajů</w:t>
      </w:r>
      <w:r w:rsidR="00A267D7" w:rsidRPr="0036729F">
        <w:t xml:space="preserve"> o </w:t>
      </w:r>
      <w:r w:rsidRPr="0036729F">
        <w:t xml:space="preserve">jednotce vymezené podle </w:t>
      </w:r>
      <w:fldSimple w:instr=" REF ObčZ \h  \* MERGEFORMAT ">
        <w:r w:rsidR="00A8232A" w:rsidRPr="0036729F">
          <w:t>ObčZ</w:t>
        </w:r>
        <w:bookmarkEnd w:id="367"/>
      </w:fldSimple>
      <w:bookmarkEnd w:id="368"/>
    </w:p>
    <w:p w:rsidR="008024A7" w:rsidRPr="0036729F" w:rsidRDefault="008024A7" w:rsidP="0080451D">
      <w:pPr>
        <w:pStyle w:val="Nadpis4"/>
      </w:pPr>
      <w:bookmarkStart w:id="369" w:name="_Toc442874722"/>
      <w:r w:rsidRPr="0036729F">
        <w:t>Zápis jednotky</w:t>
      </w:r>
      <w:r w:rsidR="00877534" w:rsidRPr="0036729F">
        <w:t xml:space="preserve"> vymezené podle </w:t>
      </w:r>
      <w:fldSimple w:instr=" REF ObčZ \h  \* MERGEFORMAT ">
        <w:r w:rsidR="00A8232A" w:rsidRPr="0036729F">
          <w:t>ObčZ</w:t>
        </w:r>
        <w:bookmarkEnd w:id="369"/>
      </w:fldSimple>
    </w:p>
    <w:p w:rsidR="00D52CAA" w:rsidRPr="0036729F" w:rsidRDefault="00D52CAA" w:rsidP="007A24E8">
      <w:pPr>
        <w:pStyle w:val="Nadpis5"/>
      </w:pPr>
      <w:r w:rsidRPr="0036729F">
        <w:t xml:space="preserve">Zápis jednotky vymezené podle </w:t>
      </w:r>
      <w:fldSimple w:instr=" REF ObčZ \h  \* MERGEFORMAT ">
        <w:r w:rsidR="00A8232A" w:rsidRPr="0036729F">
          <w:t>ObčZ</w:t>
        </w:r>
      </w:fldSimple>
      <w:r w:rsidRPr="0036729F">
        <w:t xml:space="preserve"> obecně</w:t>
      </w:r>
    </w:p>
    <w:p w:rsidR="00A949CD" w:rsidRPr="0036729F" w:rsidRDefault="005A1C7F" w:rsidP="0084503D">
      <w:pPr>
        <w:pStyle w:val="uroven6"/>
        <w:rPr>
          <w:color w:val="auto"/>
        </w:rPr>
      </w:pPr>
      <w:bookmarkStart w:id="370" w:name="_Ref432798769"/>
      <w:r w:rsidRPr="0036729F">
        <w:rPr>
          <w:color w:val="auto"/>
        </w:rPr>
        <w:t>Nová j</w:t>
      </w:r>
      <w:r w:rsidR="008024A7" w:rsidRPr="0036729F">
        <w:rPr>
          <w:color w:val="auto"/>
        </w:rPr>
        <w:t xml:space="preserve">ednotka, včetně rozestavěné, </w:t>
      </w:r>
      <w:r w:rsidRPr="0036729F">
        <w:rPr>
          <w:color w:val="auto"/>
        </w:rPr>
        <w:t xml:space="preserve">se zapisuje do katastru spolu s vkladem vlastnického práva k této jednotce </w:t>
      </w:r>
      <w:r w:rsidR="008024A7" w:rsidRPr="0036729F">
        <w:rPr>
          <w:color w:val="auto"/>
        </w:rPr>
        <w:t>na základě:</w:t>
      </w:r>
      <w:bookmarkEnd w:id="370"/>
    </w:p>
    <w:p w:rsidR="008024A7" w:rsidRPr="0036729F" w:rsidRDefault="008024A7" w:rsidP="0037004B">
      <w:pPr>
        <w:pStyle w:val="Odstavecseseznamem"/>
        <w:numPr>
          <w:ilvl w:val="0"/>
          <w:numId w:val="7"/>
        </w:numPr>
      </w:pPr>
      <w:r w:rsidRPr="0036729F">
        <w:t>prohlášení, nebo</w:t>
      </w:r>
    </w:p>
    <w:p w:rsidR="008024A7" w:rsidRPr="0036729F" w:rsidRDefault="008024A7" w:rsidP="006F3A23">
      <w:pPr>
        <w:pStyle w:val="Odstavecseseznamem"/>
      </w:pPr>
      <w:r w:rsidRPr="0036729F">
        <w:t>smlouvy</w:t>
      </w:r>
      <w:r w:rsidR="00A267D7" w:rsidRPr="0036729F">
        <w:t xml:space="preserve"> o </w:t>
      </w:r>
      <w:r w:rsidRPr="0036729F">
        <w:t xml:space="preserve">výstavbě podle </w:t>
      </w:r>
      <w:r w:rsidR="00A267D7" w:rsidRPr="0036729F">
        <w:t>§ </w:t>
      </w:r>
      <w:r w:rsidRPr="0036729F">
        <w:t>1170</w:t>
      </w:r>
      <w:r w:rsidR="004113B4" w:rsidRPr="0036729F">
        <w:t xml:space="preserve"> a </w:t>
      </w:r>
      <w:r w:rsidRPr="0036729F">
        <w:t xml:space="preserve">násl.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(dále jen </w:t>
      </w:r>
      <w:r w:rsidR="00A92A0B" w:rsidRPr="0036729F">
        <w:t>„</w:t>
      </w:r>
      <w:r w:rsidRPr="0036729F">
        <w:t>smlouva</w:t>
      </w:r>
      <w:r w:rsidR="00A267D7" w:rsidRPr="0036729F">
        <w:t xml:space="preserve"> o </w:t>
      </w:r>
      <w:r w:rsidRPr="0036729F">
        <w:t>výstavbě</w:t>
      </w:r>
      <w:r w:rsidR="00A92A0B" w:rsidRPr="0036729F">
        <w:t xml:space="preserve">“), </w:t>
      </w:r>
      <w:r w:rsidRPr="0036729F">
        <w:t>nebo</w:t>
      </w:r>
    </w:p>
    <w:p w:rsidR="008024A7" w:rsidRPr="0036729F" w:rsidRDefault="008024A7" w:rsidP="006F3A23">
      <w:pPr>
        <w:pStyle w:val="Odstavecseseznamem"/>
      </w:pPr>
      <w:r w:rsidRPr="0036729F">
        <w:t xml:space="preserve">ujednání spoluvlastníků nemovitosti při oddělení z podílového spoluvlastnictví nemovitosti podle </w:t>
      </w:r>
      <w:r w:rsidR="00A267D7" w:rsidRPr="0036729F">
        <w:t>§ </w:t>
      </w:r>
      <w:r w:rsidRPr="0036729F">
        <w:t xml:space="preserve">1164 odst. 2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neb</w:t>
      </w:r>
      <w:r w:rsidR="00A267D7" w:rsidRPr="0036729F">
        <w:t>o rozhodnutí soudu o oddělení z </w:t>
      </w:r>
      <w:r w:rsidRPr="0036729F">
        <w:t xml:space="preserve">podílového spoluvlastnictví nemovitosti podle </w:t>
      </w:r>
      <w:r w:rsidR="00A267D7" w:rsidRPr="0036729F">
        <w:t>§ </w:t>
      </w:r>
      <w:r w:rsidRPr="0036729F">
        <w:t xml:space="preserve">1165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nebo</w:t>
      </w:r>
    </w:p>
    <w:p w:rsidR="008024A7" w:rsidRPr="0036729F" w:rsidRDefault="008024A7" w:rsidP="006F3A23">
      <w:pPr>
        <w:pStyle w:val="Odstavecseseznamem"/>
      </w:pPr>
      <w:r w:rsidRPr="0036729F">
        <w:t>dohody spoluvlastníků nemovitosti</w:t>
      </w:r>
      <w:r w:rsidR="00A267D7" w:rsidRPr="0036729F">
        <w:t xml:space="preserve"> o </w:t>
      </w:r>
      <w:r w:rsidRPr="0036729F">
        <w:t>zrušení</w:t>
      </w:r>
      <w:r w:rsidR="004113B4" w:rsidRPr="0036729F">
        <w:t xml:space="preserve"> a </w:t>
      </w:r>
      <w:r w:rsidRPr="0036729F">
        <w:t xml:space="preserve">vypořádání podílového spoluvlastnictví nemovitosti podle </w:t>
      </w:r>
      <w:r w:rsidR="00A267D7" w:rsidRPr="0036729F">
        <w:t>§ </w:t>
      </w:r>
      <w:r w:rsidRPr="0036729F">
        <w:t xml:space="preserve">1164 odst. 2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nebo rozhodnutí soudu</w:t>
      </w:r>
      <w:r w:rsidR="00A267D7" w:rsidRPr="0036729F">
        <w:t xml:space="preserve"> o </w:t>
      </w:r>
      <w:r w:rsidRPr="0036729F">
        <w:t>zrušení</w:t>
      </w:r>
      <w:r w:rsidR="004113B4" w:rsidRPr="0036729F">
        <w:t xml:space="preserve"> a </w:t>
      </w:r>
      <w:r w:rsidRPr="0036729F">
        <w:t xml:space="preserve">vypořádání podílového spoluvlastnictví nemovitosti podle </w:t>
      </w:r>
      <w:r w:rsidR="00A267D7" w:rsidRPr="0036729F">
        <w:t>§ </w:t>
      </w:r>
      <w:r w:rsidRPr="0036729F">
        <w:t xml:space="preserve">1165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nebo</w:t>
      </w:r>
    </w:p>
    <w:p w:rsidR="008024A7" w:rsidRPr="0036729F" w:rsidRDefault="008024A7" w:rsidP="006F3A23">
      <w:pPr>
        <w:pStyle w:val="Odstavecseseznamem"/>
      </w:pPr>
      <w:r w:rsidRPr="0036729F">
        <w:t>dohody</w:t>
      </w:r>
      <w:r w:rsidR="00A267D7" w:rsidRPr="0036729F">
        <w:t xml:space="preserve"> o </w:t>
      </w:r>
      <w:r w:rsidRPr="0036729F">
        <w:t xml:space="preserve">vypořádání </w:t>
      </w:r>
      <w:r w:rsidR="00741A47" w:rsidRPr="0036729F">
        <w:fldChar w:fldCharType="begin"/>
      </w:r>
      <w:r w:rsidR="00FF4562"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podle </w:t>
      </w:r>
      <w:r w:rsidR="00A267D7" w:rsidRPr="0036729F">
        <w:t>§ </w:t>
      </w:r>
      <w:r w:rsidRPr="0036729F">
        <w:t xml:space="preserve">1164 odst. 2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nebo rozhodnutí soudu</w:t>
      </w:r>
      <w:r w:rsidR="00A267D7" w:rsidRPr="0036729F">
        <w:t xml:space="preserve"> o </w:t>
      </w:r>
      <w:r w:rsidRPr="0036729F">
        <w:t xml:space="preserve">vypořádání </w:t>
      </w:r>
      <w:r w:rsidR="00741A47" w:rsidRPr="0036729F">
        <w:fldChar w:fldCharType="begin"/>
      </w:r>
      <w:r w:rsidR="00FF4562"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podle </w:t>
      </w:r>
      <w:r w:rsidR="00A267D7" w:rsidRPr="0036729F">
        <w:t>§ </w:t>
      </w:r>
      <w:r w:rsidRPr="0036729F">
        <w:t xml:space="preserve">1165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nebo</w:t>
      </w:r>
    </w:p>
    <w:p w:rsidR="008024A7" w:rsidRPr="0036729F" w:rsidRDefault="008024A7" w:rsidP="006F3A23">
      <w:pPr>
        <w:pStyle w:val="Odstavecseseznamem"/>
      </w:pPr>
      <w:r w:rsidRPr="0036729F">
        <w:t>prohlášení</w:t>
      </w:r>
      <w:r w:rsidR="00A267D7" w:rsidRPr="0036729F">
        <w:t xml:space="preserve"> o </w:t>
      </w:r>
      <w:r w:rsidRPr="0036729F">
        <w:t xml:space="preserve">odstranění vady prohlášení podle </w:t>
      </w:r>
      <w:r w:rsidR="00A267D7" w:rsidRPr="0036729F">
        <w:t>§ </w:t>
      </w:r>
      <w:r w:rsidRPr="0036729F">
        <w:t xml:space="preserve">1168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00F25F06" w:rsidRPr="0036729F">
        <w:t xml:space="preserve"> (</w:t>
      </w:r>
      <w:r w:rsidR="002257F5" w:rsidRPr="0036729F">
        <w:t>bod</w:t>
      </w:r>
      <w:r w:rsidR="00F25F06" w:rsidRPr="0036729F">
        <w:t xml:space="preserve"> </w:t>
      </w:r>
      <w:r w:rsidR="00741A47" w:rsidRPr="0036729F">
        <w:fldChar w:fldCharType="begin"/>
      </w:r>
      <w:r w:rsidR="00F25F06" w:rsidRPr="0036729F">
        <w:instrText xml:space="preserve"> REF _Ref432689036 \n \h </w:instrText>
      </w:r>
      <w:r w:rsidR="00741A47" w:rsidRPr="0036729F">
        <w:fldChar w:fldCharType="separate"/>
      </w:r>
      <w:r w:rsidR="00A8232A">
        <w:t>5.5.2.2.2</w:t>
      </w:r>
      <w:r w:rsidR="00741A47" w:rsidRPr="0036729F">
        <w:fldChar w:fldCharType="end"/>
      </w:r>
      <w:r w:rsidR="00F25F06" w:rsidRPr="0036729F">
        <w:t>)</w:t>
      </w:r>
      <w:r w:rsidRPr="0036729F">
        <w:t>, nebo</w:t>
      </w:r>
    </w:p>
    <w:p w:rsidR="008024A7" w:rsidRPr="0036729F" w:rsidRDefault="008024A7" w:rsidP="006F3A23">
      <w:pPr>
        <w:pStyle w:val="Odstavecseseznamem"/>
      </w:pPr>
      <w:r w:rsidRPr="0036729F">
        <w:t>dohody dotčených vlastníků jednotek</w:t>
      </w:r>
      <w:r w:rsidR="00A267D7" w:rsidRPr="0036729F">
        <w:t xml:space="preserve"> o </w:t>
      </w:r>
      <w:r w:rsidRPr="0036729F">
        <w:t>změně jejich práv</w:t>
      </w:r>
      <w:r w:rsidR="004113B4" w:rsidRPr="0036729F">
        <w:t xml:space="preserve"> a </w:t>
      </w:r>
      <w:r w:rsidRPr="0036729F">
        <w:t>povinností (změna prohlášení dohodou vlastníků jednotek), která je</w:t>
      </w:r>
      <w:r w:rsidR="004113B4" w:rsidRPr="0036729F">
        <w:t xml:space="preserve"> v </w:t>
      </w:r>
      <w:r w:rsidRPr="0036729F">
        <w:t>písemné formě odsouhlasena vlastníky jednotek s většinou hlasů, popřípadě s kvalifikovanou většinou hlasů určenou</w:t>
      </w:r>
      <w:r w:rsidR="004113B4" w:rsidRPr="0036729F">
        <w:t xml:space="preserve"> v </w:t>
      </w:r>
      <w:r w:rsidRPr="0036729F">
        <w:t>prohlášení (</w:t>
      </w:r>
      <w:r w:rsidR="00A267D7" w:rsidRPr="0036729F">
        <w:t>§ </w:t>
      </w:r>
      <w:r w:rsidRPr="0036729F">
        <w:t xml:space="preserve">1169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listin</w:t>
      </w:r>
      <w:r w:rsidR="00BE4F3A" w:rsidRPr="0036729F">
        <w:t>a</w:t>
      </w:r>
      <w:r w:rsidRPr="0036729F">
        <w:t xml:space="preserve"> „Dohoda vlastníků jednotek podle </w:t>
      </w:r>
      <w:r w:rsidR="00A267D7" w:rsidRPr="0036729F">
        <w:t>§ </w:t>
      </w:r>
      <w:r w:rsidRPr="0036729F">
        <w:t>1169 zák. č. 89/2012 Sb.“</w:t>
      </w:r>
      <w:r w:rsidR="00BE4F3A" w:rsidRPr="0036729F">
        <w:t xml:space="preserve"> (kód 101</w:t>
      </w:r>
      <w:r w:rsidR="00BE4F3A" w:rsidRPr="0036729F">
        <w:noBreakHyphen/>
        <w:t>717)</w:t>
      </w:r>
      <w:r w:rsidR="00E0607F" w:rsidRPr="0036729F">
        <w:t>;</w:t>
      </w:r>
      <w:r w:rsidRPr="0036729F">
        <w:t xml:space="preserve"> </w:t>
      </w:r>
      <w:r w:rsidR="00E0607F" w:rsidRPr="0036729F">
        <w:t>v</w:t>
      </w:r>
      <w:r w:rsidRPr="0036729F">
        <w:t xml:space="preserve">edle </w:t>
      </w:r>
      <w:r w:rsidR="00E0607F" w:rsidRPr="0036729F">
        <w:t>této</w:t>
      </w:r>
      <w:r w:rsidRPr="0036729F">
        <w:t xml:space="preserve"> dohody musí být</w:t>
      </w:r>
      <w:r w:rsidR="00A267D7" w:rsidRPr="0036729F">
        <w:t xml:space="preserve"> k </w:t>
      </w:r>
      <w:r w:rsidRPr="0036729F">
        <w:t>návrhu na vklad přiloženo i</w:t>
      </w:r>
      <w:r w:rsidR="00E0501E" w:rsidRPr="0036729F">
        <w:t> </w:t>
      </w:r>
      <w:r w:rsidRPr="0036729F">
        <w:t>usnesení shromáždění vlastníků jednotek</w:t>
      </w:r>
      <w:r w:rsidR="00A267D7" w:rsidRPr="0036729F">
        <w:t xml:space="preserve"> o </w:t>
      </w:r>
      <w:r w:rsidRPr="0036729F">
        <w:t xml:space="preserve">schválení změny podle </w:t>
      </w:r>
      <w:r w:rsidR="00A267D7" w:rsidRPr="0036729F">
        <w:t>§ </w:t>
      </w:r>
      <w:r w:rsidRPr="0036729F">
        <w:t xml:space="preserve">1208 písm. f)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00E0607F" w:rsidRPr="0036729F">
        <w:t>,</w:t>
      </w:r>
      <w:r w:rsidR="004113B4" w:rsidRPr="0036729F">
        <w:t xml:space="preserve"> a </w:t>
      </w:r>
      <w:r w:rsidR="00E0607F" w:rsidRPr="0036729F">
        <w:t>pokud je</w:t>
      </w:r>
      <w:r w:rsidRPr="0036729F">
        <w:t xml:space="preserve"> dotčená jednotka zatížena, i předchozí souhlas oprávněné osoby z věcného práva, nebo</w:t>
      </w:r>
    </w:p>
    <w:p w:rsidR="008024A7" w:rsidRPr="0036729F" w:rsidRDefault="008024A7" w:rsidP="006F3A23">
      <w:pPr>
        <w:pStyle w:val="Odstavecseseznamem"/>
      </w:pPr>
      <w:r w:rsidRPr="0036729F">
        <w:t>prohlášení vlastníka dotčených jednotek (změna prohlášení prohlášením vlastníka jednotky), které je</w:t>
      </w:r>
      <w:r w:rsidR="004113B4" w:rsidRPr="0036729F">
        <w:t xml:space="preserve"> v </w:t>
      </w:r>
      <w:r w:rsidRPr="0036729F">
        <w:t>písemné formě odsouhlaseno vlastníky jednotek s většinou hlasů, popřípadě s kvalifikovanou většinou hlasů určenou</w:t>
      </w:r>
      <w:r w:rsidR="004113B4" w:rsidRPr="0036729F">
        <w:t xml:space="preserve"> v </w:t>
      </w:r>
      <w:r w:rsidRPr="0036729F">
        <w:t>prohlášení (</w:t>
      </w:r>
      <w:r w:rsidR="00A267D7" w:rsidRPr="0036729F">
        <w:t>§ </w:t>
      </w:r>
      <w:r w:rsidRPr="0036729F">
        <w:t xml:space="preserve">1169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r w:rsidR="004113B4" w:rsidRPr="0036729F">
        <w:t xml:space="preserve"> v </w:t>
      </w:r>
      <w:r w:rsidRPr="0036729F">
        <w:t>případě, že touto změnou prohlášení vzniká nebo se ruší jednotka (sloučením jednotek nebo rozdělením jednotky)</w:t>
      </w:r>
      <w:r w:rsidR="004113B4" w:rsidRPr="0036729F">
        <w:t xml:space="preserve"> a </w:t>
      </w:r>
      <w:r w:rsidRPr="0036729F">
        <w:t xml:space="preserve">změna se dotýká pouze jednoho vlastníka jednotek; </w:t>
      </w:r>
      <w:r w:rsidR="00BE4F3A" w:rsidRPr="0036729F">
        <w:t xml:space="preserve">listina „Prohlášení vlastníka jednotek </w:t>
      </w:r>
      <w:r w:rsidR="007A24E8" w:rsidRPr="0036729F">
        <w:t>podle § 1169 zák. č. </w:t>
      </w:r>
      <w:r w:rsidR="00BE4F3A" w:rsidRPr="0036729F">
        <w:t>89/2012 Sb.“ (kód 140-718)</w:t>
      </w:r>
      <w:r w:rsidR="00E0607F" w:rsidRPr="0036729F">
        <w:t>; v</w:t>
      </w:r>
      <w:r w:rsidRPr="0036729F">
        <w:t>edle prohlášení vlastníka musí být</w:t>
      </w:r>
      <w:r w:rsidR="00A267D7" w:rsidRPr="0036729F">
        <w:t xml:space="preserve"> k </w:t>
      </w:r>
      <w:r w:rsidRPr="0036729F">
        <w:t>návrhu na vklad přiloženo i usnesení shromáždění společenství vlastníků jednotek</w:t>
      </w:r>
      <w:r w:rsidR="00A267D7" w:rsidRPr="0036729F">
        <w:t xml:space="preserve"> o </w:t>
      </w:r>
      <w:r w:rsidRPr="0036729F">
        <w:t xml:space="preserve">schválení změny podle </w:t>
      </w:r>
      <w:r w:rsidR="00A267D7" w:rsidRPr="0036729F">
        <w:t>§ </w:t>
      </w:r>
      <w:r w:rsidRPr="0036729F">
        <w:t xml:space="preserve">1208 písm. f) </w:t>
      </w:r>
      <w:r w:rsidR="00741A47" w:rsidRPr="0036729F">
        <w:fldChar w:fldCharType="begin"/>
      </w:r>
      <w:r w:rsidR="0030508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r w:rsidR="004113B4" w:rsidRPr="0036729F">
        <w:t xml:space="preserve"> a </w:t>
      </w:r>
      <w:r w:rsidR="00E0607F" w:rsidRPr="0036729F">
        <w:t>pokud je</w:t>
      </w:r>
      <w:r w:rsidRPr="0036729F">
        <w:t xml:space="preserve"> dotčená jednotka  zatížena, i předchozí souhlas oprávněné osoby z</w:t>
      </w:r>
      <w:r w:rsidR="00E0501E" w:rsidRPr="0036729F">
        <w:t> </w:t>
      </w:r>
      <w:r w:rsidRPr="0036729F">
        <w:t>věcného práva</w:t>
      </w:r>
      <w:r w:rsidR="00A92A0B" w:rsidRPr="0036729F">
        <w:t xml:space="preserve"> </w:t>
      </w:r>
      <w:r w:rsidR="004A2779" w:rsidRPr="0036729F">
        <w:t xml:space="preserve">(§ 1169 odst. 1 </w:t>
      </w:r>
      <w:fldSimple w:instr=" REF ObčZ \h  \* MERGEFORMAT ">
        <w:r w:rsidR="00A8232A" w:rsidRPr="0036729F">
          <w:rPr>
            <w:b/>
          </w:rPr>
          <w:t>ObčZ</w:t>
        </w:r>
      </w:fldSimple>
      <w:r w:rsidR="004A2779" w:rsidRPr="0036729F">
        <w:t>)</w:t>
      </w:r>
      <w:r w:rsidRPr="0036729F">
        <w:t>.</w:t>
      </w:r>
    </w:p>
    <w:p w:rsidR="00BD25DF" w:rsidRPr="0036729F" w:rsidRDefault="008024A7" w:rsidP="0084503D">
      <w:pPr>
        <w:pStyle w:val="uroven6"/>
        <w:rPr>
          <w:color w:val="auto"/>
        </w:rPr>
      </w:pPr>
      <w:r w:rsidRPr="0036729F">
        <w:rPr>
          <w:color w:val="auto"/>
        </w:rPr>
        <w:t xml:space="preserve">U každé jednotky musí být zapsán kód typu jednotky </w:t>
      </w:r>
      <w:r w:rsidR="008765EE" w:rsidRPr="0036729F">
        <w:rPr>
          <w:color w:val="auto"/>
        </w:rPr>
        <w:t>4</w:t>
      </w:r>
      <w:r w:rsidR="00D70EDD" w:rsidRPr="0036729F">
        <w:rPr>
          <w:color w:val="auto"/>
        </w:rPr>
        <w:t xml:space="preserve"> </w:t>
      </w:r>
      <w:r w:rsidRPr="0036729F">
        <w:rPr>
          <w:color w:val="auto"/>
        </w:rPr>
        <w:t>(</w:t>
      </w:r>
      <w:r w:rsidR="008765EE" w:rsidRPr="0036729F">
        <w:rPr>
          <w:color w:val="auto"/>
        </w:rPr>
        <w:t xml:space="preserve">jednotka vymezená podle </w:t>
      </w:r>
      <w:r w:rsidR="00741A47" w:rsidRPr="0036729F">
        <w:rPr>
          <w:color w:val="auto"/>
        </w:rPr>
        <w:fldChar w:fldCharType="begin"/>
      </w:r>
      <w:r w:rsidR="00FF4562"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způsob využití jednotky (bod 6 přílohy </w:t>
      </w:r>
      <w:r w:rsidR="00741A47" w:rsidRPr="0036729F">
        <w:rPr>
          <w:color w:val="auto"/>
        </w:rPr>
        <w:fldChar w:fldCharType="begin"/>
      </w:r>
      <w:r w:rsidR="00191BAF" w:rsidRPr="0036729F">
        <w:rPr>
          <w:color w:val="auto"/>
        </w:rPr>
        <w:instrText xml:space="preserve"> REF KatV \h </w:instrText>
      </w:r>
      <w:r w:rsidR="00741A47" w:rsidRPr="0036729F">
        <w:rPr>
          <w:color w:val="auto"/>
        </w:rPr>
      </w:r>
      <w:r w:rsidR="00741A47" w:rsidRPr="0036729F">
        <w:rPr>
          <w:color w:val="auto"/>
        </w:rPr>
        <w:fldChar w:fldCharType="separate"/>
      </w:r>
      <w:r w:rsidR="00A8232A" w:rsidRPr="0036729F">
        <w:rPr>
          <w:b/>
        </w:rPr>
        <w:t>KatV</w:t>
      </w:r>
      <w:r w:rsidR="00741A47" w:rsidRPr="0036729F">
        <w:rPr>
          <w:color w:val="auto"/>
        </w:rPr>
        <w:fldChar w:fldCharType="end"/>
      </w:r>
      <w:r w:rsidRPr="0036729F">
        <w:rPr>
          <w:color w:val="auto"/>
        </w:rPr>
        <w:t>)</w:t>
      </w:r>
      <w:r w:rsidR="004113B4" w:rsidRPr="0036729F">
        <w:rPr>
          <w:color w:val="auto"/>
        </w:rPr>
        <w:t xml:space="preserve"> a </w:t>
      </w:r>
      <w:r w:rsidRPr="0036729F">
        <w:rPr>
          <w:color w:val="auto"/>
        </w:rPr>
        <w:t xml:space="preserve">velikost podílu na společných částech </w:t>
      </w:r>
      <w:r w:rsidR="00343363" w:rsidRPr="0036729F">
        <w:rPr>
          <w:color w:val="auto"/>
        </w:rPr>
        <w:t>nemovitosti</w:t>
      </w:r>
      <w:r w:rsidRPr="0036729F">
        <w:rPr>
          <w:color w:val="auto"/>
        </w:rPr>
        <w:t>. Je-li u budovy, ve které jsou vymezeny jednotky, vyznačen způsob ochrany (</w:t>
      </w:r>
      <w:r w:rsidR="002257F5" w:rsidRPr="0036729F">
        <w:rPr>
          <w:color w:val="auto"/>
        </w:rPr>
        <w:t>bod</w:t>
      </w:r>
      <w:r w:rsidRPr="0036729F">
        <w:rPr>
          <w:color w:val="auto"/>
        </w:rPr>
        <w:t xml:space="preserve"> </w:t>
      </w:r>
      <w:r w:rsidR="00741A47" w:rsidRPr="0036729F">
        <w:rPr>
          <w:color w:val="auto"/>
        </w:rPr>
        <w:fldChar w:fldCharType="begin"/>
      </w:r>
      <w:r w:rsidR="006C4987" w:rsidRPr="0036729F">
        <w:rPr>
          <w:color w:val="auto"/>
        </w:rPr>
        <w:instrText xml:space="preserve"> REF _Ref432662393 \n \h </w:instrText>
      </w:r>
      <w:r w:rsidR="00741A47" w:rsidRPr="0036729F">
        <w:rPr>
          <w:color w:val="auto"/>
        </w:rPr>
      </w:r>
      <w:r w:rsidR="00741A47" w:rsidRPr="0036729F">
        <w:rPr>
          <w:color w:val="auto"/>
        </w:rPr>
        <w:fldChar w:fldCharType="separate"/>
      </w:r>
      <w:r w:rsidR="00A8232A">
        <w:rPr>
          <w:color w:val="auto"/>
        </w:rPr>
        <w:t>5.3.10</w:t>
      </w:r>
      <w:r w:rsidR="00741A47" w:rsidRPr="0036729F">
        <w:rPr>
          <w:color w:val="auto"/>
        </w:rPr>
        <w:fldChar w:fldCharType="end"/>
      </w:r>
      <w:r w:rsidRPr="0036729F">
        <w:rPr>
          <w:color w:val="auto"/>
        </w:rPr>
        <w:t>), zapíše se tento způsob ochrany ke každé jednotce</w:t>
      </w:r>
      <w:r w:rsidR="004113B4" w:rsidRPr="0036729F">
        <w:rPr>
          <w:color w:val="auto"/>
        </w:rPr>
        <w:t xml:space="preserve"> v </w:t>
      </w:r>
      <w:r w:rsidRPr="0036729F">
        <w:rPr>
          <w:color w:val="auto"/>
        </w:rPr>
        <w:t>domě.</w:t>
      </w:r>
    </w:p>
    <w:p w:rsidR="00D52CAA" w:rsidRPr="0036729F" w:rsidRDefault="008024A7" w:rsidP="0084503D">
      <w:pPr>
        <w:pStyle w:val="uroven6"/>
        <w:rPr>
          <w:color w:val="auto"/>
        </w:rPr>
      </w:pPr>
      <w:r w:rsidRPr="0036729F">
        <w:rPr>
          <w:color w:val="auto"/>
        </w:rPr>
        <w:t>Způsob využití jednotky se u jednotlivých typů jednotek zapisuje podle účelu využití jednotky uvedeného</w:t>
      </w:r>
      <w:r w:rsidR="004113B4" w:rsidRPr="0036729F">
        <w:rPr>
          <w:color w:val="auto"/>
        </w:rPr>
        <w:t xml:space="preserve"> v </w:t>
      </w:r>
      <w:r w:rsidRPr="0036729F">
        <w:rPr>
          <w:color w:val="auto"/>
        </w:rPr>
        <w:t>prohlášení</w:t>
      </w:r>
      <w:r w:rsidR="00A267D7" w:rsidRPr="0036729F">
        <w:rPr>
          <w:color w:val="auto"/>
        </w:rPr>
        <w:t xml:space="preserve"> </w:t>
      </w:r>
      <w:r w:rsidRPr="0036729F">
        <w:rPr>
          <w:color w:val="auto"/>
        </w:rPr>
        <w:t>nebo ve smlouvě</w:t>
      </w:r>
      <w:r w:rsidR="00A267D7" w:rsidRPr="0036729F">
        <w:rPr>
          <w:color w:val="auto"/>
        </w:rPr>
        <w:t xml:space="preserve"> o </w:t>
      </w:r>
      <w:r w:rsidRPr="0036729F">
        <w:rPr>
          <w:color w:val="auto"/>
        </w:rPr>
        <w:t>výstavbě. Změna způsobu využití jednotky se zapisuje na základě změny prohlášení.</w:t>
      </w:r>
    </w:p>
    <w:p w:rsidR="00D52CAA" w:rsidRPr="0036729F" w:rsidRDefault="00D52CAA" w:rsidP="007A24E8">
      <w:pPr>
        <w:pStyle w:val="Nadpis5"/>
      </w:pPr>
      <w:r w:rsidRPr="0036729F">
        <w:t>Zápis jednotek vzniklých ná</w:t>
      </w:r>
      <w:r w:rsidRPr="0036729F">
        <w:rPr>
          <w:rStyle w:val="Nadpis4Char"/>
        </w:rPr>
        <w:t>s</w:t>
      </w:r>
      <w:r w:rsidRPr="0036729F">
        <w:t xml:space="preserve">tavbou, přístavbou nebo stavební úpravou </w:t>
      </w:r>
    </w:p>
    <w:p w:rsidR="00D52CAA" w:rsidRPr="0036729F" w:rsidRDefault="00D52CAA" w:rsidP="00B17109">
      <w:pPr>
        <w:pStyle w:val="uroven6"/>
        <w:rPr>
          <w:color w:val="auto"/>
        </w:rPr>
      </w:pPr>
      <w:r w:rsidRPr="0036729F">
        <w:rPr>
          <w:color w:val="auto"/>
        </w:rPr>
        <w:t xml:space="preserve">Mají-li jednotky vzniknout nástavbou, přístavbou nebo stavební úpravou domu </w:t>
      </w:r>
      <w:r w:rsidR="00AD0AAA">
        <w:t>na základě smlouvy o výstavbě</w:t>
      </w:r>
      <w:r w:rsidR="00AD0AAA" w:rsidRPr="0036729F">
        <w:rPr>
          <w:color w:val="auto"/>
        </w:rPr>
        <w:t xml:space="preserve"> </w:t>
      </w:r>
      <w:r w:rsidRPr="0036729F">
        <w:rPr>
          <w:color w:val="auto"/>
        </w:rPr>
        <w:t xml:space="preserve">a nejsou-li v domě jednotky dosud vymezeny, ujednají si strany ve smlouvě o výstavbě i vymezení jednotek v domě a vlastník nebo osoba k tomu oprávněná převede podle § 1172 odst. 1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na zájemce o nabytí nové jednotky (stavebníka) spoluvlastnický podíl k nemovitosti ve velikosti odpovídající veliko</w:t>
      </w:r>
      <w:r w:rsidRPr="0036729F">
        <w:rPr>
          <w:rStyle w:val="5roveChar"/>
          <w:color w:val="auto"/>
        </w:rPr>
        <w:t xml:space="preserve">sti </w:t>
      </w:r>
      <w:r w:rsidRPr="0036729F">
        <w:rPr>
          <w:color w:val="auto"/>
        </w:rPr>
        <w:t>jeho spoluvlastnického podílu jako vlastníka jednotky na společných částech. Převod tohoto spoluvlastnického podílu k nemovitosti (k budově nebo k pozemku, jehož součástí je budova nebo k právu stavby, jehož součástí je budova) se zapíše do katastru vkladem na základě smlouvy o výstavbě, a to ještě před vznikem jednotek.</w:t>
      </w:r>
      <w:r w:rsidR="0084503D" w:rsidRPr="0036729F">
        <w:rPr>
          <w:color w:val="auto"/>
        </w:rPr>
        <w:t xml:space="preserve"> Vlastnické právo k jednotkám se zapíše do katastru následně, až po jejich vzniku, vkladem podle téže smlouvy o výstavbě.</w:t>
      </w:r>
    </w:p>
    <w:p w:rsidR="0084503D" w:rsidRPr="0036729F" w:rsidRDefault="0084503D" w:rsidP="00B17109">
      <w:pPr>
        <w:pStyle w:val="uroven6"/>
        <w:rPr>
          <w:color w:val="auto"/>
        </w:rPr>
      </w:pPr>
      <w:r w:rsidRPr="0036729F">
        <w:rPr>
          <w:color w:val="auto"/>
        </w:rPr>
        <w:t>Má-li jednotka vzniknout nebo má-li být změněna nástavbou, přístavbou nebo stavební úpravou domu, kde jsou jednotky již vymezeny</w:t>
      </w:r>
      <w:r w:rsidR="00AD0AAA">
        <w:rPr>
          <w:color w:val="auto"/>
        </w:rPr>
        <w:t xml:space="preserve"> </w:t>
      </w:r>
      <w:r w:rsidR="00AD0AAA">
        <w:t xml:space="preserve">(§ 1172 odst. 2 </w:t>
      </w:r>
      <w:r w:rsidR="00741A47" w:rsidRPr="0036729F">
        <w:rPr>
          <w:color w:val="auto"/>
        </w:rPr>
        <w:fldChar w:fldCharType="begin"/>
      </w:r>
      <w:r w:rsidR="00AD0AAA"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00AD0AAA">
        <w:t>)</w:t>
      </w:r>
      <w:r w:rsidRPr="0036729F">
        <w:rPr>
          <w:color w:val="auto"/>
        </w:rPr>
        <w:t>, zapíší se do katastru nemovitostí změny spoluvlastnických podílů na společných částech až po vzniku nové jednotky (všech nových jednotek) nebo změně dosavadní jednotky. Ve smlouvě o výstavbě musí být změny velikosti spoluvlastnických podílů a jejich převody ujednány tak, aby bylo dosaženo souladu velikosti spoluvlastnických podílů se zohledněním vzniku nové jednotky nebo změny dosavadní jednotky. Změny spoluvlastnických podílů na společných částech se zapíší na základě návrhu na vklad spolu s vlastnickým právem k nové jednotce (všem novým jednotkám) podle smlouvy o výstavbě.</w:t>
      </w:r>
      <w:r w:rsidRPr="0036729F">
        <w:rPr>
          <w:rFonts w:ascii="Arial" w:hAnsi="Arial"/>
          <w:color w:val="auto"/>
        </w:rPr>
        <w:t xml:space="preserve"> </w:t>
      </w:r>
    </w:p>
    <w:p w:rsidR="007E4345" w:rsidRPr="0036729F" w:rsidRDefault="00877534" w:rsidP="007A24E8">
      <w:pPr>
        <w:pStyle w:val="Nadpis5"/>
      </w:pPr>
      <w:bookmarkStart w:id="371" w:name="_Ref432688840"/>
      <w:bookmarkStart w:id="372" w:name="_Toc442387626"/>
      <w:r w:rsidRPr="0036729F">
        <w:t>Zápis</w:t>
      </w:r>
      <w:r w:rsidR="00813251" w:rsidRPr="0036729F">
        <w:t xml:space="preserve"> jednotek při zrušení a vypořádání podílového spoluvlastnictví budovy</w:t>
      </w:r>
      <w:bookmarkEnd w:id="371"/>
      <w:bookmarkEnd w:id="372"/>
    </w:p>
    <w:p w:rsidR="007E4345" w:rsidRPr="0036729F" w:rsidRDefault="007E4345" w:rsidP="00B17109">
      <w:pPr>
        <w:pStyle w:val="uroven6"/>
        <w:rPr>
          <w:color w:val="auto"/>
        </w:rPr>
      </w:pPr>
      <w:r w:rsidRPr="0036729F">
        <w:rPr>
          <w:color w:val="auto"/>
        </w:rPr>
        <w:t>Vlastnické právo</w:t>
      </w:r>
      <w:r w:rsidR="00A267D7" w:rsidRPr="0036729F">
        <w:rPr>
          <w:color w:val="auto"/>
        </w:rPr>
        <w:t xml:space="preserve"> k </w:t>
      </w:r>
      <w:r w:rsidRPr="0036729F">
        <w:rPr>
          <w:color w:val="auto"/>
        </w:rPr>
        <w:t>jednotkám se zapisuje do katastru vkladem na podkladě dohody</w:t>
      </w:r>
      <w:r w:rsidR="00A267D7" w:rsidRPr="0036729F">
        <w:rPr>
          <w:color w:val="auto"/>
        </w:rPr>
        <w:t xml:space="preserve"> o </w:t>
      </w:r>
      <w:r w:rsidRPr="0036729F">
        <w:rPr>
          <w:color w:val="auto"/>
        </w:rPr>
        <w:t>zrušení</w:t>
      </w:r>
      <w:r w:rsidR="004113B4" w:rsidRPr="0036729F">
        <w:rPr>
          <w:color w:val="auto"/>
        </w:rPr>
        <w:t xml:space="preserve"> a </w:t>
      </w:r>
      <w:r w:rsidRPr="0036729F">
        <w:rPr>
          <w:color w:val="auto"/>
        </w:rPr>
        <w:t>vypořádání podílového spoluvlastnictví</w:t>
      </w:r>
      <w:r w:rsidR="00A267D7" w:rsidRPr="0036729F">
        <w:rPr>
          <w:color w:val="auto"/>
        </w:rPr>
        <w:t xml:space="preserve"> k </w:t>
      </w:r>
      <w:r w:rsidRPr="0036729F">
        <w:rPr>
          <w:color w:val="auto"/>
        </w:rPr>
        <w:t xml:space="preserve">budově podle </w:t>
      </w:r>
      <w:r w:rsidR="00A267D7" w:rsidRPr="0036729F">
        <w:rPr>
          <w:color w:val="auto"/>
        </w:rPr>
        <w:t>§ </w:t>
      </w:r>
      <w:r w:rsidRPr="0036729F">
        <w:rPr>
          <w:color w:val="auto"/>
        </w:rPr>
        <w:t xml:space="preserve">1164 odst. 2 </w:t>
      </w:r>
      <w:r w:rsidR="00741A47" w:rsidRPr="0036729F">
        <w:rPr>
          <w:color w:val="auto"/>
        </w:rPr>
        <w:fldChar w:fldCharType="begin"/>
      </w:r>
      <w:r w:rsidR="006C4144"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nebo rozhodnutí soudu</w:t>
      </w:r>
      <w:r w:rsidR="00A267D7" w:rsidRPr="0036729F">
        <w:rPr>
          <w:color w:val="auto"/>
        </w:rPr>
        <w:t xml:space="preserve"> o </w:t>
      </w:r>
      <w:r w:rsidRPr="0036729F">
        <w:rPr>
          <w:color w:val="auto"/>
        </w:rPr>
        <w:t>zrušení</w:t>
      </w:r>
      <w:r w:rsidR="004113B4" w:rsidRPr="0036729F">
        <w:rPr>
          <w:color w:val="auto"/>
        </w:rPr>
        <w:t xml:space="preserve"> a </w:t>
      </w:r>
      <w:r w:rsidRPr="0036729F">
        <w:rPr>
          <w:color w:val="auto"/>
        </w:rPr>
        <w:t xml:space="preserve">vypořádání podílového spoluvlastnictví nemovitosti podle </w:t>
      </w:r>
      <w:r w:rsidR="00A267D7" w:rsidRPr="0036729F">
        <w:rPr>
          <w:color w:val="auto"/>
        </w:rPr>
        <w:t>§ </w:t>
      </w:r>
      <w:r w:rsidRPr="0036729F">
        <w:rPr>
          <w:color w:val="auto"/>
        </w:rPr>
        <w:t xml:space="preserve">1165 </w:t>
      </w:r>
      <w:r w:rsidR="00741A47" w:rsidRPr="0036729F">
        <w:rPr>
          <w:color w:val="auto"/>
        </w:rPr>
        <w:fldChar w:fldCharType="begin"/>
      </w:r>
      <w:r w:rsidR="006C4144"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Dohoda</w:t>
      </w:r>
      <w:r w:rsidR="00A267D7" w:rsidRPr="0036729F">
        <w:rPr>
          <w:color w:val="auto"/>
        </w:rPr>
        <w:t xml:space="preserve"> o </w:t>
      </w:r>
      <w:r w:rsidRPr="0036729F">
        <w:rPr>
          <w:color w:val="auto"/>
        </w:rPr>
        <w:t>zrušení</w:t>
      </w:r>
      <w:r w:rsidR="004113B4" w:rsidRPr="0036729F">
        <w:rPr>
          <w:color w:val="auto"/>
        </w:rPr>
        <w:t xml:space="preserve"> a </w:t>
      </w:r>
      <w:r w:rsidRPr="0036729F">
        <w:rPr>
          <w:color w:val="auto"/>
        </w:rPr>
        <w:t>vypořádání podílového spoluvlastnictví, případně rozhodnutí soudu musí mimo jiné obsahovat náležitosti uvedené</w:t>
      </w:r>
      <w:r w:rsidR="004113B4" w:rsidRPr="0036729F">
        <w:rPr>
          <w:color w:val="auto"/>
        </w:rPr>
        <w:t xml:space="preserve"> v </w:t>
      </w:r>
      <w:r w:rsidR="00A267D7" w:rsidRPr="0036729F">
        <w:rPr>
          <w:color w:val="auto"/>
        </w:rPr>
        <w:t>§ </w:t>
      </w:r>
      <w:r w:rsidRPr="0036729F">
        <w:rPr>
          <w:color w:val="auto"/>
        </w:rPr>
        <w:t xml:space="preserve">1166 </w:t>
      </w:r>
      <w:r w:rsidR="00741A47" w:rsidRPr="0036729F">
        <w:rPr>
          <w:color w:val="auto"/>
        </w:rPr>
        <w:fldChar w:fldCharType="begin"/>
      </w:r>
      <w:r w:rsidR="006C4144"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tj. náležitosti prohlášení vlastníka budovy. Obdobně se po</w:t>
      </w:r>
      <w:r w:rsidR="007E6E68" w:rsidRPr="0036729F">
        <w:rPr>
          <w:color w:val="auto"/>
        </w:rPr>
        <w:t>st</w:t>
      </w:r>
      <w:r w:rsidRPr="0036729F">
        <w:rPr>
          <w:color w:val="auto"/>
        </w:rPr>
        <w:t xml:space="preserve">upuje při ujednání spoluvlastníků nemovitosti při oddělení z podílového spoluvlastnictví nemovitosti podle </w:t>
      </w:r>
      <w:r w:rsidR="00A267D7" w:rsidRPr="0036729F">
        <w:rPr>
          <w:color w:val="auto"/>
        </w:rPr>
        <w:t>§ </w:t>
      </w:r>
      <w:r w:rsidRPr="0036729F">
        <w:rPr>
          <w:color w:val="auto"/>
        </w:rPr>
        <w:t xml:space="preserve">1164 odst. 2 </w:t>
      </w:r>
      <w:r w:rsidR="00741A47" w:rsidRPr="0036729F">
        <w:rPr>
          <w:color w:val="auto"/>
        </w:rPr>
        <w:fldChar w:fldCharType="begin"/>
      </w:r>
      <w:r w:rsidR="006C4144"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nebo rozhodnutí soudu</w:t>
      </w:r>
      <w:r w:rsidR="00A267D7" w:rsidRPr="0036729F">
        <w:rPr>
          <w:color w:val="auto"/>
        </w:rPr>
        <w:t xml:space="preserve"> o </w:t>
      </w:r>
      <w:r w:rsidRPr="0036729F">
        <w:rPr>
          <w:color w:val="auto"/>
        </w:rPr>
        <w:t>oddělení z</w:t>
      </w:r>
      <w:r w:rsidR="00D936D3" w:rsidRPr="0036729F">
        <w:rPr>
          <w:color w:val="auto"/>
        </w:rPr>
        <w:t> </w:t>
      </w:r>
      <w:r w:rsidRPr="0036729F">
        <w:rPr>
          <w:color w:val="auto"/>
        </w:rPr>
        <w:t xml:space="preserve">podílového spoluvlastnictví nemovitosti podle </w:t>
      </w:r>
      <w:r w:rsidR="00A267D7" w:rsidRPr="0036729F">
        <w:rPr>
          <w:color w:val="auto"/>
        </w:rPr>
        <w:t>§ </w:t>
      </w:r>
      <w:r w:rsidRPr="0036729F">
        <w:rPr>
          <w:color w:val="auto"/>
        </w:rPr>
        <w:t xml:space="preserve">1165 </w:t>
      </w:r>
      <w:r w:rsidR="00741A47" w:rsidRPr="0036729F">
        <w:rPr>
          <w:color w:val="auto"/>
        </w:rPr>
        <w:fldChar w:fldCharType="begin"/>
      </w:r>
      <w:r w:rsidR="00175E90"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w:t>
      </w:r>
    </w:p>
    <w:p w:rsidR="00A949CD" w:rsidRPr="0036729F" w:rsidRDefault="007E4345" w:rsidP="00B17109">
      <w:pPr>
        <w:pStyle w:val="uroven6"/>
        <w:rPr>
          <w:color w:val="auto"/>
        </w:rPr>
      </w:pPr>
      <w:r w:rsidRPr="0036729F">
        <w:rPr>
          <w:color w:val="auto"/>
        </w:rPr>
        <w:t>Vlastnické právo</w:t>
      </w:r>
      <w:r w:rsidR="00A267D7" w:rsidRPr="0036729F">
        <w:rPr>
          <w:color w:val="auto"/>
        </w:rPr>
        <w:t xml:space="preserve"> k </w:t>
      </w:r>
      <w:r w:rsidRPr="0036729F">
        <w:rPr>
          <w:color w:val="auto"/>
        </w:rPr>
        <w:t>jednotkám se zapíše vkladem přímo pro jednotlivé nabyvatele jednotky podle dohody</w:t>
      </w:r>
      <w:r w:rsidR="00A267D7" w:rsidRPr="0036729F">
        <w:rPr>
          <w:color w:val="auto"/>
        </w:rPr>
        <w:t xml:space="preserve"> o </w:t>
      </w:r>
      <w:r w:rsidRPr="0036729F">
        <w:rPr>
          <w:color w:val="auto"/>
        </w:rPr>
        <w:t>zrušení</w:t>
      </w:r>
      <w:r w:rsidR="004113B4" w:rsidRPr="0036729F">
        <w:rPr>
          <w:color w:val="auto"/>
        </w:rPr>
        <w:t xml:space="preserve"> a </w:t>
      </w:r>
      <w:r w:rsidRPr="0036729F">
        <w:rPr>
          <w:color w:val="auto"/>
        </w:rPr>
        <w:t>vypořádání podílového spoluvlastnictví</w:t>
      </w:r>
      <w:r w:rsidR="00813251" w:rsidRPr="0036729F">
        <w:rPr>
          <w:color w:val="auto"/>
        </w:rPr>
        <w:t xml:space="preserve"> nebo podle rozhodnutí soudu o zrušení a vypořádání podílového spoluvlastnictví</w:t>
      </w:r>
      <w:r w:rsidRPr="0036729F">
        <w:rPr>
          <w:color w:val="auto"/>
        </w:rPr>
        <w:t>, tzn., že „Dohoda</w:t>
      </w:r>
      <w:r w:rsidR="00A267D7" w:rsidRPr="0036729F">
        <w:rPr>
          <w:color w:val="auto"/>
        </w:rPr>
        <w:t xml:space="preserve"> o </w:t>
      </w:r>
      <w:r w:rsidRPr="0036729F">
        <w:rPr>
          <w:color w:val="auto"/>
        </w:rPr>
        <w:t>zrušení</w:t>
      </w:r>
      <w:r w:rsidR="004113B4" w:rsidRPr="0036729F">
        <w:rPr>
          <w:color w:val="auto"/>
        </w:rPr>
        <w:t xml:space="preserve"> a </w:t>
      </w:r>
      <w:r w:rsidRPr="0036729F">
        <w:rPr>
          <w:color w:val="auto"/>
        </w:rPr>
        <w:t>vypořádání podíl. spoluvl. (</w:t>
      </w:r>
      <w:r w:rsidR="00A267D7" w:rsidRPr="0036729F">
        <w:rPr>
          <w:color w:val="auto"/>
        </w:rPr>
        <w:t>§ </w:t>
      </w:r>
      <w:r w:rsidRPr="0036729F">
        <w:rPr>
          <w:color w:val="auto"/>
        </w:rPr>
        <w:t xml:space="preserve">1164 odst. 2 </w:t>
      </w:r>
      <w:r w:rsidR="00741A47" w:rsidRPr="0036729F">
        <w:rPr>
          <w:color w:val="auto"/>
        </w:rPr>
        <w:fldChar w:fldCharType="begin"/>
      </w:r>
      <w:r w:rsidR="00175E90"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(kód 101</w:t>
      </w:r>
      <w:r w:rsidR="00E74E4D" w:rsidRPr="0036729F">
        <w:rPr>
          <w:color w:val="auto"/>
        </w:rPr>
        <w:t>-</w:t>
      </w:r>
      <w:r w:rsidRPr="0036729F">
        <w:rPr>
          <w:color w:val="auto"/>
        </w:rPr>
        <w:t xml:space="preserve">231) </w:t>
      </w:r>
      <w:r w:rsidR="00813251" w:rsidRPr="0036729F">
        <w:rPr>
          <w:color w:val="auto"/>
        </w:rPr>
        <w:t xml:space="preserve">nebo „Rozsudek soudu o zrušení a vypořádání podíl. spoluvl. (§ 1164 odst. 2 </w:t>
      </w:r>
      <w:fldSimple w:instr=" REF ObčZ \h  \* MERGEFORMAT ">
        <w:r w:rsidR="00A8232A" w:rsidRPr="00A8232A">
          <w:rPr>
            <w:b/>
            <w:color w:val="auto"/>
          </w:rPr>
          <w:t>ObčZ</w:t>
        </w:r>
      </w:fldSimple>
      <w:r w:rsidR="00813251" w:rsidRPr="0036729F">
        <w:rPr>
          <w:color w:val="auto"/>
        </w:rPr>
        <w:t xml:space="preserve">)“ </w:t>
      </w:r>
      <w:r w:rsidRPr="0036729F">
        <w:rPr>
          <w:color w:val="auto"/>
        </w:rPr>
        <w:t>se přiřadí ke každé jednotce</w:t>
      </w:r>
      <w:r w:rsidR="004113B4" w:rsidRPr="0036729F">
        <w:rPr>
          <w:color w:val="auto"/>
        </w:rPr>
        <w:t xml:space="preserve"> a </w:t>
      </w:r>
      <w:r w:rsidRPr="0036729F">
        <w:rPr>
          <w:color w:val="auto"/>
        </w:rPr>
        <w:t>zároveň</w:t>
      </w:r>
      <w:r w:rsidR="00A267D7" w:rsidRPr="0036729F">
        <w:rPr>
          <w:color w:val="auto"/>
        </w:rPr>
        <w:t xml:space="preserve"> k </w:t>
      </w:r>
      <w:r w:rsidRPr="0036729F">
        <w:rPr>
          <w:color w:val="auto"/>
        </w:rPr>
        <w:t>příslušnému vlastníku jednotky</w:t>
      </w:r>
      <w:r w:rsidR="004113B4" w:rsidRPr="0036729F">
        <w:rPr>
          <w:color w:val="auto"/>
        </w:rPr>
        <w:t xml:space="preserve"> a </w:t>
      </w:r>
      <w:r w:rsidRPr="0036729F">
        <w:rPr>
          <w:color w:val="auto"/>
        </w:rPr>
        <w:t>tatáž listina se naváže</w:t>
      </w:r>
      <w:r w:rsidR="00A267D7" w:rsidRPr="0036729F">
        <w:rPr>
          <w:color w:val="auto"/>
        </w:rPr>
        <w:t xml:space="preserve"> k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„Vlastnictví jednotek“</w:t>
      </w:r>
      <w:r w:rsidR="00F1020D" w:rsidRPr="0036729F">
        <w:rPr>
          <w:color w:val="auto"/>
        </w:rPr>
        <w:t xml:space="preserve"> (kód 55)</w:t>
      </w:r>
      <w:r w:rsidRPr="0036729F">
        <w:rPr>
          <w:color w:val="auto"/>
        </w:rPr>
        <w:t>.</w:t>
      </w:r>
    </w:p>
    <w:p w:rsidR="005B32E1" w:rsidRPr="0036729F" w:rsidRDefault="00877534" w:rsidP="007A24E8">
      <w:pPr>
        <w:pStyle w:val="Nadpis5"/>
      </w:pPr>
      <w:bookmarkStart w:id="373" w:name="_Ref432688849"/>
      <w:bookmarkStart w:id="374" w:name="_Toc442387627"/>
      <w:r w:rsidRPr="0036729F">
        <w:t>Zápis</w:t>
      </w:r>
      <w:r w:rsidR="00813251" w:rsidRPr="0036729F">
        <w:t xml:space="preserve"> jednotek při vypořádání </w:t>
      </w:r>
      <w:bookmarkEnd w:id="373"/>
      <w:r w:rsidR="00741A47" w:rsidRPr="0036729F">
        <w:fldChar w:fldCharType="begin"/>
      </w:r>
      <w:r w:rsidR="00813251" w:rsidRPr="0036729F">
        <w:instrText xml:space="preserve"> REF SJM \h  \* MERGEFORMAT </w:instrText>
      </w:r>
      <w:r w:rsidR="00741A47" w:rsidRPr="0036729F">
        <w:fldChar w:fldCharType="separate"/>
      </w:r>
      <w:r w:rsidR="00A8232A" w:rsidRPr="0036729F">
        <w:t>SJM</w:t>
      </w:r>
      <w:bookmarkEnd w:id="374"/>
      <w:r w:rsidR="00741A47" w:rsidRPr="0036729F">
        <w:fldChar w:fldCharType="end"/>
      </w:r>
    </w:p>
    <w:p w:rsidR="00813251" w:rsidRPr="0036729F" w:rsidRDefault="00813251" w:rsidP="00B17109">
      <w:pPr>
        <w:pStyle w:val="uroven6"/>
        <w:rPr>
          <w:color w:val="auto"/>
        </w:rPr>
      </w:pPr>
      <w:r w:rsidRPr="0036729F">
        <w:rPr>
          <w:color w:val="auto"/>
        </w:rPr>
        <w:t xml:space="preserve">Vlastnické právo k jednotkám se zapisuje do katastru vkladem na podkladě dohody o vypořádání </w:t>
      </w:r>
      <w:r w:rsidR="00741A47" w:rsidRPr="0036729F">
        <w:rPr>
          <w:color w:val="auto"/>
        </w:rPr>
        <w:fldChar w:fldCharType="begin"/>
      </w:r>
      <w:r w:rsidRPr="0036729F">
        <w:rPr>
          <w:color w:val="auto"/>
        </w:rPr>
        <w:instrText xml:space="preserve"> REF SJM \h </w:instrText>
      </w:r>
      <w:r w:rsidR="00741A47" w:rsidRPr="0036729F">
        <w:rPr>
          <w:color w:val="auto"/>
        </w:rPr>
      </w:r>
      <w:r w:rsidR="00741A47" w:rsidRPr="0036729F">
        <w:rPr>
          <w:color w:val="auto"/>
        </w:rPr>
        <w:fldChar w:fldCharType="separate"/>
      </w:r>
      <w:r w:rsidR="00A8232A" w:rsidRPr="0036729F">
        <w:t>SJM</w:t>
      </w:r>
      <w:r w:rsidR="00741A47" w:rsidRPr="0036729F">
        <w:rPr>
          <w:color w:val="auto"/>
        </w:rPr>
        <w:fldChar w:fldCharType="end"/>
      </w:r>
      <w:r w:rsidRPr="0036729F">
        <w:rPr>
          <w:color w:val="auto"/>
        </w:rPr>
        <w:t xml:space="preserve"> podle § 1164 odst. 2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nebo rozhodnutí soudu o vypořádání </w:t>
      </w:r>
      <w:fldSimple w:instr=" REF SJM \h  \* MERGEFORMAT ">
        <w:r w:rsidR="00A8232A" w:rsidRPr="00A8232A">
          <w:rPr>
            <w:color w:val="auto"/>
          </w:rPr>
          <w:t>SJM</w:t>
        </w:r>
      </w:fldSimple>
      <w:r w:rsidRPr="0036729F">
        <w:rPr>
          <w:color w:val="auto"/>
        </w:rPr>
        <w:t xml:space="preserve"> podle § 1164 odst. 2 </w:t>
      </w:r>
      <w:fldSimple w:instr=" REF ObčZ \h  \* MERGEFORMAT ">
        <w:r w:rsidR="00A8232A" w:rsidRPr="00A8232A">
          <w:rPr>
            <w:color w:val="auto"/>
          </w:rPr>
          <w:t>ObčZ</w:t>
        </w:r>
      </w:fldSimple>
      <w:r w:rsidRPr="0036729F">
        <w:rPr>
          <w:color w:val="auto"/>
        </w:rPr>
        <w:t xml:space="preserve">. Dohoda o vypořádání </w:t>
      </w:r>
      <w:r w:rsidR="00741A47" w:rsidRPr="0036729F">
        <w:rPr>
          <w:color w:val="auto"/>
        </w:rPr>
        <w:fldChar w:fldCharType="begin"/>
      </w:r>
      <w:r w:rsidRPr="0036729F">
        <w:rPr>
          <w:color w:val="auto"/>
        </w:rPr>
        <w:instrText xml:space="preserve"> REF SJM \h </w:instrText>
      </w:r>
      <w:r w:rsidR="00741A47" w:rsidRPr="0036729F">
        <w:rPr>
          <w:color w:val="auto"/>
        </w:rPr>
      </w:r>
      <w:r w:rsidR="00741A47" w:rsidRPr="0036729F">
        <w:rPr>
          <w:color w:val="auto"/>
        </w:rPr>
        <w:fldChar w:fldCharType="separate"/>
      </w:r>
      <w:r w:rsidR="00A8232A" w:rsidRPr="0036729F">
        <w:t>SJM</w:t>
      </w:r>
      <w:r w:rsidR="00741A47" w:rsidRPr="0036729F">
        <w:rPr>
          <w:color w:val="auto"/>
        </w:rPr>
        <w:fldChar w:fldCharType="end"/>
      </w:r>
      <w:r w:rsidRPr="0036729F">
        <w:rPr>
          <w:color w:val="auto"/>
        </w:rPr>
        <w:t xml:space="preserve">, případně rozhodnutí soudu o vypořádání </w:t>
      </w:r>
      <w:r w:rsidR="00741A47" w:rsidRPr="0036729F">
        <w:rPr>
          <w:color w:val="auto"/>
        </w:rPr>
        <w:fldChar w:fldCharType="begin"/>
      </w:r>
      <w:r w:rsidRPr="0036729F">
        <w:rPr>
          <w:color w:val="auto"/>
        </w:rPr>
        <w:instrText xml:space="preserve"> REF SJM \h </w:instrText>
      </w:r>
      <w:r w:rsidR="00741A47" w:rsidRPr="0036729F">
        <w:rPr>
          <w:color w:val="auto"/>
        </w:rPr>
      </w:r>
      <w:r w:rsidR="00741A47" w:rsidRPr="0036729F">
        <w:rPr>
          <w:color w:val="auto"/>
        </w:rPr>
        <w:fldChar w:fldCharType="separate"/>
      </w:r>
      <w:r w:rsidR="00A8232A" w:rsidRPr="0036729F">
        <w:t>SJM</w:t>
      </w:r>
      <w:r w:rsidR="00741A47" w:rsidRPr="0036729F">
        <w:rPr>
          <w:color w:val="auto"/>
        </w:rPr>
        <w:fldChar w:fldCharType="end"/>
      </w:r>
      <w:r w:rsidRPr="0036729F">
        <w:rPr>
          <w:color w:val="auto"/>
        </w:rPr>
        <w:t xml:space="preserve"> musí mimo jiné obsahovat náležitosti uvedené v § 1166 </w:t>
      </w:r>
      <w:r w:rsidR="00741A47" w:rsidRPr="0036729F">
        <w:rPr>
          <w:color w:val="auto"/>
        </w:rPr>
        <w:fldChar w:fldCharType="begin"/>
      </w:r>
      <w:r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007A24E8" w:rsidRPr="0036729F">
        <w:rPr>
          <w:color w:val="auto"/>
        </w:rPr>
        <w:t>, tj. </w:t>
      </w:r>
      <w:r w:rsidRPr="0036729F">
        <w:rPr>
          <w:color w:val="auto"/>
        </w:rPr>
        <w:t>náležitosti prohlášení vlastníka.</w:t>
      </w:r>
    </w:p>
    <w:p w:rsidR="00EE62D1" w:rsidRPr="0036729F" w:rsidRDefault="007E4345" w:rsidP="00B17109">
      <w:pPr>
        <w:pStyle w:val="uroven6"/>
        <w:rPr>
          <w:color w:val="auto"/>
        </w:rPr>
      </w:pPr>
      <w:r w:rsidRPr="0036729F">
        <w:rPr>
          <w:color w:val="auto"/>
        </w:rPr>
        <w:t>Vlastnické právo</w:t>
      </w:r>
      <w:r w:rsidR="00A267D7" w:rsidRPr="0036729F">
        <w:rPr>
          <w:color w:val="auto"/>
        </w:rPr>
        <w:t xml:space="preserve"> k </w:t>
      </w:r>
      <w:r w:rsidRPr="0036729F">
        <w:rPr>
          <w:color w:val="auto"/>
        </w:rPr>
        <w:t xml:space="preserve">jednotkám se zapíše vkladem přímo pro jednotlivé nabyvatele jednotky podle </w:t>
      </w:r>
      <w:r w:rsidR="00813251" w:rsidRPr="0036729F">
        <w:rPr>
          <w:color w:val="auto"/>
        </w:rPr>
        <w:t xml:space="preserve">dohody o vypořádání </w:t>
      </w:r>
      <w:r w:rsidR="00741A47" w:rsidRPr="0036729F">
        <w:rPr>
          <w:color w:val="auto"/>
        </w:rPr>
        <w:fldChar w:fldCharType="begin"/>
      </w:r>
      <w:r w:rsidR="00813251" w:rsidRPr="0036729F">
        <w:rPr>
          <w:color w:val="auto"/>
        </w:rPr>
        <w:instrText xml:space="preserve"> REF SJM \h </w:instrText>
      </w:r>
      <w:r w:rsidR="00741A47" w:rsidRPr="0036729F">
        <w:rPr>
          <w:color w:val="auto"/>
        </w:rPr>
      </w:r>
      <w:r w:rsidR="00741A47" w:rsidRPr="0036729F">
        <w:rPr>
          <w:color w:val="auto"/>
        </w:rPr>
        <w:fldChar w:fldCharType="separate"/>
      </w:r>
      <w:r w:rsidR="00A8232A" w:rsidRPr="0036729F">
        <w:t>SJM</w:t>
      </w:r>
      <w:r w:rsidR="00741A47" w:rsidRPr="0036729F">
        <w:rPr>
          <w:color w:val="auto"/>
        </w:rPr>
        <w:fldChar w:fldCharType="end"/>
      </w:r>
      <w:r w:rsidR="00813251" w:rsidRPr="0036729F">
        <w:rPr>
          <w:color w:val="auto"/>
        </w:rPr>
        <w:t xml:space="preserve"> nebo </w:t>
      </w:r>
      <w:r w:rsidRPr="0036729F">
        <w:rPr>
          <w:color w:val="auto"/>
        </w:rPr>
        <w:t xml:space="preserve">příslušného rozhodnutí soudu, tzn. že listina </w:t>
      </w:r>
      <w:r w:rsidR="00813251" w:rsidRPr="0036729F">
        <w:rPr>
          <w:color w:val="auto"/>
        </w:rPr>
        <w:t xml:space="preserve">listina „Dohoda o vypořádání SJM (§ 1164 odst. 2 </w:t>
      </w:r>
      <w:r w:rsidR="00741A47" w:rsidRPr="0036729F">
        <w:rPr>
          <w:color w:val="auto"/>
        </w:rPr>
        <w:fldChar w:fldCharType="begin"/>
      </w:r>
      <w:r w:rsidR="00813251"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00813251" w:rsidRPr="0036729F">
        <w:rPr>
          <w:color w:val="auto"/>
        </w:rPr>
        <w:t xml:space="preserve">)“ (kód 101-232) </w:t>
      </w:r>
      <w:r w:rsidRPr="0036729F">
        <w:rPr>
          <w:color w:val="auto"/>
        </w:rPr>
        <w:t>nebo „Rozsudek soudu</w:t>
      </w:r>
      <w:r w:rsidR="00A267D7" w:rsidRPr="0036729F">
        <w:rPr>
          <w:color w:val="auto"/>
        </w:rPr>
        <w:t xml:space="preserve"> o </w:t>
      </w:r>
      <w:r w:rsidRPr="0036729F">
        <w:rPr>
          <w:color w:val="auto"/>
        </w:rPr>
        <w:t xml:space="preserve">vypořádání SJM (§1164 odst. 2 </w:t>
      </w:r>
      <w:r w:rsidR="00741A47" w:rsidRPr="0036729F">
        <w:rPr>
          <w:color w:val="auto"/>
        </w:rPr>
        <w:fldChar w:fldCharType="begin"/>
      </w:r>
      <w:r w:rsidR="00175E90"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(kód 123</w:t>
      </w:r>
      <w:r w:rsidR="00E74E4D" w:rsidRPr="0036729F">
        <w:rPr>
          <w:color w:val="auto"/>
        </w:rPr>
        <w:t>-</w:t>
      </w:r>
      <w:r w:rsidRPr="0036729F">
        <w:rPr>
          <w:color w:val="auto"/>
        </w:rPr>
        <w:t xml:space="preserve">232) </w:t>
      </w:r>
      <w:r w:rsidR="00EE62D1" w:rsidRPr="0036729F">
        <w:rPr>
          <w:color w:val="auto"/>
        </w:rPr>
        <w:t>se přiřadí ke každé jednotce a zároveň k příslušnému vlastníku jednotky a tatáž listina se naváže k </w:t>
      </w:r>
      <w:r w:rsidR="00741A47" w:rsidRPr="0036729F">
        <w:rPr>
          <w:color w:val="auto"/>
        </w:rPr>
        <w:fldChar w:fldCharType="begin"/>
      </w:r>
      <w:r w:rsidR="00EE62D1"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EE62D1" w:rsidRPr="0036729F">
        <w:rPr>
          <w:color w:val="auto"/>
        </w:rPr>
        <w:t xml:space="preserve"> „Vlastnictví jednotek“ (kód 55).</w:t>
      </w:r>
    </w:p>
    <w:p w:rsidR="0080451D" w:rsidRPr="0036729F" w:rsidRDefault="0080451D" w:rsidP="0080451D">
      <w:pPr>
        <w:pStyle w:val="Nadpis4"/>
      </w:pPr>
      <w:bookmarkStart w:id="375" w:name="_Toc442874723"/>
      <w:r w:rsidRPr="0036729F">
        <w:t xml:space="preserve">Změna jednotky vymezené podle </w:t>
      </w:r>
      <w:fldSimple w:instr=" REF ObčZ \h  \* MERGEFORMAT ">
        <w:r w:rsidR="00A8232A" w:rsidRPr="0036729F">
          <w:t>ObčZ</w:t>
        </w:r>
        <w:bookmarkEnd w:id="375"/>
      </w:fldSimple>
    </w:p>
    <w:p w:rsidR="0080451D" w:rsidRPr="0036729F" w:rsidRDefault="0080451D" w:rsidP="0080451D">
      <w:r w:rsidRPr="0036729F">
        <w:t xml:space="preserve">Při zápisu změny údajů týkajících se vymezení jednotek, způsobu využití jednotek, spoluvlastnických podílů na společných částech a obsahu společných částí se postupuje obdobně podle bodu </w:t>
      </w:r>
      <w:r w:rsidR="00741A47" w:rsidRPr="0036729F">
        <w:fldChar w:fldCharType="begin"/>
      </w:r>
      <w:r w:rsidRPr="0036729F">
        <w:instrText xml:space="preserve"> REF _Ref442810446 \r \h </w:instrText>
      </w:r>
      <w:r w:rsidR="00741A47" w:rsidRPr="0036729F">
        <w:fldChar w:fldCharType="separate"/>
      </w:r>
      <w:r w:rsidR="00A8232A">
        <w:t>5.5.2.2</w:t>
      </w:r>
      <w:r w:rsidR="00741A47" w:rsidRPr="0036729F">
        <w:fldChar w:fldCharType="end"/>
      </w:r>
      <w:r w:rsidRPr="0036729F">
        <w:t>.</w:t>
      </w:r>
    </w:p>
    <w:p w:rsidR="0080451D" w:rsidRPr="0036729F" w:rsidRDefault="0080451D" w:rsidP="0080451D">
      <w:pPr>
        <w:pStyle w:val="Nadpis4"/>
        <w:numPr>
          <w:ilvl w:val="0"/>
          <w:numId w:val="0"/>
        </w:numPr>
        <w:ind w:left="862"/>
      </w:pPr>
    </w:p>
    <w:p w:rsidR="001957DF" w:rsidRPr="0036729F" w:rsidRDefault="001957DF" w:rsidP="0080451D">
      <w:pPr>
        <w:pStyle w:val="Nadpis4"/>
      </w:pPr>
      <w:bookmarkStart w:id="376" w:name="_Toc442874724"/>
      <w:r w:rsidRPr="0036729F">
        <w:t xml:space="preserve">Změna vlastnického práva a vznik jiného věcného práva k jednotce vymezené podle </w:t>
      </w:r>
      <w:fldSimple w:instr=" REF ObčZ \h  \* MERGEFORMAT ">
        <w:r w:rsidR="00A8232A" w:rsidRPr="0036729F">
          <w:t>ObčZ</w:t>
        </w:r>
        <w:bookmarkEnd w:id="376"/>
      </w:fldSimple>
    </w:p>
    <w:p w:rsidR="001957DF" w:rsidRPr="0036729F" w:rsidRDefault="001957DF" w:rsidP="007A24E8">
      <w:pPr>
        <w:pStyle w:val="5rove"/>
      </w:pPr>
      <w:r w:rsidRPr="0036729F">
        <w:t>Jednotka vymezená podle občanského zákoníku musí být v listině označena označením nemovitosti, v níž je vymezena, číslem jednotky a jejím pojmenováním, popř. označením, že se jedná o rozestavěnou jednotku [§ 8 písm. e) a f) katastrálního zákona].</w:t>
      </w:r>
    </w:p>
    <w:p w:rsidR="001957DF" w:rsidRPr="0036729F" w:rsidRDefault="00E36543" w:rsidP="007A24E8">
      <w:pPr>
        <w:pStyle w:val="5rove"/>
      </w:pPr>
      <w:r w:rsidRPr="0036729F">
        <w:t>Při nakládání s jednotkou není nutné ve vkladové listině ani v návrhu na vklad uvádět funkčně související pozemek. Je-li tento pozemek ve vkladové listině nebo v návrhu na vklad uveden, katastrální úřad k tomu nepřihlíží.</w:t>
      </w:r>
    </w:p>
    <w:p w:rsidR="00E36543" w:rsidRPr="0036729F" w:rsidRDefault="00E36543" w:rsidP="007A24E8">
      <w:pPr>
        <w:pStyle w:val="5rove"/>
      </w:pPr>
      <w:r w:rsidRPr="0036729F">
        <w:t>Věcné břemeno - služebnost (např. právo vedení, právo chůze) zřízené k části pozemku, náležejícímu do společných částí nemovitosti, se zapíše do katastru pouze v případě, pokud je podle listiny zřizováno i ke všem jednotkám v nemovitosti. Toto věcné břemeno se v ISKN naváže ke všem jednotkám v nemovitosti a současně i k dotčenému pozemku. Navázáním věcného břemene k pozemku bude zajištěno vyznačení rozsahu věcného břemene k části pozemku i v souboru geodetických informací.</w:t>
      </w:r>
    </w:p>
    <w:p w:rsidR="007E4345" w:rsidRPr="0036729F" w:rsidRDefault="007E4345" w:rsidP="0080451D">
      <w:pPr>
        <w:pStyle w:val="Nadpis4"/>
      </w:pPr>
      <w:bookmarkStart w:id="377" w:name="_Ref442808837"/>
      <w:bookmarkStart w:id="378" w:name="_Toc442874725"/>
      <w:r w:rsidRPr="0036729F">
        <w:t>Společná ustanovení ke změně vlastnického práva</w:t>
      </w:r>
      <w:r w:rsidR="00A267D7" w:rsidRPr="0036729F">
        <w:t xml:space="preserve"> k </w:t>
      </w:r>
      <w:r w:rsidRPr="0036729F">
        <w:t>jednotce</w:t>
      </w:r>
      <w:bookmarkEnd w:id="377"/>
      <w:bookmarkEnd w:id="378"/>
    </w:p>
    <w:p w:rsidR="00965650" w:rsidRPr="0036729F" w:rsidRDefault="00965650" w:rsidP="007A24E8">
      <w:pPr>
        <w:pStyle w:val="Nadpis5"/>
      </w:pPr>
      <w:r w:rsidRPr="0036729F">
        <w:t>Přednostní práva k jednotce</w:t>
      </w:r>
    </w:p>
    <w:p w:rsidR="00A949CD" w:rsidRPr="0036729F" w:rsidRDefault="007E4345" w:rsidP="00965650">
      <w:pPr>
        <w:pStyle w:val="uroven6"/>
        <w:rPr>
          <w:color w:val="auto"/>
        </w:rPr>
      </w:pPr>
      <w:r w:rsidRPr="0036729F">
        <w:rPr>
          <w:color w:val="auto"/>
        </w:rPr>
        <w:t xml:space="preserve">Vznikla-li jednotka </w:t>
      </w:r>
      <w:r w:rsidR="00AD0AAA">
        <w:rPr>
          <w:color w:val="auto"/>
        </w:rPr>
        <w:t>na základě prohlášení</w:t>
      </w:r>
      <w:r w:rsidRPr="0036729F">
        <w:rPr>
          <w:color w:val="auto"/>
        </w:rPr>
        <w:t>, má nájemce bytu předkupní právo</w:t>
      </w:r>
      <w:r w:rsidR="00A267D7" w:rsidRPr="0036729F">
        <w:rPr>
          <w:color w:val="auto"/>
        </w:rPr>
        <w:t xml:space="preserve"> k </w:t>
      </w:r>
      <w:r w:rsidRPr="0036729F">
        <w:rPr>
          <w:color w:val="auto"/>
        </w:rPr>
        <w:t>jednotce při jejím prvním převodu. To platí i</w:t>
      </w:r>
      <w:r w:rsidR="004113B4" w:rsidRPr="0036729F">
        <w:rPr>
          <w:color w:val="auto"/>
        </w:rPr>
        <w:t xml:space="preserve"> v </w:t>
      </w:r>
      <w:r w:rsidRPr="0036729F">
        <w:rPr>
          <w:color w:val="auto"/>
        </w:rPr>
        <w:t>případě nájmu nebytového prostoru, pokud byl pronajat</w:t>
      </w:r>
      <w:r w:rsidR="004113B4" w:rsidRPr="0036729F">
        <w:rPr>
          <w:color w:val="auto"/>
        </w:rPr>
        <w:t xml:space="preserve"> v </w:t>
      </w:r>
      <w:r w:rsidRPr="0036729F">
        <w:rPr>
          <w:color w:val="auto"/>
        </w:rPr>
        <w:t>souvislosti s bytem</w:t>
      </w:r>
      <w:r w:rsidR="004113B4" w:rsidRPr="0036729F">
        <w:rPr>
          <w:color w:val="auto"/>
        </w:rPr>
        <w:t xml:space="preserve"> v </w:t>
      </w:r>
      <w:r w:rsidRPr="0036729F">
        <w:rPr>
          <w:color w:val="auto"/>
        </w:rPr>
        <w:t>tomtéž domě. Předkupní právo zanikne, nepřijme-li nájemce nabídku do šesti měsíců od její účinnosti. Porušení předkupního práva není na překážku povolení vkladu vlastnického práva</w:t>
      </w:r>
      <w:r w:rsidR="00A267D7" w:rsidRPr="0036729F">
        <w:rPr>
          <w:color w:val="auto"/>
        </w:rPr>
        <w:t xml:space="preserve"> k </w:t>
      </w:r>
      <w:r w:rsidRPr="0036729F">
        <w:rPr>
          <w:color w:val="auto"/>
        </w:rPr>
        <w:t>jednotce do katastru.</w:t>
      </w:r>
    </w:p>
    <w:p w:rsidR="005B32E1" w:rsidRPr="0036729F" w:rsidRDefault="007E4345" w:rsidP="00965650">
      <w:pPr>
        <w:pStyle w:val="uroven6"/>
        <w:rPr>
          <w:color w:val="auto"/>
        </w:rPr>
      </w:pPr>
      <w:r w:rsidRPr="0036729F">
        <w:rPr>
          <w:color w:val="auto"/>
        </w:rPr>
        <w:t>Je-li jednotka</w:t>
      </w:r>
      <w:r w:rsidR="004113B4" w:rsidRPr="0036729F">
        <w:rPr>
          <w:color w:val="auto"/>
        </w:rPr>
        <w:t xml:space="preserve"> v </w:t>
      </w:r>
      <w:r w:rsidRPr="0036729F">
        <w:rPr>
          <w:color w:val="auto"/>
        </w:rPr>
        <w:t>domě ve vlastnictví nebo ve spoluvlastnictví právnické osoby</w:t>
      </w:r>
      <w:r w:rsidR="004113B4" w:rsidRPr="0036729F">
        <w:rPr>
          <w:color w:val="auto"/>
        </w:rPr>
        <w:t xml:space="preserve"> a </w:t>
      </w:r>
      <w:r w:rsidRPr="0036729F">
        <w:rPr>
          <w:color w:val="auto"/>
        </w:rPr>
        <w:t>je-li nájemcem člen nebo společník této právnické osoby, který se podílel prací nebo majetkovou účastí na pořízení nemovitosti, lze vlastnické právo</w:t>
      </w:r>
      <w:r w:rsidR="00A267D7" w:rsidRPr="0036729F">
        <w:rPr>
          <w:color w:val="auto"/>
        </w:rPr>
        <w:t xml:space="preserve"> k </w:t>
      </w:r>
      <w:r w:rsidRPr="0036729F">
        <w:rPr>
          <w:color w:val="auto"/>
        </w:rPr>
        <w:t>jednotce převést jen na něho. To platí i</w:t>
      </w:r>
      <w:r w:rsidR="004113B4" w:rsidRPr="0036729F">
        <w:rPr>
          <w:color w:val="auto"/>
        </w:rPr>
        <w:t xml:space="preserve"> v </w:t>
      </w:r>
      <w:r w:rsidRPr="0036729F">
        <w:rPr>
          <w:color w:val="auto"/>
        </w:rPr>
        <w:t>případě, že se na pořízení nemovitosti podílel právní předchůdce společníka nebo člena. Vlastnické právo se zapíše do katastru vkladem na základě smlouvy, ve které je kromě jiného uvedeno, že nabyvatelem jednotky je její nájemce, který je současně člen nebo společník vlastníka (právnické osoby) převáděné jednotky. Tuto skutečnost lze doložit i jiným vhodným způsobem.</w:t>
      </w:r>
    </w:p>
    <w:p w:rsidR="00965650" w:rsidRPr="0036729F" w:rsidRDefault="00965650" w:rsidP="007A24E8">
      <w:pPr>
        <w:pStyle w:val="Nadpis5"/>
      </w:pPr>
      <w:r w:rsidRPr="0036729F">
        <w:t>Převod jednotky a společenství vlastníků</w:t>
      </w:r>
    </w:p>
    <w:p w:rsidR="005B32E1" w:rsidRPr="0036729F" w:rsidRDefault="007E4345" w:rsidP="00965650">
      <w:pPr>
        <w:pStyle w:val="uroven6"/>
        <w:rPr>
          <w:color w:val="auto"/>
        </w:rPr>
      </w:pPr>
      <w:r w:rsidRPr="0036729F">
        <w:rPr>
          <w:color w:val="auto"/>
        </w:rPr>
        <w:t>V případě, že nebylo založeno společenství vlastníků</w:t>
      </w:r>
      <w:r w:rsidR="004113B4" w:rsidRPr="0036729F">
        <w:rPr>
          <w:color w:val="auto"/>
        </w:rPr>
        <w:t xml:space="preserve"> v </w:t>
      </w:r>
      <w:r w:rsidRPr="0036729F">
        <w:rPr>
          <w:color w:val="auto"/>
        </w:rPr>
        <w:t>domě s alespoň pěti jednotkami,</w:t>
      </w:r>
      <w:r w:rsidR="002960B1" w:rsidRPr="0036729F">
        <w:rPr>
          <w:color w:val="auto"/>
        </w:rPr>
        <w:t xml:space="preserve"> </w:t>
      </w:r>
      <w:r w:rsidR="00EA29CE" w:rsidRPr="0036729F">
        <w:rPr>
          <w:color w:val="auto"/>
        </w:rPr>
        <w:t>z </w:t>
      </w:r>
      <w:r w:rsidRPr="0036729F">
        <w:rPr>
          <w:color w:val="auto"/>
        </w:rPr>
        <w:t xml:space="preserve">nichž alespoň tři jsou ve vlastnictví tří různých vlastníků, nebo nevzniklo ze zákona podle </w:t>
      </w:r>
      <w:r w:rsidR="00A267D7" w:rsidRPr="0036729F">
        <w:rPr>
          <w:color w:val="auto"/>
        </w:rPr>
        <w:t>§ </w:t>
      </w:r>
      <w:r w:rsidRPr="0036729F">
        <w:rPr>
          <w:color w:val="auto"/>
        </w:rPr>
        <w:t xml:space="preserve">9 odst. 3 </w:t>
      </w:r>
      <w:r w:rsidR="00741A47" w:rsidRPr="0036729F">
        <w:rPr>
          <w:color w:val="auto"/>
        </w:rPr>
        <w:fldChar w:fldCharType="begin"/>
      </w:r>
      <w:r w:rsidR="00A901F1"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w:t>
      </w:r>
      <w:r w:rsidR="00A901F1" w:rsidRPr="0036729F">
        <w:rPr>
          <w:color w:val="auto"/>
        </w:rPr>
        <w:t>povolí se</w:t>
      </w:r>
      <w:r w:rsidRPr="0036729F">
        <w:rPr>
          <w:color w:val="auto"/>
        </w:rPr>
        <w:t xml:space="preserve"> vklad vlastnického práva</w:t>
      </w:r>
      <w:r w:rsidR="00A267D7" w:rsidRPr="0036729F">
        <w:rPr>
          <w:color w:val="auto"/>
        </w:rPr>
        <w:t xml:space="preserve"> k </w:t>
      </w:r>
      <w:r w:rsidRPr="0036729F">
        <w:rPr>
          <w:color w:val="auto"/>
        </w:rPr>
        <w:t xml:space="preserve">první převedené jednotce (po vzniku povinnosti </w:t>
      </w:r>
      <w:r w:rsidR="00A901F1" w:rsidRPr="0036729F">
        <w:rPr>
          <w:color w:val="auto"/>
        </w:rPr>
        <w:t>založit společenství vlastníků)</w:t>
      </w:r>
      <w:r w:rsidRPr="0036729F">
        <w:rPr>
          <w:color w:val="auto"/>
        </w:rPr>
        <w:t xml:space="preserve">, aniž by </w:t>
      </w:r>
      <w:r w:rsidR="00EA29CE" w:rsidRPr="0036729F">
        <w:rPr>
          <w:color w:val="auto"/>
        </w:rPr>
        <w:t xml:space="preserve">katastrální úřad </w:t>
      </w:r>
      <w:r w:rsidRPr="0036729F">
        <w:rPr>
          <w:color w:val="auto"/>
        </w:rPr>
        <w:t>vyžadoval prokázání vzniku společenství vlastníků. K další (druhé) převedené jednotce</w:t>
      </w:r>
      <w:r w:rsidR="00BD5083" w:rsidRPr="0036729F">
        <w:rPr>
          <w:color w:val="auto"/>
        </w:rPr>
        <w:t xml:space="preserve"> se</w:t>
      </w:r>
      <w:r w:rsidRPr="0036729F">
        <w:rPr>
          <w:color w:val="auto"/>
        </w:rPr>
        <w:t xml:space="preserve"> již povolí vklad vlastnického práva až poté, co bude prokázán vznik společenství vlastníků jednotek. Vznik společenství vlastníků jednotek může být prokázán, resp. společenství vlastníků jednotek může vzniknout i</w:t>
      </w:r>
      <w:r w:rsidR="004113B4" w:rsidRPr="0036729F">
        <w:rPr>
          <w:color w:val="auto"/>
        </w:rPr>
        <w:t xml:space="preserve"> v </w:t>
      </w:r>
      <w:r w:rsidRPr="0036729F">
        <w:rPr>
          <w:color w:val="auto"/>
        </w:rPr>
        <w:t>průběhu vkladového řízení. To neplatí při nabytí jednotky do vlastnictví prvním vlastníkem (</w:t>
      </w:r>
      <w:r w:rsidR="00A267D7" w:rsidRPr="0036729F">
        <w:rPr>
          <w:color w:val="auto"/>
        </w:rPr>
        <w:t>§ </w:t>
      </w:r>
      <w:r w:rsidRPr="0036729F">
        <w:rPr>
          <w:color w:val="auto"/>
        </w:rPr>
        <w:t xml:space="preserve">1198 </w:t>
      </w:r>
      <w:r w:rsidR="00741A47" w:rsidRPr="0036729F">
        <w:rPr>
          <w:color w:val="auto"/>
        </w:rPr>
        <w:fldChar w:fldCharType="begin"/>
      </w:r>
      <w:r w:rsidR="00175E90"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w:t>
      </w:r>
    </w:p>
    <w:p w:rsidR="005B32E1" w:rsidRPr="0036729F" w:rsidRDefault="007E4345" w:rsidP="00965650">
      <w:pPr>
        <w:pStyle w:val="uroven6"/>
        <w:rPr>
          <w:color w:val="auto"/>
        </w:rPr>
      </w:pPr>
      <w:r w:rsidRPr="0036729F">
        <w:rPr>
          <w:color w:val="auto"/>
        </w:rPr>
        <w:t>V případě, že nebylo založeno společenství vlastníků</w:t>
      </w:r>
      <w:r w:rsidR="004113B4" w:rsidRPr="0036729F">
        <w:rPr>
          <w:color w:val="auto"/>
        </w:rPr>
        <w:t xml:space="preserve"> v </w:t>
      </w:r>
      <w:r w:rsidRPr="0036729F">
        <w:rPr>
          <w:color w:val="auto"/>
        </w:rPr>
        <w:t>domě s alespoň pěti jednotkami,</w:t>
      </w:r>
      <w:r w:rsidR="002960B1" w:rsidRPr="0036729F">
        <w:rPr>
          <w:color w:val="auto"/>
        </w:rPr>
        <w:t xml:space="preserve"> </w:t>
      </w:r>
      <w:r w:rsidR="00EA29CE" w:rsidRPr="0036729F">
        <w:rPr>
          <w:color w:val="auto"/>
        </w:rPr>
        <w:t>z </w:t>
      </w:r>
      <w:r w:rsidRPr="0036729F">
        <w:rPr>
          <w:color w:val="auto"/>
        </w:rPr>
        <w:t>nichž alespoň tři jsou ve vlastnictví tří různých vlastníků na základě dohody</w:t>
      </w:r>
      <w:r w:rsidR="00A267D7" w:rsidRPr="0036729F">
        <w:rPr>
          <w:color w:val="auto"/>
        </w:rPr>
        <w:t xml:space="preserve"> o </w:t>
      </w:r>
      <w:r w:rsidRPr="0036729F">
        <w:rPr>
          <w:color w:val="auto"/>
        </w:rPr>
        <w:t>zrušení</w:t>
      </w:r>
      <w:r w:rsidR="004113B4" w:rsidRPr="0036729F">
        <w:rPr>
          <w:color w:val="auto"/>
        </w:rPr>
        <w:t xml:space="preserve"> a </w:t>
      </w:r>
      <w:r w:rsidRPr="0036729F">
        <w:rPr>
          <w:color w:val="auto"/>
        </w:rPr>
        <w:t xml:space="preserve">vypořádání spoluvlastnictví nebo vypořádání </w:t>
      </w:r>
      <w:r w:rsidR="00741A47" w:rsidRPr="0036729F">
        <w:rPr>
          <w:color w:val="auto"/>
        </w:rPr>
        <w:fldChar w:fldCharType="begin"/>
      </w:r>
      <w:r w:rsidR="00651356" w:rsidRPr="0036729F">
        <w:rPr>
          <w:color w:val="auto"/>
        </w:rPr>
        <w:instrText xml:space="preserve"> REF SJM \h </w:instrText>
      </w:r>
      <w:r w:rsidR="00741A47" w:rsidRPr="0036729F">
        <w:rPr>
          <w:color w:val="auto"/>
        </w:rPr>
      </w:r>
      <w:r w:rsidR="00741A47" w:rsidRPr="0036729F">
        <w:rPr>
          <w:color w:val="auto"/>
        </w:rPr>
        <w:fldChar w:fldCharType="separate"/>
      </w:r>
      <w:r w:rsidR="00A8232A" w:rsidRPr="0036729F">
        <w:t>SJM</w:t>
      </w:r>
      <w:r w:rsidR="00741A47" w:rsidRPr="0036729F">
        <w:rPr>
          <w:color w:val="auto"/>
        </w:rPr>
        <w:fldChar w:fldCharType="end"/>
      </w:r>
      <w:r w:rsidRPr="0036729F">
        <w:rPr>
          <w:color w:val="auto"/>
        </w:rPr>
        <w:t xml:space="preserve"> nebo ujednáním ve smlouvě</w:t>
      </w:r>
      <w:r w:rsidR="00A267D7" w:rsidRPr="0036729F">
        <w:rPr>
          <w:color w:val="auto"/>
        </w:rPr>
        <w:t xml:space="preserve"> o </w:t>
      </w:r>
      <w:r w:rsidRPr="0036729F">
        <w:rPr>
          <w:color w:val="auto"/>
        </w:rPr>
        <w:t>výstavbě, nejpozději po převodu první jednotky, vklad vlastnického práva</w:t>
      </w:r>
      <w:r w:rsidR="00A267D7" w:rsidRPr="0036729F">
        <w:rPr>
          <w:color w:val="auto"/>
        </w:rPr>
        <w:t xml:space="preserve"> k </w:t>
      </w:r>
      <w:r w:rsidRPr="0036729F">
        <w:rPr>
          <w:color w:val="auto"/>
        </w:rPr>
        <w:t xml:space="preserve">další jednotce </w:t>
      </w:r>
      <w:r w:rsidR="00EA29CE" w:rsidRPr="0036729F">
        <w:rPr>
          <w:color w:val="auto"/>
        </w:rPr>
        <w:t xml:space="preserve">se </w:t>
      </w:r>
      <w:r w:rsidRPr="0036729F">
        <w:rPr>
          <w:color w:val="auto"/>
        </w:rPr>
        <w:t>nepovolí, pokud nebude prokázán vznik společenství vlastníků jednotek. Vznik společenství vlastníků jednotek může být prokázán, resp. společenství vlastníků jednotek může vzniknout i</w:t>
      </w:r>
      <w:r w:rsidR="004113B4" w:rsidRPr="0036729F">
        <w:rPr>
          <w:color w:val="auto"/>
        </w:rPr>
        <w:t xml:space="preserve"> v </w:t>
      </w:r>
      <w:r w:rsidRPr="0036729F">
        <w:rPr>
          <w:color w:val="auto"/>
        </w:rPr>
        <w:t>průběhu vkladového řízení. Informaci</w:t>
      </w:r>
      <w:r w:rsidR="00A267D7" w:rsidRPr="0036729F">
        <w:rPr>
          <w:color w:val="auto"/>
        </w:rPr>
        <w:t xml:space="preserve"> o </w:t>
      </w:r>
      <w:r w:rsidRPr="0036729F">
        <w:rPr>
          <w:color w:val="auto"/>
        </w:rPr>
        <w:t xml:space="preserve">skutečnosti, že byl prokázán vznik společenství vlastníků, </w:t>
      </w:r>
      <w:r w:rsidR="00BD5083" w:rsidRPr="0036729F">
        <w:rPr>
          <w:color w:val="auto"/>
        </w:rPr>
        <w:t xml:space="preserve">se </w:t>
      </w:r>
      <w:r w:rsidRPr="0036729F">
        <w:rPr>
          <w:color w:val="auto"/>
        </w:rPr>
        <w:t xml:space="preserve">zaznamená na list vlastnictví, na kterém je zapsáno bytové spoluvlastnictví budovy, pozemku nebo práva stavby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„Vznik společenství vlastníků prokázán“</w:t>
      </w:r>
      <w:r w:rsidR="00A04C99" w:rsidRPr="0036729F">
        <w:rPr>
          <w:color w:val="auto"/>
        </w:rPr>
        <w:t xml:space="preserve"> (kód 192</w:t>
      </w:r>
      <w:r w:rsidRPr="0036729F">
        <w:rPr>
          <w:color w:val="auto"/>
        </w:rPr>
        <w:t>).</w:t>
      </w:r>
    </w:p>
    <w:p w:rsidR="005B32E1" w:rsidRPr="0036729F" w:rsidRDefault="007E4345" w:rsidP="00965650">
      <w:pPr>
        <w:pStyle w:val="uroven6"/>
        <w:rPr>
          <w:color w:val="auto"/>
        </w:rPr>
      </w:pPr>
      <w:r w:rsidRPr="0036729F">
        <w:rPr>
          <w:color w:val="auto"/>
        </w:rPr>
        <w:t>Bylo-li společenství vlastníků založeno prohlášením</w:t>
      </w:r>
      <w:r w:rsidR="00A267D7" w:rsidRPr="0036729F">
        <w:rPr>
          <w:color w:val="auto"/>
        </w:rPr>
        <w:t xml:space="preserve"> </w:t>
      </w:r>
      <w:r w:rsidRPr="0036729F">
        <w:rPr>
          <w:color w:val="auto"/>
        </w:rPr>
        <w:t>nebo ujednáním ve smlouvě</w:t>
      </w:r>
      <w:r w:rsidR="00A267D7" w:rsidRPr="0036729F">
        <w:rPr>
          <w:color w:val="auto"/>
        </w:rPr>
        <w:t xml:space="preserve"> o </w:t>
      </w:r>
      <w:r w:rsidRPr="0036729F">
        <w:rPr>
          <w:color w:val="auto"/>
        </w:rPr>
        <w:t>výstavbě, nebo schválením stanov ve formě veřejné listiny (</w:t>
      </w:r>
      <w:r w:rsidR="00A267D7" w:rsidRPr="0036729F">
        <w:rPr>
          <w:color w:val="auto"/>
        </w:rPr>
        <w:t>§ </w:t>
      </w:r>
      <w:r w:rsidRPr="0036729F">
        <w:rPr>
          <w:color w:val="auto"/>
        </w:rPr>
        <w:t xml:space="preserve">1200 </w:t>
      </w:r>
      <w:r w:rsidR="00741A47" w:rsidRPr="0036729F">
        <w:rPr>
          <w:color w:val="auto"/>
        </w:rPr>
        <w:fldChar w:fldCharType="begin"/>
      </w:r>
      <w:r w:rsidR="00175E90"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není nutné, dokud správce domu podle </w:t>
      </w:r>
      <w:r w:rsidR="00A267D7" w:rsidRPr="0036729F">
        <w:rPr>
          <w:color w:val="auto"/>
        </w:rPr>
        <w:t>§ </w:t>
      </w:r>
      <w:r w:rsidRPr="0036729F">
        <w:rPr>
          <w:color w:val="auto"/>
        </w:rPr>
        <w:t xml:space="preserve">1202 odst. 1 </w:t>
      </w:r>
      <w:r w:rsidR="00741A47" w:rsidRPr="0036729F">
        <w:rPr>
          <w:color w:val="auto"/>
        </w:rPr>
        <w:fldChar w:fldCharType="begin"/>
      </w:r>
      <w:r w:rsidR="00175E90"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xml:space="preserve"> neztratí většinu hlasů, aby účastníci při převodu jednotek prokazovali katastrálnímu úřadu vznik společenství vlastníků jednotek. Informaci</w:t>
      </w:r>
      <w:r w:rsidR="00A267D7" w:rsidRPr="0036729F">
        <w:rPr>
          <w:color w:val="auto"/>
        </w:rPr>
        <w:t xml:space="preserve"> o </w:t>
      </w:r>
      <w:r w:rsidRPr="0036729F">
        <w:rPr>
          <w:color w:val="auto"/>
        </w:rPr>
        <w:t xml:space="preserve">založeném společenství vlastníků </w:t>
      </w:r>
      <w:r w:rsidR="00BD5083" w:rsidRPr="0036729F">
        <w:rPr>
          <w:color w:val="auto"/>
        </w:rPr>
        <w:t xml:space="preserve">se </w:t>
      </w:r>
      <w:r w:rsidRPr="0036729F">
        <w:rPr>
          <w:color w:val="auto"/>
        </w:rPr>
        <w:t>zaznamená</w:t>
      </w:r>
      <w:r w:rsidR="004113B4" w:rsidRPr="0036729F">
        <w:rPr>
          <w:color w:val="auto"/>
        </w:rPr>
        <w:t xml:space="preserve"> v </w:t>
      </w:r>
      <w:r w:rsidRPr="0036729F">
        <w:rPr>
          <w:color w:val="auto"/>
        </w:rPr>
        <w:t xml:space="preserve">části D listu vlastnictví, na kterém je zapsáno bytové spoluvlastnictví budovy, pozemku nebo práva stavby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„Společenství vlastníků založeno podle </w:t>
      </w:r>
      <w:r w:rsidR="00A267D7" w:rsidRPr="0036729F">
        <w:rPr>
          <w:color w:val="auto"/>
        </w:rPr>
        <w:t>§ </w:t>
      </w:r>
      <w:r w:rsidRPr="0036729F">
        <w:rPr>
          <w:color w:val="auto"/>
        </w:rPr>
        <w:t>1200 obč.zák.“</w:t>
      </w:r>
      <w:r w:rsidR="00A04C99" w:rsidRPr="0036729F">
        <w:rPr>
          <w:color w:val="auto"/>
        </w:rPr>
        <w:t xml:space="preserve"> (kód 235</w:t>
      </w:r>
      <w:r w:rsidRPr="0036729F">
        <w:rPr>
          <w:color w:val="auto"/>
        </w:rPr>
        <w:t>).Vznik společenství vlastníků jednotek není nutné katastrálnímu úřadu prokazovat ani</w:t>
      </w:r>
      <w:r w:rsidR="004113B4" w:rsidRPr="0036729F">
        <w:rPr>
          <w:color w:val="auto"/>
        </w:rPr>
        <w:t xml:space="preserve"> v </w:t>
      </w:r>
      <w:r w:rsidRPr="0036729F">
        <w:rPr>
          <w:color w:val="auto"/>
        </w:rPr>
        <w:t>následujícím období šedesáti dnů od okamžiku, kdy správce (zakladatel společenství) ztratil většinu hlasů. Lhůta běží ode dne právních účinků vkladu vlastnického práva, na základě kterého ztratil zakladatel většinu hlasů. Informac</w:t>
      </w:r>
      <w:r w:rsidR="00C053E5" w:rsidRPr="0036729F">
        <w:rPr>
          <w:color w:val="auto"/>
        </w:rPr>
        <w:t>e</w:t>
      </w:r>
      <w:r w:rsidR="00A267D7" w:rsidRPr="0036729F">
        <w:rPr>
          <w:color w:val="auto"/>
        </w:rPr>
        <w:t xml:space="preserve"> o </w:t>
      </w:r>
      <w:r w:rsidRPr="0036729F">
        <w:rPr>
          <w:color w:val="auto"/>
        </w:rPr>
        <w:t xml:space="preserve">této skutečnosti </w:t>
      </w:r>
      <w:r w:rsidR="00BD5083" w:rsidRPr="0036729F">
        <w:rPr>
          <w:color w:val="auto"/>
        </w:rPr>
        <w:t xml:space="preserve">se </w:t>
      </w:r>
      <w:r w:rsidRPr="0036729F">
        <w:rPr>
          <w:color w:val="auto"/>
        </w:rPr>
        <w:t>zaznamená i s uvedením posledního dne šedesátidenní lhůty</w:t>
      </w:r>
      <w:r w:rsidR="004113B4" w:rsidRPr="0036729F">
        <w:rPr>
          <w:color w:val="auto"/>
        </w:rPr>
        <w:t xml:space="preserve"> v </w:t>
      </w:r>
      <w:r w:rsidRPr="0036729F">
        <w:rPr>
          <w:color w:val="auto"/>
        </w:rPr>
        <w:t xml:space="preserve">části D listu vlastnictví, </w:t>
      </w:r>
      <w:r w:rsidR="00C053E5" w:rsidRPr="0036729F">
        <w:rPr>
          <w:color w:val="auto"/>
        </w:rPr>
        <w:t>pro</w:t>
      </w:r>
      <w:r w:rsidRPr="0036729F">
        <w:rPr>
          <w:color w:val="auto"/>
        </w:rPr>
        <w:t xml:space="preserve"> bytové spoluvlastnictví budovy, pozemku nebo práva stavby </w:t>
      </w:r>
      <w:r w:rsidR="00C053E5" w:rsidRPr="0036729F">
        <w:rPr>
          <w:color w:val="auto"/>
        </w:rPr>
        <w:t xml:space="preserve">prostřednictvím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„Povinnost prokázat vznik společenství vlastníků nejpozději“ </w:t>
      </w:r>
      <w:r w:rsidR="00A04C99" w:rsidRPr="0036729F">
        <w:rPr>
          <w:color w:val="auto"/>
        </w:rPr>
        <w:t>(kód 236)</w:t>
      </w:r>
      <w:r w:rsidR="00202844" w:rsidRPr="0036729F">
        <w:rPr>
          <w:color w:val="auto"/>
        </w:rPr>
        <w:t xml:space="preserve"> </w:t>
      </w:r>
      <w:r w:rsidR="00D936D3" w:rsidRPr="0036729F">
        <w:rPr>
          <w:color w:val="auto"/>
        </w:rPr>
        <w:t>–</w:t>
      </w:r>
      <w:r w:rsidRPr="0036729F">
        <w:rPr>
          <w:color w:val="auto"/>
        </w:rPr>
        <w:t xml:space="preserve"> s</w:t>
      </w:r>
      <w:r w:rsidR="00D936D3" w:rsidRPr="0036729F">
        <w:rPr>
          <w:color w:val="auto"/>
        </w:rPr>
        <w:t> </w:t>
      </w:r>
      <w:r w:rsidRPr="0036729F">
        <w:rPr>
          <w:color w:val="auto"/>
        </w:rPr>
        <w:t>uvedením posledního dne této lhůty</w:t>
      </w:r>
      <w:r w:rsidR="004113B4" w:rsidRPr="0036729F">
        <w:rPr>
          <w:color w:val="auto"/>
        </w:rPr>
        <w:t xml:space="preserve"> v </w:t>
      </w:r>
      <w:r w:rsidRPr="0036729F">
        <w:rPr>
          <w:color w:val="auto"/>
        </w:rPr>
        <w:t>bližším popisu upozornění).</w:t>
      </w:r>
    </w:p>
    <w:p w:rsidR="005B32E1" w:rsidRPr="0036729F" w:rsidRDefault="007E4345" w:rsidP="00965650">
      <w:pPr>
        <w:pStyle w:val="uroven6"/>
        <w:rPr>
          <w:color w:val="auto"/>
        </w:rPr>
      </w:pPr>
      <w:r w:rsidRPr="0036729F">
        <w:rPr>
          <w:color w:val="auto"/>
        </w:rPr>
        <w:t xml:space="preserve">V případě neprokázání vzniku společenství vlastníků ve lhůtě určené katastrálním úřadem, bude vkladové řízení zastaveno podle </w:t>
      </w:r>
      <w:r w:rsidR="00A267D7" w:rsidRPr="0036729F">
        <w:rPr>
          <w:color w:val="auto"/>
        </w:rPr>
        <w:t>§ </w:t>
      </w:r>
      <w:r w:rsidRPr="0036729F">
        <w:rPr>
          <w:color w:val="auto"/>
        </w:rPr>
        <w:t>66 odst. 1 písm. c</w:t>
      </w:r>
      <w:r w:rsidR="002E01D4" w:rsidRPr="0036729F">
        <w:rPr>
          <w:color w:val="auto"/>
        </w:rPr>
        <w:t xml:space="preserve">) </w:t>
      </w:r>
      <w:r w:rsidR="00741A47" w:rsidRPr="0036729F">
        <w:rPr>
          <w:color w:val="auto"/>
        </w:rPr>
        <w:fldChar w:fldCharType="begin"/>
      </w:r>
      <w:r w:rsidR="002E01D4" w:rsidRPr="0036729F">
        <w:rPr>
          <w:color w:val="auto"/>
        </w:rPr>
        <w:instrText xml:space="preserve"> REF SŘ \h </w:instrText>
      </w:r>
      <w:r w:rsidR="00741A47" w:rsidRPr="0036729F">
        <w:rPr>
          <w:color w:val="auto"/>
        </w:rPr>
      </w:r>
      <w:r w:rsidR="00741A47" w:rsidRPr="0036729F">
        <w:rPr>
          <w:color w:val="auto"/>
        </w:rPr>
        <w:fldChar w:fldCharType="separate"/>
      </w:r>
      <w:r w:rsidR="00A8232A" w:rsidRPr="0036729F">
        <w:rPr>
          <w:b/>
        </w:rPr>
        <w:t>SŘ</w:t>
      </w:r>
      <w:r w:rsidR="00741A47" w:rsidRPr="0036729F">
        <w:rPr>
          <w:color w:val="auto"/>
        </w:rPr>
        <w:fldChar w:fldCharType="end"/>
      </w:r>
      <w:r w:rsidR="002E01D4" w:rsidRPr="0036729F">
        <w:rPr>
          <w:color w:val="auto"/>
        </w:rPr>
        <w:t xml:space="preserve"> </w:t>
      </w:r>
      <w:r w:rsidRPr="0036729F">
        <w:rPr>
          <w:color w:val="auto"/>
        </w:rPr>
        <w:t xml:space="preserve">ve spojení s </w:t>
      </w:r>
      <w:r w:rsidR="00A267D7" w:rsidRPr="0036729F">
        <w:rPr>
          <w:color w:val="auto"/>
        </w:rPr>
        <w:t>§ </w:t>
      </w:r>
      <w:r w:rsidRPr="0036729F">
        <w:rPr>
          <w:color w:val="auto"/>
        </w:rPr>
        <w:t xml:space="preserve">15 odst. 1 písm. d) </w:t>
      </w:r>
      <w:fldSimple w:instr=" REF KatZ \h  \* MERGEFORMAT ">
        <w:r w:rsidR="00A8232A" w:rsidRPr="00A8232A">
          <w:rPr>
            <w:b/>
            <w:color w:val="auto"/>
          </w:rPr>
          <w:t>KatZ</w:t>
        </w:r>
      </w:fldSimple>
      <w:r w:rsidRPr="0036729F">
        <w:rPr>
          <w:color w:val="auto"/>
        </w:rPr>
        <w:t xml:space="preserve"> – z důvodu nedoložení povinné přílohy návrhu na vklad</w:t>
      </w:r>
      <w:r w:rsidR="004113B4" w:rsidRPr="0036729F">
        <w:rPr>
          <w:color w:val="auto"/>
        </w:rPr>
        <w:t xml:space="preserve"> v </w:t>
      </w:r>
      <w:r w:rsidRPr="0036729F">
        <w:rPr>
          <w:color w:val="auto"/>
        </w:rPr>
        <w:t xml:space="preserve">návaznosti na </w:t>
      </w:r>
      <w:r w:rsidR="00A267D7" w:rsidRPr="0036729F">
        <w:rPr>
          <w:color w:val="auto"/>
        </w:rPr>
        <w:t>§ </w:t>
      </w:r>
      <w:r w:rsidRPr="0036729F">
        <w:rPr>
          <w:color w:val="auto"/>
        </w:rPr>
        <w:t xml:space="preserve">1198 odst. 2 </w:t>
      </w:r>
      <w:r w:rsidR="00741A47" w:rsidRPr="0036729F">
        <w:rPr>
          <w:color w:val="auto"/>
        </w:rPr>
        <w:fldChar w:fldCharType="begin"/>
      </w:r>
      <w:r w:rsidR="00175E90"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w:t>
      </w:r>
    </w:p>
    <w:p w:rsidR="007E4345" w:rsidRPr="0036729F" w:rsidRDefault="007E4345" w:rsidP="007A24E8">
      <w:pPr>
        <w:pStyle w:val="Nadpis5"/>
      </w:pPr>
      <w:r w:rsidRPr="0036729F">
        <w:t>Převod vlastnického práva</w:t>
      </w:r>
      <w:r w:rsidR="00A267D7" w:rsidRPr="0036729F">
        <w:t xml:space="preserve"> k </w:t>
      </w:r>
      <w:r w:rsidRPr="0036729F">
        <w:t>jednotce</w:t>
      </w:r>
      <w:r w:rsidR="004113B4" w:rsidRPr="0036729F">
        <w:t xml:space="preserve"> v </w:t>
      </w:r>
      <w:r w:rsidRPr="0036729F">
        <w:t>domě byto</w:t>
      </w:r>
      <w:r w:rsidR="00F25F06" w:rsidRPr="0036729F">
        <w:t xml:space="preserve">vého družstva vzniklého před 1. lednem </w:t>
      </w:r>
      <w:r w:rsidRPr="0036729F">
        <w:t>1992 nebo jeho právního nástupce</w:t>
      </w:r>
    </w:p>
    <w:p w:rsidR="007E4345" w:rsidRPr="0036729F" w:rsidRDefault="007E4345" w:rsidP="00965650">
      <w:pPr>
        <w:pStyle w:val="uroven6"/>
        <w:rPr>
          <w:color w:val="auto"/>
        </w:rPr>
      </w:pPr>
      <w:bookmarkStart w:id="379" w:name="_Ref432800679"/>
      <w:r w:rsidRPr="0036729F">
        <w:rPr>
          <w:color w:val="auto"/>
        </w:rPr>
        <w:t xml:space="preserve">Je-li vlastníkem jednotky bytové družstvo vzniklé před 1. </w:t>
      </w:r>
      <w:r w:rsidR="00E41228" w:rsidRPr="0036729F">
        <w:rPr>
          <w:color w:val="auto"/>
        </w:rPr>
        <w:t>lednem</w:t>
      </w:r>
      <w:r w:rsidRPr="0036729F">
        <w:rPr>
          <w:color w:val="auto"/>
        </w:rPr>
        <w:t xml:space="preserve"> 1992 nebo bytové družstvo, které je jeho právním nástupcem, lze bytovou jednotku převést pouze do vlastnictví oprávněného člena, kterým je fyzická osoba-člen převádějícího družstva. Podmínkou je, aby jeho nájemní vztah</w:t>
      </w:r>
      <w:r w:rsidR="00A267D7" w:rsidRPr="0036729F">
        <w:rPr>
          <w:color w:val="auto"/>
        </w:rPr>
        <w:t xml:space="preserve"> k </w:t>
      </w:r>
      <w:r w:rsidRPr="0036729F">
        <w:rPr>
          <w:color w:val="auto"/>
        </w:rPr>
        <w:t>bytu, garáži, ateliéru nebo</w:t>
      </w:r>
      <w:r w:rsidR="00A267D7" w:rsidRPr="0036729F">
        <w:rPr>
          <w:color w:val="auto"/>
        </w:rPr>
        <w:t xml:space="preserve"> k </w:t>
      </w:r>
      <w:r w:rsidRPr="0036729F">
        <w:rPr>
          <w:color w:val="auto"/>
        </w:rPr>
        <w:t>nebytovému prostoru, které jsou bezplatně převáděny, vznikl po splacení členského podílu družstvu tímto členem nebo jeho právním předchůdcem. Další podmínkou je, aby</w:t>
      </w:r>
      <w:r w:rsidR="00A267D7" w:rsidRPr="0036729F">
        <w:rPr>
          <w:color w:val="auto"/>
        </w:rPr>
        <w:t xml:space="preserve"> k </w:t>
      </w:r>
      <w:r w:rsidRPr="0036729F">
        <w:rPr>
          <w:color w:val="auto"/>
        </w:rPr>
        <w:t>tomuto převodu docházelo za podmínek uvedených</w:t>
      </w:r>
      <w:r w:rsidR="004113B4" w:rsidRPr="0036729F">
        <w:rPr>
          <w:color w:val="auto"/>
        </w:rPr>
        <w:t xml:space="preserve"> v </w:t>
      </w:r>
      <w:r w:rsidR="00A267D7" w:rsidRPr="0036729F">
        <w:rPr>
          <w:color w:val="auto"/>
        </w:rPr>
        <w:t>§ </w:t>
      </w:r>
      <w:r w:rsidRPr="0036729F">
        <w:rPr>
          <w:color w:val="auto"/>
        </w:rPr>
        <w:t>23 odst. 2</w:t>
      </w:r>
      <w:r w:rsidR="004113B4" w:rsidRPr="0036729F">
        <w:rPr>
          <w:color w:val="auto"/>
        </w:rPr>
        <w:t xml:space="preserve"> a </w:t>
      </w:r>
      <w:r w:rsidRPr="0036729F">
        <w:rPr>
          <w:color w:val="auto"/>
        </w:rPr>
        <w:t xml:space="preserve">3 </w:t>
      </w:r>
      <w:r w:rsidR="00741A47" w:rsidRPr="0036729F">
        <w:rPr>
          <w:color w:val="auto"/>
        </w:rPr>
        <w:fldChar w:fldCharType="begin"/>
      </w:r>
      <w:r w:rsidR="00A901F1"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nebo na základě rozhodnutí převádějícího družstva. Oprávněným členem se také rozumí společně manželé, pokud jsou společnými členy převádějícího družstva.</w:t>
      </w:r>
      <w:bookmarkEnd w:id="379"/>
    </w:p>
    <w:p w:rsidR="007E4345" w:rsidRPr="0036729F" w:rsidRDefault="007E4345" w:rsidP="00965650">
      <w:pPr>
        <w:pStyle w:val="uroven6"/>
        <w:rPr>
          <w:color w:val="auto"/>
        </w:rPr>
      </w:pPr>
      <w:bookmarkStart w:id="380" w:name="_Ref432800660"/>
      <w:r w:rsidRPr="0036729F">
        <w:rPr>
          <w:color w:val="auto"/>
        </w:rPr>
        <w:t>Podkladem pro vklad vlastnického práva</w:t>
      </w:r>
      <w:r w:rsidR="00A267D7" w:rsidRPr="0036729F">
        <w:rPr>
          <w:color w:val="auto"/>
        </w:rPr>
        <w:t xml:space="preserve"> k </w:t>
      </w:r>
      <w:r w:rsidRPr="0036729F">
        <w:rPr>
          <w:color w:val="auto"/>
        </w:rPr>
        <w:t xml:space="preserve">jednotce pro oprávněného člena podle </w:t>
      </w:r>
      <w:r w:rsidR="002257F5" w:rsidRPr="0036729F">
        <w:rPr>
          <w:color w:val="auto"/>
        </w:rPr>
        <w:t>bodu</w:t>
      </w:r>
      <w:r w:rsidRPr="0036729F">
        <w:rPr>
          <w:color w:val="auto"/>
        </w:rPr>
        <w:t xml:space="preserve"> </w:t>
      </w:r>
      <w:r w:rsidR="00741A47" w:rsidRPr="0036729F">
        <w:rPr>
          <w:color w:val="auto"/>
        </w:rPr>
        <w:fldChar w:fldCharType="begin"/>
      </w:r>
      <w:r w:rsidR="00E16006" w:rsidRPr="0036729F">
        <w:rPr>
          <w:color w:val="auto"/>
        </w:rPr>
        <w:instrText xml:space="preserve"> REF _Ref432800679 \n \h </w:instrText>
      </w:r>
      <w:r w:rsidR="00741A47" w:rsidRPr="0036729F">
        <w:rPr>
          <w:color w:val="auto"/>
        </w:rPr>
      </w:r>
      <w:r w:rsidR="00741A47" w:rsidRPr="0036729F">
        <w:rPr>
          <w:color w:val="auto"/>
        </w:rPr>
        <w:fldChar w:fldCharType="separate"/>
      </w:r>
      <w:r w:rsidR="00A8232A">
        <w:rPr>
          <w:color w:val="auto"/>
        </w:rPr>
        <w:t>5.5.3.4.3.1</w:t>
      </w:r>
      <w:r w:rsidR="00741A47" w:rsidRPr="0036729F">
        <w:rPr>
          <w:color w:val="auto"/>
        </w:rPr>
        <w:fldChar w:fldCharType="end"/>
      </w:r>
      <w:r w:rsidRPr="0036729F">
        <w:rPr>
          <w:color w:val="auto"/>
        </w:rPr>
        <w:t xml:space="preserve"> je</w:t>
      </w:r>
      <w:bookmarkEnd w:id="380"/>
    </w:p>
    <w:p w:rsidR="007E4345" w:rsidRPr="0036729F" w:rsidRDefault="007E4345" w:rsidP="0037004B">
      <w:pPr>
        <w:pStyle w:val="Odstavecseseznamem"/>
        <w:numPr>
          <w:ilvl w:val="0"/>
          <w:numId w:val="85"/>
        </w:numPr>
      </w:pPr>
      <w:r w:rsidRPr="0036729F">
        <w:t>Smlouva</w:t>
      </w:r>
      <w:r w:rsidR="00A267D7" w:rsidRPr="0036729F">
        <w:t xml:space="preserve"> o </w:t>
      </w:r>
      <w:r w:rsidRPr="0036729F">
        <w:t xml:space="preserve">převodu jednotky podle </w:t>
      </w:r>
      <w:r w:rsidR="00A267D7" w:rsidRPr="0036729F">
        <w:t>§ </w:t>
      </w:r>
      <w:r w:rsidRPr="0036729F">
        <w:t xml:space="preserve">24 </w:t>
      </w:r>
      <w:r w:rsidR="00741A47" w:rsidRPr="0036729F">
        <w:fldChar w:fldCharType="begin"/>
      </w:r>
      <w:r w:rsidR="00A901F1"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pokud</w:t>
      </w:r>
      <w:r w:rsidR="00A267D7" w:rsidRPr="0036729F">
        <w:t xml:space="preserve"> k </w:t>
      </w:r>
      <w:r w:rsidRPr="0036729F">
        <w:t>tomuto převodu dochází na základě výzvy oprávněného člena učiněné do 30.</w:t>
      </w:r>
      <w:r w:rsidR="00651356" w:rsidRPr="0036729F">
        <w:t> </w:t>
      </w:r>
      <w:r w:rsidR="00472BD0" w:rsidRPr="0036729F">
        <w:t>č</w:t>
      </w:r>
      <w:r w:rsidR="00651356" w:rsidRPr="0036729F">
        <w:t>ervna </w:t>
      </w:r>
      <w:r w:rsidRPr="0036729F">
        <w:t>1995 nebo na základě rozhodnutí převádějícího družstva učiněného do 31</w:t>
      </w:r>
      <w:r w:rsidR="00A901F1" w:rsidRPr="0036729F">
        <w:t>.</w:t>
      </w:r>
      <w:r w:rsidR="00651356" w:rsidRPr="0036729F">
        <w:t> prosince </w:t>
      </w:r>
      <w:r w:rsidRPr="0036729F">
        <w:t>2013; kód listin</w:t>
      </w:r>
      <w:r w:rsidR="00202844" w:rsidRPr="0036729F">
        <w:t>a</w:t>
      </w:r>
      <w:r w:rsidRPr="0036729F">
        <w:t xml:space="preserve"> </w:t>
      </w:r>
      <w:r w:rsidR="00202844" w:rsidRPr="0036729F">
        <w:t>„</w:t>
      </w:r>
      <w:r w:rsidRPr="0036729F">
        <w:t>Smlouva</w:t>
      </w:r>
      <w:r w:rsidR="00A267D7" w:rsidRPr="0036729F">
        <w:t xml:space="preserve"> o </w:t>
      </w:r>
      <w:r w:rsidRPr="0036729F">
        <w:t>převodu vlastnictví jednotky (</w:t>
      </w:r>
      <w:r w:rsidR="00A267D7" w:rsidRPr="0036729F">
        <w:t>§ </w:t>
      </w:r>
      <w:r w:rsidRPr="0036729F">
        <w:t>24 zák.č.72/1994 Sb.)</w:t>
      </w:r>
      <w:r w:rsidR="00202844" w:rsidRPr="0036729F">
        <w:t>“ (kód 124</w:t>
      </w:r>
      <w:r w:rsidR="00202844" w:rsidRPr="0036729F">
        <w:noBreakHyphen/>
        <w:t>139)</w:t>
      </w:r>
      <w:r w:rsidRPr="0036729F">
        <w:t>, nebo</w:t>
      </w:r>
    </w:p>
    <w:p w:rsidR="007E4345" w:rsidRPr="0036729F" w:rsidRDefault="007E4345" w:rsidP="006F3A23">
      <w:pPr>
        <w:pStyle w:val="Odstavecseseznamem"/>
      </w:pPr>
      <w:r w:rsidRPr="0036729F">
        <w:t>Smlouva</w:t>
      </w:r>
      <w:r w:rsidR="00A267D7" w:rsidRPr="0036729F">
        <w:t xml:space="preserve"> o </w:t>
      </w:r>
      <w:r w:rsidRPr="0036729F">
        <w:t>převodu vlastnického práva</w:t>
      </w:r>
      <w:r w:rsidR="00A267D7" w:rsidRPr="0036729F">
        <w:t xml:space="preserve"> k </w:t>
      </w:r>
      <w:r w:rsidRPr="0036729F">
        <w:t xml:space="preserve">jednotce podle </w:t>
      </w:r>
      <w:r w:rsidR="00A267D7" w:rsidRPr="0036729F">
        <w:t>§ </w:t>
      </w:r>
      <w:r w:rsidRPr="0036729F">
        <w:t xml:space="preserve">3 až 9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Pr="0036729F">
        <w:t>, pokud</w:t>
      </w:r>
      <w:r w:rsidR="00A267D7" w:rsidRPr="0036729F">
        <w:t xml:space="preserve"> k </w:t>
      </w:r>
      <w:r w:rsidRPr="0036729F">
        <w:t>tomuto převodu dochází na základě rozhodnutí převádějícího družstva učiněného po 1.</w:t>
      </w:r>
      <w:r w:rsidR="00651356" w:rsidRPr="0036729F">
        <w:t> lednu </w:t>
      </w:r>
      <w:r w:rsidRPr="0036729F">
        <w:t>2014; listin</w:t>
      </w:r>
      <w:r w:rsidR="00202844" w:rsidRPr="0036729F">
        <w:t>a</w:t>
      </w:r>
      <w:r w:rsidRPr="0036729F">
        <w:t xml:space="preserve"> </w:t>
      </w:r>
      <w:r w:rsidR="00202844" w:rsidRPr="0036729F">
        <w:t>„</w:t>
      </w:r>
      <w:r w:rsidRPr="0036729F">
        <w:t>Smlouva</w:t>
      </w:r>
      <w:r w:rsidR="00A267D7" w:rsidRPr="0036729F">
        <w:t xml:space="preserve"> o </w:t>
      </w:r>
      <w:r w:rsidRPr="0036729F">
        <w:t>převodu vlastnictví jednotky</w:t>
      </w:r>
      <w:r w:rsidR="00651356" w:rsidRPr="0036729F">
        <w:t xml:space="preserve"> </w:t>
      </w:r>
      <w:r w:rsidRPr="0036729F">
        <w:t>(</w:t>
      </w:r>
      <w:r w:rsidR="00A267D7" w:rsidRPr="0036729F">
        <w:t>§ </w:t>
      </w:r>
      <w:r w:rsidRPr="0036729F">
        <w:t xml:space="preserve">9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Pr="0036729F">
        <w:t>)</w:t>
      </w:r>
      <w:r w:rsidR="00202844" w:rsidRPr="0036729F">
        <w:t>“ (kód 124</w:t>
      </w:r>
      <w:r w:rsidR="00202844" w:rsidRPr="0036729F">
        <w:noBreakHyphen/>
        <w:t>682)</w:t>
      </w:r>
      <w:r w:rsidRPr="0036729F">
        <w:t>.</w:t>
      </w:r>
    </w:p>
    <w:p w:rsidR="007E4345" w:rsidRPr="0036729F" w:rsidRDefault="007E4345" w:rsidP="00965650">
      <w:pPr>
        <w:pStyle w:val="uroven6"/>
        <w:rPr>
          <w:color w:val="auto"/>
        </w:rPr>
      </w:pPr>
      <w:bookmarkStart w:id="381" w:name="_Ref432689722"/>
      <w:r w:rsidRPr="0036729F">
        <w:rPr>
          <w:color w:val="auto"/>
        </w:rPr>
        <w:t xml:space="preserve">Součástí smlouvy podle </w:t>
      </w:r>
      <w:r w:rsidR="00E41228" w:rsidRPr="0036729F">
        <w:rPr>
          <w:color w:val="auto"/>
        </w:rPr>
        <w:t xml:space="preserve">bodu </w:t>
      </w:r>
      <w:r w:rsidR="00741A47" w:rsidRPr="0036729F">
        <w:rPr>
          <w:color w:val="auto"/>
          <w:highlight w:val="yellow"/>
        </w:rPr>
        <w:fldChar w:fldCharType="begin"/>
      </w:r>
      <w:r w:rsidR="0011381F" w:rsidRPr="0036729F">
        <w:rPr>
          <w:color w:val="auto"/>
        </w:rPr>
        <w:instrText xml:space="preserve"> REF _Ref432800660 \r \h </w:instrText>
      </w:r>
      <w:r w:rsidR="00741A47" w:rsidRPr="0036729F">
        <w:rPr>
          <w:color w:val="auto"/>
          <w:highlight w:val="yellow"/>
        </w:rPr>
      </w:r>
      <w:r w:rsidR="00741A47" w:rsidRPr="0036729F">
        <w:rPr>
          <w:color w:val="auto"/>
          <w:highlight w:val="yellow"/>
        </w:rPr>
        <w:fldChar w:fldCharType="separate"/>
      </w:r>
      <w:r w:rsidR="00A8232A">
        <w:rPr>
          <w:color w:val="auto"/>
        </w:rPr>
        <w:t>5.5.3.4.3.2</w:t>
      </w:r>
      <w:r w:rsidR="00741A47" w:rsidRPr="0036729F">
        <w:rPr>
          <w:color w:val="auto"/>
          <w:highlight w:val="yellow"/>
        </w:rPr>
        <w:fldChar w:fldCharType="end"/>
      </w:r>
      <w:r w:rsidR="0011381F" w:rsidRPr="0036729F">
        <w:rPr>
          <w:color w:val="auto"/>
        </w:rPr>
        <w:t xml:space="preserve"> </w:t>
      </w:r>
      <w:r w:rsidRPr="0036729F">
        <w:rPr>
          <w:color w:val="auto"/>
        </w:rPr>
        <w:t>je ujednání</w:t>
      </w:r>
      <w:r w:rsidR="00A267D7" w:rsidRPr="0036729F">
        <w:rPr>
          <w:color w:val="auto"/>
        </w:rPr>
        <w:t xml:space="preserve"> o </w:t>
      </w:r>
      <w:r w:rsidRPr="0036729F">
        <w:rPr>
          <w:color w:val="auto"/>
        </w:rPr>
        <w:t>závazku oprávněného člena</w:t>
      </w:r>
      <w:bookmarkEnd w:id="381"/>
    </w:p>
    <w:p w:rsidR="007E4345" w:rsidRPr="0036729F" w:rsidRDefault="007E4345" w:rsidP="0037004B">
      <w:pPr>
        <w:pStyle w:val="Odstavecseseznamem"/>
        <w:numPr>
          <w:ilvl w:val="0"/>
          <w:numId w:val="86"/>
        </w:numPr>
      </w:pPr>
      <w:r w:rsidRPr="0036729F">
        <w:t xml:space="preserve">uhradit převádějícímu družstvu částku podle </w:t>
      </w:r>
      <w:r w:rsidR="00A267D7" w:rsidRPr="0036729F">
        <w:t>§ </w:t>
      </w:r>
      <w:r w:rsidRPr="0036729F">
        <w:t xml:space="preserve">24 odst. 5 </w:t>
      </w:r>
      <w:r w:rsidR="00741A47" w:rsidRPr="0036729F">
        <w:fldChar w:fldCharType="begin"/>
      </w:r>
      <w:r w:rsidR="00A901F1"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nebo podle </w:t>
      </w:r>
      <w:r w:rsidR="00A267D7" w:rsidRPr="0036729F">
        <w:t>§ </w:t>
      </w:r>
      <w:r w:rsidRPr="0036729F">
        <w:t xml:space="preserve">9 odst. 1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880D0B" w:rsidRPr="0036729F">
        <w:t xml:space="preserve"> </w:t>
      </w:r>
      <w:r w:rsidRPr="0036729F">
        <w:t>a</w:t>
      </w:r>
    </w:p>
    <w:p w:rsidR="007E4345" w:rsidRPr="0036729F" w:rsidRDefault="007E4345" w:rsidP="006F3A23">
      <w:pPr>
        <w:pStyle w:val="Odstavecseseznamem"/>
      </w:pPr>
      <w:r w:rsidRPr="0036729F">
        <w:t>ujednání</w:t>
      </w:r>
      <w:r w:rsidR="00A267D7" w:rsidRPr="0036729F">
        <w:t xml:space="preserve"> o </w:t>
      </w:r>
      <w:r w:rsidRPr="0036729F">
        <w:t>vzájemném vypořádání prostředků z nájemného určených na financování oprav</w:t>
      </w:r>
      <w:r w:rsidR="004113B4" w:rsidRPr="0036729F">
        <w:t xml:space="preserve"> a </w:t>
      </w:r>
      <w:r w:rsidRPr="0036729F">
        <w:t xml:space="preserve">údržby budovy podle </w:t>
      </w:r>
      <w:r w:rsidR="00A267D7" w:rsidRPr="0036729F">
        <w:t>§ </w:t>
      </w:r>
      <w:r w:rsidRPr="0036729F">
        <w:t xml:space="preserve">24 odst. 7 </w:t>
      </w:r>
      <w:r w:rsidR="00741A47" w:rsidRPr="0036729F">
        <w:fldChar w:fldCharType="begin"/>
      </w:r>
      <w:r w:rsidR="00A901F1"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nebo podle </w:t>
      </w:r>
      <w:r w:rsidR="00A267D7" w:rsidRPr="0036729F">
        <w:t>§ </w:t>
      </w:r>
      <w:r w:rsidRPr="0036729F">
        <w:t xml:space="preserve">9 odst. 2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C053E5" w:rsidRPr="0036729F">
        <w:t>.</w:t>
      </w:r>
    </w:p>
    <w:p w:rsidR="007E4345" w:rsidRPr="0036729F" w:rsidRDefault="007E4345" w:rsidP="00AF5976">
      <w:r w:rsidRPr="0036729F">
        <w:t>Vklad vlastnického práva</w:t>
      </w:r>
      <w:r w:rsidR="00A267D7" w:rsidRPr="0036729F">
        <w:t xml:space="preserve"> k </w:t>
      </w:r>
      <w:r w:rsidRPr="0036729F">
        <w:t>jednotce nelze povolit, pokud navrhovatel nedoloží, že tyto závazky byly vypořádány nejpozději ke dni podání návrhu na vklad.</w:t>
      </w:r>
    </w:p>
    <w:p w:rsidR="007E4345" w:rsidRPr="0036729F" w:rsidRDefault="007E4345" w:rsidP="00965650">
      <w:pPr>
        <w:pStyle w:val="uroven6"/>
        <w:rPr>
          <w:color w:val="auto"/>
        </w:rPr>
      </w:pPr>
      <w:r w:rsidRPr="0036729F">
        <w:rPr>
          <w:color w:val="auto"/>
        </w:rPr>
        <w:t>Převádí-li se jakákoliv jednotka</w:t>
      </w:r>
      <w:r w:rsidR="004113B4" w:rsidRPr="0036729F">
        <w:rPr>
          <w:color w:val="auto"/>
        </w:rPr>
        <w:t xml:space="preserve"> v </w:t>
      </w:r>
      <w:r w:rsidRPr="0036729F">
        <w:rPr>
          <w:color w:val="auto"/>
        </w:rPr>
        <w:t xml:space="preserve">domě, jehož původním vlastníkem bylo bytové družstvo podle </w:t>
      </w:r>
      <w:r w:rsidR="002257F5" w:rsidRPr="0036729F">
        <w:rPr>
          <w:color w:val="auto"/>
        </w:rPr>
        <w:t>bodu</w:t>
      </w:r>
      <w:r w:rsidRPr="0036729F">
        <w:rPr>
          <w:color w:val="auto"/>
        </w:rPr>
        <w:t xml:space="preserve"> </w:t>
      </w:r>
      <w:r w:rsidR="00741A47" w:rsidRPr="0036729F">
        <w:rPr>
          <w:color w:val="auto"/>
          <w:highlight w:val="yellow"/>
        </w:rPr>
        <w:fldChar w:fldCharType="begin"/>
      </w:r>
      <w:r w:rsidR="001F3FAA" w:rsidRPr="0036729F">
        <w:rPr>
          <w:color w:val="auto"/>
        </w:rPr>
        <w:instrText xml:space="preserve"> REF _Ref432800679 \r \h </w:instrText>
      </w:r>
      <w:r w:rsidR="00741A47" w:rsidRPr="0036729F">
        <w:rPr>
          <w:color w:val="auto"/>
          <w:highlight w:val="yellow"/>
        </w:rPr>
      </w:r>
      <w:r w:rsidR="00741A47" w:rsidRPr="0036729F">
        <w:rPr>
          <w:color w:val="auto"/>
          <w:highlight w:val="yellow"/>
        </w:rPr>
        <w:fldChar w:fldCharType="separate"/>
      </w:r>
      <w:r w:rsidR="00A8232A">
        <w:rPr>
          <w:color w:val="auto"/>
        </w:rPr>
        <w:t>5.5.3.4.3.1</w:t>
      </w:r>
      <w:r w:rsidR="00741A47" w:rsidRPr="0036729F">
        <w:rPr>
          <w:color w:val="auto"/>
          <w:highlight w:val="yellow"/>
        </w:rPr>
        <w:fldChar w:fldCharType="end"/>
      </w:r>
      <w:r w:rsidRPr="0036729F">
        <w:rPr>
          <w:color w:val="auto"/>
        </w:rPr>
        <w:t>,</w:t>
      </w:r>
      <w:r w:rsidR="004113B4" w:rsidRPr="0036729F">
        <w:rPr>
          <w:color w:val="auto"/>
        </w:rPr>
        <w:t xml:space="preserve"> a </w:t>
      </w:r>
      <w:r w:rsidRPr="0036729F">
        <w:rPr>
          <w:color w:val="auto"/>
        </w:rPr>
        <w:t>jeho podíl na společných částech domu se nejpozději do 31</w:t>
      </w:r>
      <w:r w:rsidR="00A901F1" w:rsidRPr="0036729F">
        <w:rPr>
          <w:color w:val="auto"/>
        </w:rPr>
        <w:t xml:space="preserve">. prosince </w:t>
      </w:r>
      <w:r w:rsidRPr="0036729F">
        <w:rPr>
          <w:color w:val="auto"/>
        </w:rPr>
        <w:t xml:space="preserve">2013 snížil na méně než jednu čtvrtinu, povolí </w:t>
      </w:r>
      <w:r w:rsidR="00EA29CE" w:rsidRPr="0036729F">
        <w:rPr>
          <w:color w:val="auto"/>
        </w:rPr>
        <w:t xml:space="preserve">se </w:t>
      </w:r>
      <w:r w:rsidRPr="0036729F">
        <w:rPr>
          <w:color w:val="auto"/>
        </w:rPr>
        <w:t>vklad vlastnického práva</w:t>
      </w:r>
      <w:r w:rsidR="00880D0B" w:rsidRPr="0036729F">
        <w:rPr>
          <w:color w:val="auto"/>
        </w:rPr>
        <w:t>,</w:t>
      </w:r>
      <w:r w:rsidRPr="0036729F">
        <w:rPr>
          <w:color w:val="auto"/>
        </w:rPr>
        <w:t xml:space="preserve"> aniž je nutné katastrálnímu úřadu prokazovat vznik společenství vlastníků, které vzniklo ze zákona podle </w:t>
      </w:r>
      <w:r w:rsidR="00A267D7" w:rsidRPr="0036729F">
        <w:rPr>
          <w:color w:val="auto"/>
        </w:rPr>
        <w:t>§ </w:t>
      </w:r>
      <w:r w:rsidRPr="0036729F">
        <w:rPr>
          <w:color w:val="auto"/>
        </w:rPr>
        <w:t xml:space="preserve">9 odst. 4 </w:t>
      </w:r>
      <w:r w:rsidR="00741A47" w:rsidRPr="0036729F">
        <w:rPr>
          <w:color w:val="auto"/>
        </w:rPr>
        <w:fldChar w:fldCharType="begin"/>
      </w:r>
      <w:r w:rsidR="00A901F1"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xml:space="preserve">. Obdobně není nutné prokazovat vznik společenství vlastníků, které vzniklo ze zákona podle </w:t>
      </w:r>
      <w:r w:rsidR="00A267D7" w:rsidRPr="0036729F">
        <w:rPr>
          <w:color w:val="auto"/>
        </w:rPr>
        <w:t>§ </w:t>
      </w:r>
      <w:r w:rsidRPr="0036729F">
        <w:rPr>
          <w:color w:val="auto"/>
        </w:rPr>
        <w:t>9 odst</w:t>
      </w:r>
      <w:r w:rsidR="00EA29CE" w:rsidRPr="0036729F">
        <w:rPr>
          <w:color w:val="auto"/>
        </w:rPr>
        <w:t>. </w:t>
      </w:r>
      <w:r w:rsidRPr="0036729F">
        <w:rPr>
          <w:color w:val="auto"/>
        </w:rPr>
        <w:t xml:space="preserve">3 </w:t>
      </w:r>
      <w:r w:rsidR="00741A47" w:rsidRPr="0036729F">
        <w:rPr>
          <w:color w:val="auto"/>
        </w:rPr>
        <w:fldChar w:fldCharType="begin"/>
      </w:r>
      <w:r w:rsidR="00A901F1" w:rsidRPr="0036729F">
        <w:rPr>
          <w:color w:val="auto"/>
        </w:rPr>
        <w:instrText xml:space="preserve"> REF BytZ \h </w:instrText>
      </w:r>
      <w:r w:rsidR="00741A47" w:rsidRPr="0036729F">
        <w:rPr>
          <w:color w:val="auto"/>
        </w:rPr>
      </w:r>
      <w:r w:rsidR="00741A47" w:rsidRPr="0036729F">
        <w:rPr>
          <w:color w:val="auto"/>
        </w:rPr>
        <w:fldChar w:fldCharType="separate"/>
      </w:r>
      <w:r w:rsidR="00A8232A" w:rsidRPr="0036729F">
        <w:rPr>
          <w:b/>
        </w:rPr>
        <w:t>BytZ</w:t>
      </w:r>
      <w:r w:rsidR="00741A47" w:rsidRPr="0036729F">
        <w:rPr>
          <w:color w:val="auto"/>
        </w:rPr>
        <w:fldChar w:fldCharType="end"/>
      </w:r>
      <w:r w:rsidRPr="0036729F">
        <w:rPr>
          <w:color w:val="auto"/>
        </w:rPr>
        <w:t>, tj</w:t>
      </w:r>
      <w:r w:rsidR="00A0513B" w:rsidRPr="0036729F">
        <w:rPr>
          <w:color w:val="auto"/>
        </w:rPr>
        <w:t>. v </w:t>
      </w:r>
      <w:r w:rsidRPr="0036729F">
        <w:rPr>
          <w:color w:val="auto"/>
        </w:rPr>
        <w:t>domě s jednotkami, ve kterém uvedené bytové družstvo ke dni 30.</w:t>
      </w:r>
      <w:r w:rsidR="00880D0B" w:rsidRPr="0036729F">
        <w:rPr>
          <w:color w:val="auto"/>
        </w:rPr>
        <w:t xml:space="preserve"> června </w:t>
      </w:r>
      <w:r w:rsidRPr="0036729F">
        <w:rPr>
          <w:color w:val="auto"/>
        </w:rPr>
        <w:t>2000 nevykonávalo funkci správce.</w:t>
      </w:r>
    </w:p>
    <w:p w:rsidR="007E4345" w:rsidRPr="0036729F" w:rsidRDefault="007E4345" w:rsidP="00965650">
      <w:pPr>
        <w:pStyle w:val="uroven6"/>
        <w:rPr>
          <w:color w:val="auto"/>
        </w:rPr>
      </w:pPr>
      <w:bookmarkStart w:id="382" w:name="_Ref442799154"/>
      <w:r w:rsidRPr="0036729F">
        <w:rPr>
          <w:color w:val="auto"/>
        </w:rPr>
        <w:t>Převádí-li se jakákoliv jednotka</w:t>
      </w:r>
      <w:r w:rsidR="004113B4" w:rsidRPr="0036729F">
        <w:rPr>
          <w:color w:val="auto"/>
        </w:rPr>
        <w:t xml:space="preserve"> v </w:t>
      </w:r>
      <w:r w:rsidRPr="0036729F">
        <w:rPr>
          <w:color w:val="auto"/>
        </w:rPr>
        <w:t xml:space="preserve">domě, jehož původním vlastníkem bylo bytové družstvo podle </w:t>
      </w:r>
      <w:r w:rsidR="002257F5" w:rsidRPr="0036729F">
        <w:rPr>
          <w:color w:val="auto"/>
        </w:rPr>
        <w:t>bodu</w:t>
      </w:r>
      <w:r w:rsidRPr="0036729F">
        <w:rPr>
          <w:color w:val="auto"/>
        </w:rPr>
        <w:t xml:space="preserve"> </w:t>
      </w:r>
      <w:fldSimple w:instr=" REF _Ref432800679 \r \h  \* MERGEFORMAT ">
        <w:r w:rsidR="00A8232A">
          <w:rPr>
            <w:color w:val="auto"/>
          </w:rPr>
          <w:t>5.5.3.4.3.1</w:t>
        </w:r>
      </w:fldSimple>
      <w:r w:rsidRPr="0036729F">
        <w:rPr>
          <w:color w:val="auto"/>
        </w:rPr>
        <w:t>,</w:t>
      </w:r>
      <w:r w:rsidR="004113B4" w:rsidRPr="0036729F">
        <w:rPr>
          <w:color w:val="auto"/>
        </w:rPr>
        <w:t xml:space="preserve"> a </w:t>
      </w:r>
      <w:r w:rsidRPr="0036729F">
        <w:rPr>
          <w:color w:val="auto"/>
        </w:rPr>
        <w:t>jehož podíl na společných částech domu se snížil</w:t>
      </w:r>
      <w:bookmarkEnd w:id="382"/>
    </w:p>
    <w:p w:rsidR="007E4345" w:rsidRPr="0036729F" w:rsidRDefault="007E4345" w:rsidP="0037004B">
      <w:pPr>
        <w:pStyle w:val="Odstavecseseznamem"/>
        <w:numPr>
          <w:ilvl w:val="0"/>
          <w:numId w:val="87"/>
        </w:numPr>
      </w:pPr>
      <w:r w:rsidRPr="0036729F">
        <w:t>na základě návrhu na vklad podaného před 1</w:t>
      </w:r>
      <w:r w:rsidR="00FF4562" w:rsidRPr="0036729F">
        <w:t>.</w:t>
      </w:r>
      <w:r w:rsidR="00651356" w:rsidRPr="0036729F">
        <w:t> </w:t>
      </w:r>
      <w:r w:rsidR="00880D0B" w:rsidRPr="0036729F">
        <w:t xml:space="preserve">lednem </w:t>
      </w:r>
      <w:r w:rsidRPr="0036729F">
        <w:t xml:space="preserve">2014 na podíl menší než je jedna polovina, ale větší než je jedna čtvrtina, povolí </w:t>
      </w:r>
      <w:r w:rsidR="00EA29CE" w:rsidRPr="0036729F">
        <w:t xml:space="preserve">se </w:t>
      </w:r>
      <w:r w:rsidRPr="0036729F">
        <w:t>vklad vlastnického práva bez toho</w:t>
      </w:r>
      <w:r w:rsidR="00EA29CE" w:rsidRPr="0036729F">
        <w:t>,</w:t>
      </w:r>
      <w:r w:rsidRPr="0036729F">
        <w:t xml:space="preserve"> aniž by </w:t>
      </w:r>
      <w:r w:rsidR="00813251" w:rsidRPr="0036729F">
        <w:t>bylo vyžadováno</w:t>
      </w:r>
      <w:r w:rsidR="00A267D7" w:rsidRPr="0036729F">
        <w:t xml:space="preserve"> k </w:t>
      </w:r>
      <w:r w:rsidRPr="0036729F">
        <w:t>povolení vkladu prokázání vzniku společenství vlastníků,</w:t>
      </w:r>
      <w:r w:rsidR="004113B4" w:rsidRPr="0036729F">
        <w:t xml:space="preserve"> a </w:t>
      </w:r>
      <w:r w:rsidRPr="0036729F">
        <w:t>to s</w:t>
      </w:r>
      <w:r w:rsidR="00D936D3" w:rsidRPr="0036729F">
        <w:t> </w:t>
      </w:r>
      <w:r w:rsidRPr="0036729F">
        <w:t xml:space="preserve">odvoláním na ustanovení </w:t>
      </w:r>
      <w:r w:rsidR="00A267D7" w:rsidRPr="0036729F">
        <w:t>§ </w:t>
      </w:r>
      <w:r w:rsidRPr="0036729F">
        <w:t xml:space="preserve">9 odst. 4 </w:t>
      </w:r>
      <w:r w:rsidR="00741A47" w:rsidRPr="0036729F">
        <w:fldChar w:fldCharType="begin"/>
      </w:r>
      <w:r w:rsidR="00A901F1"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w:t>
      </w:r>
    </w:p>
    <w:p w:rsidR="007E4345" w:rsidRPr="0036729F" w:rsidRDefault="007E4345" w:rsidP="006F3A23">
      <w:pPr>
        <w:pStyle w:val="Odstavecseseznamem"/>
      </w:pPr>
      <w:r w:rsidRPr="0036729F">
        <w:t>na základě návrhu na vklad podaného po 1.</w:t>
      </w:r>
      <w:r w:rsidR="00880D0B" w:rsidRPr="0036729F">
        <w:t xml:space="preserve"> lednu </w:t>
      </w:r>
      <w:r w:rsidRPr="0036729F">
        <w:t>2014 z podílu menšího než jedna polovina před 1.</w:t>
      </w:r>
      <w:r w:rsidR="00651356" w:rsidRPr="0036729F">
        <w:t> lednem </w:t>
      </w:r>
      <w:r w:rsidRPr="0036729F">
        <w:t xml:space="preserve">2014 na podíl menší než jedna čtvrtina, povolí </w:t>
      </w:r>
      <w:r w:rsidR="00EA29CE" w:rsidRPr="0036729F">
        <w:t xml:space="preserve">se </w:t>
      </w:r>
      <w:r w:rsidRPr="0036729F">
        <w:t>vklad vlastnického práva</w:t>
      </w:r>
      <w:r w:rsidR="00A267D7" w:rsidRPr="0036729F">
        <w:t xml:space="preserve"> k </w:t>
      </w:r>
      <w:r w:rsidRPr="0036729F">
        <w:t>dalším jednotkám ještě po dobu 120 dnů ode dne, kdy bude bytovému družstvu doručeno vyrozumění katastrálního úřadu</w:t>
      </w:r>
      <w:r w:rsidR="00A267D7" w:rsidRPr="0036729F">
        <w:t xml:space="preserve"> o </w:t>
      </w:r>
      <w:r w:rsidRPr="0036729F">
        <w:t>provedeném vkladu dokládající snížení jeho spoluvlastnického podílu na podíl menší než jedna čtvrtina, aniž by</w:t>
      </w:r>
      <w:r w:rsidR="00EA29CE" w:rsidRPr="0036729F">
        <w:t xml:space="preserve"> </w:t>
      </w:r>
      <w:r w:rsidR="00813251" w:rsidRPr="0036729F">
        <w:t xml:space="preserve">bylo vyžadováno </w:t>
      </w:r>
      <w:r w:rsidR="00A267D7" w:rsidRPr="0036729F">
        <w:t>k </w:t>
      </w:r>
      <w:r w:rsidRPr="0036729F">
        <w:t xml:space="preserve">povolení vkladu prokázání vzniku společenství vlastníků. Po uplynutí uvedené doby 120 dnů </w:t>
      </w:r>
      <w:r w:rsidR="00880D0B" w:rsidRPr="0036729F">
        <w:t xml:space="preserve">se </w:t>
      </w:r>
      <w:r w:rsidRPr="0036729F">
        <w:t>povolí vklad vlastnického práva</w:t>
      </w:r>
      <w:r w:rsidR="00A267D7" w:rsidRPr="0036729F">
        <w:t xml:space="preserve"> k </w:t>
      </w:r>
      <w:r w:rsidRPr="0036729F">
        <w:t>jednotce až na základě prokázaného vzniku společenství vlastníků,</w:t>
      </w:r>
      <w:r w:rsidR="004113B4" w:rsidRPr="0036729F">
        <w:t xml:space="preserve"> a </w:t>
      </w:r>
      <w:r w:rsidRPr="0036729F">
        <w:t xml:space="preserve">to doložením výpisu z rejstříku společenství, není-li možno výpis získat dálkovým přístupem, jinak sdělením jeho názvu, </w:t>
      </w:r>
      <w:fldSimple w:instr=" REF IČO \h  \* MERGEFORMAT ">
        <w:r w:rsidR="00A8232A" w:rsidRPr="00A8232A">
          <w:rPr>
            <w:b/>
          </w:rPr>
          <w:t>IČO</w:t>
        </w:r>
      </w:fldSimple>
      <w:r w:rsidR="004113B4" w:rsidRPr="0036729F">
        <w:t xml:space="preserve"> a </w:t>
      </w:r>
      <w:r w:rsidRPr="0036729F">
        <w:t>sídla (</w:t>
      </w:r>
      <w:r w:rsidR="00A267D7" w:rsidRPr="0036729F">
        <w:t>§ </w:t>
      </w:r>
      <w:r w:rsidRPr="0036729F">
        <w:t xml:space="preserve">9 odst. 4 </w:t>
      </w:r>
      <w:r w:rsidR="00741A47" w:rsidRPr="0036729F">
        <w:fldChar w:fldCharType="begin"/>
      </w:r>
      <w:r w:rsidR="00A901F1" w:rsidRPr="0036729F">
        <w:instrText xml:space="preserve"> REF BytZ \h </w:instrText>
      </w:r>
      <w:r w:rsidR="00741A47" w:rsidRPr="0036729F">
        <w:fldChar w:fldCharType="separate"/>
      </w:r>
      <w:r w:rsidR="00A8232A" w:rsidRPr="0036729F">
        <w:rPr>
          <w:b/>
        </w:rPr>
        <w:t>BytZ</w:t>
      </w:r>
      <w:r w:rsidR="00741A47" w:rsidRPr="0036729F">
        <w:fldChar w:fldCharType="end"/>
      </w:r>
      <w:r w:rsidR="004113B4" w:rsidRPr="0036729F">
        <w:t xml:space="preserve"> a </w:t>
      </w:r>
      <w:r w:rsidRPr="0036729F">
        <w:t xml:space="preserve">analogicky </w:t>
      </w:r>
      <w:r w:rsidR="00A267D7" w:rsidRPr="0036729F">
        <w:t>§ </w:t>
      </w:r>
      <w:r w:rsidRPr="0036729F">
        <w:t xml:space="preserve">24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Pr="0036729F">
        <w:t>),</w:t>
      </w:r>
    </w:p>
    <w:p w:rsidR="007E4345" w:rsidRPr="0036729F" w:rsidRDefault="007E4345" w:rsidP="006F3A23">
      <w:pPr>
        <w:pStyle w:val="Odstavecseseznamem"/>
      </w:pPr>
      <w:r w:rsidRPr="0036729F">
        <w:t>na základě návrhu na vklad podaného po 1.</w:t>
      </w:r>
      <w:r w:rsidR="00880D0B" w:rsidRPr="0036729F">
        <w:t xml:space="preserve"> lednu </w:t>
      </w:r>
      <w:r w:rsidRPr="0036729F">
        <w:t>2014 z podílu většího než jedna polovina</w:t>
      </w:r>
      <w:r w:rsidR="00A267D7" w:rsidRPr="0036729F">
        <w:t xml:space="preserve"> k </w:t>
      </w:r>
      <w:r w:rsidRPr="0036729F">
        <w:t>1.</w:t>
      </w:r>
      <w:r w:rsidR="00651356" w:rsidRPr="0036729F">
        <w:t> lednu </w:t>
      </w:r>
      <w:r w:rsidRPr="0036729F">
        <w:t xml:space="preserve">2014 na podíl menší než je jedna polovina, povolí </w:t>
      </w:r>
      <w:r w:rsidR="00D91D39" w:rsidRPr="0036729F">
        <w:t xml:space="preserve">se </w:t>
      </w:r>
      <w:r w:rsidRPr="0036729F">
        <w:t>vklad vlastnického práva</w:t>
      </w:r>
      <w:r w:rsidR="00A267D7" w:rsidRPr="0036729F">
        <w:t xml:space="preserve"> k </w:t>
      </w:r>
      <w:r w:rsidRPr="0036729F">
        <w:t>dalším jednotkám ještě po dobu 120 dnů ode dne, kdy bude bytovému družstvu doručeno vyrozumění</w:t>
      </w:r>
      <w:r w:rsidR="00A267D7" w:rsidRPr="0036729F">
        <w:t xml:space="preserve"> o </w:t>
      </w:r>
      <w:r w:rsidRPr="0036729F">
        <w:t xml:space="preserve">provedeném vkladu dokládající snížení jeho spoluvlastnického podílu na podíl menší než jedna polovina, aniž by </w:t>
      </w:r>
      <w:r w:rsidR="00813251" w:rsidRPr="0036729F">
        <w:t xml:space="preserve">bylo vyžadováno </w:t>
      </w:r>
      <w:r w:rsidR="00A267D7" w:rsidRPr="0036729F">
        <w:t>k </w:t>
      </w:r>
      <w:r w:rsidRPr="0036729F">
        <w:t xml:space="preserve">povolení vkladu prokázání vzniku společenství vlastníků. Po uplynutí uvedené doby 120 dnů </w:t>
      </w:r>
      <w:r w:rsidR="00880D0B" w:rsidRPr="0036729F">
        <w:t xml:space="preserve">se </w:t>
      </w:r>
      <w:r w:rsidRPr="0036729F">
        <w:t>povolí vklad vlastnického práva</w:t>
      </w:r>
      <w:r w:rsidR="00A267D7" w:rsidRPr="0036729F">
        <w:t xml:space="preserve"> k </w:t>
      </w:r>
      <w:r w:rsidRPr="0036729F">
        <w:t>jednotce až na základě prokázaného vzniku společenství vlastníků,</w:t>
      </w:r>
      <w:r w:rsidR="004113B4" w:rsidRPr="0036729F">
        <w:t xml:space="preserve"> a </w:t>
      </w:r>
      <w:r w:rsidR="007A24E8" w:rsidRPr="0036729F">
        <w:t>to doložením výpisu z </w:t>
      </w:r>
      <w:r w:rsidRPr="0036729F">
        <w:t xml:space="preserve">rejstříku společenství, není-li možno výpis získat dálkovým přístupem, jinak sdělením jeho názvu, </w:t>
      </w:r>
      <w:fldSimple w:instr=" REF IČO \h  \* MERGEFORMAT ">
        <w:r w:rsidR="00A8232A" w:rsidRPr="00A8232A">
          <w:rPr>
            <w:b/>
          </w:rPr>
          <w:t>IČO</w:t>
        </w:r>
      </w:fldSimple>
      <w:r w:rsidR="004113B4" w:rsidRPr="0036729F">
        <w:t xml:space="preserve"> a </w:t>
      </w:r>
      <w:r w:rsidRPr="0036729F">
        <w:t>sídla (</w:t>
      </w:r>
      <w:r w:rsidR="00A267D7" w:rsidRPr="0036729F">
        <w:t>§ </w:t>
      </w:r>
      <w:r w:rsidRPr="0036729F">
        <w:t xml:space="preserve">24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FF4562" w:rsidRPr="0036729F">
        <w:t>).</w:t>
      </w:r>
    </w:p>
    <w:p w:rsidR="007E4345" w:rsidRPr="0036729F" w:rsidRDefault="007E4345" w:rsidP="00965650">
      <w:pPr>
        <w:pStyle w:val="uroven6"/>
        <w:rPr>
          <w:color w:val="auto"/>
        </w:rPr>
      </w:pPr>
      <w:r w:rsidRPr="0036729F">
        <w:rPr>
          <w:color w:val="auto"/>
        </w:rPr>
        <w:t>Informac</w:t>
      </w:r>
      <w:r w:rsidR="00813251" w:rsidRPr="0036729F">
        <w:rPr>
          <w:color w:val="auto"/>
        </w:rPr>
        <w:t>e</w:t>
      </w:r>
      <w:r w:rsidR="00A267D7" w:rsidRPr="0036729F">
        <w:rPr>
          <w:color w:val="auto"/>
        </w:rPr>
        <w:t xml:space="preserve"> o </w:t>
      </w:r>
      <w:r w:rsidRPr="0036729F">
        <w:rPr>
          <w:color w:val="auto"/>
        </w:rPr>
        <w:t>skutečnosti, že bytovému družstvu se snížil podíl na společných částech domu na méně jak jednu čtvrtinu podle</w:t>
      </w:r>
      <w:r w:rsidR="00741A47" w:rsidRPr="0036729F">
        <w:rPr>
          <w:color w:val="auto"/>
        </w:rPr>
        <w:fldChar w:fldCharType="begin"/>
      </w:r>
      <w:r w:rsidR="00C053E5" w:rsidRPr="0036729F">
        <w:rPr>
          <w:color w:val="auto"/>
        </w:rPr>
        <w:instrText xml:space="preserve"> REF _Ref442799154 \n \h </w:instrText>
      </w:r>
      <w:r w:rsidR="00741A47" w:rsidRPr="0036729F">
        <w:rPr>
          <w:color w:val="auto"/>
        </w:rPr>
      </w:r>
      <w:r w:rsidR="00741A47" w:rsidRPr="0036729F">
        <w:rPr>
          <w:color w:val="auto"/>
        </w:rPr>
        <w:fldChar w:fldCharType="separate"/>
      </w:r>
      <w:r w:rsidR="00A8232A">
        <w:rPr>
          <w:color w:val="auto"/>
        </w:rPr>
        <w:t>5.5.3.4.3.5</w:t>
      </w:r>
      <w:r w:rsidR="00741A47" w:rsidRPr="0036729F">
        <w:rPr>
          <w:color w:val="auto"/>
        </w:rPr>
        <w:fldChar w:fldCharType="end"/>
      </w:r>
      <w:r w:rsidRPr="0036729F">
        <w:rPr>
          <w:color w:val="auto"/>
        </w:rPr>
        <w:t xml:space="preserve"> </w:t>
      </w:r>
      <w:r w:rsidR="00A901F1" w:rsidRPr="0036729F">
        <w:rPr>
          <w:color w:val="auto"/>
        </w:rPr>
        <w:t>písm.</w:t>
      </w:r>
      <w:r w:rsidRPr="0036729F">
        <w:rPr>
          <w:color w:val="auto"/>
        </w:rPr>
        <w:t xml:space="preserve"> b) nebo na méně než jednu polovinu podle </w:t>
      </w:r>
      <w:r w:rsidR="00741A47" w:rsidRPr="0036729F">
        <w:rPr>
          <w:color w:val="auto"/>
        </w:rPr>
        <w:fldChar w:fldCharType="begin"/>
      </w:r>
      <w:r w:rsidR="00C053E5" w:rsidRPr="0036729F">
        <w:rPr>
          <w:color w:val="auto"/>
        </w:rPr>
        <w:instrText xml:space="preserve"> REF _Ref442799154 \n \h </w:instrText>
      </w:r>
      <w:r w:rsidR="00741A47" w:rsidRPr="0036729F">
        <w:rPr>
          <w:color w:val="auto"/>
        </w:rPr>
      </w:r>
      <w:r w:rsidR="00741A47" w:rsidRPr="0036729F">
        <w:rPr>
          <w:color w:val="auto"/>
        </w:rPr>
        <w:fldChar w:fldCharType="separate"/>
      </w:r>
      <w:r w:rsidR="00A8232A">
        <w:rPr>
          <w:color w:val="auto"/>
        </w:rPr>
        <w:t>5.5.3.4.3.5</w:t>
      </w:r>
      <w:r w:rsidR="00741A47" w:rsidRPr="0036729F">
        <w:rPr>
          <w:color w:val="auto"/>
        </w:rPr>
        <w:fldChar w:fldCharType="end"/>
      </w:r>
      <w:r w:rsidR="00C053E5" w:rsidRPr="0036729F">
        <w:rPr>
          <w:color w:val="auto"/>
        </w:rPr>
        <w:t xml:space="preserve"> </w:t>
      </w:r>
      <w:r w:rsidR="00A901F1" w:rsidRPr="0036729F">
        <w:rPr>
          <w:color w:val="auto"/>
        </w:rPr>
        <w:t>písm.</w:t>
      </w:r>
      <w:r w:rsidRPr="0036729F">
        <w:rPr>
          <w:color w:val="auto"/>
        </w:rPr>
        <w:t xml:space="preserve"> c), se zaznamená i s uvedením posledního dne 120 denní lhůty</w:t>
      </w:r>
      <w:r w:rsidR="004113B4" w:rsidRPr="0036729F">
        <w:rPr>
          <w:color w:val="auto"/>
        </w:rPr>
        <w:t xml:space="preserve"> v </w:t>
      </w:r>
      <w:r w:rsidRPr="0036729F">
        <w:rPr>
          <w:color w:val="auto"/>
        </w:rPr>
        <w:t xml:space="preserve">části D listu vlastnictví, na kterém je zapsáno bytové spoluvlastnictví budovy, pozemku nebo práva stavby </w:t>
      </w:r>
      <w:r w:rsidR="00813251" w:rsidRPr="0036729F">
        <w:rPr>
          <w:color w:val="auto"/>
        </w:rPr>
        <w:t xml:space="preserve">prostřednictvím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„Povinnost prokázat vznik společenství vlastníků nejpozději“</w:t>
      </w:r>
      <w:r w:rsidR="00A04C99" w:rsidRPr="0036729F">
        <w:rPr>
          <w:color w:val="auto"/>
        </w:rPr>
        <w:t xml:space="preserve"> (kód 236)</w:t>
      </w:r>
      <w:r w:rsidRPr="0036729F">
        <w:rPr>
          <w:color w:val="auto"/>
        </w:rPr>
        <w:t xml:space="preserve"> s uvedením posledního dne této lhůty</w:t>
      </w:r>
      <w:r w:rsidR="004113B4" w:rsidRPr="0036729F">
        <w:rPr>
          <w:color w:val="auto"/>
        </w:rPr>
        <w:t xml:space="preserve"> v </w:t>
      </w:r>
      <w:r w:rsidRPr="0036729F">
        <w:rPr>
          <w:color w:val="auto"/>
        </w:rPr>
        <w:t>bližším popisu upozornění).</w:t>
      </w:r>
    </w:p>
    <w:p w:rsidR="007E4345" w:rsidRPr="0036729F" w:rsidRDefault="007E4345" w:rsidP="00965650">
      <w:pPr>
        <w:pStyle w:val="uroven6"/>
        <w:rPr>
          <w:color w:val="auto"/>
        </w:rPr>
      </w:pPr>
      <w:r w:rsidRPr="0036729F">
        <w:rPr>
          <w:color w:val="auto"/>
        </w:rPr>
        <w:t>Informac</w:t>
      </w:r>
      <w:r w:rsidR="00813251" w:rsidRPr="0036729F">
        <w:rPr>
          <w:color w:val="auto"/>
        </w:rPr>
        <w:t>e</w:t>
      </w:r>
      <w:r w:rsidR="00A267D7" w:rsidRPr="0036729F">
        <w:rPr>
          <w:color w:val="auto"/>
        </w:rPr>
        <w:t xml:space="preserve"> o </w:t>
      </w:r>
      <w:r w:rsidRPr="0036729F">
        <w:rPr>
          <w:color w:val="auto"/>
        </w:rPr>
        <w:t>skutečnosti, že byl prokázán vznik společenství vlastníků, se zaznamená na list vlastnictví, na kterém je zapsáno bytové spoluvlastnictví budovy, pozemku nebo práva stavby</w:t>
      </w:r>
      <w:r w:rsidR="00A04C99" w:rsidRPr="0036729F">
        <w:rPr>
          <w:color w:val="auto"/>
        </w:rPr>
        <w:t xml:space="preserve"> </w:t>
      </w:r>
      <w:r w:rsidR="00813251" w:rsidRPr="0036729F">
        <w:rPr>
          <w:color w:val="auto"/>
        </w:rPr>
        <w:t xml:space="preserve">prostřednictvím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„Vznik společenství vlastníků prokázán“</w:t>
      </w:r>
      <w:r w:rsidR="00A04C99" w:rsidRPr="0036729F">
        <w:rPr>
          <w:color w:val="auto"/>
        </w:rPr>
        <w:t xml:space="preserve"> (kód 192</w:t>
      </w:r>
      <w:r w:rsidRPr="0036729F">
        <w:rPr>
          <w:color w:val="auto"/>
        </w:rPr>
        <w:t>).</w:t>
      </w:r>
    </w:p>
    <w:p w:rsidR="00F25F06" w:rsidRPr="0036729F" w:rsidRDefault="00F25F06" w:rsidP="007A24E8">
      <w:pPr>
        <w:pStyle w:val="Nadpis5"/>
      </w:pPr>
      <w:r w:rsidRPr="0036729F">
        <w:t>Převod práva</w:t>
      </w:r>
      <w:r w:rsidR="00A267D7" w:rsidRPr="0036729F">
        <w:t xml:space="preserve"> k </w:t>
      </w:r>
      <w:r w:rsidRPr="0036729F">
        <w:t>bytu zatíženého věcným břemenem podle zákona</w:t>
      </w:r>
      <w:r w:rsidR="00A267D7" w:rsidRPr="0036729F">
        <w:t xml:space="preserve"> o </w:t>
      </w:r>
      <w:r w:rsidRPr="0036729F">
        <w:t>transformaci družstev</w:t>
      </w:r>
    </w:p>
    <w:p w:rsidR="007E4345" w:rsidRPr="0036729F" w:rsidRDefault="007E4345" w:rsidP="00AF5976">
      <w:r w:rsidRPr="0036729F">
        <w:t>Převod vlastnického práva</w:t>
      </w:r>
      <w:r w:rsidR="00A267D7" w:rsidRPr="0036729F">
        <w:t xml:space="preserve"> k </w:t>
      </w:r>
      <w:r w:rsidRPr="0036729F">
        <w:t xml:space="preserve">jednotce vzniklé z bytu nebo zahrnující byt vystavěný bytovým družstvem podle </w:t>
      </w:r>
      <w:r w:rsidR="002257F5" w:rsidRPr="0036729F">
        <w:t>bodu</w:t>
      </w:r>
      <w:r w:rsidRPr="0036729F">
        <w:t xml:space="preserve"> </w:t>
      </w:r>
      <w:r w:rsidR="00741A47" w:rsidRPr="0036729F">
        <w:fldChar w:fldCharType="begin"/>
      </w:r>
      <w:r w:rsidR="0011381F" w:rsidRPr="0036729F">
        <w:instrText xml:space="preserve"> REF _Ref432800679 \r \h </w:instrText>
      </w:r>
      <w:r w:rsidR="00741A47" w:rsidRPr="0036729F">
        <w:fldChar w:fldCharType="separate"/>
      </w:r>
      <w:r w:rsidR="00A8232A">
        <w:t>5.5.3.4.3.1</w:t>
      </w:r>
      <w:r w:rsidR="00741A47" w:rsidRPr="0036729F">
        <w:fldChar w:fldCharType="end"/>
      </w:r>
      <w:r w:rsidRPr="0036729F">
        <w:t xml:space="preserve"> nástavbou nebo vestavbou,</w:t>
      </w:r>
      <w:r w:rsidR="00A267D7" w:rsidRPr="0036729F">
        <w:t xml:space="preserve"> k </w:t>
      </w:r>
      <w:r w:rsidRPr="0036729F">
        <w:t xml:space="preserve">němuž vázne věcné břemeno ve prospěch tohoto bytového družstva podle </w:t>
      </w:r>
      <w:r w:rsidR="00A267D7" w:rsidRPr="0036729F">
        <w:t>§ </w:t>
      </w:r>
      <w:r w:rsidRPr="0036729F">
        <w:t xml:space="preserve">28d </w:t>
      </w:r>
      <w:r w:rsidR="00741A47" w:rsidRPr="0036729F">
        <w:fldChar w:fldCharType="begin"/>
      </w:r>
      <w:r w:rsidR="00651356" w:rsidRPr="0036729F">
        <w:instrText xml:space="preserve"> REF TransDruz \h </w:instrText>
      </w:r>
      <w:r w:rsidR="00741A47" w:rsidRPr="0036729F">
        <w:fldChar w:fldCharType="separate"/>
      </w:r>
      <w:r w:rsidR="00A8232A" w:rsidRPr="0036729F">
        <w:rPr>
          <w:b/>
        </w:rPr>
        <w:t>TransDruz</w:t>
      </w:r>
      <w:r w:rsidR="00741A47" w:rsidRPr="0036729F">
        <w:fldChar w:fldCharType="end"/>
      </w:r>
      <w:r w:rsidR="00813251" w:rsidRPr="0036729F">
        <w:t>,</w:t>
      </w:r>
      <w:r w:rsidR="00F25F06" w:rsidRPr="0036729F">
        <w:t xml:space="preserve"> se uskuteční podle následujících pravidel:</w:t>
      </w:r>
    </w:p>
    <w:p w:rsidR="007E4345" w:rsidRPr="0036729F" w:rsidRDefault="00D91D39" w:rsidP="0037004B">
      <w:pPr>
        <w:pStyle w:val="Odstavecseseznamem"/>
        <w:numPr>
          <w:ilvl w:val="0"/>
          <w:numId w:val="98"/>
        </w:numPr>
      </w:pPr>
      <w:r w:rsidRPr="0036729F">
        <w:t xml:space="preserve">podkladem </w:t>
      </w:r>
      <w:r w:rsidR="007E4345" w:rsidRPr="0036729F">
        <w:t xml:space="preserve">pro převod jednotky vzniklé z bytu nebo zahrnující byt vystavěný bytovým družstvem podle </w:t>
      </w:r>
      <w:r w:rsidR="002257F5" w:rsidRPr="0036729F">
        <w:t>bodu</w:t>
      </w:r>
      <w:r w:rsidR="007E4345" w:rsidRPr="0036729F">
        <w:t xml:space="preserve"> </w:t>
      </w:r>
      <w:fldSimple w:instr=" REF _Ref432800679 \r \h  \* MERGEFORMAT ">
        <w:r w:rsidR="00A8232A">
          <w:t>5.5.3.4.3.1</w:t>
        </w:r>
      </w:fldSimple>
      <w:r w:rsidR="001F3FAA" w:rsidRPr="0036729F">
        <w:t xml:space="preserve"> </w:t>
      </w:r>
      <w:r w:rsidR="007E4345" w:rsidRPr="0036729F">
        <w:t>nástavbou nebo vestavbou (</w:t>
      </w:r>
      <w:r w:rsidR="00A267D7" w:rsidRPr="0036729F">
        <w:t>§ </w:t>
      </w:r>
      <w:r w:rsidR="007E4345" w:rsidRPr="0036729F">
        <w:t xml:space="preserve">27 </w:t>
      </w:r>
      <w:fldSimple w:instr=" REF BytZ \h  \* MERGEFORMAT ">
        <w:r w:rsidR="00A8232A" w:rsidRPr="0036729F">
          <w:rPr>
            <w:b/>
          </w:rPr>
          <w:t>BytZ</w:t>
        </w:r>
      </w:fldSimple>
      <w:r w:rsidR="007E4345" w:rsidRPr="0036729F">
        <w:t xml:space="preserve"> nebo </w:t>
      </w:r>
      <w:r w:rsidR="00A267D7" w:rsidRPr="0036729F">
        <w:t>§ </w:t>
      </w:r>
      <w:r w:rsidR="007E4345" w:rsidRPr="0036729F">
        <w:t xml:space="preserve">16 </w:t>
      </w:r>
      <w:fldSimple w:instr=" REF PřVlJed \h  \* MERGEFORMAT ">
        <w:r w:rsidR="00A8232A" w:rsidRPr="0036729F">
          <w:rPr>
            <w:b/>
          </w:rPr>
          <w:t>PřVlJed</w:t>
        </w:r>
      </w:fldSimple>
      <w:r w:rsidR="007E4345" w:rsidRPr="0036729F">
        <w:t>) je smlouva uzavřená vlastníkem jednotky</w:t>
      </w:r>
      <w:r w:rsidR="004113B4" w:rsidRPr="0036729F">
        <w:t xml:space="preserve"> a </w:t>
      </w:r>
      <w:r w:rsidR="007E4345" w:rsidRPr="0036729F">
        <w:t>oprávněným členem bytového družstva (</w:t>
      </w:r>
      <w:r w:rsidR="00A267D7" w:rsidRPr="0036729F">
        <w:t>§ </w:t>
      </w:r>
      <w:r w:rsidR="007E4345" w:rsidRPr="0036729F">
        <w:t xml:space="preserve">23 odst. 1 </w:t>
      </w:r>
      <w:fldSimple w:instr=" REF BytZ \h  \* MERGEFORMAT ">
        <w:r w:rsidR="00A8232A" w:rsidRPr="0036729F">
          <w:rPr>
            <w:b/>
          </w:rPr>
          <w:t>BytZ</w:t>
        </w:r>
      </w:fldSimple>
      <w:r w:rsidR="007E4345" w:rsidRPr="0036729F">
        <w:t xml:space="preserve"> nebo </w:t>
      </w:r>
      <w:r w:rsidR="00A267D7" w:rsidRPr="0036729F">
        <w:t>§ </w:t>
      </w:r>
      <w:r w:rsidR="007E4345" w:rsidRPr="0036729F">
        <w:t xml:space="preserve">17 </w:t>
      </w:r>
      <w:fldSimple w:instr=" REF PřVlJed \h  \* MERGEFORMAT ">
        <w:r w:rsidR="00A8232A" w:rsidRPr="0036729F">
          <w:rPr>
            <w:b/>
          </w:rPr>
          <w:t>PřVlJed</w:t>
        </w:r>
      </w:fldSimple>
      <w:r w:rsidR="007E4345" w:rsidRPr="0036729F">
        <w:t xml:space="preserve">), na kterou se použijí ustanovení </w:t>
      </w:r>
      <w:r w:rsidR="00A267D7" w:rsidRPr="0036729F">
        <w:t>§ </w:t>
      </w:r>
      <w:r w:rsidR="007E4345" w:rsidRPr="0036729F">
        <w:t>24</w:t>
      </w:r>
      <w:r w:rsidR="004113B4" w:rsidRPr="0036729F">
        <w:t xml:space="preserve"> a </w:t>
      </w:r>
      <w:r w:rsidR="00A267D7" w:rsidRPr="0036729F">
        <w:t>§ </w:t>
      </w:r>
      <w:r w:rsidR="007E4345" w:rsidRPr="0036729F">
        <w:t xml:space="preserve">26 </w:t>
      </w:r>
      <w:fldSimple w:instr=" REF BytZ \h  \* MERGEFORMAT ">
        <w:r w:rsidR="00A8232A" w:rsidRPr="0036729F">
          <w:rPr>
            <w:b/>
          </w:rPr>
          <w:t>BytZ</w:t>
        </w:r>
      </w:fldSimple>
      <w:r w:rsidR="007E4345" w:rsidRPr="0036729F">
        <w:t xml:space="preserve"> nebo </w:t>
      </w:r>
      <w:r w:rsidR="00A267D7" w:rsidRPr="0036729F">
        <w:t>§ </w:t>
      </w:r>
      <w:r w:rsidR="007E4345" w:rsidRPr="0036729F">
        <w:t xml:space="preserve">9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7E4345" w:rsidRPr="0036729F">
        <w:t xml:space="preserve"> obdobně</w:t>
      </w:r>
      <w:r w:rsidRPr="0036729F">
        <w:t>,</w:t>
      </w:r>
    </w:p>
    <w:p w:rsidR="007E4345" w:rsidRPr="0036729F" w:rsidRDefault="00D91D39" w:rsidP="006F3A23">
      <w:pPr>
        <w:pStyle w:val="Odstavecseseznamem"/>
      </w:pPr>
      <w:r w:rsidRPr="0036729F">
        <w:t xml:space="preserve">vklad </w:t>
      </w:r>
      <w:r w:rsidR="007E4345" w:rsidRPr="0036729F">
        <w:t>vlastnického práva</w:t>
      </w:r>
      <w:r w:rsidR="00A267D7" w:rsidRPr="0036729F">
        <w:t xml:space="preserve"> k </w:t>
      </w:r>
      <w:r w:rsidR="007E4345" w:rsidRPr="0036729F">
        <w:t>jednotce se nepovolí, pokud navrhovatel nedoloží, že závazky uvedené</w:t>
      </w:r>
      <w:r w:rsidR="004113B4" w:rsidRPr="0036729F">
        <w:t xml:space="preserve"> v </w:t>
      </w:r>
      <w:r w:rsidR="002257F5" w:rsidRPr="0036729F">
        <w:t>bodu</w:t>
      </w:r>
      <w:r w:rsidR="007E4345" w:rsidRPr="0036729F">
        <w:t xml:space="preserve"> </w:t>
      </w:r>
      <w:r w:rsidR="00741A47" w:rsidRPr="0036729F">
        <w:fldChar w:fldCharType="begin"/>
      </w:r>
      <w:r w:rsidR="00F25F06" w:rsidRPr="0036729F">
        <w:instrText xml:space="preserve"> REF _Ref432689722 \n \h </w:instrText>
      </w:r>
      <w:r w:rsidR="00741A47" w:rsidRPr="0036729F">
        <w:fldChar w:fldCharType="separate"/>
      </w:r>
      <w:r w:rsidR="00A8232A">
        <w:t>5.5.3.4.3.3</w:t>
      </w:r>
      <w:r w:rsidR="00741A47" w:rsidRPr="0036729F">
        <w:fldChar w:fldCharType="end"/>
      </w:r>
      <w:r w:rsidR="007E4345" w:rsidRPr="0036729F">
        <w:t xml:space="preserve"> byly vypořádány nejpozději ke dni podání návrhu na vklad.</w:t>
      </w:r>
    </w:p>
    <w:p w:rsidR="007E4345" w:rsidRPr="0036729F" w:rsidRDefault="00F25F06" w:rsidP="0080451D">
      <w:pPr>
        <w:pStyle w:val="Nadpis3"/>
      </w:pPr>
      <w:bookmarkStart w:id="383" w:name="_Ref442037432"/>
      <w:bookmarkStart w:id="384" w:name="_Toc442874726"/>
      <w:r w:rsidRPr="0036729F">
        <w:t>Věcné břemeno bytu podle zákona</w:t>
      </w:r>
      <w:r w:rsidR="00A267D7" w:rsidRPr="0036729F">
        <w:t xml:space="preserve"> o </w:t>
      </w:r>
      <w:r w:rsidRPr="0036729F">
        <w:t>transformaci družstev</w:t>
      </w:r>
      <w:bookmarkEnd w:id="383"/>
      <w:bookmarkEnd w:id="384"/>
    </w:p>
    <w:p w:rsidR="007E4345" w:rsidRPr="0036729F" w:rsidRDefault="007E4345" w:rsidP="0080451D">
      <w:pPr>
        <w:pStyle w:val="4roven0"/>
      </w:pPr>
      <w:bookmarkStart w:id="385" w:name="_Ref433016331"/>
      <w:r w:rsidRPr="0036729F">
        <w:t>Zanikne-li po 1. lednu 2014 bez právního nástupce bytové družstvo uvedené</w:t>
      </w:r>
      <w:r w:rsidR="004113B4" w:rsidRPr="0036729F">
        <w:t xml:space="preserve"> v </w:t>
      </w:r>
      <w:r w:rsidR="002257F5" w:rsidRPr="0036729F">
        <w:t>bodu</w:t>
      </w:r>
      <w:r w:rsidRPr="0036729F">
        <w:t xml:space="preserve"> </w:t>
      </w:r>
      <w:r w:rsidR="00741A47" w:rsidRPr="0036729F">
        <w:rPr>
          <w:highlight w:val="yellow"/>
        </w:rPr>
        <w:fldChar w:fldCharType="begin"/>
      </w:r>
      <w:r w:rsidR="00472BD0" w:rsidRPr="0036729F">
        <w:instrText xml:space="preserve"> REF _Ref432800679 \n \h </w:instrText>
      </w:r>
      <w:r w:rsidR="00741A47" w:rsidRPr="0036729F">
        <w:rPr>
          <w:highlight w:val="yellow"/>
        </w:rPr>
      </w:r>
      <w:r w:rsidR="00741A47" w:rsidRPr="0036729F">
        <w:rPr>
          <w:highlight w:val="yellow"/>
        </w:rPr>
        <w:fldChar w:fldCharType="separate"/>
      </w:r>
      <w:r w:rsidR="00A8232A">
        <w:t>5.5.3.4.3.1</w:t>
      </w:r>
      <w:r w:rsidR="00741A47" w:rsidRPr="0036729F">
        <w:rPr>
          <w:highlight w:val="yellow"/>
        </w:rPr>
        <w:fldChar w:fldCharType="end"/>
      </w:r>
      <w:r w:rsidR="00813251" w:rsidRPr="0036729F">
        <w:t>,</w:t>
      </w:r>
      <w:r w:rsidR="004113B4" w:rsidRPr="0036729F">
        <w:t xml:space="preserve"> v </w:t>
      </w:r>
      <w:r w:rsidRPr="0036729F">
        <w:t xml:space="preserve">jehož prospěch vzniklo podle </w:t>
      </w:r>
      <w:r w:rsidR="00A267D7" w:rsidRPr="0036729F">
        <w:t>§ </w:t>
      </w:r>
      <w:r w:rsidRPr="0036729F">
        <w:t xml:space="preserve">28d </w:t>
      </w:r>
      <w:fldSimple w:instr=" REF TransDruz \h  \* MERGEFORMAT ">
        <w:r w:rsidR="00A8232A" w:rsidRPr="0036729F">
          <w:rPr>
            <w:b/>
          </w:rPr>
          <w:t>TransDruz</w:t>
        </w:r>
      </w:fldSimple>
      <w:r w:rsidRPr="0036729F">
        <w:t xml:space="preserve"> </w:t>
      </w:r>
      <w:r w:rsidR="00813251" w:rsidRPr="0036729F">
        <w:t xml:space="preserve">věcné břemeno </w:t>
      </w:r>
      <w:r w:rsidRPr="0036729F">
        <w:t>váznoucí na budově ve vztahu</w:t>
      </w:r>
      <w:r w:rsidR="00A267D7" w:rsidRPr="0036729F">
        <w:t xml:space="preserve"> k </w:t>
      </w:r>
      <w:r w:rsidRPr="0036729F">
        <w:t>bytu vzniklému nástavbou nebo vestavbou do stávající budovy jiného vlastníka, nebo zanikne-li členství nájemce takového bytu</w:t>
      </w:r>
      <w:r w:rsidR="004113B4" w:rsidRPr="0036729F">
        <w:t xml:space="preserve"> v </w:t>
      </w:r>
      <w:r w:rsidRPr="0036729F">
        <w:t>bytovém družstvu, zanikne tímto dnem věcné břemeno zřízené ve prospěch bytového družstva se současným vznikem služebnosti bytu ve prospěch dosavadního nájemce, jemuž zaniklo členství</w:t>
      </w:r>
      <w:r w:rsidR="004113B4" w:rsidRPr="0036729F">
        <w:t xml:space="preserve"> v </w:t>
      </w:r>
      <w:r w:rsidRPr="0036729F">
        <w:t xml:space="preserve">bytovém družstvu. Výmaz věcného břemene vzniklého podle </w:t>
      </w:r>
      <w:r w:rsidR="00A267D7" w:rsidRPr="0036729F">
        <w:t>§ </w:t>
      </w:r>
      <w:r w:rsidRPr="0036729F">
        <w:t xml:space="preserve">28d </w:t>
      </w:r>
      <w:r w:rsidR="00741A47" w:rsidRPr="0036729F">
        <w:fldChar w:fldCharType="begin"/>
      </w:r>
      <w:r w:rsidR="00651356" w:rsidRPr="0036729F">
        <w:instrText xml:space="preserve"> REF TransDruz \h </w:instrText>
      </w:r>
      <w:r w:rsidR="00741A47" w:rsidRPr="0036729F">
        <w:fldChar w:fldCharType="separate"/>
      </w:r>
      <w:r w:rsidR="00A8232A" w:rsidRPr="0036729F">
        <w:rPr>
          <w:b/>
        </w:rPr>
        <w:t>TransDruz</w:t>
      </w:r>
      <w:r w:rsidR="00741A47" w:rsidRPr="0036729F">
        <w:fldChar w:fldCharType="end"/>
      </w:r>
      <w:r w:rsidR="00651356" w:rsidRPr="0036729F">
        <w:t xml:space="preserve"> </w:t>
      </w:r>
      <w:r w:rsidRPr="0036729F">
        <w:t>se zapíše vkladem do katastru na základě návrhu doloženého souhlasným prohlášením bytového družstva</w:t>
      </w:r>
      <w:r w:rsidR="004113B4" w:rsidRPr="0036729F">
        <w:t xml:space="preserve"> a </w:t>
      </w:r>
      <w:r w:rsidRPr="0036729F">
        <w:t>vlastníka jednotky nebo při zániku bytového družstva na základě návrhu na vklad doloženého potvrzením vlastníka jednotky</w:t>
      </w:r>
      <w:r w:rsidR="00A267D7" w:rsidRPr="0036729F">
        <w:t xml:space="preserve"> o </w:t>
      </w:r>
      <w:r w:rsidRPr="0036729F">
        <w:t>zániku věcného břemene ze zákona.</w:t>
      </w:r>
      <w:bookmarkEnd w:id="385"/>
    </w:p>
    <w:p w:rsidR="007E4345" w:rsidRPr="0036729F" w:rsidRDefault="007E4345" w:rsidP="0080451D">
      <w:pPr>
        <w:pStyle w:val="4roven0"/>
      </w:pPr>
      <w:r w:rsidRPr="0036729F">
        <w:t>Služebnost bytu ve prospěch dosavadního nájemce bytu vzniká dnem zániku bytového družstva nebo dnem zániku členství</w:t>
      </w:r>
      <w:r w:rsidR="004113B4" w:rsidRPr="0036729F">
        <w:t xml:space="preserve"> v </w:t>
      </w:r>
      <w:r w:rsidRPr="0036729F">
        <w:t>družstvu, nejdříve však po úplném uhrazení částky bytovému družstvu, která odpovídá nesplacenému úvěru s</w:t>
      </w:r>
      <w:r w:rsidR="00813251" w:rsidRPr="0036729F">
        <w:t> </w:t>
      </w:r>
      <w:r w:rsidRPr="0036729F">
        <w:t>příslušenstvím</w:t>
      </w:r>
      <w:r w:rsidR="00813251" w:rsidRPr="0036729F">
        <w:t xml:space="preserve">, </w:t>
      </w:r>
      <w:r w:rsidRPr="0036729F">
        <w:t xml:space="preserve">do katastru </w:t>
      </w:r>
      <w:r w:rsidR="00C053E5" w:rsidRPr="0036729F">
        <w:t xml:space="preserve">se </w:t>
      </w:r>
      <w:r w:rsidRPr="0036729F">
        <w:t>zapíše vkladem na základě návrhu doloženého souhlasným prohlášením nájemce</w:t>
      </w:r>
      <w:r w:rsidR="004113B4" w:rsidRPr="0036729F">
        <w:t xml:space="preserve"> a </w:t>
      </w:r>
      <w:r w:rsidRPr="0036729F">
        <w:t xml:space="preserve">vlastníka jednotky s náležitostmi podle </w:t>
      </w:r>
      <w:r w:rsidR="00A267D7" w:rsidRPr="0036729F">
        <w:t>§ </w:t>
      </w:r>
      <w:r w:rsidRPr="0036729F">
        <w:t xml:space="preserve">66 odst. 2 </w:t>
      </w:r>
      <w:fldSimple w:instr=" REF KatV \h  \* MERGEFORMAT ">
        <w:r w:rsidR="00A8232A" w:rsidRPr="0036729F">
          <w:rPr>
            <w:b/>
          </w:rPr>
          <w:t>KatV</w:t>
        </w:r>
      </w:fldSimple>
      <w:r w:rsidR="004113B4" w:rsidRPr="0036729F">
        <w:t xml:space="preserve"> a </w:t>
      </w:r>
      <w:r w:rsidRPr="0036729F">
        <w:t>potvrzením bytového družstva nebo potvrzením likvidátora družstva při zániku družstva, že částka, která odpovídá nesplacenému úvěru s příslušenstvím, byla úplně uhrazena.</w:t>
      </w:r>
    </w:p>
    <w:p w:rsidR="007E4345" w:rsidRPr="0036729F" w:rsidRDefault="007E4345" w:rsidP="0080451D">
      <w:pPr>
        <w:pStyle w:val="4roven0"/>
      </w:pPr>
      <w:r w:rsidRPr="0036729F">
        <w:t>Služebnost bytu přechází ve stejném rozsahu na každého dalšího právního nástupce dosavadního nájemce. Změna služebnosti bytu</w:t>
      </w:r>
      <w:r w:rsidR="004113B4" w:rsidRPr="0036729F">
        <w:t xml:space="preserve"> v </w:t>
      </w:r>
      <w:r w:rsidRPr="0036729F">
        <w:t>souvislosti s právním nástupnictvím dosavadního nájemce se zapíše do katastru vkladem na z</w:t>
      </w:r>
      <w:r w:rsidR="007A24E8" w:rsidRPr="0036729F">
        <w:t>ákladě souhlasného prohlášení s </w:t>
      </w:r>
      <w:r w:rsidRPr="0036729F">
        <w:t xml:space="preserve">náležitostmi podle </w:t>
      </w:r>
      <w:r w:rsidR="00A267D7" w:rsidRPr="0036729F">
        <w:t>§ </w:t>
      </w:r>
      <w:r w:rsidRPr="0036729F">
        <w:t xml:space="preserve">66 odst. 2 </w:t>
      </w:r>
      <w:fldSimple w:instr=" REF KatV \h  \* MERGEFORMAT ">
        <w:r w:rsidR="00A8232A" w:rsidRPr="0036729F">
          <w:rPr>
            <w:b/>
          </w:rPr>
          <w:t>KatV</w:t>
        </w:r>
      </w:fldSimple>
      <w:r w:rsidRPr="0036729F">
        <w:t xml:space="preserve"> nebo prohlášení</w:t>
      </w:r>
      <w:r w:rsidR="00A267D7" w:rsidRPr="0036729F">
        <w:t xml:space="preserve"> o </w:t>
      </w:r>
      <w:r w:rsidR="007A24E8" w:rsidRPr="0036729F">
        <w:t>změně služebnosti s </w:t>
      </w:r>
      <w:r w:rsidRPr="0036729F">
        <w:t xml:space="preserve">náležitostmi podle </w:t>
      </w:r>
      <w:r w:rsidR="00A267D7" w:rsidRPr="0036729F">
        <w:t>§ </w:t>
      </w:r>
      <w:r w:rsidRPr="0036729F">
        <w:t xml:space="preserve">66 odst. 4 </w:t>
      </w:r>
      <w:fldSimple w:instr=" REF KatV \h  \* MERGEFORMAT ">
        <w:r w:rsidR="00A8232A" w:rsidRPr="0036729F">
          <w:rPr>
            <w:b/>
          </w:rPr>
          <w:t>KatV</w:t>
        </w:r>
      </w:fldSimple>
      <w:r w:rsidR="004113B4" w:rsidRPr="0036729F">
        <w:t xml:space="preserve"> a </w:t>
      </w:r>
      <w:r w:rsidRPr="0036729F">
        <w:t>listin</w:t>
      </w:r>
      <w:r w:rsidR="00813251" w:rsidRPr="0036729F">
        <w:t>y</w:t>
      </w:r>
      <w:r w:rsidRPr="0036729F">
        <w:t xml:space="preserve"> dokládající právní nástupnictví oprávněného (nájemce)</w:t>
      </w:r>
      <w:r w:rsidR="004113B4" w:rsidRPr="0036729F">
        <w:t xml:space="preserve"> v </w:t>
      </w:r>
      <w:r w:rsidRPr="0036729F">
        <w:t>případě, kdy dosavadní nájemce zanikl.</w:t>
      </w:r>
    </w:p>
    <w:p w:rsidR="007E4345" w:rsidRPr="0036729F" w:rsidRDefault="007E4345" w:rsidP="0080451D">
      <w:pPr>
        <w:pStyle w:val="4roven0"/>
      </w:pPr>
      <w:r w:rsidRPr="0036729F">
        <w:t xml:space="preserve">Služebnost bytu vzniklá ve prospěch nájemce podle </w:t>
      </w:r>
      <w:r w:rsidR="002257F5" w:rsidRPr="0036729F">
        <w:t>bodu</w:t>
      </w:r>
      <w:r w:rsidRPr="0036729F">
        <w:t xml:space="preserve"> </w:t>
      </w:r>
      <w:fldSimple w:instr=" REF _Ref433016331 \r \h  \* MERGEFORMAT ">
        <w:r w:rsidR="00A8232A">
          <w:t>5.5.4.1</w:t>
        </w:r>
      </w:fldSimple>
      <w:r w:rsidRPr="0036729F">
        <w:t xml:space="preserve"> zanikne dnem, kdy nájemce nabude vlastnické právo</w:t>
      </w:r>
      <w:r w:rsidR="00A267D7" w:rsidRPr="0036729F">
        <w:t xml:space="preserve"> k </w:t>
      </w:r>
      <w:r w:rsidRPr="0036729F">
        <w:t>jednotce vzniklé z tohoto bytu nebo zahrnující tento byt. Zápis do katastru se provede současně s vkladem vlastnického práva</w:t>
      </w:r>
      <w:r w:rsidR="00A267D7" w:rsidRPr="0036729F">
        <w:t xml:space="preserve"> k </w:t>
      </w:r>
      <w:r w:rsidRPr="0036729F">
        <w:t>jednotce ve prospěch nájemce, pokud to bude navrženo, nebo kdykoliv později na základě návrhu na vklad zániku práva doloženého prohlášením</w:t>
      </w:r>
      <w:r w:rsidR="00A267D7" w:rsidRPr="0036729F">
        <w:t xml:space="preserve"> o </w:t>
      </w:r>
      <w:r w:rsidRPr="0036729F">
        <w:t xml:space="preserve">zániku práva s náležitostmi podle </w:t>
      </w:r>
      <w:r w:rsidR="00A267D7" w:rsidRPr="0036729F">
        <w:t>§ </w:t>
      </w:r>
      <w:r w:rsidRPr="0036729F">
        <w:t xml:space="preserve">66 odst. 3 </w:t>
      </w:r>
      <w:fldSimple w:instr=" REF KatV \h  \* MERGEFORMAT ">
        <w:r w:rsidR="00A8232A" w:rsidRPr="0036729F">
          <w:rPr>
            <w:b/>
          </w:rPr>
          <w:t>KatV</w:t>
        </w:r>
      </w:fldSimple>
      <w:r w:rsidRPr="0036729F">
        <w:t>.</w:t>
      </w:r>
    </w:p>
    <w:p w:rsidR="007E4345" w:rsidRPr="0036729F" w:rsidRDefault="007E4345" w:rsidP="0080451D">
      <w:pPr>
        <w:pStyle w:val="4roven0"/>
      </w:pPr>
      <w:r w:rsidRPr="0036729F">
        <w:t>Převodem vlastnického práva</w:t>
      </w:r>
      <w:r w:rsidR="00A267D7" w:rsidRPr="0036729F">
        <w:t xml:space="preserve"> k </w:t>
      </w:r>
      <w:r w:rsidRPr="0036729F">
        <w:t>jednotce ve prospěch nájemce-fyzické osoby, která je členem bytového družstva, zaniká věcné břemeno</w:t>
      </w:r>
      <w:r w:rsidR="00A267D7" w:rsidRPr="0036729F">
        <w:t xml:space="preserve"> k </w:t>
      </w:r>
      <w:r w:rsidRPr="0036729F">
        <w:t xml:space="preserve">bytu vzniklé ve prospěch bytového družstva podle </w:t>
      </w:r>
      <w:r w:rsidR="00A267D7" w:rsidRPr="0036729F">
        <w:t>§ </w:t>
      </w:r>
      <w:r w:rsidRPr="0036729F">
        <w:t xml:space="preserve">28d </w:t>
      </w:r>
      <w:r w:rsidR="00741A47" w:rsidRPr="0036729F">
        <w:rPr>
          <w:highlight w:val="yellow"/>
        </w:rPr>
        <w:fldChar w:fldCharType="begin"/>
      </w:r>
      <w:r w:rsidR="00651356" w:rsidRPr="0036729F">
        <w:instrText xml:space="preserve"> REF TransDruz \h </w:instrText>
      </w:r>
      <w:r w:rsidR="00741A47" w:rsidRPr="0036729F">
        <w:rPr>
          <w:highlight w:val="yellow"/>
        </w:rPr>
      </w:r>
      <w:r w:rsidR="00741A47" w:rsidRPr="0036729F">
        <w:rPr>
          <w:highlight w:val="yellow"/>
        </w:rPr>
        <w:fldChar w:fldCharType="separate"/>
      </w:r>
      <w:r w:rsidR="00A8232A" w:rsidRPr="0036729F">
        <w:rPr>
          <w:b/>
        </w:rPr>
        <w:t>TransDruz</w:t>
      </w:r>
      <w:r w:rsidR="00741A47" w:rsidRPr="0036729F">
        <w:rPr>
          <w:highlight w:val="yellow"/>
        </w:rPr>
        <w:fldChar w:fldCharType="end"/>
      </w:r>
      <w:r w:rsidRPr="0036729F">
        <w:t>; zůstávají-li některé jednotky uvedené</w:t>
      </w:r>
      <w:r w:rsidR="004113B4" w:rsidRPr="0036729F">
        <w:t xml:space="preserve"> v </w:t>
      </w:r>
      <w:r w:rsidR="00A267D7" w:rsidRPr="0036729F">
        <w:t>§ </w:t>
      </w:r>
      <w:r w:rsidRPr="0036729F">
        <w:t xml:space="preserve">16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4113B4" w:rsidRPr="0036729F">
        <w:t xml:space="preserve"> v </w:t>
      </w:r>
      <w:r w:rsidRPr="0036729F">
        <w:t>domě nepřevedeny, zaniká věcné břemeno</w:t>
      </w:r>
      <w:r w:rsidR="004113B4" w:rsidRPr="0036729F">
        <w:t xml:space="preserve"> v </w:t>
      </w:r>
      <w:r w:rsidRPr="0036729F">
        <w:t>rozsahu odpovídajícím převedené jednotce. Zápis do katastru se provede na základě návrhu na vklad výmazu práva doloženého potvrzením</w:t>
      </w:r>
      <w:r w:rsidR="00A267D7" w:rsidRPr="0036729F">
        <w:t xml:space="preserve"> o </w:t>
      </w:r>
      <w:r w:rsidRPr="0036729F">
        <w:t xml:space="preserve">zániku práva s náležitostmi podle </w:t>
      </w:r>
      <w:r w:rsidR="00A267D7" w:rsidRPr="0036729F">
        <w:t>§ </w:t>
      </w:r>
      <w:r w:rsidRPr="0036729F">
        <w:t xml:space="preserve">66 odst. 3 </w:t>
      </w:r>
      <w:fldSimple w:instr=" REF KatV \h  \* MERGEFORMAT ">
        <w:r w:rsidR="00A8232A" w:rsidRPr="0036729F">
          <w:rPr>
            <w:b/>
          </w:rPr>
          <w:t>KatV</w:t>
        </w:r>
      </w:fldSimple>
      <w:r w:rsidRPr="0036729F">
        <w:t>.</w:t>
      </w:r>
    </w:p>
    <w:p w:rsidR="007E4345" w:rsidRPr="0036729F" w:rsidRDefault="007E4345" w:rsidP="0080451D">
      <w:pPr>
        <w:pStyle w:val="Nadpis3"/>
      </w:pPr>
      <w:bookmarkStart w:id="386" w:name="_Toc442874727"/>
      <w:r w:rsidRPr="0036729F">
        <w:t xml:space="preserve">Vlastnictví bytů nebo nebytových prostorů </w:t>
      </w:r>
      <w:r w:rsidR="00F25F06" w:rsidRPr="0036729F">
        <w:t>vzniklé podle dřívějších předpisů</w:t>
      </w:r>
      <w:r w:rsidRPr="0036729F">
        <w:t xml:space="preserve"> dosud</w:t>
      </w:r>
      <w:r w:rsidR="004113B4" w:rsidRPr="0036729F">
        <w:t xml:space="preserve"> v </w:t>
      </w:r>
      <w:r w:rsidRPr="0036729F">
        <w:t>katastru nezapsané</w:t>
      </w:r>
      <w:bookmarkEnd w:id="386"/>
    </w:p>
    <w:p w:rsidR="007E4345" w:rsidRPr="0036729F" w:rsidRDefault="007E4345" w:rsidP="0080451D">
      <w:pPr>
        <w:pStyle w:val="4roven0"/>
      </w:pPr>
      <w:bookmarkStart w:id="387" w:name="_Ref433035397"/>
      <w:r w:rsidRPr="0036729F">
        <w:t>Jsou-li</w:t>
      </w:r>
      <w:r w:rsidR="004113B4" w:rsidRPr="0036729F">
        <w:t xml:space="preserve"> v </w:t>
      </w:r>
      <w:r w:rsidRPr="0036729F">
        <w:t>katastru</w:t>
      </w:r>
      <w:r w:rsidR="004113B4" w:rsidRPr="0036729F">
        <w:t xml:space="preserve"> v </w:t>
      </w:r>
      <w:r w:rsidRPr="0036729F">
        <w:t xml:space="preserve">jedné budově evidovány jednotky ve vlastnictví podle </w:t>
      </w:r>
      <w:r w:rsidR="00741A47" w:rsidRPr="0036729F">
        <w:fldChar w:fldCharType="begin"/>
      </w:r>
      <w:r w:rsidR="00A0513B" w:rsidRPr="0036729F">
        <w:instrText xml:space="preserve"> REF BytZ \h </w:instrText>
      </w:r>
      <w:r w:rsidR="00741A47" w:rsidRPr="0036729F">
        <w:fldChar w:fldCharType="separate"/>
      </w:r>
      <w:r w:rsidR="00A8232A" w:rsidRPr="0036729F">
        <w:rPr>
          <w:b/>
        </w:rPr>
        <w:t>BytZ</w:t>
      </w:r>
      <w:r w:rsidR="00741A47" w:rsidRPr="0036729F">
        <w:fldChar w:fldCharType="end"/>
      </w:r>
      <w:r w:rsidR="004113B4" w:rsidRPr="0036729F">
        <w:t xml:space="preserve"> a </w:t>
      </w:r>
      <w:r w:rsidRPr="0036729F">
        <w:t>současně, nezávisle na vlastnictví jednotek</w:t>
      </w:r>
      <w:r w:rsidR="00D91D39" w:rsidRPr="0036729F">
        <w:t>,</w:t>
      </w:r>
      <w:r w:rsidRPr="0036729F">
        <w:t xml:space="preserve"> je pro jinou osobu evidováno</w:t>
      </w:r>
      <w:r w:rsidR="00A267D7" w:rsidRPr="0036729F">
        <w:t xml:space="preserve"> k </w:t>
      </w:r>
      <w:r w:rsidRPr="0036729F">
        <w:t>této budově jako celku i vlastnictví spoluvlastnického podílu, vyjádří se tento vztah</w:t>
      </w:r>
      <w:r w:rsidR="004113B4" w:rsidRPr="0036729F">
        <w:t xml:space="preserve"> v </w:t>
      </w:r>
      <w:r w:rsidRPr="0036729F">
        <w:t xml:space="preserve">katastru formou „duplicitního zápisu vlastnictví“ na listu vlastnictví </w:t>
      </w:r>
      <w:r w:rsidR="00C053E5" w:rsidRPr="0036729F">
        <w:t>bytového spoluvlastnictví</w:t>
      </w:r>
      <w:r w:rsidRPr="0036729F">
        <w:t>.</w:t>
      </w:r>
      <w:bookmarkEnd w:id="387"/>
    </w:p>
    <w:p w:rsidR="007E4345" w:rsidRPr="0036729F" w:rsidRDefault="007E4345" w:rsidP="0080451D">
      <w:pPr>
        <w:pStyle w:val="4roven0"/>
      </w:pPr>
      <w:r w:rsidRPr="0036729F">
        <w:t xml:space="preserve">Duplicitní zápis vlastnictví podle </w:t>
      </w:r>
      <w:r w:rsidR="002257F5" w:rsidRPr="0036729F">
        <w:t>bodu</w:t>
      </w:r>
      <w:r w:rsidRPr="0036729F">
        <w:t xml:space="preserve"> </w:t>
      </w:r>
      <w:r w:rsidR="00741A47" w:rsidRPr="0036729F">
        <w:fldChar w:fldCharType="begin"/>
      </w:r>
      <w:r w:rsidR="00472BD0" w:rsidRPr="0036729F">
        <w:instrText xml:space="preserve"> REF _Ref433035397 \n \h </w:instrText>
      </w:r>
      <w:r w:rsidR="00741A47" w:rsidRPr="0036729F">
        <w:fldChar w:fldCharType="separate"/>
      </w:r>
      <w:r w:rsidR="00A8232A">
        <w:t>5.5.5.1</w:t>
      </w:r>
      <w:r w:rsidR="00741A47" w:rsidRPr="0036729F">
        <w:fldChar w:fldCharType="end"/>
      </w:r>
      <w:r w:rsidR="00472BD0" w:rsidRPr="0036729F">
        <w:t xml:space="preserve"> </w:t>
      </w:r>
      <w:r w:rsidRPr="0036729F">
        <w:t>se zruší vkladem na základě dohody všech vlastníků jednotek</w:t>
      </w:r>
      <w:r w:rsidR="004113B4" w:rsidRPr="0036729F">
        <w:t xml:space="preserve"> v </w:t>
      </w:r>
      <w:r w:rsidRPr="0036729F">
        <w:t>domě</w:t>
      </w:r>
      <w:r w:rsidR="00A267D7" w:rsidRPr="0036729F">
        <w:t xml:space="preserve"> o </w:t>
      </w:r>
      <w:r w:rsidRPr="0036729F">
        <w:t xml:space="preserve">změně prohlášení podle </w:t>
      </w:r>
      <w:r w:rsidR="00A267D7" w:rsidRPr="0036729F">
        <w:t>§ </w:t>
      </w:r>
      <w:r w:rsidRPr="0036729F">
        <w:t xml:space="preserve">1169 </w:t>
      </w:r>
      <w:r w:rsidR="00741A47" w:rsidRPr="0036729F">
        <w:fldChar w:fldCharType="begin"/>
      </w:r>
      <w:r w:rsidR="00175E90"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kterou si vlastníci všech jednotek</w:t>
      </w:r>
      <w:r w:rsidR="004113B4" w:rsidRPr="0036729F">
        <w:t xml:space="preserve"> v </w:t>
      </w:r>
      <w:r w:rsidRPr="0036729F">
        <w:t>domě uvedou veškeré právní vztahy</w:t>
      </w:r>
      <w:r w:rsidR="00A267D7" w:rsidRPr="0036729F">
        <w:t xml:space="preserve"> k </w:t>
      </w:r>
      <w:r w:rsidRPr="0036729F">
        <w:t>jednotkám, společných částem domu</w:t>
      </w:r>
      <w:r w:rsidR="004113B4" w:rsidRPr="0036729F">
        <w:t xml:space="preserve"> a </w:t>
      </w:r>
      <w:r w:rsidR="00A267D7" w:rsidRPr="0036729F">
        <w:t>k </w:t>
      </w:r>
      <w:r w:rsidRPr="0036729F">
        <w:t xml:space="preserve">pozemku do souladu </w:t>
      </w:r>
      <w:r w:rsidR="00D91D39" w:rsidRPr="0036729F">
        <w:t xml:space="preserve">s </w:t>
      </w:r>
      <w:r w:rsidR="00741A47" w:rsidRPr="0036729F">
        <w:fldChar w:fldCharType="begin"/>
      </w:r>
      <w:r w:rsidR="00D91D39" w:rsidRPr="0036729F">
        <w:instrText xml:space="preserve"> REF BytZ \h </w:instrText>
      </w:r>
      <w:r w:rsidR="00741A47" w:rsidRPr="0036729F">
        <w:fldChar w:fldCharType="separate"/>
      </w:r>
      <w:r w:rsidR="00A8232A" w:rsidRPr="0036729F">
        <w:rPr>
          <w:b/>
        </w:rPr>
        <w:t>BytZ</w:t>
      </w:r>
      <w:r w:rsidR="00741A47" w:rsidRPr="0036729F">
        <w:fldChar w:fldCharType="end"/>
      </w:r>
      <w:r w:rsidR="00D91D39" w:rsidRPr="0036729F">
        <w:t xml:space="preserve"> </w:t>
      </w:r>
      <w:r w:rsidRPr="0036729F">
        <w:t xml:space="preserve">(viz </w:t>
      </w:r>
      <w:r w:rsidR="00A267D7" w:rsidRPr="0036729F">
        <w:t>§ </w:t>
      </w:r>
      <w:r w:rsidRPr="0036729F">
        <w:t>31).</w:t>
      </w:r>
    </w:p>
    <w:p w:rsidR="007E4345" w:rsidRPr="0036729F" w:rsidRDefault="007E4345" w:rsidP="0080451D">
      <w:pPr>
        <w:pStyle w:val="Nadpis3"/>
      </w:pPr>
      <w:bookmarkStart w:id="388" w:name="_Toc442874728"/>
      <w:r w:rsidRPr="0036729F">
        <w:t>Zápis přechodu vlastnického práva</w:t>
      </w:r>
      <w:r w:rsidR="00A267D7" w:rsidRPr="0036729F">
        <w:t xml:space="preserve"> k </w:t>
      </w:r>
      <w:r w:rsidRPr="0036729F">
        <w:t xml:space="preserve">pozemku z vlastnictví státu podle </w:t>
      </w:r>
      <w:r w:rsidR="00A267D7" w:rsidRPr="0036729F">
        <w:t>§ </w:t>
      </w:r>
      <w:r w:rsidRPr="0036729F">
        <w:t xml:space="preserve">879c </w:t>
      </w:r>
      <w:fldSimple w:instr=" REF ObčZ1964 \h  \* MERGEFORMAT ">
        <w:r w:rsidR="00A8232A" w:rsidRPr="0036729F">
          <w:t>ObčZ1964</w:t>
        </w:r>
        <w:bookmarkEnd w:id="388"/>
      </w:fldSimple>
    </w:p>
    <w:p w:rsidR="007E4345" w:rsidRPr="0036729F" w:rsidRDefault="007E4345" w:rsidP="00AF5976">
      <w:r w:rsidRPr="0036729F">
        <w:t xml:space="preserve">Přechod pozemku z vlastnictví státu do vlastnictví bytového družstva nebo vlastníka jednotky podle </w:t>
      </w:r>
      <w:r w:rsidR="00A267D7" w:rsidRPr="0036729F">
        <w:t>§ </w:t>
      </w:r>
      <w:r w:rsidRPr="0036729F">
        <w:t xml:space="preserve">879c </w:t>
      </w:r>
      <w:r w:rsidR="00741A47" w:rsidRPr="0036729F">
        <w:fldChar w:fldCharType="begin"/>
      </w:r>
      <w:r w:rsidR="00175E90" w:rsidRPr="0036729F">
        <w:instrText xml:space="preserve"> REF ObčZ1964 \h </w:instrText>
      </w:r>
      <w:r w:rsidR="00741A47" w:rsidRPr="0036729F">
        <w:fldChar w:fldCharType="separate"/>
      </w:r>
      <w:r w:rsidR="00A8232A" w:rsidRPr="0036729F">
        <w:rPr>
          <w:b/>
        </w:rPr>
        <w:t>ObčZ1964</w:t>
      </w:r>
      <w:r w:rsidR="00741A47" w:rsidRPr="0036729F">
        <w:fldChar w:fldCharType="end"/>
      </w:r>
      <w:r w:rsidRPr="0036729F">
        <w:t xml:space="preserve">, </w:t>
      </w:r>
      <w:r w:rsidR="00813251" w:rsidRPr="0036729F">
        <w:t xml:space="preserve">a to </w:t>
      </w:r>
      <w:r w:rsidRPr="0036729F">
        <w:t>pozemku zastavěného budovou</w:t>
      </w:r>
      <w:r w:rsidR="004113B4" w:rsidRPr="0036729F">
        <w:t xml:space="preserve"> a </w:t>
      </w:r>
      <w:r w:rsidRPr="0036729F">
        <w:t>pozemku na něj navazujícího, který souvisí s</w:t>
      </w:r>
      <w:r w:rsidR="00D936D3" w:rsidRPr="0036729F">
        <w:t> </w:t>
      </w:r>
      <w:r w:rsidRPr="0036729F">
        <w:t>provozem této budovy, se zapíše vkladem do katastru na základě souhlasného prohlášení (</w:t>
      </w:r>
      <w:r w:rsidR="00A267D7" w:rsidRPr="0036729F">
        <w:t>§ </w:t>
      </w:r>
      <w:r w:rsidRPr="0036729F">
        <w:t xml:space="preserve">66 odst. 1 </w:t>
      </w:r>
      <w:fldSimple w:instr=" REF KatV \h  \* MERGEFORMAT ">
        <w:r w:rsidR="00A8232A" w:rsidRPr="0036729F">
          <w:rPr>
            <w:b/>
          </w:rPr>
          <w:t>KatV</w:t>
        </w:r>
      </w:fldSimple>
      <w:r w:rsidRPr="0036729F">
        <w:t>) Úřadu pro zastupování státu ve věcech majetkových</w:t>
      </w:r>
      <w:r w:rsidR="004113B4" w:rsidRPr="0036729F">
        <w:t xml:space="preserve"> a </w:t>
      </w:r>
      <w:r w:rsidRPr="0036729F">
        <w:t>nabyvatele pozemku.</w:t>
      </w:r>
    </w:p>
    <w:p w:rsidR="007E4345" w:rsidRPr="0036729F" w:rsidRDefault="007E4345" w:rsidP="0080451D">
      <w:pPr>
        <w:pStyle w:val="Nadpis3"/>
      </w:pPr>
      <w:bookmarkStart w:id="389" w:name="_Toc442874729"/>
      <w:r w:rsidRPr="0036729F">
        <w:t>Převod vlastnického práva</w:t>
      </w:r>
      <w:r w:rsidR="00A267D7" w:rsidRPr="0036729F">
        <w:t xml:space="preserve"> k </w:t>
      </w:r>
      <w:r w:rsidRPr="0036729F">
        <w:t xml:space="preserve">pozemku z vlastnictví státu podle </w:t>
      </w:r>
      <w:r w:rsidR="00A267D7" w:rsidRPr="0036729F">
        <w:t>§ </w:t>
      </w:r>
      <w:r w:rsidRPr="0036729F">
        <w:t>60a</w:t>
      </w:r>
      <w:r w:rsidR="004113B4" w:rsidRPr="0036729F">
        <w:t xml:space="preserve"> a </w:t>
      </w:r>
      <w:r w:rsidRPr="0036729F">
        <w:t xml:space="preserve">násl. </w:t>
      </w:r>
      <w:fldSimple w:instr=" REF ZMajČR \h  \* MERGEFORMAT ">
        <w:r w:rsidR="00A8232A" w:rsidRPr="0036729F">
          <w:t>ZMajČR</w:t>
        </w:r>
        <w:bookmarkEnd w:id="389"/>
      </w:fldSimple>
    </w:p>
    <w:p w:rsidR="007E4345" w:rsidRPr="0036729F" w:rsidRDefault="007E4345" w:rsidP="0080451D">
      <w:pPr>
        <w:pStyle w:val="4roven0"/>
      </w:pPr>
      <w:bookmarkStart w:id="390" w:name="_Ref442039709"/>
      <w:r w:rsidRPr="0036729F">
        <w:t>Pokud bytovému družstvu nebo fyzické osobě, která je vlastníkem jednotky, vzniklo právo na bezúplatný smluvní převod pozemku nebo spoluvlastnického podílu</w:t>
      </w:r>
      <w:r w:rsidR="00A267D7" w:rsidRPr="0036729F">
        <w:t xml:space="preserve"> k </w:t>
      </w:r>
      <w:r w:rsidRPr="0036729F">
        <w:t xml:space="preserve">pozemku podle </w:t>
      </w:r>
      <w:r w:rsidR="00A267D7" w:rsidRPr="0036729F">
        <w:t>§ </w:t>
      </w:r>
      <w:r w:rsidRPr="0036729F">
        <w:t xml:space="preserve">60a </w:t>
      </w:r>
      <w:r w:rsidR="00741A47" w:rsidRPr="0036729F">
        <w:fldChar w:fldCharType="begin"/>
      </w:r>
      <w:r w:rsidR="00651356" w:rsidRPr="0036729F">
        <w:instrText xml:space="preserve"> REF ZMajČR \h </w:instrText>
      </w:r>
      <w:r w:rsidR="00741A47" w:rsidRPr="0036729F">
        <w:fldChar w:fldCharType="separate"/>
      </w:r>
      <w:r w:rsidR="00A8232A" w:rsidRPr="0036729F">
        <w:rPr>
          <w:b/>
        </w:rPr>
        <w:t>ZMajČR</w:t>
      </w:r>
      <w:r w:rsidR="00741A47" w:rsidRPr="0036729F">
        <w:fldChar w:fldCharType="end"/>
      </w:r>
      <w:r w:rsidRPr="0036729F">
        <w:t>, spoluvlastnické právo</w:t>
      </w:r>
      <w:r w:rsidR="00A267D7" w:rsidRPr="0036729F">
        <w:t xml:space="preserve"> k </w:t>
      </w:r>
      <w:r w:rsidRPr="0036729F">
        <w:t>tomuto pozemku tvořícímu jeden funkční celek s domem s byty</w:t>
      </w:r>
      <w:r w:rsidR="004113B4" w:rsidRPr="0036729F">
        <w:t xml:space="preserve"> a </w:t>
      </w:r>
      <w:r w:rsidRPr="0036729F">
        <w:t xml:space="preserve">nebytovými prostory ve vlastnictví podle </w:t>
      </w:r>
      <w:r w:rsidR="00741A47" w:rsidRPr="0036729F">
        <w:fldChar w:fldCharType="begin"/>
      </w:r>
      <w:r w:rsidR="00175E90"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se zapíše do katastru vkladem na základě smlouvy</w:t>
      </w:r>
      <w:r w:rsidR="00A267D7" w:rsidRPr="0036729F">
        <w:t xml:space="preserve"> o </w:t>
      </w:r>
      <w:r w:rsidRPr="0036729F">
        <w:t xml:space="preserve">bezúplatném převodu </w:t>
      </w:r>
      <w:r w:rsidR="00D91D39" w:rsidRPr="0036729F">
        <w:t xml:space="preserve">mezi </w:t>
      </w:r>
      <w:r w:rsidRPr="0036729F">
        <w:t xml:space="preserve">Úřadem pro zastupování státu ve věcech majetkových podle </w:t>
      </w:r>
      <w:r w:rsidR="00A267D7" w:rsidRPr="0036729F">
        <w:t>§ </w:t>
      </w:r>
      <w:r w:rsidRPr="0036729F">
        <w:t xml:space="preserve">60a odst. 4 </w:t>
      </w:r>
      <w:r w:rsidR="00741A47" w:rsidRPr="0036729F">
        <w:fldChar w:fldCharType="begin"/>
      </w:r>
      <w:r w:rsidR="00651356" w:rsidRPr="0036729F">
        <w:instrText xml:space="preserve"> REF ZMajČR \h </w:instrText>
      </w:r>
      <w:r w:rsidR="00741A47" w:rsidRPr="0036729F">
        <w:fldChar w:fldCharType="separate"/>
      </w:r>
      <w:r w:rsidR="00A8232A" w:rsidRPr="0036729F">
        <w:rPr>
          <w:b/>
        </w:rPr>
        <w:t>ZMajČR</w:t>
      </w:r>
      <w:r w:rsidR="00741A47" w:rsidRPr="0036729F">
        <w:fldChar w:fldCharType="end"/>
      </w:r>
      <w:r w:rsidRPr="0036729F">
        <w:t xml:space="preserve"> </w:t>
      </w:r>
      <w:r w:rsidR="00D91D39" w:rsidRPr="0036729F">
        <w:t>a</w:t>
      </w:r>
      <w:bookmarkEnd w:id="390"/>
    </w:p>
    <w:p w:rsidR="007E4345" w:rsidRPr="0036729F" w:rsidRDefault="00D91D39" w:rsidP="0037004B">
      <w:pPr>
        <w:pStyle w:val="Odstavecseseznamem"/>
        <w:numPr>
          <w:ilvl w:val="0"/>
          <w:numId w:val="88"/>
        </w:numPr>
      </w:pPr>
      <w:r w:rsidRPr="0036729F">
        <w:t>fyzickou osobou</w:t>
      </w:r>
      <w:r w:rsidR="007E4345" w:rsidRPr="0036729F">
        <w:t xml:space="preserve">, </w:t>
      </w:r>
      <w:r w:rsidRPr="0036729F">
        <w:t xml:space="preserve">vlastníkem </w:t>
      </w:r>
      <w:r w:rsidR="007E4345" w:rsidRPr="0036729F">
        <w:t>bytu, garáže nebo ateliéru, které byly vymezeny</w:t>
      </w:r>
      <w:r w:rsidR="004113B4" w:rsidRPr="0036729F">
        <w:t xml:space="preserve"> v </w:t>
      </w:r>
      <w:r w:rsidR="007E4345" w:rsidRPr="0036729F">
        <w:t>domech ve vlastnictví bytového družstva</w:t>
      </w:r>
      <w:r w:rsidR="004113B4" w:rsidRPr="0036729F">
        <w:t xml:space="preserve"> a </w:t>
      </w:r>
      <w:r w:rsidR="007E4345" w:rsidRPr="0036729F">
        <w:t xml:space="preserve">převedeny do vlastnictví podle </w:t>
      </w:r>
      <w:r w:rsidR="00A267D7" w:rsidRPr="0036729F">
        <w:t>§ </w:t>
      </w:r>
      <w:r w:rsidR="007E4345" w:rsidRPr="0036729F">
        <w:t>23</w:t>
      </w:r>
      <w:r w:rsidR="004113B4" w:rsidRPr="0036729F">
        <w:t xml:space="preserve"> a </w:t>
      </w:r>
      <w:r w:rsidR="007E4345" w:rsidRPr="0036729F">
        <w:t xml:space="preserve">násl. </w:t>
      </w:r>
      <w:r w:rsidR="00741A47" w:rsidRPr="0036729F">
        <w:fldChar w:fldCharType="begin"/>
      </w:r>
      <w:r w:rsidR="00175E90" w:rsidRPr="0036729F">
        <w:instrText xml:space="preserve"> REF BytZ \h </w:instrText>
      </w:r>
      <w:r w:rsidR="00741A47" w:rsidRPr="0036729F">
        <w:fldChar w:fldCharType="separate"/>
      </w:r>
      <w:r w:rsidR="00A8232A" w:rsidRPr="0036729F">
        <w:rPr>
          <w:b/>
        </w:rPr>
        <w:t>BytZ</w:t>
      </w:r>
      <w:r w:rsidR="00741A47" w:rsidRPr="0036729F">
        <w:fldChar w:fldCharType="end"/>
      </w:r>
      <w:r w:rsidR="007E4345" w:rsidRPr="0036729F">
        <w:t>, nebo</w:t>
      </w:r>
    </w:p>
    <w:p w:rsidR="007E4345" w:rsidRPr="0036729F" w:rsidRDefault="00D91D39" w:rsidP="006F3A23">
      <w:pPr>
        <w:pStyle w:val="Odstavecseseznamem"/>
      </w:pPr>
      <w:r w:rsidRPr="0036729F">
        <w:t>fyzickou osobou</w:t>
      </w:r>
      <w:r w:rsidR="007E4345" w:rsidRPr="0036729F">
        <w:t>, která nabyla byt, garáž nebo ateliér do vlastnictví výstavbou na základě smlouvy</w:t>
      </w:r>
      <w:r w:rsidR="00A267D7" w:rsidRPr="0036729F">
        <w:t xml:space="preserve"> o </w:t>
      </w:r>
      <w:r w:rsidR="007E4345" w:rsidRPr="0036729F">
        <w:t xml:space="preserve">výstavbě podle </w:t>
      </w:r>
      <w:r w:rsidR="00741A47" w:rsidRPr="0036729F">
        <w:fldChar w:fldCharType="begin"/>
      </w:r>
      <w:r w:rsidR="00175E90" w:rsidRPr="0036729F">
        <w:instrText xml:space="preserve"> REF BytZ \h </w:instrText>
      </w:r>
      <w:r w:rsidR="00741A47" w:rsidRPr="0036729F">
        <w:fldChar w:fldCharType="separate"/>
      </w:r>
      <w:r w:rsidR="00A8232A" w:rsidRPr="0036729F">
        <w:rPr>
          <w:b/>
        </w:rPr>
        <w:t>BytZ</w:t>
      </w:r>
      <w:r w:rsidR="00741A47" w:rsidRPr="0036729F">
        <w:fldChar w:fldCharType="end"/>
      </w:r>
      <w:r w:rsidR="004113B4" w:rsidRPr="0036729F">
        <w:t xml:space="preserve"> v </w:t>
      </w:r>
      <w:r w:rsidR="007E4345" w:rsidRPr="0036729F">
        <w:t>budově ve vlastnictví bytového družstva nebo</w:t>
      </w:r>
      <w:r w:rsidR="004113B4" w:rsidRPr="0036729F">
        <w:t xml:space="preserve"> v </w:t>
      </w:r>
      <w:r w:rsidR="007E4345" w:rsidRPr="0036729F">
        <w:t xml:space="preserve">domě s jednotkami, ve kterém byla aspoň jedna jednotka ve vlastnictví bytového družstva podle </w:t>
      </w:r>
      <w:r w:rsidR="00741A47" w:rsidRPr="0036729F">
        <w:fldChar w:fldCharType="begin"/>
      </w:r>
      <w:r w:rsidR="00175E90" w:rsidRPr="0036729F">
        <w:instrText xml:space="preserve"> REF BytZ \h </w:instrText>
      </w:r>
      <w:r w:rsidR="00741A47" w:rsidRPr="0036729F">
        <w:fldChar w:fldCharType="separate"/>
      </w:r>
      <w:r w:rsidR="00A8232A" w:rsidRPr="0036729F">
        <w:rPr>
          <w:b/>
        </w:rPr>
        <w:t>BytZ</w:t>
      </w:r>
      <w:r w:rsidR="00741A47" w:rsidRPr="0036729F">
        <w:fldChar w:fldCharType="end"/>
      </w:r>
      <w:r w:rsidR="007E4345" w:rsidRPr="0036729F">
        <w:t>, nebo</w:t>
      </w:r>
    </w:p>
    <w:p w:rsidR="007E4345" w:rsidRPr="0036729F" w:rsidRDefault="007E4345" w:rsidP="006F3A23">
      <w:pPr>
        <w:pStyle w:val="Odstavecseseznamem"/>
      </w:pPr>
      <w:r w:rsidRPr="0036729F">
        <w:t>bytov</w:t>
      </w:r>
      <w:r w:rsidR="00D91D39" w:rsidRPr="0036729F">
        <w:t>ým</w:t>
      </w:r>
      <w:r w:rsidRPr="0036729F">
        <w:t xml:space="preserve"> </w:t>
      </w:r>
      <w:r w:rsidR="00D91D39" w:rsidRPr="0036729F">
        <w:t>družstvem</w:t>
      </w:r>
      <w:r w:rsidRPr="0036729F">
        <w:t>, které zůstalo vlastníkem nepřevedených jednotek, nebo</w:t>
      </w:r>
    </w:p>
    <w:p w:rsidR="007E4345" w:rsidRPr="0036729F" w:rsidRDefault="00D91D39" w:rsidP="006F3A23">
      <w:pPr>
        <w:pStyle w:val="Odstavecseseznamem"/>
      </w:pPr>
      <w:r w:rsidRPr="0036729F">
        <w:t>fyzickou osobou</w:t>
      </w:r>
      <w:r w:rsidR="007E4345" w:rsidRPr="0036729F">
        <w:t>, která se vlastníkem bytu, garáže nebo ateliéru uvedeného</w:t>
      </w:r>
      <w:r w:rsidR="004113B4" w:rsidRPr="0036729F">
        <w:t xml:space="preserve"> v </w:t>
      </w:r>
      <w:r w:rsidR="007E4345" w:rsidRPr="0036729F">
        <w:t>písmenu a)</w:t>
      </w:r>
      <w:r w:rsidR="004113B4" w:rsidRPr="0036729F">
        <w:t xml:space="preserve"> a </w:t>
      </w:r>
      <w:r w:rsidR="007E4345" w:rsidRPr="0036729F">
        <w:t>b) stala na základě převodu nebo přechodu vlastnictví uvedených jednotek.</w:t>
      </w:r>
    </w:p>
    <w:p w:rsidR="007E4345" w:rsidRPr="0036729F" w:rsidRDefault="007E4345" w:rsidP="00AF5976">
      <w:r w:rsidRPr="0036729F">
        <w:t>Přílohou návrhu na vklad je smlouva uzavřená příslušnou organizační složkou státu</w:t>
      </w:r>
      <w:r w:rsidR="004113B4" w:rsidRPr="0036729F">
        <w:t xml:space="preserve"> a </w:t>
      </w:r>
      <w:r w:rsidRPr="0036729F">
        <w:t>výše uvedeným vlastníkem bytu, garáže nebo ateliéru.</w:t>
      </w:r>
    </w:p>
    <w:p w:rsidR="007E4345" w:rsidRPr="0036729F" w:rsidRDefault="007E4345" w:rsidP="0080451D">
      <w:pPr>
        <w:pStyle w:val="4roven0"/>
      </w:pPr>
      <w:bookmarkStart w:id="391" w:name="_Ref442039723"/>
      <w:r w:rsidRPr="0036729F">
        <w:t>Příslušná organizační složka státu převede bezúplatně spoluvlastnický podíl</w:t>
      </w:r>
      <w:r w:rsidR="00A267D7" w:rsidRPr="0036729F">
        <w:t xml:space="preserve"> k </w:t>
      </w:r>
      <w:r w:rsidRPr="0036729F">
        <w:t>pozemku</w:t>
      </w:r>
      <w:r w:rsidR="004113B4" w:rsidRPr="0036729F">
        <w:t xml:space="preserve"> v </w:t>
      </w:r>
      <w:r w:rsidRPr="0036729F">
        <w:t xml:space="preserve">rozsahu odpovídajícím spoluvlastnickému podílu na společných částech stanovenému podle </w:t>
      </w:r>
      <w:r w:rsidR="00A267D7" w:rsidRPr="0036729F">
        <w:t>§ </w:t>
      </w:r>
      <w:r w:rsidRPr="0036729F">
        <w:t xml:space="preserve">1161 </w:t>
      </w:r>
      <w:r w:rsidR="00741A47" w:rsidRPr="0036729F">
        <w:fldChar w:fldCharType="begin"/>
      </w:r>
      <w:r w:rsidR="00A901F1"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do vlastnictví</w:t>
      </w:r>
      <w:bookmarkEnd w:id="391"/>
    </w:p>
    <w:p w:rsidR="007E4345" w:rsidRPr="0036729F" w:rsidRDefault="007E4345" w:rsidP="0037004B">
      <w:pPr>
        <w:pStyle w:val="Odstavecseseznamem"/>
        <w:numPr>
          <w:ilvl w:val="0"/>
          <w:numId w:val="89"/>
        </w:numPr>
      </w:pPr>
      <w:r w:rsidRPr="0036729F">
        <w:t xml:space="preserve">fyzické osoby, která je vlastníkem jednotky podle </w:t>
      </w:r>
      <w:r w:rsidR="00A267D7" w:rsidRPr="0036729F">
        <w:t>§ </w:t>
      </w:r>
      <w:r w:rsidRPr="0036729F">
        <w:t xml:space="preserve">4 odst. 2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813251" w:rsidRPr="0036729F">
        <w:t>,</w:t>
      </w:r>
    </w:p>
    <w:p w:rsidR="007E4345" w:rsidRPr="0036729F" w:rsidRDefault="007E4345" w:rsidP="006F3A23">
      <w:pPr>
        <w:pStyle w:val="Odstavecseseznamem"/>
      </w:pPr>
      <w:r w:rsidRPr="0036729F">
        <w:t>fyzické osoby, která se vlastníkem jednotky uvedené</w:t>
      </w:r>
      <w:r w:rsidR="004113B4" w:rsidRPr="0036729F">
        <w:t xml:space="preserve"> v </w:t>
      </w:r>
      <w:r w:rsidR="00A901F1" w:rsidRPr="0036729F">
        <w:t>písm.</w:t>
      </w:r>
      <w:r w:rsidRPr="0036729F">
        <w:t xml:space="preserve"> a) stala na základě převodu nebo přechodu vlastnictví této jednotky, nebo</w:t>
      </w:r>
    </w:p>
    <w:p w:rsidR="007E4345" w:rsidRPr="0036729F" w:rsidRDefault="007E4345" w:rsidP="006F3A23">
      <w:pPr>
        <w:pStyle w:val="Odstavecseseznamem"/>
      </w:pPr>
      <w:r w:rsidRPr="0036729F">
        <w:t>bytového družstva, jestliže toto družstvo zůstalo vlastníkem nepřevedených jednotek uvedených</w:t>
      </w:r>
      <w:r w:rsidR="004113B4" w:rsidRPr="0036729F">
        <w:t xml:space="preserve"> v </w:t>
      </w:r>
      <w:r w:rsidR="00A901F1" w:rsidRPr="0036729F">
        <w:t>písm.</w:t>
      </w:r>
      <w:r w:rsidRPr="0036729F">
        <w:t xml:space="preserve"> a)</w:t>
      </w:r>
      <w:r w:rsidR="004113B4" w:rsidRPr="0036729F">
        <w:t xml:space="preserve"> a </w:t>
      </w:r>
      <w:r w:rsidRPr="0036729F">
        <w:t>na toto družstvo se vztahuje povinnost uvedená</w:t>
      </w:r>
      <w:r w:rsidR="004113B4" w:rsidRPr="0036729F">
        <w:t xml:space="preserve"> v </w:t>
      </w:r>
      <w:r w:rsidR="00A267D7" w:rsidRPr="0036729F">
        <w:t>§ </w:t>
      </w:r>
      <w:r w:rsidRPr="0036729F">
        <w:t xml:space="preserve">5 </w:t>
      </w:r>
      <w:r w:rsidR="00741A47" w:rsidRPr="0036729F">
        <w:fldChar w:fldCharType="begin"/>
      </w:r>
      <w:r w:rsidR="00880D0B"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BF3D0B" w:rsidRPr="0036729F">
        <w:t>.</w:t>
      </w:r>
    </w:p>
    <w:p w:rsidR="007E4345" w:rsidRPr="0036729F" w:rsidRDefault="007E4345" w:rsidP="0080451D">
      <w:pPr>
        <w:pStyle w:val="4roven0"/>
      </w:pPr>
      <w:r w:rsidRPr="0036729F">
        <w:t xml:space="preserve">K platnosti smluv uzavíraných podle </w:t>
      </w:r>
      <w:r w:rsidR="006C4987" w:rsidRPr="0036729F">
        <w:t>bodu</w:t>
      </w:r>
      <w:r w:rsidRPr="0036729F">
        <w:t xml:space="preserve"> </w:t>
      </w:r>
      <w:r w:rsidR="00741A47" w:rsidRPr="0036729F">
        <w:fldChar w:fldCharType="begin"/>
      </w:r>
      <w:r w:rsidR="00A04C99" w:rsidRPr="0036729F">
        <w:instrText xml:space="preserve"> REF _Ref442039709 \n \h </w:instrText>
      </w:r>
      <w:r w:rsidR="00741A47" w:rsidRPr="0036729F">
        <w:fldChar w:fldCharType="separate"/>
      </w:r>
      <w:r w:rsidR="00A8232A">
        <w:t>5.5.7.1</w:t>
      </w:r>
      <w:r w:rsidR="00741A47" w:rsidRPr="0036729F">
        <w:fldChar w:fldCharType="end"/>
      </w:r>
      <w:r w:rsidR="00A04C99" w:rsidRPr="0036729F">
        <w:t xml:space="preserve"> </w:t>
      </w:r>
      <w:r w:rsidR="004113B4" w:rsidRPr="0036729F">
        <w:t>a </w:t>
      </w:r>
      <w:r w:rsidR="00741A47" w:rsidRPr="0036729F">
        <w:fldChar w:fldCharType="begin"/>
      </w:r>
      <w:r w:rsidR="00A04C99" w:rsidRPr="0036729F">
        <w:instrText xml:space="preserve"> REF _Ref442039723 \n \h </w:instrText>
      </w:r>
      <w:r w:rsidR="00741A47" w:rsidRPr="0036729F">
        <w:fldChar w:fldCharType="separate"/>
      </w:r>
      <w:r w:rsidR="00A8232A">
        <w:t>5.5.7.2</w:t>
      </w:r>
      <w:r w:rsidR="00741A47" w:rsidRPr="0036729F">
        <w:fldChar w:fldCharType="end"/>
      </w:r>
      <w:r w:rsidR="00A04C99" w:rsidRPr="0036729F">
        <w:t xml:space="preserve"> </w:t>
      </w:r>
      <w:r w:rsidR="00741A47" w:rsidRPr="0036729F">
        <w:fldChar w:fldCharType="begin"/>
      </w:r>
      <w:r w:rsidR="00D91D39" w:rsidRPr="0036729F">
        <w:instrText xml:space="preserve"> REF ZMajČR \h </w:instrText>
      </w:r>
      <w:r w:rsidR="00741A47" w:rsidRPr="0036729F">
        <w:fldChar w:fldCharType="separate"/>
      </w:r>
      <w:r w:rsidR="00A8232A" w:rsidRPr="0036729F">
        <w:rPr>
          <w:b/>
        </w:rPr>
        <w:t>ZMajČR</w:t>
      </w:r>
      <w:r w:rsidR="00741A47" w:rsidRPr="0036729F">
        <w:fldChar w:fldCharType="end"/>
      </w:r>
      <w:r w:rsidR="00D91D39" w:rsidRPr="0036729F">
        <w:t xml:space="preserve"> </w:t>
      </w:r>
      <w:r w:rsidRPr="0036729F">
        <w:t xml:space="preserve">není zapotřebí schválení Ministerstva financí podle ustanovení </w:t>
      </w:r>
      <w:r w:rsidR="00A267D7" w:rsidRPr="0036729F">
        <w:t>§ </w:t>
      </w:r>
      <w:r w:rsidRPr="0036729F">
        <w:t xml:space="preserve">22 odst. 3 ani Ministerstva životního prostředí podle </w:t>
      </w:r>
      <w:r w:rsidR="00A267D7" w:rsidRPr="0036729F">
        <w:t>§ </w:t>
      </w:r>
      <w:r w:rsidRPr="0036729F">
        <w:t xml:space="preserve">22 odst. 5 </w:t>
      </w:r>
      <w:r w:rsidR="00741A47" w:rsidRPr="0036729F">
        <w:fldChar w:fldCharType="begin"/>
      </w:r>
      <w:r w:rsidR="00BF3D0B" w:rsidRPr="0036729F">
        <w:instrText xml:space="preserve"> REF ZMajČR \h </w:instrText>
      </w:r>
      <w:r w:rsidR="00741A47" w:rsidRPr="0036729F">
        <w:fldChar w:fldCharType="separate"/>
      </w:r>
      <w:r w:rsidR="00A8232A" w:rsidRPr="0036729F">
        <w:rPr>
          <w:b/>
        </w:rPr>
        <w:t>ZMajČR</w:t>
      </w:r>
      <w:r w:rsidR="00741A47" w:rsidRPr="0036729F">
        <w:fldChar w:fldCharType="end"/>
      </w:r>
      <w:r w:rsidRPr="0036729F">
        <w:t>.</w:t>
      </w:r>
    </w:p>
    <w:p w:rsidR="007E4345" w:rsidRPr="0036729F" w:rsidRDefault="007E4345" w:rsidP="0080451D">
      <w:pPr>
        <w:pStyle w:val="Nadpis3"/>
      </w:pPr>
      <w:bookmarkStart w:id="392" w:name="_Toc442874730"/>
      <w:r w:rsidRPr="0036729F">
        <w:t>Zápis upozornění na související list vlastnictví</w:t>
      </w:r>
      <w:bookmarkEnd w:id="392"/>
    </w:p>
    <w:p w:rsidR="007E4345" w:rsidRPr="0036729F" w:rsidRDefault="007E4345" w:rsidP="00AF5976">
      <w:r w:rsidRPr="0036729F">
        <w:t xml:space="preserve">Je-li vlastník jednotky podle </w:t>
      </w:r>
      <w:r w:rsidR="00741A47" w:rsidRPr="0036729F">
        <w:fldChar w:fldCharType="begin"/>
      </w:r>
      <w:r w:rsidR="00A901F1"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xml:space="preserve"> spoluvlastníkem pozemku pod budovou, popřípadě pozemku na něj navazujícího (pozemku tvořícímu s domem s jednotkami jeden funkční celek), nebo budovy, která je příslušenstvím domu s jednotkami</w:t>
      </w:r>
      <w:r w:rsidR="004113B4" w:rsidRPr="0036729F">
        <w:t xml:space="preserve"> a </w:t>
      </w:r>
      <w:r w:rsidRPr="0036729F">
        <w:t>náleží do společných částí domu (kotelna, čistička odpadních vod apod.),</w:t>
      </w:r>
      <w:r w:rsidR="004113B4" w:rsidRPr="0036729F">
        <w:t xml:space="preserve"> a </w:t>
      </w:r>
      <w:r w:rsidRPr="0036729F">
        <w:t>tento pozemek či budova nemohou být zatím evidovány</w:t>
      </w:r>
      <w:r w:rsidR="004113B4" w:rsidRPr="0036729F">
        <w:t xml:space="preserve"> v </w:t>
      </w:r>
      <w:r w:rsidRPr="0036729F">
        <w:t>katastru na listu vlastnictví pro bytové spoluvlastnictví, protože nejsou zatím ve spoluvlastnictví všech vlastníků jednotek</w:t>
      </w:r>
      <w:r w:rsidR="004113B4" w:rsidRPr="0036729F">
        <w:t xml:space="preserve"> v </w:t>
      </w:r>
      <w:r w:rsidRPr="0036729F">
        <w:t>domě, zapíše se u jednotky</w:t>
      </w:r>
      <w:r w:rsidR="004113B4" w:rsidRPr="0036729F">
        <w:t xml:space="preserve"> a </w:t>
      </w:r>
      <w:r w:rsidRPr="0036729F">
        <w:t xml:space="preserve">u pozemku či budovy upozornění podle </w:t>
      </w:r>
      <w:r w:rsidR="00A267D7" w:rsidRPr="0036729F">
        <w:t>§ </w:t>
      </w:r>
      <w:r w:rsidRPr="0036729F">
        <w:t xml:space="preserve">21 odst. 1 písm. e) </w:t>
      </w:r>
      <w:fldSimple w:instr=" REF KatV \h  \* MERGEFORMAT ">
        <w:r w:rsidR="00A8232A" w:rsidRPr="0036729F">
          <w:rPr>
            <w:b/>
          </w:rPr>
          <w:t>KatV</w:t>
        </w:r>
      </w:fldSimple>
      <w:r w:rsidRPr="0036729F">
        <w:t xml:space="preserve"> </w:t>
      </w:r>
      <w:r w:rsidR="00C053E5" w:rsidRPr="0036729F">
        <w:t>prostřednictvím</w:t>
      </w:r>
      <w:r w:rsidRPr="0036729F">
        <w:t xml:space="preserve">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„Funkční celek s vlastnictvím jednotky“ </w:t>
      </w:r>
      <w:r w:rsidR="00A04C99" w:rsidRPr="0036729F">
        <w:t xml:space="preserve">(kód 155) </w:t>
      </w:r>
      <w:r w:rsidRPr="0036729F">
        <w:t>s vazbou pro jednotku (</w:t>
      </w:r>
      <w:r w:rsidR="00A901F1" w:rsidRPr="0036729F">
        <w:t>„Pro nem.“</w:t>
      </w:r>
      <w:r w:rsidRPr="0036729F">
        <w:t>)</w:t>
      </w:r>
      <w:r w:rsidR="004113B4" w:rsidRPr="0036729F">
        <w:t xml:space="preserve"> a </w:t>
      </w:r>
      <w:r w:rsidR="00A267D7" w:rsidRPr="0036729F">
        <w:t>k </w:t>
      </w:r>
      <w:r w:rsidRPr="0036729F">
        <w:t>pozemku (</w:t>
      </w:r>
      <w:r w:rsidR="00A901F1" w:rsidRPr="0036729F">
        <w:t>„K nem.“</w:t>
      </w:r>
      <w:r w:rsidRPr="0036729F">
        <w:t>).</w:t>
      </w:r>
    </w:p>
    <w:p w:rsidR="007E4345" w:rsidRPr="0036729F" w:rsidRDefault="007E4345" w:rsidP="0080451D">
      <w:pPr>
        <w:pStyle w:val="Nadpis3"/>
      </w:pPr>
      <w:bookmarkStart w:id="393" w:name="_Toc442874731"/>
      <w:r w:rsidRPr="0036729F">
        <w:t>Nabývání nemovitostí společenstvím vlastníků</w:t>
      </w:r>
      <w:bookmarkEnd w:id="393"/>
    </w:p>
    <w:p w:rsidR="00BD25DF" w:rsidRPr="0036729F" w:rsidRDefault="007E4345" w:rsidP="0080451D">
      <w:pPr>
        <w:pStyle w:val="4roven0"/>
      </w:pPr>
      <w:r w:rsidRPr="0036729F">
        <w:t>Vlastnické právo</w:t>
      </w:r>
      <w:r w:rsidR="00A267D7" w:rsidRPr="0036729F">
        <w:t xml:space="preserve"> k </w:t>
      </w:r>
      <w:r w:rsidRPr="0036729F">
        <w:t>nemovitosti, která bude sloužit</w:t>
      </w:r>
      <w:r w:rsidR="00A267D7" w:rsidRPr="0036729F">
        <w:t xml:space="preserve"> k </w:t>
      </w:r>
      <w:r w:rsidRPr="0036729F">
        <w:t>činnostem souvisejícím se správou domu</w:t>
      </w:r>
      <w:r w:rsidR="004113B4" w:rsidRPr="0036729F">
        <w:t xml:space="preserve"> a </w:t>
      </w:r>
      <w:r w:rsidRPr="0036729F">
        <w:t>pozemku, například</w:t>
      </w:r>
      <w:r w:rsidR="00A267D7" w:rsidRPr="0036729F">
        <w:t xml:space="preserve"> k </w:t>
      </w:r>
      <w:r w:rsidRPr="0036729F">
        <w:t>pozemku navazujícímu na pozemek zastavěný domem, nezbytnému zejména pro řádné užívání domu</w:t>
      </w:r>
      <w:r w:rsidR="004113B4" w:rsidRPr="0036729F">
        <w:t xml:space="preserve"> a </w:t>
      </w:r>
      <w:r w:rsidRPr="0036729F">
        <w:t xml:space="preserve">provádění oprav společných částí domu, se do katastru zapíše podle předložených listin i </w:t>
      </w:r>
      <w:r w:rsidR="00D91D39" w:rsidRPr="0036729F">
        <w:t xml:space="preserve">ve prospěch </w:t>
      </w:r>
      <w:r w:rsidRPr="0036729F">
        <w:t xml:space="preserve">společenství vlastníků, které je právnickou osobou podle </w:t>
      </w:r>
      <w:r w:rsidR="00A267D7" w:rsidRPr="0036729F">
        <w:t>§ </w:t>
      </w:r>
      <w:r w:rsidRPr="0036729F">
        <w:t xml:space="preserve">1194 odst. 1 </w:t>
      </w:r>
      <w:r w:rsidR="00741A47" w:rsidRPr="0036729F">
        <w:fldChar w:fldCharType="begin"/>
      </w:r>
      <w:r w:rsidR="002C29A7"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w:t>
      </w:r>
    </w:p>
    <w:p w:rsidR="00A949CD" w:rsidRPr="0036729F" w:rsidRDefault="007E4345" w:rsidP="0080451D">
      <w:pPr>
        <w:pStyle w:val="4roven0"/>
      </w:pPr>
      <w:r w:rsidRPr="0036729F">
        <w:t>Při zrušení společenství vlastníků se práva</w:t>
      </w:r>
      <w:r w:rsidR="00A267D7" w:rsidRPr="0036729F">
        <w:t xml:space="preserve"> k </w:t>
      </w:r>
      <w:r w:rsidRPr="0036729F">
        <w:t>nemovitostem, která byla</w:t>
      </w:r>
      <w:r w:rsidR="004113B4" w:rsidRPr="0036729F">
        <w:t xml:space="preserve"> v </w:t>
      </w:r>
      <w:r w:rsidRPr="0036729F">
        <w:t>jeho vlastnictví, zapíší vkladem na základě souhlasného prohlášení vlastníků jednotek do jejich spoluvlastnictví</w:t>
      </w:r>
      <w:r w:rsidR="004113B4" w:rsidRPr="0036729F">
        <w:t xml:space="preserve"> v </w:t>
      </w:r>
      <w:r w:rsidRPr="0036729F">
        <w:t>poměru stanoveném podle podílu každého vlastníka jednotky na společných částech.</w:t>
      </w:r>
    </w:p>
    <w:p w:rsidR="00B90F10" w:rsidRPr="0036729F" w:rsidRDefault="00B90F10" w:rsidP="0080451D">
      <w:pPr>
        <w:pStyle w:val="Nadpis3"/>
      </w:pPr>
      <w:bookmarkStart w:id="394" w:name="_Toc442874732"/>
      <w:r w:rsidRPr="0036729F">
        <w:t>Historické patrové vlastnictví</w:t>
      </w:r>
      <w:bookmarkEnd w:id="394"/>
    </w:p>
    <w:p w:rsidR="00B90F10" w:rsidRPr="0036729F" w:rsidRDefault="00B90F10" w:rsidP="0080451D">
      <w:pPr>
        <w:pStyle w:val="4roven0"/>
      </w:pPr>
      <w:r w:rsidRPr="0036729F">
        <w:t>Vlastnické právo</w:t>
      </w:r>
      <w:r w:rsidR="00A267D7" w:rsidRPr="0036729F">
        <w:t xml:space="preserve"> k </w:t>
      </w:r>
      <w:r w:rsidRPr="0036729F">
        <w:t>budovám rozděleným před rokem 1856 podle „zvláštních hmotných částí", tj. např. podle pater</w:t>
      </w:r>
      <w:r w:rsidR="004113B4" w:rsidRPr="0036729F">
        <w:t xml:space="preserve"> a </w:t>
      </w:r>
      <w:r w:rsidRPr="0036729F">
        <w:t>jednotlivých částí budovy, je do katastru převzaté z pozemkových knih. Od roku 1857 bylo nařízením Ministerstva vnitra</w:t>
      </w:r>
      <w:r w:rsidR="004113B4" w:rsidRPr="0036729F">
        <w:t xml:space="preserve"> a </w:t>
      </w:r>
      <w:r w:rsidRPr="0036729F">
        <w:t>spravedlnosti ze dne 27. prosince 1856, č. 1 říšského zákoníku z r. 1857 zakázáno do budoucna dělit domy podle zvláštních hmotných částí. Vlastníkům takto rozdělených částí se však tímto nařízením nebránilo s nimi podle svého práva nakládat</w:t>
      </w:r>
      <w:r w:rsidR="00A0513B" w:rsidRPr="0036729F">
        <w:t>. V </w:t>
      </w:r>
      <w:r w:rsidRPr="0036729F">
        <w:t>případě, že vlastník jedné části domu nabyl vlastnictví</w:t>
      </w:r>
      <w:r w:rsidR="00A267D7" w:rsidRPr="0036729F">
        <w:t xml:space="preserve"> k </w:t>
      </w:r>
      <w:r w:rsidRPr="0036729F">
        <w:t>části další, tyto části se podle uvedeného nařízení spojily</w:t>
      </w:r>
      <w:r w:rsidR="004113B4" w:rsidRPr="0036729F">
        <w:t xml:space="preserve"> v </w:t>
      </w:r>
      <w:r w:rsidRPr="0036729F">
        <w:t>jednu samostatnou část domu</w:t>
      </w:r>
      <w:r w:rsidR="004113B4" w:rsidRPr="0036729F">
        <w:t xml:space="preserve"> a </w:t>
      </w:r>
      <w:r w:rsidRPr="0036729F">
        <w:t xml:space="preserve">vlastník již nemohl s původními částmi domu jednotlivě nakládat. Toto právo bylo aprobováno do právního pořádku České republiky. </w:t>
      </w:r>
      <w:r w:rsidR="00813251" w:rsidRPr="0036729F">
        <w:t>Domovní díly</w:t>
      </w:r>
      <w:r w:rsidRPr="0036729F">
        <w:t xml:space="preserve"> jednotlivých vlastníků hmotných částí budovy (jinak spoluvlastníků budovy) nejsou vyjádřeny číselně, ale pouze označením </w:t>
      </w:r>
      <w:r w:rsidR="00813251" w:rsidRPr="0036729F">
        <w:t>domovních dílů</w:t>
      </w:r>
      <w:r w:rsidRPr="0036729F">
        <w:t>, např. I, II, III</w:t>
      </w:r>
      <w:r w:rsidR="004113B4" w:rsidRPr="0036729F">
        <w:t xml:space="preserve"> a </w:t>
      </w:r>
      <w:r w:rsidRPr="0036729F">
        <w:t>IV nebo A, B, C</w:t>
      </w:r>
      <w:r w:rsidR="004113B4" w:rsidRPr="0036729F">
        <w:t xml:space="preserve"> a </w:t>
      </w:r>
      <w:r w:rsidRPr="0036729F">
        <w:t>D.</w:t>
      </w:r>
    </w:p>
    <w:p w:rsidR="00BD25DF" w:rsidRPr="0036729F" w:rsidRDefault="00B90F10" w:rsidP="0080451D">
      <w:pPr>
        <w:pStyle w:val="4roven0"/>
      </w:pPr>
      <w:r w:rsidRPr="0036729F">
        <w:t xml:space="preserve">Vlastnictví zvláštních hmotných částí budovy se zapisuje do katastru </w:t>
      </w:r>
      <w:r w:rsidR="00A04C99" w:rsidRPr="0036729F">
        <w:t xml:space="preserve">jako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A04C99" w:rsidRPr="0036729F">
        <w:t xml:space="preserve"> </w:t>
      </w:r>
      <w:r w:rsidR="00A61001" w:rsidRPr="0036729F">
        <w:t>„Vlastnictví zvláštních hmotných částí budovy“</w:t>
      </w:r>
      <w:r w:rsidR="00A04C99" w:rsidRPr="0036729F">
        <w:t xml:space="preserve"> (</w:t>
      </w:r>
      <w:r w:rsidRPr="0036729F">
        <w:t>kód 115</w:t>
      </w:r>
      <w:r w:rsidR="00A04C99" w:rsidRPr="0036729F">
        <w:t>)</w:t>
      </w:r>
      <w:r w:rsidRPr="0036729F">
        <w:t xml:space="preserve"> s vazbou na všechny oprávněné osoby (spoluvlastníky budovy) předmět řízení </w:t>
      </w:r>
      <w:r w:rsidR="00A04C99" w:rsidRPr="0036729F">
        <w:t>„</w:t>
      </w:r>
      <w:r w:rsidRPr="0036729F">
        <w:t>Vlastnictví</w:t>
      </w:r>
      <w:r w:rsidR="00A04C99" w:rsidRPr="0036729F">
        <w:t>“ (kód 2</w:t>
      </w:r>
      <w:r w:rsidRPr="0036729F">
        <w:t>)</w:t>
      </w:r>
      <w:r w:rsidR="004113B4" w:rsidRPr="0036729F">
        <w:t xml:space="preserve"> a </w:t>
      </w:r>
      <w:r w:rsidRPr="0036729F">
        <w:t xml:space="preserve">dále jako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„Vlastnictví zvláštní hmotné části budovy“ </w:t>
      </w:r>
      <w:r w:rsidR="00A04C99" w:rsidRPr="0036729F">
        <w:t xml:space="preserve">(kód 116) </w:t>
      </w:r>
      <w:r w:rsidRPr="0036729F">
        <w:t>s vazbou</w:t>
      </w:r>
      <w:r w:rsidR="00A267D7" w:rsidRPr="0036729F">
        <w:t xml:space="preserve"> k </w:t>
      </w:r>
      <w:r w:rsidRPr="0036729F">
        <w:t>vlastníku příslušné zvláštní hmotné části (</w:t>
      </w:r>
      <w:r w:rsidR="00FF4E9A" w:rsidRPr="0036729F">
        <w:t>K OS</w:t>
      </w:r>
      <w:r w:rsidRPr="0036729F">
        <w:t>)</w:t>
      </w:r>
      <w:r w:rsidR="004113B4" w:rsidRPr="0036729F">
        <w:t xml:space="preserve"> a </w:t>
      </w:r>
      <w:r w:rsidRPr="0036729F">
        <w:t>pro příslušnou budovu (</w:t>
      </w:r>
      <w:r w:rsidR="00A901F1" w:rsidRPr="0036729F">
        <w:t>„Pro nem.“</w:t>
      </w:r>
      <w:r w:rsidRPr="0036729F">
        <w:t>)</w:t>
      </w:r>
      <w:r w:rsidR="00A0513B" w:rsidRPr="0036729F">
        <w:t>. V </w:t>
      </w:r>
      <w:r w:rsidRPr="0036729F">
        <w:t xml:space="preserve">bližším popisu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se zapíše označení příslušné hmotné části budovy s odkazem na číslo knihovní vložky pozemkové knihy, ve které byla původně zapsána. Jsou-li ve vlastnictví jednoho ze spoluvlastníků dvě</w:t>
      </w:r>
      <w:r w:rsidR="004113B4" w:rsidRPr="0036729F">
        <w:t xml:space="preserve"> a </w:t>
      </w:r>
      <w:r w:rsidRPr="0036729F">
        <w:t xml:space="preserve">více původních hmotných částí, zapíší se všechny dohromady pouze jedním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Vlastník již s nimi nesmí jednotlivě nakládat.</w:t>
      </w:r>
    </w:p>
    <w:p w:rsidR="00A949CD" w:rsidRPr="0036729F" w:rsidRDefault="00B90F10" w:rsidP="0080451D">
      <w:pPr>
        <w:pStyle w:val="4roven0"/>
      </w:pPr>
      <w:r w:rsidRPr="0036729F">
        <w:t xml:space="preserve">Při změně vlastníka „zvláštní hmotné části budovy“ se zruší navázání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„Vlastnictví zvláštních hmotných částí budovy“ </w:t>
      </w:r>
      <w:r w:rsidR="00A61001" w:rsidRPr="0036729F">
        <w:t>(</w:t>
      </w:r>
      <w:r w:rsidRPr="0036729F">
        <w:t>kód 115</w:t>
      </w:r>
      <w:r w:rsidR="00A61001" w:rsidRPr="0036729F">
        <w:t>)</w:t>
      </w:r>
      <w:r w:rsidRPr="0036729F">
        <w:t xml:space="preserve"> na převodce</w:t>
      </w:r>
      <w:r w:rsidR="004113B4" w:rsidRPr="0036729F">
        <w:t xml:space="preserve"> a </w:t>
      </w:r>
      <w:r w:rsidRPr="0036729F">
        <w:t xml:space="preserve">naváže se na nového nabyvatele. Dále se zruší příslušné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„Vlastnictví zvláštních hmotných částí“ </w:t>
      </w:r>
      <w:r w:rsidR="00A04C99" w:rsidRPr="0036729F">
        <w:t>(</w:t>
      </w:r>
      <w:r w:rsidRPr="0036729F">
        <w:t>kód 116</w:t>
      </w:r>
      <w:r w:rsidR="00A04C99" w:rsidRPr="0036729F">
        <w:t>)</w:t>
      </w:r>
      <w:r w:rsidR="00A267D7" w:rsidRPr="0036729F">
        <w:t xml:space="preserve"> k </w:t>
      </w:r>
      <w:r w:rsidRPr="0036729F">
        <w:t>dosavadnímu vlastníku</w:t>
      </w:r>
      <w:r w:rsidR="004113B4" w:rsidRPr="0036729F">
        <w:t xml:space="preserve"> a </w:t>
      </w:r>
      <w:r w:rsidRPr="0036729F">
        <w:t xml:space="preserve">vytvoří se toto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nové</w:t>
      </w:r>
      <w:r w:rsidR="00A267D7" w:rsidRPr="0036729F">
        <w:t xml:space="preserve"> k </w:t>
      </w:r>
      <w:r w:rsidRPr="0036729F">
        <w:t>novému nabyvateli.</w:t>
      </w:r>
    </w:p>
    <w:p w:rsidR="00A949CD" w:rsidRPr="0036729F" w:rsidRDefault="00B90F10" w:rsidP="0080451D">
      <w:pPr>
        <w:pStyle w:val="4roven0"/>
      </w:pPr>
      <w:r w:rsidRPr="0036729F">
        <w:t>Vlastnictví pozemku je nedílně spojeno s vlastnictvím zvláštních hmotných částí budovy. Vlastník zvláštní hmotné části budovy nemůže samostatně nakládat s tímto pozemkem.</w:t>
      </w:r>
    </w:p>
    <w:p w:rsidR="00A949CD" w:rsidRPr="0036729F" w:rsidRDefault="00B90F10" w:rsidP="0080451D">
      <w:pPr>
        <w:pStyle w:val="4roven0"/>
      </w:pPr>
      <w:r w:rsidRPr="0036729F">
        <w:t xml:space="preserve">Při nabytí všech zvláštních hmotných částí budovy do vlastnictví jedné osoby se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A61001" w:rsidRPr="0036729F">
        <w:t xml:space="preserve"> </w:t>
      </w:r>
      <w:r w:rsidRPr="0036729F">
        <w:t xml:space="preserve">„Vlastnictví zvláštních hmotných částí“ </w:t>
      </w:r>
      <w:r w:rsidR="00A61001" w:rsidRPr="0036729F">
        <w:t xml:space="preserve">(kód 116) </w:t>
      </w:r>
      <w:r w:rsidRPr="0036729F">
        <w:t>zruší</w:t>
      </w:r>
      <w:r w:rsidR="004113B4" w:rsidRPr="0036729F">
        <w:t xml:space="preserve"> a </w:t>
      </w:r>
      <w:r w:rsidRPr="0036729F">
        <w:t xml:space="preserve">budova se zapíše </w:t>
      </w:r>
      <w:r w:rsidR="00813251" w:rsidRPr="0036729F">
        <w:t>s </w:t>
      </w:r>
      <w:r w:rsidR="00741A47" w:rsidRPr="0036729F">
        <w:fldChar w:fldCharType="begin"/>
      </w:r>
      <w:r w:rsidR="00813251" w:rsidRPr="0036729F">
        <w:instrText xml:space="preserve"> REF JPV \h </w:instrText>
      </w:r>
      <w:r w:rsidR="00741A47" w:rsidRPr="0036729F">
        <w:fldChar w:fldCharType="separate"/>
      </w:r>
      <w:r w:rsidR="00A8232A" w:rsidRPr="0036729F">
        <w:t>JPV</w:t>
      </w:r>
      <w:r w:rsidR="00741A47" w:rsidRPr="0036729F">
        <w:fldChar w:fldCharType="end"/>
      </w:r>
      <w:r w:rsidR="00813251" w:rsidRPr="0036729F">
        <w:t xml:space="preserve"> „Vlastnické právo“ (kód 30) </w:t>
      </w:r>
      <w:r w:rsidRPr="0036729F">
        <w:t xml:space="preserve"> do vlastnictví příslušné osoby. Všechna práva</w:t>
      </w:r>
      <w:r w:rsidR="004113B4" w:rsidRPr="0036729F">
        <w:t xml:space="preserve"> a </w:t>
      </w:r>
      <w:r w:rsidRPr="0036729F">
        <w:t>omezení váznoucí dosud na jednotlivých hmotných částech budovy zůstávají nezměněna. Vlastnictví zvláštní hmotné části budovy se nezruší</w:t>
      </w:r>
      <w:r w:rsidR="004113B4" w:rsidRPr="0036729F">
        <w:t xml:space="preserve"> v </w:t>
      </w:r>
      <w:r w:rsidRPr="0036729F">
        <w:t xml:space="preserve">případě, kdy součástí některé z hmotných částí budovy je </w:t>
      </w:r>
      <w:r w:rsidR="002075F3" w:rsidRPr="0036729F">
        <w:t xml:space="preserve">domovní </w:t>
      </w:r>
      <w:r w:rsidRPr="0036729F">
        <w:t>díl vymezený</w:t>
      </w:r>
      <w:r w:rsidR="004113B4" w:rsidRPr="0036729F">
        <w:t xml:space="preserve"> v </w:t>
      </w:r>
      <w:r w:rsidRPr="0036729F">
        <w:t>předmětné budově</w:t>
      </w:r>
      <w:r w:rsidR="004113B4" w:rsidRPr="0036729F">
        <w:t xml:space="preserve"> a </w:t>
      </w:r>
      <w:r w:rsidRPr="0036729F">
        <w:t>současně</w:t>
      </w:r>
      <w:r w:rsidR="004113B4" w:rsidRPr="0036729F">
        <w:t xml:space="preserve"> v </w:t>
      </w:r>
      <w:r w:rsidRPr="0036729F">
        <w:t>budově sousedící s touto budovou.</w:t>
      </w:r>
    </w:p>
    <w:p w:rsidR="00635DA6" w:rsidRPr="0036729F" w:rsidRDefault="00635DA6" w:rsidP="00E21A49">
      <w:pPr>
        <w:pStyle w:val="Nadpis2"/>
      </w:pPr>
      <w:bookmarkStart w:id="395" w:name="_Toc442874733"/>
      <w:r w:rsidRPr="0036729F">
        <w:t xml:space="preserve">Změny </w:t>
      </w:r>
      <w:r w:rsidR="0008353D" w:rsidRPr="0036729F">
        <w:t>údajů</w:t>
      </w:r>
      <w:r w:rsidR="00A267D7" w:rsidRPr="0036729F">
        <w:t xml:space="preserve"> o </w:t>
      </w:r>
      <w:r w:rsidR="0008353D" w:rsidRPr="0036729F">
        <w:t>v</w:t>
      </w:r>
      <w:r w:rsidRPr="0036729F">
        <w:t>lastníku</w:t>
      </w:r>
      <w:r w:rsidR="004113B4" w:rsidRPr="0036729F">
        <w:t xml:space="preserve"> a </w:t>
      </w:r>
      <w:r w:rsidRPr="0036729F">
        <w:t>jiném oprávněném</w:t>
      </w:r>
      <w:bookmarkEnd w:id="395"/>
    </w:p>
    <w:p w:rsidR="006217E8" w:rsidRPr="0036729F" w:rsidRDefault="006217E8" w:rsidP="0080451D">
      <w:pPr>
        <w:pStyle w:val="Nadpis3"/>
      </w:pPr>
      <w:bookmarkStart w:id="396" w:name="_Toc442874734"/>
      <w:r w:rsidRPr="0036729F">
        <w:t xml:space="preserve">Převzetí údajů ze </w:t>
      </w:r>
      <w:r w:rsidR="00741A47" w:rsidRPr="0036729F">
        <w:fldChar w:fldCharType="begin"/>
      </w:r>
      <w:r w:rsidR="00484483" w:rsidRPr="0036729F">
        <w:instrText xml:space="preserve"> REF ZR \h </w:instrText>
      </w:r>
      <w:r w:rsidR="00741A47" w:rsidRPr="0036729F">
        <w:fldChar w:fldCharType="separate"/>
      </w:r>
      <w:r w:rsidR="00A8232A" w:rsidRPr="0036729F">
        <w:t>ZR</w:t>
      </w:r>
      <w:bookmarkEnd w:id="396"/>
      <w:r w:rsidR="00741A47" w:rsidRPr="0036729F">
        <w:fldChar w:fldCharType="end"/>
      </w:r>
    </w:p>
    <w:p w:rsidR="00BD25DF" w:rsidRPr="0036729F" w:rsidRDefault="006217E8" w:rsidP="0080451D">
      <w:pPr>
        <w:pStyle w:val="4roven0"/>
      </w:pPr>
      <w:r w:rsidRPr="0036729F">
        <w:t>Změna názvu, jména, příjmení, adresy</w:t>
      </w:r>
      <w:r w:rsidR="004113B4" w:rsidRPr="0036729F">
        <w:t xml:space="preserve"> a </w:t>
      </w:r>
      <w:r w:rsidRPr="0036729F">
        <w:t>dalších údajů, které jsou vedeny jako referenční</w:t>
      </w:r>
      <w:r w:rsidR="004113B4" w:rsidRPr="0036729F">
        <w:t xml:space="preserve"> v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 xml:space="preserve">, se přejímá z těchto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w:t>
      </w:r>
    </w:p>
    <w:p w:rsidR="00BD25DF" w:rsidRPr="0036729F" w:rsidRDefault="006217E8" w:rsidP="0080451D">
      <w:pPr>
        <w:pStyle w:val="4roven0"/>
      </w:pPr>
      <w:r w:rsidRPr="0036729F">
        <w:t>Jestliže katastrální úřad má</w:t>
      </w:r>
      <w:r w:rsidR="00A267D7" w:rsidRPr="0036729F">
        <w:t xml:space="preserve"> k </w:t>
      </w:r>
      <w:r w:rsidRPr="0036729F">
        <w:t>dispozici listinu uvedenou</w:t>
      </w:r>
      <w:r w:rsidR="004113B4" w:rsidRPr="0036729F">
        <w:t xml:space="preserve"> v </w:t>
      </w:r>
      <w:r w:rsidR="00A267D7" w:rsidRPr="0036729F">
        <w:t>§ </w:t>
      </w:r>
      <w:r w:rsidRPr="0036729F">
        <w:t xml:space="preserve">40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004113B4" w:rsidRPr="0036729F">
        <w:t xml:space="preserve"> a </w:t>
      </w:r>
      <w:r w:rsidR="00D936D3" w:rsidRPr="0036729F">
        <w:t>údaje</w:t>
      </w:r>
      <w:r w:rsidR="004113B4" w:rsidRPr="0036729F">
        <w:t xml:space="preserve"> v </w:t>
      </w:r>
      <w:r w:rsidR="00D936D3" w:rsidRPr="0036729F">
        <w:t>této listině jsou</w:t>
      </w:r>
      <w:r w:rsidR="004113B4" w:rsidRPr="0036729F">
        <w:t xml:space="preserve"> v </w:t>
      </w:r>
      <w:r w:rsidRPr="0036729F">
        <w:t>rozporu s údaji</w:t>
      </w:r>
      <w:r w:rsidR="004113B4" w:rsidRPr="0036729F">
        <w:t xml:space="preserve"> v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 přičemž se nejedná</w:t>
      </w:r>
      <w:r w:rsidR="00A267D7" w:rsidRPr="0036729F">
        <w:t xml:space="preserve"> o </w:t>
      </w:r>
      <w:r w:rsidRPr="0036729F">
        <w:t>údaj, který vzniká zápisem do tohoto registru, zapíší se údaje podle listiny</w:t>
      </w:r>
      <w:r w:rsidR="00A0513B" w:rsidRPr="0036729F">
        <w:t>. V </w:t>
      </w:r>
      <w:r w:rsidRPr="0036729F">
        <w:t xml:space="preserve">takovém případě </w:t>
      </w:r>
      <w:r w:rsidR="00BD5083" w:rsidRPr="0036729F">
        <w:t xml:space="preserve">se </w:t>
      </w:r>
      <w:r w:rsidRPr="0036729F">
        <w:t xml:space="preserve">zašle příslušnému editorovi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00484483" w:rsidRPr="0036729F">
        <w:t xml:space="preserve"> </w:t>
      </w:r>
      <w:r w:rsidRPr="0036729F">
        <w:t>(</w:t>
      </w:r>
      <w:r w:rsidR="00A267D7" w:rsidRPr="0036729F">
        <w:t>§ </w:t>
      </w:r>
      <w:r w:rsidRPr="0036729F">
        <w:t xml:space="preserve">24 </w:t>
      </w:r>
      <w:r w:rsidR="00741A47" w:rsidRPr="0036729F">
        <w:fldChar w:fldCharType="begin"/>
      </w:r>
      <w:r w:rsidR="00484483" w:rsidRPr="0036729F">
        <w:instrText xml:space="preserve"> REF ZZReg \h </w:instrText>
      </w:r>
      <w:r w:rsidR="00741A47" w:rsidRPr="0036729F">
        <w:fldChar w:fldCharType="separate"/>
      </w:r>
      <w:r w:rsidR="00A8232A" w:rsidRPr="0036729F">
        <w:rPr>
          <w:b/>
        </w:rPr>
        <w:t>ZZR</w:t>
      </w:r>
      <w:r w:rsidR="00741A47" w:rsidRPr="0036729F">
        <w:fldChar w:fldCharType="end"/>
      </w:r>
      <w:r w:rsidR="00D936D3" w:rsidRPr="0036729F">
        <w:t>) informac</w:t>
      </w:r>
      <w:r w:rsidR="00FF4562" w:rsidRPr="0036729F">
        <w:t>e</w:t>
      </w:r>
      <w:r w:rsidR="00A267D7" w:rsidRPr="0036729F">
        <w:t xml:space="preserve"> o </w:t>
      </w:r>
      <w:r w:rsidRPr="0036729F">
        <w:t>oprávněné pochybnosti</w:t>
      </w:r>
      <w:r w:rsidR="00A267D7" w:rsidRPr="0036729F">
        <w:t xml:space="preserve"> o </w:t>
      </w:r>
      <w:r w:rsidRPr="0036729F">
        <w:t>správnosti údaje vedeného</w:t>
      </w:r>
      <w:r w:rsidR="004113B4" w:rsidRPr="0036729F">
        <w:t xml:space="preserve"> v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w:t>
      </w:r>
    </w:p>
    <w:p w:rsidR="00BD25DF" w:rsidRPr="0036729F" w:rsidRDefault="006217E8" w:rsidP="0080451D">
      <w:pPr>
        <w:pStyle w:val="4roven0"/>
      </w:pPr>
      <w:r w:rsidRPr="0036729F">
        <w:t xml:space="preserve">Pro zápis změny se založí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s typem předmětu řízení „změna jiných údajů KN“ (kód 19). Vlastník nebo jiný oprávněný se označí typem účastníka „oprávněný“ (OP). Listina (ohlášení, protokol, výpis z obchodního rejstříku apod.), která je podkladem</w:t>
      </w:r>
      <w:r w:rsidR="00A267D7" w:rsidRPr="0036729F">
        <w:t xml:space="preserve"> k </w:t>
      </w:r>
      <w:r w:rsidRPr="0036729F">
        <w:t xml:space="preserve">zápisu změny, se označí atributem </w:t>
      </w:r>
      <w:r w:rsidR="008A4A7A" w:rsidRPr="0036729F">
        <w:t>„změna p.v.“ „ne“</w:t>
      </w:r>
    </w:p>
    <w:p w:rsidR="006217E8" w:rsidRPr="0036729F" w:rsidRDefault="006217E8" w:rsidP="0080451D">
      <w:pPr>
        <w:pStyle w:val="Nadpis3"/>
      </w:pPr>
      <w:bookmarkStart w:id="397" w:name="_Toc442874735"/>
      <w:r w:rsidRPr="0036729F">
        <w:t>Nestrukturované adresy</w:t>
      </w:r>
      <w:r w:rsidR="004113B4" w:rsidRPr="0036729F">
        <w:t xml:space="preserve"> v </w:t>
      </w:r>
      <w:fldSimple w:instr=" REF ZR \h  \* MERGEFORMAT ">
        <w:r w:rsidR="00A8232A" w:rsidRPr="0036729F">
          <w:t>ZR</w:t>
        </w:r>
        <w:bookmarkEnd w:id="397"/>
      </w:fldSimple>
    </w:p>
    <w:p w:rsidR="006217E8" w:rsidRPr="0036729F" w:rsidRDefault="006217E8" w:rsidP="00AF5976">
      <w:r w:rsidRPr="0036729F">
        <w:t xml:space="preserve">U nestrukturované adresy převzaté do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se provede vizuální porovnání shody adresy s adresou evidovanou</w:t>
      </w:r>
      <w:r w:rsidR="004113B4" w:rsidRPr="0036729F">
        <w:t xml:space="preserve"> v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Pokud je zjištěn rozdíl, převezme se obsah nestrukturované adresy</w:t>
      </w:r>
      <w:r w:rsidR="004113B4" w:rsidRPr="0036729F">
        <w:t xml:space="preserve"> a </w:t>
      </w:r>
      <w:r w:rsidRPr="0036729F">
        <w:t>rozepíše se do příslušných položek adresy.</w:t>
      </w:r>
    </w:p>
    <w:p w:rsidR="006217E8" w:rsidRPr="0036729F" w:rsidRDefault="006217E8" w:rsidP="0080451D">
      <w:pPr>
        <w:pStyle w:val="Nadpis3"/>
      </w:pPr>
      <w:bookmarkStart w:id="398" w:name="_Toc442874736"/>
      <w:r w:rsidRPr="0036729F">
        <w:t>Nepřevzetí údajů z</w:t>
      </w:r>
      <w:r w:rsidR="00484483" w:rsidRPr="0036729F">
        <w:t>e</w:t>
      </w:r>
      <w:r w:rsidRPr="0036729F">
        <w:t xml:space="preserve"> </w:t>
      </w:r>
      <w:fldSimple w:instr=" REF ZR \h  \* MERGEFORMAT ">
        <w:r w:rsidR="00A8232A" w:rsidRPr="0036729F">
          <w:t>ZR</w:t>
        </w:r>
        <w:bookmarkEnd w:id="398"/>
      </w:fldSimple>
    </w:p>
    <w:p w:rsidR="006217E8" w:rsidRPr="0036729F" w:rsidRDefault="006217E8" w:rsidP="00AF5976">
      <w:r w:rsidRPr="0036729F">
        <w:t>Do katastru se</w:t>
      </w:r>
      <w:r w:rsidR="002960B1" w:rsidRPr="0036729F">
        <w:t xml:space="preserve"> </w:t>
      </w:r>
      <w:r w:rsidRPr="0036729F">
        <w:t>údaje z</w:t>
      </w:r>
      <w:r w:rsidR="00484483" w:rsidRPr="0036729F">
        <w:t>e</w:t>
      </w:r>
      <w:r w:rsidRPr="0036729F">
        <w:t xml:space="preserve">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 xml:space="preserve"> nepřebírají, pokud je údaj</w:t>
      </w:r>
      <w:r w:rsidR="004113B4" w:rsidRPr="0036729F">
        <w:t xml:space="preserve"> v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 xml:space="preserve"> zpochybněn.</w:t>
      </w:r>
    </w:p>
    <w:p w:rsidR="006217E8" w:rsidRPr="0036729F" w:rsidRDefault="006464B5" w:rsidP="0080451D">
      <w:pPr>
        <w:pStyle w:val="Nadpis3"/>
      </w:pPr>
      <w:bookmarkStart w:id="399" w:name="_Toc442874737"/>
      <w:r w:rsidRPr="0036729F">
        <w:t xml:space="preserve">Nedostatečně identifikovaný </w:t>
      </w:r>
      <w:r w:rsidR="006217E8" w:rsidRPr="0036729F">
        <w:t>vlastník nebo jiný oprávněný</w:t>
      </w:r>
      <w:bookmarkEnd w:id="399"/>
    </w:p>
    <w:p w:rsidR="006217E8" w:rsidRPr="0036729F" w:rsidRDefault="006217E8" w:rsidP="00AF5976">
      <w:r w:rsidRPr="0036729F">
        <w:t>Je-li účastníkem 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osoba, jejíž údaje byly převzaty z předchozích evidencí,</w:t>
      </w:r>
      <w:r w:rsidR="004113B4" w:rsidRPr="0036729F">
        <w:t xml:space="preserve"> a </w:t>
      </w:r>
      <w:r w:rsidRPr="0036729F">
        <w:t>u které není známá adresa ani obec jejího posledního známého pobytu nebo sídla, převezme se s údaji</w:t>
      </w:r>
      <w:r w:rsidR="004113B4" w:rsidRPr="0036729F">
        <w:t xml:space="preserve"> v </w:t>
      </w:r>
      <w:r w:rsidRPr="0036729F">
        <w:t>podobě, jak je dosud evidovaná</w:t>
      </w:r>
      <w:r w:rsidR="004113B4" w:rsidRPr="0036729F">
        <w:t xml:space="preserve"> v </w:t>
      </w:r>
      <w:r w:rsidRPr="0036729F">
        <w:t>katastru,</w:t>
      </w:r>
      <w:r w:rsidR="004113B4" w:rsidRPr="0036729F">
        <w:t xml:space="preserve"> a v </w:t>
      </w:r>
      <w:r w:rsidRPr="0036729F">
        <w:t>kolonce „obec“ se zapíše jednotný text „</w:t>
      </w:r>
      <w:r w:rsidR="00E77E58" w:rsidRPr="0036729F">
        <w:t xml:space="preserve">adresa </w:t>
      </w:r>
      <w:r w:rsidRPr="0036729F">
        <w:t>neznámá“.</w:t>
      </w:r>
    </w:p>
    <w:p w:rsidR="006217E8" w:rsidRPr="0036729F" w:rsidRDefault="006217E8" w:rsidP="0080451D">
      <w:pPr>
        <w:pStyle w:val="Nadpis3"/>
      </w:pPr>
      <w:bookmarkStart w:id="400" w:name="_Toc442874738"/>
      <w:r w:rsidRPr="0036729F">
        <w:t>Neověření údajů</w:t>
      </w:r>
      <w:r w:rsidR="004113B4" w:rsidRPr="0036729F">
        <w:t xml:space="preserve"> v </w:t>
      </w:r>
      <w:fldSimple w:instr=" REF ZR \h  \* MERGEFORMAT ">
        <w:r w:rsidR="00A8232A" w:rsidRPr="0036729F">
          <w:t>ZR</w:t>
        </w:r>
      </w:fldSimple>
      <w:r w:rsidRPr="0036729F">
        <w:t xml:space="preserve"> u účastníka</w:t>
      </w:r>
      <w:bookmarkEnd w:id="400"/>
    </w:p>
    <w:p w:rsidR="00BD25DF" w:rsidRPr="0036729F" w:rsidRDefault="006217E8" w:rsidP="0080451D">
      <w:pPr>
        <w:pStyle w:val="4roven0"/>
      </w:pPr>
      <w:r w:rsidRPr="0036729F">
        <w:t xml:space="preserve">Nejsou-li údaje u účastníka ověřeny automaticky proti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 ale byla</w:t>
      </w:r>
      <w:r w:rsidR="004113B4" w:rsidRPr="0036729F">
        <w:t xml:space="preserve"> v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 xml:space="preserve"> nalezena osoba s podobnými údaji, lze údaje u účastníka ověřit uživatelem. Ověření lze provést pouze po zjištění, že údaje</w:t>
      </w:r>
      <w:r w:rsidR="004113B4" w:rsidRPr="0036729F">
        <w:t xml:space="preserve"> v </w:t>
      </w:r>
      <w:r w:rsidRPr="0036729F">
        <w:t>podkladech pro zápis do katastru</w:t>
      </w:r>
      <w:r w:rsidR="004113B4" w:rsidRPr="0036729F">
        <w:t xml:space="preserve"> a </w:t>
      </w:r>
      <w:r w:rsidRPr="0036729F">
        <w:t>údaje</w:t>
      </w:r>
      <w:r w:rsidR="004113B4" w:rsidRPr="0036729F">
        <w:t xml:space="preserve"> v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Pr="0036729F">
        <w:t xml:space="preserve"> se týkají téže osoby.</w:t>
      </w:r>
    </w:p>
    <w:p w:rsidR="00BD25DF" w:rsidRPr="0036729F" w:rsidRDefault="006217E8" w:rsidP="0080451D">
      <w:pPr>
        <w:pStyle w:val="4roven0"/>
      </w:pPr>
      <w:r w:rsidRPr="0036729F">
        <w:t xml:space="preserve">Nejsou-li údaje u účastníka ověřeny vůči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004113B4" w:rsidRPr="0036729F">
        <w:t xml:space="preserve"> a </w:t>
      </w:r>
      <w:r w:rsidRPr="0036729F">
        <w:t>nebyla</w:t>
      </w:r>
      <w:r w:rsidR="00FB0A3E" w:rsidRPr="0036729F">
        <w:t>-li</w:t>
      </w:r>
      <w:r w:rsidRPr="0036729F">
        <w:t xml:space="preserve"> nalezena</w:t>
      </w:r>
      <w:r w:rsidR="004113B4" w:rsidRPr="0036729F">
        <w:t xml:space="preserve"> v </w:t>
      </w:r>
      <w:r w:rsidR="00741A47" w:rsidRPr="0036729F">
        <w:fldChar w:fldCharType="begin"/>
      </w:r>
      <w:r w:rsidR="00484483" w:rsidRPr="0036729F">
        <w:instrText xml:space="preserve"> REF ZR \h </w:instrText>
      </w:r>
      <w:r w:rsidR="00741A47" w:rsidRPr="0036729F">
        <w:fldChar w:fldCharType="separate"/>
      </w:r>
      <w:r w:rsidR="00A8232A" w:rsidRPr="0036729F">
        <w:t>ZR</w:t>
      </w:r>
      <w:r w:rsidR="00741A47" w:rsidRPr="0036729F">
        <w:fldChar w:fldCharType="end"/>
      </w:r>
      <w:r w:rsidR="007A24E8" w:rsidRPr="0036729F">
        <w:t xml:space="preserve"> ani osoba s </w:t>
      </w:r>
      <w:r w:rsidRPr="0036729F">
        <w:t xml:space="preserve">podobnými údaji, prošetří </w:t>
      </w:r>
      <w:r w:rsidR="00BD5083" w:rsidRPr="0036729F">
        <w:t xml:space="preserve">se </w:t>
      </w:r>
      <w:r w:rsidRPr="0036729F">
        <w:t>údaje</w:t>
      </w:r>
      <w:r w:rsidR="00A267D7" w:rsidRPr="0036729F">
        <w:t xml:space="preserve"> o </w:t>
      </w:r>
      <w:r w:rsidR="00035632" w:rsidRPr="0036729F">
        <w:t>osobě</w:t>
      </w:r>
      <w:r w:rsidRPr="0036729F">
        <w:t>,</w:t>
      </w:r>
      <w:r w:rsidR="004113B4" w:rsidRPr="0036729F">
        <w:t xml:space="preserve"> a </w:t>
      </w:r>
      <w:r w:rsidRPr="0036729F">
        <w:t xml:space="preserve">pokud </w:t>
      </w:r>
      <w:r w:rsidR="003042C5" w:rsidRPr="0036729F">
        <w:t xml:space="preserve">se </w:t>
      </w:r>
      <w:r w:rsidRPr="0036729F">
        <w:t>z listin ani z dalších přiložených podkladů nezjistí chyb</w:t>
      </w:r>
      <w:r w:rsidR="003042C5" w:rsidRPr="0036729F">
        <w:t>a</w:t>
      </w:r>
      <w:r w:rsidRPr="0036729F">
        <w:t xml:space="preserve">, zapíše </w:t>
      </w:r>
      <w:r w:rsidR="003042C5" w:rsidRPr="0036729F">
        <w:t xml:space="preserve">se </w:t>
      </w:r>
      <w:r w:rsidR="009B7A69" w:rsidRPr="0036729F">
        <w:t xml:space="preserve">osoba </w:t>
      </w:r>
      <w:r w:rsidRPr="0036729F">
        <w:t>do katastru</w:t>
      </w:r>
      <w:r w:rsidR="004113B4" w:rsidRPr="0036729F">
        <w:t xml:space="preserve"> </w:t>
      </w:r>
      <w:r w:rsidR="003042C5" w:rsidRPr="0036729F">
        <w:t xml:space="preserve">s údaji </w:t>
      </w:r>
      <w:r w:rsidR="009B7A69" w:rsidRPr="0036729F">
        <w:t>podle listiny.</w:t>
      </w:r>
    </w:p>
    <w:p w:rsidR="00A949CD" w:rsidRPr="0036729F" w:rsidRDefault="008469AC" w:rsidP="0080451D">
      <w:pPr>
        <w:pStyle w:val="Nadpis3"/>
      </w:pPr>
      <w:bookmarkStart w:id="401" w:name="_Toc442874739"/>
      <w:r w:rsidRPr="0036729F">
        <w:t>Akademické tituly</w:t>
      </w:r>
      <w:bookmarkEnd w:id="401"/>
    </w:p>
    <w:p w:rsidR="00FB32FF" w:rsidRPr="0036729F" w:rsidRDefault="0058163F" w:rsidP="00AF5976">
      <w:pPr>
        <w:rPr>
          <w:lang w:eastAsia="cs-CZ"/>
        </w:rPr>
      </w:pPr>
      <w:r w:rsidRPr="0036729F">
        <w:rPr>
          <w:lang w:eastAsia="cs-CZ"/>
        </w:rPr>
        <w:t>Akademické tituly se v katastru neevidují. Jestliže je tento údaj u vlastníka nebo jiného oprávněného uveden, odstraní se při první změně údajů</w:t>
      </w:r>
      <w:r w:rsidR="001D2061" w:rsidRPr="0036729F">
        <w:rPr>
          <w:lang w:eastAsia="cs-CZ"/>
        </w:rPr>
        <w:t xml:space="preserve"> o osobě, s výjimkou změn prováděných automatizovaně</w:t>
      </w:r>
      <w:r w:rsidRPr="0036729F">
        <w:rPr>
          <w:lang w:eastAsia="cs-CZ"/>
        </w:rPr>
        <w:t>.</w:t>
      </w:r>
    </w:p>
    <w:p w:rsidR="00777CE7" w:rsidRPr="0036729F" w:rsidRDefault="00777CE7" w:rsidP="00B60E40">
      <w:pPr>
        <w:pStyle w:val="Nadpis1"/>
        <w:rPr>
          <w:color w:val="auto"/>
        </w:rPr>
      </w:pPr>
      <w:bookmarkStart w:id="402" w:name="_Toc442874740"/>
      <w:r w:rsidRPr="0036729F">
        <w:rPr>
          <w:color w:val="auto"/>
        </w:rPr>
        <w:t>PRÁVNÍ VZTAHY K NEMOVITOSTEM, JEJICH OMEZENÍ</w:t>
      </w:r>
      <w:r w:rsidR="004113B4" w:rsidRPr="0036729F">
        <w:rPr>
          <w:color w:val="auto"/>
        </w:rPr>
        <w:t xml:space="preserve"> a </w:t>
      </w:r>
      <w:r w:rsidRPr="0036729F">
        <w:rPr>
          <w:color w:val="auto"/>
        </w:rPr>
        <w:t>DALŠÍ ÚDAJE</w:t>
      </w:r>
      <w:bookmarkEnd w:id="402"/>
    </w:p>
    <w:p w:rsidR="005C1E1D" w:rsidRPr="0036729F" w:rsidRDefault="005C1E1D" w:rsidP="00E21A49">
      <w:pPr>
        <w:pStyle w:val="Nadpis2"/>
      </w:pPr>
      <w:bookmarkStart w:id="403" w:name="_Toc442874741"/>
      <w:r w:rsidRPr="0036729F">
        <w:t xml:space="preserve">Typy </w:t>
      </w:r>
      <w:r w:rsidR="00FF4562" w:rsidRPr="0036729F">
        <w:t>p</w:t>
      </w:r>
      <w:r w:rsidRPr="0036729F">
        <w:t>rávních vztahů z hlediska zápisu</w:t>
      </w:r>
      <w:bookmarkEnd w:id="403"/>
    </w:p>
    <w:p w:rsidR="00A949CD" w:rsidRPr="0036729F" w:rsidRDefault="00777CE7" w:rsidP="0080451D">
      <w:pPr>
        <w:pStyle w:val="3roven"/>
      </w:pPr>
      <w:r w:rsidRPr="0036729F">
        <w:t>K nemovitostem se</w:t>
      </w:r>
      <w:r w:rsidR="004113B4" w:rsidRPr="0036729F">
        <w:t xml:space="preserve"> </w:t>
      </w:r>
      <w:r w:rsidR="007D4347" w:rsidRPr="0036729F">
        <w:t>do </w:t>
      </w:r>
      <w:r w:rsidRPr="0036729F">
        <w:t xml:space="preserve">katastru </w:t>
      </w:r>
      <w:r w:rsidR="007D4347" w:rsidRPr="0036729F">
        <w:t>zapisují</w:t>
      </w:r>
      <w:r w:rsidRPr="0036729F">
        <w:t>:</w:t>
      </w:r>
    </w:p>
    <w:p w:rsidR="00A949CD" w:rsidRPr="0036729F" w:rsidRDefault="00777CE7" w:rsidP="0037004B">
      <w:pPr>
        <w:pStyle w:val="Odstavecseseznamem"/>
        <w:numPr>
          <w:ilvl w:val="0"/>
          <w:numId w:val="18"/>
        </w:numPr>
      </w:pPr>
      <w:r w:rsidRPr="0036729F">
        <w:t>věcná práva, nájem</w:t>
      </w:r>
      <w:r w:rsidR="004113B4" w:rsidRPr="0036729F">
        <w:t xml:space="preserve"> a </w:t>
      </w:r>
      <w:r w:rsidRPr="0036729F">
        <w:t xml:space="preserve">pacht podle </w:t>
      </w:r>
      <w:r w:rsidR="00A267D7" w:rsidRPr="0036729F">
        <w:t>§ </w:t>
      </w:r>
      <w:r w:rsidRPr="0036729F">
        <w:t xml:space="preserve">11 odst. 1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p>
    <w:p w:rsidR="00A949CD" w:rsidRPr="0036729F" w:rsidRDefault="00777CE7" w:rsidP="006F3A23">
      <w:pPr>
        <w:pStyle w:val="Odstavecseseznamem"/>
      </w:pPr>
      <w:r w:rsidRPr="0036729F">
        <w:t xml:space="preserve">práva odvozená od vlastnického práva podle </w:t>
      </w:r>
      <w:r w:rsidR="00A267D7" w:rsidRPr="0036729F">
        <w:t>§ </w:t>
      </w:r>
      <w:r w:rsidRPr="0036729F">
        <w:t xml:space="preserve">19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p>
    <w:p w:rsidR="00A949CD" w:rsidRPr="0036729F" w:rsidRDefault="00777CE7" w:rsidP="006F3A23">
      <w:pPr>
        <w:pStyle w:val="Odstavecseseznamem"/>
      </w:pPr>
      <w:r w:rsidRPr="0036729F">
        <w:t xml:space="preserve">poznámky podle </w:t>
      </w:r>
      <w:r w:rsidR="00A267D7" w:rsidRPr="0036729F">
        <w:t>§ </w:t>
      </w:r>
      <w:r w:rsidRPr="0036729F">
        <w:t>23</w:t>
      </w:r>
      <w:r w:rsidR="002012C7" w:rsidRPr="0036729F">
        <w:t xml:space="preserve">, </w:t>
      </w:r>
      <w:r w:rsidRPr="0036729F">
        <w:t>24</w:t>
      </w:r>
      <w:r w:rsidR="002012C7" w:rsidRPr="0036729F">
        <w:t xml:space="preserve"> a 25</w:t>
      </w:r>
      <w:r w:rsidRPr="0036729F">
        <w:t xml:space="preserve">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p>
    <w:p w:rsidR="00A949CD" w:rsidRPr="0036729F" w:rsidRDefault="00777CE7" w:rsidP="006F3A23">
      <w:pPr>
        <w:pStyle w:val="Odstavecseseznamem"/>
      </w:pPr>
      <w:r w:rsidRPr="0036729F">
        <w:t xml:space="preserve">upozornění podle </w:t>
      </w:r>
      <w:r w:rsidR="00A267D7" w:rsidRPr="0036729F">
        <w:t>§ </w:t>
      </w:r>
      <w:r w:rsidRPr="0036729F">
        <w:t xml:space="preserve">21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A949CD" w:rsidRPr="0036729F" w:rsidRDefault="00777CE7" w:rsidP="006F3A23">
      <w:pPr>
        <w:pStyle w:val="Odstavecseseznamem"/>
      </w:pPr>
      <w:r w:rsidRPr="0036729F">
        <w:t>omezení převodu nemovitostí</w:t>
      </w:r>
      <w:r w:rsidR="004113B4" w:rsidRPr="0036729F">
        <w:t xml:space="preserve"> a </w:t>
      </w:r>
      <w:r w:rsidRPr="0036729F">
        <w:t>dosud platná práva</w:t>
      </w:r>
      <w:r w:rsidR="004113B4" w:rsidRPr="0036729F">
        <w:t xml:space="preserve"> a </w:t>
      </w:r>
      <w:r w:rsidRPr="0036729F">
        <w:t>omezení vz</w:t>
      </w:r>
      <w:r w:rsidR="00F9357D" w:rsidRPr="0036729F">
        <w:t>niklá podle dřívějších předpisů</w:t>
      </w:r>
      <w:r w:rsidR="002012C7" w:rsidRPr="0036729F">
        <w:t xml:space="preserve"> podle § 98 odst. 1 </w:t>
      </w:r>
      <w:r w:rsidR="00741A47" w:rsidRPr="0036729F">
        <w:fldChar w:fldCharType="begin"/>
      </w:r>
      <w:r w:rsidR="002012C7" w:rsidRPr="0036729F">
        <w:instrText xml:space="preserve"> REF KatV \h </w:instrText>
      </w:r>
      <w:r w:rsidR="00741A47" w:rsidRPr="0036729F">
        <w:fldChar w:fldCharType="separate"/>
      </w:r>
      <w:r w:rsidR="00A8232A" w:rsidRPr="0036729F">
        <w:rPr>
          <w:b/>
        </w:rPr>
        <w:t>KatV</w:t>
      </w:r>
      <w:r w:rsidR="00741A47" w:rsidRPr="0036729F">
        <w:fldChar w:fldCharType="end"/>
      </w:r>
      <w:r w:rsidR="00FF4562" w:rsidRPr="0036729F">
        <w:t>,</w:t>
      </w:r>
    </w:p>
    <w:p w:rsidR="00777CE7" w:rsidRPr="0036729F" w:rsidRDefault="00777CE7" w:rsidP="00AF5976">
      <w:r w:rsidRPr="0036729F">
        <w:t>(dále jen „právní vztahy“).</w:t>
      </w:r>
    </w:p>
    <w:p w:rsidR="00A949CD" w:rsidRPr="0036729F" w:rsidRDefault="00777CE7" w:rsidP="0080451D">
      <w:pPr>
        <w:pStyle w:val="3roven"/>
      </w:pPr>
      <w:r w:rsidRPr="0036729F">
        <w:t>Právní vztahy se způsobem vedení</w:t>
      </w:r>
      <w:r w:rsidR="004113B4" w:rsidRPr="0036729F">
        <w:t xml:space="preserve"> v </w:t>
      </w:r>
      <w:r w:rsidR="00CF5698" w:rsidRPr="0036729F">
        <w:t>katastru</w:t>
      </w:r>
      <w:r w:rsidRPr="0036729F">
        <w:t xml:space="preserve"> rozdělují na:</w:t>
      </w:r>
    </w:p>
    <w:p w:rsidR="00A949CD" w:rsidRPr="0036729F" w:rsidRDefault="00777CE7" w:rsidP="0037004B">
      <w:pPr>
        <w:pStyle w:val="Odstavecseseznamem"/>
        <w:numPr>
          <w:ilvl w:val="0"/>
          <w:numId w:val="19"/>
        </w:numPr>
      </w:pPr>
      <w:r w:rsidRPr="0036729F">
        <w:t xml:space="preserve">právní vztahy typu vlastnictví, </w:t>
      </w:r>
      <w:r w:rsidR="003F4EFB" w:rsidRPr="0036729F">
        <w:t>kterými jsou</w:t>
      </w:r>
      <w:r w:rsidRPr="0036729F">
        <w:t xml:space="preserve"> vlastnické právo</w:t>
      </w:r>
      <w:r w:rsidR="00FD3CF7" w:rsidRPr="0036729F">
        <w:t xml:space="preserve"> včetně duplicitního zápisu vlastnického práva</w:t>
      </w:r>
      <w:r w:rsidRPr="0036729F">
        <w:t xml:space="preserve">, správa svěřenského </w:t>
      </w:r>
      <w:r w:rsidR="007A24E8" w:rsidRPr="0036729F">
        <w:t>fondu, příslušnost hospodařit s </w:t>
      </w:r>
      <w:r w:rsidRPr="0036729F">
        <w:t>majetkem státu,</w:t>
      </w:r>
      <w:r w:rsidR="00472BD0" w:rsidRPr="0036729F">
        <w:t xml:space="preserve"> právo hospodařit s majetkem státu, </w:t>
      </w:r>
      <w:r w:rsidRPr="0036729F">
        <w:t>oprávnění organizační složky</w:t>
      </w:r>
      <w:r w:rsidR="004113B4" w:rsidRPr="0036729F">
        <w:t xml:space="preserve"> a </w:t>
      </w:r>
      <w:r w:rsidRPr="0036729F">
        <w:t>příspěvkové organizace zřízené krajem spravovat majetek krajů, oprávnění městských částí nebo městských obvodů spravovat svěřený majetek hl. m. Prahy</w:t>
      </w:r>
      <w:r w:rsidR="004113B4" w:rsidRPr="0036729F">
        <w:t xml:space="preserve"> a </w:t>
      </w:r>
      <w:r w:rsidRPr="0036729F">
        <w:t>statutárních měst, oprávnění organizační složky obce</w:t>
      </w:r>
      <w:r w:rsidR="004113B4" w:rsidRPr="0036729F">
        <w:t xml:space="preserve"> a </w:t>
      </w:r>
      <w:r w:rsidRPr="0036729F">
        <w:t>příspěvkové organizace zřízené obcí nebo městskou částí hl. m. Prahy nebo statutárních měst, příslušnost</w:t>
      </w:r>
      <w:r w:rsidR="00A267D7" w:rsidRPr="0036729F">
        <w:t xml:space="preserve"> k </w:t>
      </w:r>
      <w:r w:rsidRPr="0036729F">
        <w:t>organizační složce právnické osoby, kdy vedoucí této organizační složky je oprávněn nakládat s nemovitostí evidovanou</w:t>
      </w:r>
      <w:r w:rsidR="004113B4" w:rsidRPr="0036729F">
        <w:t xml:space="preserve"> v </w:t>
      </w:r>
      <w:r w:rsidRPr="0036729F">
        <w:t>katastru jménem právnické osoby,</w:t>
      </w:r>
      <w:r w:rsidR="00A267D7" w:rsidRPr="0036729F">
        <w:t xml:space="preserve"> k </w:t>
      </w:r>
      <w:r w:rsidRPr="0036729F">
        <w:t>níž organizační složka přísluší, příslušnost</w:t>
      </w:r>
      <w:r w:rsidR="00A267D7" w:rsidRPr="0036729F">
        <w:t xml:space="preserve"> k </w:t>
      </w:r>
      <w:r w:rsidRPr="0036729F">
        <w:t xml:space="preserve">útvaru Ministerstva obrany (pro </w:t>
      </w:r>
      <w:r w:rsidR="00B45700" w:rsidRPr="0036729F">
        <w:t xml:space="preserve">příslušný odbor územní správy </w:t>
      </w:r>
      <w:r w:rsidR="00B45700" w:rsidRPr="0036729F">
        <w:rPr>
          <w:rFonts w:ascii="CourierNewBold" w:hAnsi="CourierNewBold" w:cs="CourierNewBold"/>
          <w:bCs/>
          <w:szCs w:val="20"/>
        </w:rPr>
        <w:t>Agentury hospodaření s nemovitým majetkem MO</w:t>
      </w:r>
      <w:r w:rsidR="004113B4" w:rsidRPr="0036729F">
        <w:rPr>
          <w:rFonts w:ascii="CourierNewBold" w:hAnsi="CourierNewBold" w:cs="CourierNewBold"/>
          <w:bCs/>
          <w:szCs w:val="20"/>
        </w:rPr>
        <w:t xml:space="preserve"> v </w:t>
      </w:r>
      <w:r w:rsidRPr="0036729F">
        <w:t xml:space="preserve">souladu </w:t>
      </w:r>
      <w:r w:rsidR="00B45700" w:rsidRPr="0036729F">
        <w:t>s</w:t>
      </w:r>
      <w:r w:rsidR="00DC0FAD" w:rsidRPr="0036729F">
        <w:t> </w:t>
      </w:r>
      <w:r w:rsidR="00B45700" w:rsidRPr="0036729F">
        <w:t>EvNemMO</w:t>
      </w:r>
      <w:r w:rsidRPr="0036729F">
        <w:t>);</w:t>
      </w:r>
      <w:r w:rsidR="004113B4" w:rsidRPr="0036729F">
        <w:t xml:space="preserve"> a </w:t>
      </w:r>
      <w:r w:rsidRPr="0036729F">
        <w:t>dále podle dřívější právní úpravy práv</w:t>
      </w:r>
      <w:r w:rsidR="003F4EFB" w:rsidRPr="0036729F">
        <w:t>o hospodaření s majetkem státu a</w:t>
      </w:r>
      <w:r w:rsidRPr="0036729F">
        <w:t>prozatímní správa n</w:t>
      </w:r>
      <w:r w:rsidR="00FF4562" w:rsidRPr="0036729F">
        <w:t>emovitostí ve vlastnictví státu</w:t>
      </w:r>
      <w:r w:rsidRPr="0036729F">
        <w:t>,</w:t>
      </w:r>
    </w:p>
    <w:p w:rsidR="00A949CD" w:rsidRPr="0036729F" w:rsidRDefault="00741A47" w:rsidP="006F3A23">
      <w:pPr>
        <w:pStyle w:val="Odstavecseseznamem"/>
      </w:pPr>
      <w:r w:rsidRPr="0036729F">
        <w:fldChar w:fldCharType="begin"/>
      </w:r>
      <w:r w:rsidR="00A61001" w:rsidRPr="0036729F">
        <w:instrText xml:space="preserve"> REF JPV \h </w:instrText>
      </w:r>
      <w:r w:rsidRPr="0036729F">
        <w:fldChar w:fldCharType="separate"/>
      </w:r>
      <w:r w:rsidR="00A8232A" w:rsidRPr="0036729F">
        <w:t>JPV</w:t>
      </w:r>
      <w:r w:rsidRPr="0036729F">
        <w:fldChar w:fldCharType="end"/>
      </w:r>
      <w:r w:rsidR="00777CE7" w:rsidRPr="0036729F">
        <w:t xml:space="preserve">, </w:t>
      </w:r>
      <w:r w:rsidR="003F4EFB" w:rsidRPr="0036729F">
        <w:t>kterými jsou</w:t>
      </w:r>
      <w:r w:rsidR="00777CE7" w:rsidRPr="0036729F">
        <w:t xml:space="preserve"> věcná práva</w:t>
      </w:r>
      <w:r w:rsidR="00A267D7" w:rsidRPr="0036729F">
        <w:t xml:space="preserve"> k </w:t>
      </w:r>
      <w:r w:rsidR="00777CE7" w:rsidRPr="0036729F">
        <w:t>věci cizí, nájem</w:t>
      </w:r>
      <w:r w:rsidR="004113B4" w:rsidRPr="0036729F">
        <w:t xml:space="preserve"> a </w:t>
      </w:r>
      <w:r w:rsidR="00777CE7" w:rsidRPr="0036729F">
        <w:t>pacht, poznámky, upozornění</w:t>
      </w:r>
      <w:r w:rsidR="004113B4" w:rsidRPr="0036729F">
        <w:t xml:space="preserve"> a </w:t>
      </w:r>
      <w:r w:rsidR="00777CE7" w:rsidRPr="0036729F">
        <w:t>dosud platná práva</w:t>
      </w:r>
      <w:r w:rsidR="004113B4" w:rsidRPr="0036729F">
        <w:t xml:space="preserve"> a </w:t>
      </w:r>
      <w:r w:rsidR="00B45700" w:rsidRPr="0036729F">
        <w:t xml:space="preserve">omezení vzniklá podle dřívějších předpisů </w:t>
      </w:r>
      <w:r w:rsidR="00777CE7" w:rsidRPr="0036729F">
        <w:t xml:space="preserve">(např. právo stavby </w:t>
      </w:r>
      <w:r w:rsidR="00FD3CF7" w:rsidRPr="0036729F">
        <w:t xml:space="preserve">podle </w:t>
      </w:r>
      <w:r w:rsidR="00A267D7" w:rsidRPr="0036729F">
        <w:t>§ </w:t>
      </w:r>
      <w:r w:rsidR="00FD3CF7" w:rsidRPr="0036729F">
        <w:t>155</w:t>
      </w:r>
      <w:r w:rsidR="004113B4" w:rsidRPr="0036729F">
        <w:t xml:space="preserve"> a </w:t>
      </w:r>
      <w:r w:rsidR="00FD3CF7" w:rsidRPr="0036729F">
        <w:t xml:space="preserve">násl. </w:t>
      </w:r>
      <w:r w:rsidRPr="0036729F">
        <w:fldChar w:fldCharType="begin"/>
      </w:r>
      <w:r w:rsidR="00945BEE" w:rsidRPr="0036729F">
        <w:instrText xml:space="preserve"> REF ObčZ1950 \h </w:instrText>
      </w:r>
      <w:r w:rsidRPr="0036729F">
        <w:fldChar w:fldCharType="separate"/>
      </w:r>
      <w:r w:rsidR="00A8232A" w:rsidRPr="0036729F">
        <w:rPr>
          <w:b/>
        </w:rPr>
        <w:t>ObčZ1950</w:t>
      </w:r>
      <w:r w:rsidRPr="0036729F">
        <w:fldChar w:fldCharType="end"/>
      </w:r>
      <w:r w:rsidR="008D5B9D" w:rsidRPr="0036729F">
        <w:t xml:space="preserve"> </w:t>
      </w:r>
      <w:r w:rsidR="00777CE7" w:rsidRPr="0036729F">
        <w:t xml:space="preserve">nebo omezení převodu nemovitostí podle </w:t>
      </w:r>
      <w:r w:rsidR="00A267D7" w:rsidRPr="0036729F">
        <w:t>§ </w:t>
      </w:r>
      <w:r w:rsidR="00777CE7" w:rsidRPr="0036729F">
        <w:t>58</w:t>
      </w:r>
      <w:r w:rsidR="004113B4" w:rsidRPr="0036729F">
        <w:t xml:space="preserve"> a </w:t>
      </w:r>
      <w:r w:rsidR="00777CE7" w:rsidRPr="0036729F">
        <w:t xml:space="preserve">násl. </w:t>
      </w:r>
      <w:r w:rsidRPr="0036729F">
        <w:fldChar w:fldCharType="begin"/>
      </w:r>
      <w:r w:rsidR="00945BEE" w:rsidRPr="0036729F">
        <w:instrText xml:space="preserve"> REF ObčZ1964 \h </w:instrText>
      </w:r>
      <w:r w:rsidRPr="0036729F">
        <w:fldChar w:fldCharType="separate"/>
      </w:r>
      <w:r w:rsidR="00A8232A" w:rsidRPr="0036729F">
        <w:rPr>
          <w:b/>
        </w:rPr>
        <w:t>ObčZ1964</w:t>
      </w:r>
      <w:r w:rsidRPr="0036729F">
        <w:fldChar w:fldCharType="end"/>
      </w:r>
      <w:r w:rsidR="00777CE7" w:rsidRPr="0036729F">
        <w:t>).</w:t>
      </w:r>
    </w:p>
    <w:p w:rsidR="00777CE7" w:rsidRPr="0036729F" w:rsidRDefault="00777CE7" w:rsidP="00AF5976">
      <w:r w:rsidRPr="0036729F">
        <w:t xml:space="preserve">Právní vztahy se zapisují do </w:t>
      </w:r>
      <w:r w:rsidR="00FD3CF7" w:rsidRPr="0036729F">
        <w:t>katastru</w:t>
      </w:r>
      <w:r w:rsidR="004113B4" w:rsidRPr="0036729F">
        <w:t xml:space="preserve"> v </w:t>
      </w:r>
      <w:r w:rsidRPr="0036729F">
        <w:t xml:space="preserve">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nebo</w:t>
      </w:r>
      <w:r w:rsidR="004113B4" w:rsidRPr="0036729F">
        <w:t xml:space="preserve"> v </w:t>
      </w:r>
      <w:r w:rsidRPr="0036729F">
        <w:t xml:space="preserve">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004113B4" w:rsidRPr="0036729F">
        <w:t xml:space="preserve"> v </w:t>
      </w:r>
      <w:r w:rsidRPr="0036729F">
        <w:t xml:space="preserve">příslušném typu předmětu řízení přiřazeném podle </w:t>
      </w:r>
      <w:r w:rsidR="00FD3CF7" w:rsidRPr="0036729F">
        <w:t xml:space="preserve">aktuálního </w:t>
      </w:r>
      <w:r w:rsidRPr="0036729F">
        <w:t xml:space="preserve">číselníku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777CE7" w:rsidRPr="0036729F" w:rsidRDefault="00392300" w:rsidP="00E21A49">
      <w:pPr>
        <w:pStyle w:val="Nadpis2"/>
      </w:pPr>
      <w:bookmarkStart w:id="404" w:name="_Toc442874742"/>
      <w:r w:rsidRPr="0036729F">
        <w:t>Právní vztahy typu vlastnictví</w:t>
      </w:r>
      <w:bookmarkEnd w:id="404"/>
    </w:p>
    <w:p w:rsidR="00A949CD" w:rsidRPr="0036729F" w:rsidRDefault="002E0D85" w:rsidP="0080451D">
      <w:pPr>
        <w:pStyle w:val="Nadpis3"/>
      </w:pPr>
      <w:bookmarkStart w:id="405" w:name="_Toc442874743"/>
      <w:r w:rsidRPr="0036729F">
        <w:t>Údaje zapisované</w:t>
      </w:r>
      <w:r w:rsidR="00A267D7" w:rsidRPr="0036729F">
        <w:t xml:space="preserve"> o </w:t>
      </w:r>
      <w:r w:rsidRPr="0036729F">
        <w:t>právních vztazích typu vlastnictví</w:t>
      </w:r>
      <w:bookmarkEnd w:id="405"/>
    </w:p>
    <w:p w:rsidR="00A949CD" w:rsidRPr="0036729F" w:rsidRDefault="002E0D85" w:rsidP="0080451D">
      <w:pPr>
        <w:pStyle w:val="4roven0"/>
      </w:pPr>
      <w:r w:rsidRPr="0036729F">
        <w:t>O právních vztazích</w:t>
      </w:r>
      <w:r w:rsidR="008F41BC" w:rsidRPr="0036729F">
        <w:t xml:space="preserve"> typu vlastnictví se</w:t>
      </w:r>
      <w:r w:rsidR="004113B4" w:rsidRPr="0036729F">
        <w:t xml:space="preserve"> v </w:t>
      </w:r>
      <w:r w:rsidR="008F41BC" w:rsidRPr="0036729F">
        <w:t xml:space="preserve">katastru </w:t>
      </w:r>
      <w:r w:rsidRPr="0036729F">
        <w:t>zapisují tyto údaje</w:t>
      </w:r>
      <w:r w:rsidR="008F41BC" w:rsidRPr="0036729F">
        <w:t>:</w:t>
      </w:r>
    </w:p>
    <w:p w:rsidR="008F41BC" w:rsidRPr="0036729F" w:rsidRDefault="008F41BC" w:rsidP="0037004B">
      <w:pPr>
        <w:pStyle w:val="Odstavecseseznamem"/>
        <w:numPr>
          <w:ilvl w:val="0"/>
          <w:numId w:val="20"/>
        </w:numPr>
      </w:pPr>
      <w:r w:rsidRPr="0036729F">
        <w:t>kód</w:t>
      </w:r>
      <w:r w:rsidR="004113B4" w:rsidRPr="0036729F">
        <w:t xml:space="preserve"> a </w:t>
      </w:r>
      <w:r w:rsidRPr="0036729F">
        <w:t>název právního vztahu,</w:t>
      </w:r>
    </w:p>
    <w:p w:rsidR="008F41BC" w:rsidRPr="0036729F" w:rsidRDefault="008F41BC" w:rsidP="006F3A23">
      <w:pPr>
        <w:pStyle w:val="Odstavecseseznamem"/>
      </w:pPr>
      <w:r w:rsidRPr="0036729F">
        <w:t>osoba oprávněná z právního vztahu,</w:t>
      </w:r>
    </w:p>
    <w:p w:rsidR="008F41BC" w:rsidRPr="0036729F" w:rsidRDefault="008F41BC" w:rsidP="006F3A23">
      <w:pPr>
        <w:pStyle w:val="Odstavecseseznamem"/>
      </w:pPr>
      <w:r w:rsidRPr="0036729F">
        <w:t xml:space="preserve">číslo listu vlastnictví, </w:t>
      </w:r>
    </w:p>
    <w:p w:rsidR="008F41BC" w:rsidRPr="0036729F" w:rsidRDefault="008F41BC" w:rsidP="006F3A23">
      <w:pPr>
        <w:pStyle w:val="Odstavecseseznamem"/>
      </w:pPr>
      <w:r w:rsidRPr="0036729F">
        <w:t>spoluvlastnický podíl</w:t>
      </w:r>
      <w:r w:rsidR="00A267D7" w:rsidRPr="0036729F">
        <w:t xml:space="preserve"> k </w:t>
      </w:r>
      <w:r w:rsidRPr="0036729F">
        <w:t>nemovitosti zapsané na listu vlastnictví – uvádí se ve tvaru zlomku (30 míst pro čitatele, 30 míst pro jmenovatele);</w:t>
      </w:r>
      <w:r w:rsidR="004113B4" w:rsidRPr="0036729F">
        <w:t xml:space="preserve"> v </w:t>
      </w:r>
      <w:r w:rsidRPr="0036729F">
        <w:t>případě vlastnictví jednotek se eviduje spoluvlastnický podíl vlastníka jednotky (jednotek) na společných částech domu nebo věci,</w:t>
      </w:r>
    </w:p>
    <w:p w:rsidR="008F41BC" w:rsidRPr="0036729F" w:rsidRDefault="008F41BC" w:rsidP="006F3A23">
      <w:pPr>
        <w:pStyle w:val="Odstavecseseznamem"/>
      </w:pPr>
      <w:r w:rsidRPr="0036729F">
        <w:t>listina, která byla podkladem</w:t>
      </w:r>
      <w:r w:rsidR="00A267D7" w:rsidRPr="0036729F">
        <w:t xml:space="preserve"> k </w:t>
      </w:r>
      <w:r w:rsidRPr="0036729F">
        <w:t>zápisu práva (kód typu listiny</w:t>
      </w:r>
      <w:r w:rsidR="004113B4" w:rsidRPr="0036729F">
        <w:t xml:space="preserve"> a </w:t>
      </w:r>
      <w:r w:rsidR="007A24E8" w:rsidRPr="0036729F">
        <w:t>její bližší popis), s </w:t>
      </w:r>
      <w:r w:rsidRPr="0036729F">
        <w:t>vazbou na oprávněnou osobu</w:t>
      </w:r>
      <w:r w:rsidR="004113B4" w:rsidRPr="0036729F">
        <w:t xml:space="preserve"> a </w:t>
      </w:r>
      <w:r w:rsidRPr="0036729F">
        <w:t>nemovitost.</w:t>
      </w:r>
    </w:p>
    <w:p w:rsidR="00A949CD" w:rsidRPr="0036729F" w:rsidRDefault="00777CE7" w:rsidP="0080451D">
      <w:pPr>
        <w:pStyle w:val="4roven0"/>
      </w:pPr>
      <w:r w:rsidRPr="0036729F">
        <w:t>Právní vztahy typu vlastnictví jsou vztaženy</w:t>
      </w:r>
      <w:r w:rsidR="00A267D7" w:rsidRPr="0036729F">
        <w:t xml:space="preserve"> k </w:t>
      </w:r>
      <w:r w:rsidRPr="0036729F">
        <w:t>nemovitosti</w:t>
      </w:r>
      <w:r w:rsidR="004113B4" w:rsidRPr="0036729F">
        <w:t xml:space="preserve"> a </w:t>
      </w:r>
      <w:r w:rsidR="002E0D85" w:rsidRPr="0036729F">
        <w:t xml:space="preserve">s výjimkou přídatného spoluvlastnictví též </w:t>
      </w:r>
      <w:r w:rsidRPr="0036729F">
        <w:t>vžd</w:t>
      </w:r>
      <w:r w:rsidR="00581301" w:rsidRPr="0036729F">
        <w:t>y pro oprávněnou osobu</w:t>
      </w:r>
      <w:r w:rsidR="00C25F42" w:rsidRPr="0036729F">
        <w:t xml:space="preserve"> s charakteristikou podle aktuálního číselníku </w:t>
      </w:r>
      <w:fldSimple w:instr=" REF ISKN \h  \* MERGEFORMAT ">
        <w:r w:rsidR="00A8232A" w:rsidRPr="00A8232A">
          <w:rPr>
            <w:b/>
          </w:rPr>
          <w:t>ISKN</w:t>
        </w:r>
      </w:fldSimple>
      <w:r w:rsidR="00C25F42" w:rsidRPr="0036729F">
        <w:t xml:space="preserve"> </w:t>
      </w:r>
      <w:r w:rsidR="00DC3141" w:rsidRPr="0036729F">
        <w:t>„Charakteristika oprávněného subjektu“ (</w:t>
      </w:r>
      <w:r w:rsidR="00C25F42" w:rsidRPr="0036729F">
        <w:t>SC083</w:t>
      </w:r>
      <w:r w:rsidR="00DC3141" w:rsidRPr="0036729F">
        <w:t>)</w:t>
      </w:r>
      <w:r w:rsidR="00A0513B" w:rsidRPr="0036729F">
        <w:t>. V </w:t>
      </w:r>
      <w:r w:rsidRPr="0036729F">
        <w:t>údajích</w:t>
      </w:r>
      <w:r w:rsidR="00A267D7" w:rsidRPr="0036729F">
        <w:t xml:space="preserve"> o </w:t>
      </w:r>
      <w:r w:rsidRPr="0036729F">
        <w:t>nemovitosti jsou vyjádřeny příslušností</w:t>
      </w:r>
      <w:r w:rsidR="00A267D7" w:rsidRPr="0036729F">
        <w:t xml:space="preserve"> k </w:t>
      </w:r>
      <w:r w:rsidRPr="0036729F">
        <w:t>listu vlastnictví.</w:t>
      </w:r>
    </w:p>
    <w:p w:rsidR="00777CE7" w:rsidRPr="0036729F" w:rsidRDefault="00777CE7" w:rsidP="00AF5976">
      <w:r w:rsidRPr="0036729F">
        <w:t>Oprávněnými osobami jsou:</w:t>
      </w:r>
    </w:p>
    <w:p w:rsidR="00777CE7" w:rsidRPr="0036729F" w:rsidRDefault="00777CE7" w:rsidP="0037004B">
      <w:pPr>
        <w:pStyle w:val="Odstavecseseznamem"/>
        <w:numPr>
          <w:ilvl w:val="0"/>
          <w:numId w:val="22"/>
        </w:numPr>
      </w:pPr>
      <w:r w:rsidRPr="0036729F">
        <w:t>u vlastnického práva vlastník (spoluvlastník</w:t>
      </w:r>
      <w:r w:rsidR="00F85471" w:rsidRPr="0036729F">
        <w:t xml:space="preserve">); </w:t>
      </w:r>
      <w:r w:rsidR="009A32E1" w:rsidRPr="0036729F">
        <w:t>v případě, kdy je vlastníkem fond kolektivního investování, který je akciovou spol</w:t>
      </w:r>
      <w:r w:rsidR="007A24E8" w:rsidRPr="0036729F">
        <w:t>ečností s proměnným kapitálem a </w:t>
      </w:r>
      <w:r w:rsidR="00982278" w:rsidRPr="0036729F">
        <w:t>který vytváří podfondy, pak</w:t>
      </w:r>
    </w:p>
    <w:p w:rsidR="00A949CD" w:rsidRPr="0036729F" w:rsidRDefault="00982278" w:rsidP="006F3A23">
      <w:pPr>
        <w:pStyle w:val="Normln-odsazen1"/>
      </w:pPr>
      <w:r w:rsidRPr="0036729F">
        <w:t>vlastník spolu s</w:t>
      </w:r>
    </w:p>
    <w:p w:rsidR="00A949CD" w:rsidRPr="0036729F" w:rsidRDefault="00982278" w:rsidP="006F3A23">
      <w:pPr>
        <w:pStyle w:val="Normln-odsazen1"/>
      </w:pPr>
      <w:r w:rsidRPr="0036729F">
        <w:t>podfondem, do kterého předmětná nemovitost náleží,</w:t>
      </w:r>
    </w:p>
    <w:p w:rsidR="00D4325C" w:rsidRPr="0036729F" w:rsidRDefault="00D4325C" w:rsidP="0037004B">
      <w:pPr>
        <w:pStyle w:val="Odstavecseseznamem"/>
        <w:numPr>
          <w:ilvl w:val="0"/>
          <w:numId w:val="22"/>
        </w:numPr>
      </w:pPr>
      <w:r w:rsidRPr="0036729F">
        <w:t xml:space="preserve">u </w:t>
      </w:r>
      <w:r w:rsidR="00BA7C1D" w:rsidRPr="0036729F">
        <w:t>spoluvlastnictví majetku v podílovém fondu</w:t>
      </w:r>
    </w:p>
    <w:p w:rsidR="008F4721" w:rsidRPr="0036729F" w:rsidRDefault="00BA7C1D" w:rsidP="006F3A23">
      <w:pPr>
        <w:pStyle w:val="Normln-odsazen1"/>
      </w:pPr>
      <w:r w:rsidRPr="0036729F">
        <w:t>podílový fond</w:t>
      </w:r>
      <w:r w:rsidR="009A32E1" w:rsidRPr="0036729F">
        <w:t xml:space="preserve"> spolu s</w:t>
      </w:r>
    </w:p>
    <w:p w:rsidR="00A949CD" w:rsidRPr="0036729F" w:rsidRDefault="00BA7C1D" w:rsidP="006F3A23">
      <w:pPr>
        <w:pStyle w:val="Normln-odsazen1"/>
      </w:pPr>
      <w:r w:rsidRPr="0036729F">
        <w:t>investiční společností, která majetek v investičním fondu obhospodařuje,</w:t>
      </w:r>
    </w:p>
    <w:p w:rsidR="00777CE7" w:rsidRPr="0036729F" w:rsidRDefault="00777CE7" w:rsidP="006F3A23">
      <w:pPr>
        <w:pStyle w:val="Odstavecseseznamem"/>
      </w:pPr>
      <w:r w:rsidRPr="0036729F">
        <w:t xml:space="preserve">u příslušnosti hospodařit </w:t>
      </w:r>
      <w:r w:rsidR="005E3F33" w:rsidRPr="0036729F">
        <w:t xml:space="preserve">nebo práva hospodařit </w:t>
      </w:r>
      <w:r w:rsidRPr="0036729F">
        <w:t>s majetkem státu,</w:t>
      </w:r>
    </w:p>
    <w:p w:rsidR="003929BB" w:rsidRPr="0036729F" w:rsidRDefault="002012C7" w:rsidP="006F3A23">
      <w:pPr>
        <w:pStyle w:val="Normln-odsazen1"/>
      </w:pPr>
      <w:r w:rsidRPr="0036729F">
        <w:t>Česká republika jako vlastník (spoluvlastník) spolu s</w:t>
      </w:r>
      <w:r w:rsidR="002960B1" w:rsidRPr="0036729F">
        <w:t xml:space="preserve"> </w:t>
      </w:r>
    </w:p>
    <w:p w:rsidR="002012C7" w:rsidRPr="0036729F" w:rsidRDefault="002012C7" w:rsidP="006F3A23">
      <w:pPr>
        <w:pStyle w:val="Normln-odsazen1"/>
      </w:pPr>
      <w:r w:rsidRPr="0036729F">
        <w:t>organizační jednotkou státu nebo státní organizací, která je příslušná nebo má právo s předmětnou nemovitostí (spoluvlastnickým podílem) hospodařit,</w:t>
      </w:r>
    </w:p>
    <w:p w:rsidR="002012C7" w:rsidRPr="0036729F" w:rsidRDefault="00777CE7" w:rsidP="006F3A23">
      <w:pPr>
        <w:pStyle w:val="Odstavecseseznamem"/>
      </w:pPr>
      <w:r w:rsidRPr="0036729F">
        <w:t xml:space="preserve">u správy nemovitosti ve vlastnictví kraje vykonávané organizační složkou nebo </w:t>
      </w:r>
      <w:r w:rsidR="002012C7" w:rsidRPr="0036729F">
        <w:t xml:space="preserve">hospodaření se svěřeným majetkem kraje vykonávaného </w:t>
      </w:r>
      <w:r w:rsidRPr="0036729F">
        <w:t>příspěvkovou organizací zřízenou příslušným krajem</w:t>
      </w:r>
    </w:p>
    <w:p w:rsidR="00A949CD" w:rsidRPr="0036729F" w:rsidRDefault="00777CE7" w:rsidP="006F3A23">
      <w:pPr>
        <w:pStyle w:val="Normln-odsazen1"/>
      </w:pPr>
      <w:r w:rsidRPr="0036729F">
        <w:t>kraj jako vlastník (spoluvlastník) spolu s</w:t>
      </w:r>
    </w:p>
    <w:p w:rsidR="00A949CD" w:rsidRPr="0036729F" w:rsidRDefault="00777CE7" w:rsidP="006F3A23">
      <w:pPr>
        <w:pStyle w:val="Normln-odsazen1"/>
      </w:pPr>
      <w:r w:rsidRPr="0036729F">
        <w:t>organizační složkou nebo příspěvkovou organizací, která nemovitost spravuje</w:t>
      </w:r>
      <w:r w:rsidR="002012C7" w:rsidRPr="0036729F">
        <w:t xml:space="preserve"> nebo s ní hospodaří</w:t>
      </w:r>
      <w:r w:rsidRPr="0036729F">
        <w:t>,</w:t>
      </w:r>
    </w:p>
    <w:p w:rsidR="00A949CD" w:rsidRPr="0036729F" w:rsidRDefault="00777CE7" w:rsidP="006F3A23">
      <w:pPr>
        <w:pStyle w:val="Odstavecseseznamem"/>
      </w:pPr>
      <w:r w:rsidRPr="0036729F">
        <w:t>u svěřené správy nemovitosti ve vlastnictví hl. m. Prahy</w:t>
      </w:r>
    </w:p>
    <w:p w:rsidR="00A949CD" w:rsidRPr="0036729F" w:rsidRDefault="00777CE7" w:rsidP="006F3A23">
      <w:pPr>
        <w:pStyle w:val="Normln-odsazen1"/>
      </w:pPr>
      <w:r w:rsidRPr="0036729F">
        <w:t>hl. m. Praha jako vlastník (spoluvlastník) spolu s</w:t>
      </w:r>
    </w:p>
    <w:p w:rsidR="00A949CD" w:rsidRPr="0036729F" w:rsidRDefault="00777CE7" w:rsidP="006F3A23">
      <w:pPr>
        <w:pStyle w:val="Normln-odsazen1"/>
      </w:pPr>
      <w:r w:rsidRPr="0036729F">
        <w:t>městskou částí nebo městským obvodem, která má předmětnou nemovitost svěřen</w:t>
      </w:r>
      <w:r w:rsidR="003F4EFB" w:rsidRPr="0036729F">
        <w:t>u</w:t>
      </w:r>
      <w:r w:rsidRPr="0036729F">
        <w:t xml:space="preserve"> do správy,</w:t>
      </w:r>
    </w:p>
    <w:p w:rsidR="00A949CD" w:rsidRPr="0036729F" w:rsidRDefault="00777CE7" w:rsidP="006F3A23">
      <w:pPr>
        <w:pStyle w:val="Odstavecseseznamem"/>
      </w:pPr>
      <w:r w:rsidRPr="0036729F">
        <w:t>u svěřené správy nemovitosti ve vlastnictví statutárních měst</w:t>
      </w:r>
    </w:p>
    <w:p w:rsidR="00A949CD" w:rsidRPr="0036729F" w:rsidRDefault="00777CE7" w:rsidP="006F3A23">
      <w:pPr>
        <w:pStyle w:val="Normln-odsazen1"/>
      </w:pPr>
      <w:r w:rsidRPr="0036729F">
        <w:t>příslušné statutární město jako vlastník (spoluvlastník) spolu s</w:t>
      </w:r>
    </w:p>
    <w:p w:rsidR="00A949CD" w:rsidRPr="0036729F" w:rsidRDefault="00777CE7" w:rsidP="006F3A23">
      <w:pPr>
        <w:pStyle w:val="Normln-odsazen1"/>
      </w:pPr>
      <w:r w:rsidRPr="0036729F">
        <w:t>městskou částí nebo městským obvodem, který spravuje nemovitost statutárního města,</w:t>
      </w:r>
    </w:p>
    <w:p w:rsidR="00A949CD" w:rsidRPr="0036729F" w:rsidRDefault="00777CE7" w:rsidP="006F3A23">
      <w:pPr>
        <w:pStyle w:val="Odstavecseseznamem"/>
      </w:pPr>
      <w:r w:rsidRPr="0036729F">
        <w:t xml:space="preserve">u správy nemovitosti ve vlastnictví obce vykonávané organizační složkou nebo </w:t>
      </w:r>
      <w:r w:rsidR="002012C7" w:rsidRPr="0036729F">
        <w:t xml:space="preserve">hospodaření se svěřeným majetkem obce vykonávaného </w:t>
      </w:r>
      <w:r w:rsidRPr="0036729F">
        <w:t>příspěvkovou organizací zřízenou obcí nebo městskou částí hl. m. Prahy</w:t>
      </w:r>
      <w:r w:rsidR="00CF5698" w:rsidRPr="0036729F">
        <w:rPr>
          <w:vertAlign w:val="superscript"/>
        </w:rPr>
        <w:t xml:space="preserve"> </w:t>
      </w:r>
      <w:r w:rsidRPr="0036729F">
        <w:t>nebo statutárních měst</w:t>
      </w:r>
    </w:p>
    <w:p w:rsidR="00A949CD" w:rsidRPr="0036729F" w:rsidRDefault="00777CE7" w:rsidP="006F3A23">
      <w:pPr>
        <w:pStyle w:val="Normln-odsazen1"/>
      </w:pPr>
      <w:r w:rsidRPr="0036729F">
        <w:t>příslušná obec nebo hl. m. Praha nebo příslušné statutární město jako vlastník (spoluvlastník) spolu s</w:t>
      </w:r>
    </w:p>
    <w:p w:rsidR="00A949CD" w:rsidRPr="0036729F" w:rsidRDefault="00777CE7" w:rsidP="006F3A23">
      <w:pPr>
        <w:pStyle w:val="Normln-odsazen1"/>
      </w:pPr>
      <w:r w:rsidRPr="0036729F">
        <w:t>organizační složkou nebo příspěvkovou organizací, která spravuje nemovitost</w:t>
      </w:r>
      <w:r w:rsidR="002012C7" w:rsidRPr="0036729F">
        <w:t xml:space="preserve"> nebo s ní hospodaří</w:t>
      </w:r>
      <w:r w:rsidR="00015CEE" w:rsidRPr="0036729F">
        <w:t>,</w:t>
      </w:r>
    </w:p>
    <w:p w:rsidR="00A949CD" w:rsidRPr="0036729F" w:rsidRDefault="00F9357D" w:rsidP="006F3A23">
      <w:pPr>
        <w:pStyle w:val="Odstavecseseznamem"/>
      </w:pPr>
      <w:r w:rsidRPr="0036729F">
        <w:t>u příslušnosti</w:t>
      </w:r>
      <w:r w:rsidR="00A267D7" w:rsidRPr="0036729F">
        <w:t xml:space="preserve"> k </w:t>
      </w:r>
      <w:r w:rsidRPr="0036729F">
        <w:t>útvaru Ministerstva obrany (</w:t>
      </w:r>
      <w:r w:rsidR="009B599B" w:rsidRPr="0036729F">
        <w:t xml:space="preserve">podle </w:t>
      </w:r>
      <w:fldSimple w:instr=" REF EvNemMO \h  \* MERGEFORMAT ">
        <w:r w:rsidR="00A8232A" w:rsidRPr="0036729F">
          <w:rPr>
            <w:b/>
          </w:rPr>
          <w:t>EvNemMO</w:t>
        </w:r>
      </w:fldSimple>
      <w:r w:rsidRPr="0036729F">
        <w:t xml:space="preserve">), kdy náčelník příslušného odboru územní správy </w:t>
      </w:r>
      <w:r w:rsidRPr="00C36020">
        <w:t>Agentury hospodaření s nemovitým majetkem MO</w:t>
      </w:r>
      <w:r w:rsidRPr="0036729F">
        <w:t xml:space="preserve"> je pověřen za Ministerstvo obrany</w:t>
      </w:r>
      <w:r w:rsidR="00A267D7" w:rsidRPr="0036729F">
        <w:t xml:space="preserve"> k </w:t>
      </w:r>
      <w:r w:rsidRPr="0036729F">
        <w:t>uzavírání právních vztahů souvisejících s nakládáním s</w:t>
      </w:r>
      <w:r w:rsidR="00DC0FAD" w:rsidRPr="0036729F">
        <w:t> </w:t>
      </w:r>
      <w:r w:rsidRPr="0036729F">
        <w:t>nemovitostí</w:t>
      </w:r>
      <w:r w:rsidR="004113B4" w:rsidRPr="0036729F">
        <w:t xml:space="preserve"> v </w:t>
      </w:r>
      <w:r w:rsidRPr="0036729F">
        <w:t>rámci jeho územní působnosti,</w:t>
      </w:r>
    </w:p>
    <w:p w:rsidR="00A949CD" w:rsidRPr="0036729F" w:rsidRDefault="00F9357D" w:rsidP="006F3A23">
      <w:pPr>
        <w:pStyle w:val="Normln-odsazen1"/>
      </w:pPr>
      <w:r w:rsidRPr="0036729F">
        <w:t>Česká republika jako vlastník (spoluvlastník),</w:t>
      </w:r>
    </w:p>
    <w:p w:rsidR="00A949CD" w:rsidRPr="0036729F" w:rsidRDefault="00F9357D" w:rsidP="006F3A23">
      <w:pPr>
        <w:pStyle w:val="Normln-odsazen1"/>
      </w:pPr>
      <w:r w:rsidRPr="0036729F">
        <w:t>Ministerstvo obrany s příslušností hospodařit s majetkem státu spolu s</w:t>
      </w:r>
      <w:r w:rsidR="00DC0FAD" w:rsidRPr="0036729F">
        <w:t> </w:t>
      </w:r>
    </w:p>
    <w:p w:rsidR="00A949CD" w:rsidRPr="0036729F" w:rsidRDefault="00F9357D" w:rsidP="006F3A23">
      <w:pPr>
        <w:pStyle w:val="Normln-odsazen1"/>
      </w:pPr>
      <w:r w:rsidRPr="0036729F">
        <w:t>příslušným odborem územní správy Agentury hospodaření s nemovitým majetkem MO jako příslušnou organizační složkou právnické osoby.</w:t>
      </w:r>
    </w:p>
    <w:p w:rsidR="00A949CD" w:rsidRPr="0036729F" w:rsidRDefault="002012C7" w:rsidP="006F3A23">
      <w:pPr>
        <w:pStyle w:val="Odstavecseseznamem"/>
      </w:pPr>
      <w:r w:rsidRPr="0036729F">
        <w:t xml:space="preserve">u správy svěřenského fondu </w:t>
      </w:r>
    </w:p>
    <w:p w:rsidR="00A949CD" w:rsidRPr="0036729F" w:rsidRDefault="002012C7" w:rsidP="006F3A23">
      <w:pPr>
        <w:pStyle w:val="Normln-odsazen1"/>
      </w:pPr>
      <w:r w:rsidRPr="0036729F">
        <w:t xml:space="preserve">spravovaný svěřenský fond na místě vlastníka spolu se </w:t>
      </w:r>
    </w:p>
    <w:p w:rsidR="002012C7" w:rsidRPr="0036729F" w:rsidRDefault="002012C7" w:rsidP="006F3A23">
      <w:pPr>
        <w:pStyle w:val="Normln-odsazen1"/>
      </w:pPr>
      <w:r w:rsidRPr="0036729F">
        <w:t>svěřenským správcem, který vykonává vlastnická práva k majetku ve svěřenském fondu.</w:t>
      </w:r>
    </w:p>
    <w:p w:rsidR="00BD25DF" w:rsidRPr="0036729F" w:rsidRDefault="00B45700" w:rsidP="0080451D">
      <w:pPr>
        <w:pStyle w:val="4roven0"/>
      </w:pPr>
      <w:r w:rsidRPr="0036729F">
        <w:t>Vlastnické právo, včetně podílového spoluvlastnictví, přídatného spoluvlastnictví, společného jmění manželů</w:t>
      </w:r>
      <w:r w:rsidR="007E2EB5" w:rsidRPr="0036729F">
        <w:t>, manželského majetkového režimu podle cizího práva</w:t>
      </w:r>
      <w:r w:rsidRPr="0036729F">
        <w:t xml:space="preserve"> či vlastnického práva podílníků podílového fondu, jeho vznik, změna nebo zánik se zapíše do katastru vkladem</w:t>
      </w:r>
      <w:r w:rsidR="004113B4" w:rsidRPr="0036729F">
        <w:t xml:space="preserve"> v </w:t>
      </w:r>
      <w:r w:rsidRPr="0036729F">
        <w:t xml:space="preserve">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předmětem řízení „vlastnictví“ (kód 2).</w:t>
      </w:r>
    </w:p>
    <w:p w:rsidR="002E0D85" w:rsidRPr="0036729F" w:rsidRDefault="009B599B" w:rsidP="0080451D">
      <w:pPr>
        <w:pStyle w:val="Nadpis3"/>
      </w:pPr>
      <w:bookmarkStart w:id="406" w:name="_Toc442874744"/>
      <w:r w:rsidRPr="0036729F">
        <w:t>Z</w:t>
      </w:r>
      <w:r w:rsidR="00780A02" w:rsidRPr="0036729F">
        <w:t>ápis jednotlivých</w:t>
      </w:r>
      <w:r w:rsidRPr="0036729F">
        <w:t xml:space="preserve"> p</w:t>
      </w:r>
      <w:r w:rsidR="002E0D85" w:rsidRPr="0036729F">
        <w:t>rávních vzta</w:t>
      </w:r>
      <w:r w:rsidR="00780A02" w:rsidRPr="0036729F">
        <w:t>hů</w:t>
      </w:r>
      <w:r w:rsidR="002E0D85" w:rsidRPr="0036729F">
        <w:t xml:space="preserve"> typu vlastnictví</w:t>
      </w:r>
      <w:bookmarkEnd w:id="406"/>
    </w:p>
    <w:p w:rsidR="00777CE7" w:rsidRPr="0036729F" w:rsidRDefault="00777CE7" w:rsidP="0080451D">
      <w:pPr>
        <w:pStyle w:val="Nadpis4"/>
      </w:pPr>
      <w:bookmarkStart w:id="407" w:name="_Toc442874745"/>
      <w:r w:rsidRPr="0036729F">
        <w:t>Podílové spoluvlastnictví nemovitosti</w:t>
      </w:r>
      <w:bookmarkEnd w:id="407"/>
    </w:p>
    <w:p w:rsidR="00777CE7" w:rsidRPr="0036729F" w:rsidRDefault="00777CE7" w:rsidP="00AF5976">
      <w:r w:rsidRPr="0036729F">
        <w:t>Podílové spoluvlastnictví nemovitosti (typ předmětu řízení „Vlastnictví“</w:t>
      </w:r>
      <w:r w:rsidR="00A61001" w:rsidRPr="0036729F">
        <w:t xml:space="preserve"> (kód 2)</w:t>
      </w:r>
      <w:r w:rsidRPr="0036729F">
        <w:t>, kód typu právního vztahu „Vlastnictví“</w:t>
      </w:r>
      <w:r w:rsidR="00A61001" w:rsidRPr="0036729F">
        <w:t xml:space="preserve"> (kód 30)</w:t>
      </w:r>
      <w:r w:rsidRPr="0036729F">
        <w:t>) je</w:t>
      </w:r>
      <w:r w:rsidR="004113B4" w:rsidRPr="0036729F">
        <w:t xml:space="preserve"> v </w:t>
      </w:r>
      <w:r w:rsidRPr="0036729F">
        <w:t>katastru vyjádřeno velikostí spoluvlastnického podílu u každého ze spoluvlastníků nemovitosti spolu s údajem</w:t>
      </w:r>
      <w:r w:rsidR="00A267D7" w:rsidRPr="0036729F">
        <w:t xml:space="preserve"> o </w:t>
      </w:r>
      <w:r w:rsidRPr="0036729F">
        <w:t>příslušnosti</w:t>
      </w:r>
      <w:r w:rsidR="00A267D7" w:rsidRPr="0036729F">
        <w:t xml:space="preserve"> k </w:t>
      </w:r>
      <w:r w:rsidRPr="0036729F">
        <w:t>vlastníku (číslo listu vlastnictví)</w:t>
      </w:r>
      <w:r w:rsidR="004113B4" w:rsidRPr="0036729F">
        <w:t xml:space="preserve"> v </w:t>
      </w:r>
      <w:r w:rsidRPr="0036729F">
        <w:t>údajích u</w:t>
      </w:r>
      <w:r w:rsidR="00DC0FAD" w:rsidRPr="0036729F">
        <w:t> </w:t>
      </w:r>
      <w:r w:rsidRPr="0036729F">
        <w:t>dotčené nemovitosti</w:t>
      </w:r>
      <w:r w:rsidR="004113B4" w:rsidRPr="0036729F">
        <w:t xml:space="preserve"> a </w:t>
      </w:r>
      <w:r w:rsidR="007A24E8" w:rsidRPr="0036729F">
        <w:t>s </w:t>
      </w:r>
      <w:r w:rsidRPr="0036729F">
        <w:t>příslušným kódem typu právního vztahu (vlastnictví)</w:t>
      </w:r>
      <w:r w:rsidR="004113B4" w:rsidRPr="0036729F">
        <w:t xml:space="preserve"> v</w:t>
      </w:r>
      <w:r w:rsidR="002960B1" w:rsidRPr="0036729F">
        <w:t xml:space="preserve"> </w:t>
      </w:r>
      <w:r w:rsidRPr="0036729F">
        <w:t>údajích katastru</w:t>
      </w:r>
      <w:r w:rsidR="004113B4" w:rsidRPr="0036729F">
        <w:t xml:space="preserve"> a </w:t>
      </w:r>
      <w:r w:rsidRPr="0036729F">
        <w:t>jejich omezeních. Při zápisu podílového spoluvlastnictví musí být součet spoluvlastnických podílů roven 1.</w:t>
      </w:r>
    </w:p>
    <w:p w:rsidR="00777CE7" w:rsidRPr="0036729F" w:rsidRDefault="00777CE7" w:rsidP="0080451D">
      <w:pPr>
        <w:pStyle w:val="Nadpis4"/>
      </w:pPr>
      <w:bookmarkStart w:id="408" w:name="_Toc442874746"/>
      <w:r w:rsidRPr="0036729F">
        <w:t>Bytové spoluvlastnictví</w:t>
      </w:r>
      <w:bookmarkEnd w:id="408"/>
    </w:p>
    <w:p w:rsidR="00706915" w:rsidRPr="0036729F" w:rsidRDefault="00E752B3" w:rsidP="007A24E8">
      <w:pPr>
        <w:pStyle w:val="5rove"/>
      </w:pPr>
      <w:r w:rsidRPr="0036729F">
        <w:t xml:space="preserve">Bytové spoluvlastnictví podle </w:t>
      </w:r>
      <w:r w:rsidR="00741A47" w:rsidRPr="0036729F">
        <w:rPr>
          <w:b/>
          <w:bCs/>
        </w:rPr>
        <w:fldChar w:fldCharType="begin"/>
      </w:r>
      <w:r w:rsidRPr="0036729F">
        <w:instrText xml:space="preserve"> REF BytZ \h </w:instrText>
      </w:r>
      <w:r w:rsidR="00741A47" w:rsidRPr="0036729F">
        <w:rPr>
          <w:b/>
          <w:bCs/>
        </w:rPr>
      </w:r>
      <w:r w:rsidR="00741A47" w:rsidRPr="0036729F">
        <w:rPr>
          <w:b/>
          <w:bCs/>
        </w:rPr>
        <w:fldChar w:fldCharType="separate"/>
      </w:r>
      <w:r w:rsidR="00A8232A" w:rsidRPr="0036729F">
        <w:rPr>
          <w:b/>
        </w:rPr>
        <w:t>BytZ</w:t>
      </w:r>
      <w:r w:rsidR="00741A47" w:rsidRPr="0036729F">
        <w:rPr>
          <w:b/>
          <w:bCs/>
        </w:rPr>
        <w:fldChar w:fldCharType="end"/>
      </w:r>
      <w:r w:rsidRPr="0036729F">
        <w:t xml:space="preserve"> nebo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(typu předmětu řízení</w:t>
      </w:r>
      <w:r w:rsidR="002960B1" w:rsidRPr="0036729F">
        <w:t xml:space="preserve"> </w:t>
      </w:r>
      <w:r w:rsidRPr="0036729F">
        <w:t>„Vlastnictví“</w:t>
      </w:r>
      <w:r w:rsidR="00A61001" w:rsidRPr="0036729F">
        <w:t xml:space="preserve"> (kód 2)</w:t>
      </w:r>
      <w:r w:rsidRPr="0036729F">
        <w:t>, kód typu právního vztahu „Vlastnictví“</w:t>
      </w:r>
      <w:r w:rsidR="00A61001" w:rsidRPr="0036729F">
        <w:t xml:space="preserve"> (kód 30)</w:t>
      </w:r>
      <w:r w:rsidRPr="0036729F">
        <w:t>), je v katastru vyjádřeno vlastnictvím jednotky (jednotek) a velikostí spoluvlastnického podí</w:t>
      </w:r>
      <w:r w:rsidR="007A24E8" w:rsidRPr="0036729F">
        <w:t>lu na společných částech domu a </w:t>
      </w:r>
      <w:r w:rsidRPr="0036729F">
        <w:t xml:space="preserve">pozemku, které jsou ve spoluvlastnictví všech vlastníků jednotek, v případě bytového spoluvlastnictví podle </w:t>
      </w:r>
      <w:r w:rsidR="00741A47" w:rsidRPr="0036729F">
        <w:rPr>
          <w:b/>
          <w:bCs/>
        </w:rPr>
        <w:fldChar w:fldCharType="begin"/>
      </w:r>
      <w:r w:rsidRPr="0036729F">
        <w:instrText xml:space="preserve"> REF BytZ \h </w:instrText>
      </w:r>
      <w:r w:rsidR="00741A47" w:rsidRPr="0036729F">
        <w:rPr>
          <w:b/>
          <w:bCs/>
        </w:rPr>
      </w:r>
      <w:r w:rsidR="00741A47" w:rsidRPr="0036729F">
        <w:rPr>
          <w:b/>
          <w:bCs/>
        </w:rPr>
        <w:fldChar w:fldCharType="separate"/>
      </w:r>
      <w:r w:rsidR="00A8232A" w:rsidRPr="0036729F">
        <w:rPr>
          <w:b/>
        </w:rPr>
        <w:t>BytZ</w:t>
      </w:r>
      <w:r w:rsidR="00741A47" w:rsidRPr="0036729F">
        <w:rPr>
          <w:b/>
          <w:bCs/>
        </w:rPr>
        <w:fldChar w:fldCharType="end"/>
      </w:r>
      <w:r w:rsidRPr="0036729F">
        <w:t xml:space="preserve">, nebo velikostí spoluvlastnického podílu na společných částech nemovitosti v případě bytového spoluvlastnictví podle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(dále jen “spoluvlastnický podíl na společných částech”).</w:t>
      </w:r>
    </w:p>
    <w:p w:rsidR="00A949CD" w:rsidRPr="0036729F" w:rsidRDefault="00E752B3" w:rsidP="007A24E8">
      <w:pPr>
        <w:pStyle w:val="5rove"/>
      </w:pPr>
      <w:r w:rsidRPr="0036729F">
        <w:t>Bytové spoluvlastnictví je vyjádřeno u každého ze spoluvlastníků nemovitosti (dále jen „vlastník jednotky“) údajem o příslušnosti jednotky (jednotek) k vlastníku jednotky (číslo listu vlastnictví pro jednotku) v údajích u dotčené jednotky a dále velikostí spoluvlastnického podílu na společných částech u každého z vlastníků jednotek [součet spoluvlastnických podílů na společných částech příslušejících k jednotkám ve vlastnictví (spoluvlastnictví) vlastníka jednotek] spolu s údajem o příslušnosti nemovitosti (domu, pozemku nebo práv</w:t>
      </w:r>
      <w:r w:rsidR="003F4EFB" w:rsidRPr="0036729F">
        <w:t>u</w:t>
      </w:r>
      <w:r w:rsidRPr="0036729F">
        <w:t xml:space="preserve"> stavby) k vlastníku (číslo listu vlastnictví pro bytové spoluvlastnictví) v údajích u dotčené nemovitosti a s příslušným kódem typu právního vztahu (vlastnictví) v údajích o právních vztazích. Při zápisu vlastnictví jednotek musí být součet spoluvlastnických podílů na společných částech zapsaných na listu vlastnictví pro bytové spoluvlastnictví roven 1.</w:t>
      </w:r>
    </w:p>
    <w:p w:rsidR="00777CE7" w:rsidRPr="0036729F" w:rsidRDefault="00777CE7" w:rsidP="0080451D">
      <w:pPr>
        <w:pStyle w:val="Nadpis4"/>
      </w:pPr>
      <w:bookmarkStart w:id="409" w:name="_Toc442874747"/>
      <w:r w:rsidRPr="0036729F">
        <w:t>Podílové spoluvlastnictví majetku</w:t>
      </w:r>
      <w:r w:rsidR="004113B4" w:rsidRPr="0036729F">
        <w:t xml:space="preserve"> v </w:t>
      </w:r>
      <w:r w:rsidRPr="0036729F">
        <w:t>podílovém fondu</w:t>
      </w:r>
      <w:bookmarkEnd w:id="409"/>
    </w:p>
    <w:p w:rsidR="00777CE7" w:rsidRPr="0036729F" w:rsidRDefault="00777CE7" w:rsidP="00AF5976">
      <w:r w:rsidRPr="0036729F">
        <w:t>Podílové spoluvlastnictví majetku</w:t>
      </w:r>
      <w:r w:rsidR="004113B4" w:rsidRPr="0036729F">
        <w:t xml:space="preserve"> v </w:t>
      </w:r>
      <w:r w:rsidRPr="0036729F">
        <w:t>podílovém fondu je</w:t>
      </w:r>
      <w:r w:rsidR="004113B4" w:rsidRPr="0036729F">
        <w:t xml:space="preserve"> v </w:t>
      </w:r>
      <w:r w:rsidRPr="0036729F">
        <w:t>katastru vyjádřeno údaji</w:t>
      </w:r>
      <w:r w:rsidR="00A267D7" w:rsidRPr="0036729F">
        <w:t xml:space="preserve"> o </w:t>
      </w:r>
      <w:r w:rsidRPr="0036729F">
        <w:t>podílovém fondu s</w:t>
      </w:r>
      <w:r w:rsidR="00DC0FAD" w:rsidRPr="0036729F">
        <w:t> </w:t>
      </w:r>
      <w:r w:rsidRPr="0036729F">
        <w:t xml:space="preserve">kódem </w:t>
      </w:r>
      <w:r w:rsidR="00C33168" w:rsidRPr="0036729F">
        <w:t xml:space="preserve">17 </w:t>
      </w:r>
      <w:r w:rsidRPr="0036729F">
        <w:t>charakteristiky oprávněné osoby</w:t>
      </w:r>
      <w:r w:rsidR="004113B4" w:rsidRPr="0036729F">
        <w:t xml:space="preserve"> 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A61001" w:rsidRPr="0036729F">
        <w:t xml:space="preserve"> „</w:t>
      </w:r>
      <w:r w:rsidRPr="0036729F">
        <w:t>Vlastnické právo podílníků</w:t>
      </w:r>
      <w:r w:rsidR="00A61001" w:rsidRPr="0036729F">
        <w:t>“ (kód 143</w:t>
      </w:r>
      <w:r w:rsidRPr="0036729F">
        <w:t>),</w:t>
      </w:r>
      <w:r w:rsidR="004113B4" w:rsidRPr="0036729F">
        <w:t xml:space="preserve"> a </w:t>
      </w:r>
      <w:r w:rsidRPr="0036729F">
        <w:t>dále údaji</w:t>
      </w:r>
      <w:r w:rsidR="00A267D7" w:rsidRPr="0036729F">
        <w:t xml:space="preserve"> o </w:t>
      </w:r>
      <w:r w:rsidRPr="0036729F">
        <w:t>investiční společnosti obhospodařující tento podílový fond s kódem 18 charakteristiky oprávněné osoby</w:t>
      </w:r>
      <w:r w:rsidR="004113B4" w:rsidRPr="0036729F">
        <w:t xml:space="preserve"> 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„Obhospodařování majetku</w:t>
      </w:r>
      <w:r w:rsidR="004113B4" w:rsidRPr="0036729F">
        <w:t xml:space="preserve"> v </w:t>
      </w:r>
      <w:r w:rsidRPr="0036729F">
        <w:t>podílovém fondu“</w:t>
      </w:r>
      <w:r w:rsidR="00A61001" w:rsidRPr="0036729F">
        <w:t xml:space="preserve"> (kód 144)</w:t>
      </w:r>
      <w:r w:rsidRPr="0036729F">
        <w:t>.</w:t>
      </w:r>
    </w:p>
    <w:p w:rsidR="00F9357D" w:rsidRPr="0036729F" w:rsidRDefault="00F9357D" w:rsidP="0080451D">
      <w:pPr>
        <w:pStyle w:val="Nadpis4"/>
      </w:pPr>
      <w:bookmarkStart w:id="410" w:name="_Toc442874748"/>
      <w:r w:rsidRPr="0036729F">
        <w:t>Přídatné spoluvlastnictví</w:t>
      </w:r>
      <w:bookmarkEnd w:id="410"/>
    </w:p>
    <w:p w:rsidR="00F9357D" w:rsidRPr="0036729F" w:rsidRDefault="00F9357D" w:rsidP="00AF5976">
      <w:r w:rsidRPr="0036729F">
        <w:t>Přídatné spoluvlastnictví nemovitosti je</w:t>
      </w:r>
      <w:r w:rsidR="004113B4" w:rsidRPr="0036729F">
        <w:t xml:space="preserve"> v </w:t>
      </w:r>
      <w:r w:rsidRPr="0036729F">
        <w:t>katastru vyjádřeno velikostí spoluvlastnického podílu u</w:t>
      </w:r>
      <w:r w:rsidR="00DC0FAD" w:rsidRPr="0036729F">
        <w:t> </w:t>
      </w:r>
      <w:r w:rsidRPr="0036729F">
        <w:t xml:space="preserve">každé z nadřazených nemovitostí </w:t>
      </w:r>
      <w:r w:rsidR="005B6E48" w:rsidRPr="0036729F">
        <w:t xml:space="preserve">(nemovitostí, jejichž užívání není bez věci v přídatném spoluvlastnictví dobře možné) </w:t>
      </w:r>
      <w:r w:rsidRPr="0036729F">
        <w:t>spolu s údajem</w:t>
      </w:r>
      <w:r w:rsidR="00A267D7" w:rsidRPr="0036729F">
        <w:t xml:space="preserve"> o </w:t>
      </w:r>
      <w:r w:rsidRPr="0036729F">
        <w:t>příslušnosti</w:t>
      </w:r>
      <w:r w:rsidR="00A267D7" w:rsidRPr="0036729F">
        <w:t xml:space="preserve"> k </w:t>
      </w:r>
      <w:r w:rsidR="00BD4A5C" w:rsidRPr="0036729F">
        <w:t>nadřazené nemovitosti</w:t>
      </w:r>
      <w:r w:rsidR="002960B1" w:rsidRPr="0036729F">
        <w:t xml:space="preserve"> </w:t>
      </w:r>
      <w:r w:rsidR="004113B4" w:rsidRPr="0036729F">
        <w:t>v </w:t>
      </w:r>
      <w:r w:rsidRPr="0036729F">
        <w:t>údajích u nemovitosti</w:t>
      </w:r>
      <w:r w:rsidR="004113B4" w:rsidRPr="0036729F">
        <w:t xml:space="preserve"> </w:t>
      </w:r>
      <w:r w:rsidR="00BD4A5C" w:rsidRPr="0036729F">
        <w:t xml:space="preserve">v přídatném spoluvlastnictví </w:t>
      </w:r>
      <w:r w:rsidR="004113B4" w:rsidRPr="0036729F">
        <w:t>a</w:t>
      </w:r>
      <w:r w:rsidR="002960B1" w:rsidRPr="0036729F">
        <w:t xml:space="preserve">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A61001" w:rsidRPr="0036729F">
        <w:t xml:space="preserve"> </w:t>
      </w:r>
      <w:r w:rsidR="006565D2" w:rsidRPr="0036729F">
        <w:t>„Přídatné spoluvlastnictví“</w:t>
      </w:r>
      <w:r w:rsidRPr="0036729F">
        <w:t xml:space="preserve"> (</w:t>
      </w:r>
      <w:r w:rsidR="006565D2" w:rsidRPr="0036729F">
        <w:t>kód 221</w:t>
      </w:r>
      <w:r w:rsidRPr="0036729F">
        <w:t xml:space="preserve">). </w:t>
      </w:r>
      <w:r w:rsidR="00BD4A5C" w:rsidRPr="0036729F">
        <w:t>U nadřazené nemovitosti je rovněž vyjádřeno v části B1 údajem o tom, že k nadřazené nemovitosti náleží podíl na nemovitosti v přídatném spoluvlastnictví</w:t>
      </w:r>
      <w:r w:rsidR="005E6EDA" w:rsidRPr="0036729F">
        <w:t xml:space="preserve"> [automaticky generovan</w:t>
      </w:r>
      <w:r w:rsidR="005B6E48" w:rsidRPr="0036729F">
        <w:t>ý</w:t>
      </w:r>
      <w:r w:rsidR="005E6EDA" w:rsidRPr="0036729F">
        <w:t xml:space="preserve">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5E6EDA" w:rsidRPr="0036729F">
        <w:t xml:space="preserve"> „Podíl na nemovitosti v přídatném spoluvlastnictví“ (kód 222)]</w:t>
      </w:r>
      <w:r w:rsidR="00BD4A5C" w:rsidRPr="0036729F">
        <w:t xml:space="preserve">. </w:t>
      </w:r>
      <w:r w:rsidRPr="0036729F">
        <w:t>Při zápisu přídatného spoluvlastnictví musí být součet spoluvlastnických podílů roven 1.</w:t>
      </w:r>
    </w:p>
    <w:p w:rsidR="00777CE7" w:rsidRPr="0036729F" w:rsidRDefault="00777CE7" w:rsidP="0080451D">
      <w:pPr>
        <w:pStyle w:val="Nadpis4"/>
      </w:pPr>
      <w:bookmarkStart w:id="411" w:name="_Toc442874749"/>
      <w:r w:rsidRPr="0036729F">
        <w:t>Společné jmění manželů</w:t>
      </w:r>
      <w:bookmarkEnd w:id="411"/>
    </w:p>
    <w:p w:rsidR="00777CE7" w:rsidRPr="0036729F" w:rsidRDefault="00741A47" w:rsidP="00AF5976">
      <w:r w:rsidRPr="0036729F">
        <w:fldChar w:fldCharType="begin"/>
      </w:r>
      <w:r w:rsidR="008D5B9D" w:rsidRPr="0036729F">
        <w:instrText xml:space="preserve"> REF SJM \h </w:instrText>
      </w:r>
      <w:r w:rsidRPr="0036729F">
        <w:fldChar w:fldCharType="separate"/>
      </w:r>
      <w:r w:rsidR="00A8232A" w:rsidRPr="0036729F">
        <w:t>SJM</w:t>
      </w:r>
      <w:r w:rsidRPr="0036729F">
        <w:fldChar w:fldCharType="end"/>
      </w:r>
      <w:r w:rsidR="00777CE7" w:rsidRPr="0036729F">
        <w:t xml:space="preserve"> (</w:t>
      </w:r>
      <w:r w:rsidR="00A267D7" w:rsidRPr="0036729F">
        <w:t>§ </w:t>
      </w:r>
      <w:r w:rsidR="00777CE7" w:rsidRPr="0036729F">
        <w:t>708</w:t>
      </w:r>
      <w:r w:rsidR="004113B4" w:rsidRPr="0036729F">
        <w:t xml:space="preserve"> a </w:t>
      </w:r>
      <w:r w:rsidR="00777CE7" w:rsidRPr="0036729F">
        <w:t xml:space="preserve">násl. </w:t>
      </w:r>
      <w:r w:rsidRPr="0036729F">
        <w:fldChar w:fldCharType="begin"/>
      </w:r>
      <w:r w:rsidR="00305081" w:rsidRPr="0036729F">
        <w:instrText xml:space="preserve"> REF ObčZ \h </w:instrText>
      </w:r>
      <w:r w:rsidRPr="0036729F">
        <w:fldChar w:fldCharType="separate"/>
      </w:r>
      <w:r w:rsidR="00A8232A" w:rsidRPr="0036729F">
        <w:rPr>
          <w:b/>
        </w:rPr>
        <w:t>ObčZ</w:t>
      </w:r>
      <w:r w:rsidRPr="0036729F">
        <w:fldChar w:fldCharType="end"/>
      </w:r>
      <w:r w:rsidR="00777CE7" w:rsidRPr="0036729F">
        <w:t>) je</w:t>
      </w:r>
      <w:r w:rsidR="004113B4" w:rsidRPr="0036729F">
        <w:t xml:space="preserve"> v </w:t>
      </w:r>
      <w:r w:rsidR="00777CE7" w:rsidRPr="0036729F">
        <w:t xml:space="preserve">katastru vyjádřeno odkazem na oba manžele (oprávněné osoby), kteří mají nemovitost ve </w:t>
      </w:r>
      <w:r w:rsidRPr="0036729F">
        <w:fldChar w:fldCharType="begin"/>
      </w:r>
      <w:r w:rsidR="00FF4562" w:rsidRPr="0036729F">
        <w:instrText xml:space="preserve"> REF SJM \h </w:instrText>
      </w:r>
      <w:r w:rsidRPr="0036729F">
        <w:fldChar w:fldCharType="separate"/>
      </w:r>
      <w:r w:rsidR="00A8232A" w:rsidRPr="0036729F">
        <w:t>SJM</w:t>
      </w:r>
      <w:r w:rsidRPr="0036729F">
        <w:fldChar w:fldCharType="end"/>
      </w:r>
      <w:r w:rsidR="00777CE7" w:rsidRPr="0036729F">
        <w:t>,</w:t>
      </w:r>
      <w:r w:rsidR="004113B4" w:rsidRPr="0036729F">
        <w:t xml:space="preserve"> a v </w:t>
      </w:r>
      <w:r w:rsidR="00777CE7" w:rsidRPr="0036729F">
        <w:t>údajích</w:t>
      </w:r>
      <w:r w:rsidR="00A267D7" w:rsidRPr="0036729F">
        <w:t xml:space="preserve"> o </w:t>
      </w:r>
      <w:r w:rsidR="00777CE7" w:rsidRPr="0036729F">
        <w:t>oprávněné osobě typem ”</w:t>
      </w:r>
      <w:r w:rsidRPr="0036729F">
        <w:fldChar w:fldCharType="begin"/>
      </w:r>
      <w:r w:rsidR="00FD6721" w:rsidRPr="0036729F">
        <w:instrText xml:space="preserve"> REF SJM \h </w:instrText>
      </w:r>
      <w:r w:rsidRPr="0036729F">
        <w:fldChar w:fldCharType="separate"/>
      </w:r>
      <w:r w:rsidR="00A8232A" w:rsidRPr="0036729F">
        <w:t>SJM</w:t>
      </w:r>
      <w:r w:rsidRPr="0036729F">
        <w:fldChar w:fldCharType="end"/>
      </w:r>
      <w:r w:rsidR="00777CE7" w:rsidRPr="0036729F">
        <w:t>”</w:t>
      </w:r>
      <w:r w:rsidR="004113B4" w:rsidRPr="0036729F">
        <w:t xml:space="preserve"> a </w:t>
      </w:r>
      <w:r w:rsidR="00777CE7" w:rsidRPr="0036729F">
        <w:t>kódem 1 charakteristiky oprávněné osoby</w:t>
      </w:r>
      <w:r w:rsidR="004113B4" w:rsidRPr="0036729F">
        <w:t xml:space="preserve"> a </w:t>
      </w:r>
      <w:r w:rsidR="00777CE7" w:rsidRPr="0036729F">
        <w:t>typ</w:t>
      </w:r>
      <w:r w:rsidR="003F4EFB" w:rsidRPr="0036729F">
        <w:t>em</w:t>
      </w:r>
      <w:r w:rsidR="00777CE7" w:rsidRPr="0036729F">
        <w:t xml:space="preserve"> právního vztahu</w:t>
      </w:r>
      <w:r w:rsidR="00015CEE" w:rsidRPr="0036729F">
        <w:t xml:space="preserve"> </w:t>
      </w:r>
      <w:r w:rsidR="00A61001" w:rsidRPr="0036729F">
        <w:t>„</w:t>
      </w:r>
      <w:r w:rsidR="00015CEE" w:rsidRPr="0036729F">
        <w:t>vlastnické právo</w:t>
      </w:r>
      <w:r w:rsidR="00A61001" w:rsidRPr="0036729F">
        <w:t>“ (kód 30)</w:t>
      </w:r>
      <w:r w:rsidR="004113B4" w:rsidRPr="0036729F">
        <w:t xml:space="preserve"> v </w:t>
      </w:r>
      <w:r w:rsidR="00015CEE" w:rsidRPr="0036729F">
        <w:t>údajích</w:t>
      </w:r>
      <w:r w:rsidR="00A267D7" w:rsidRPr="0036729F">
        <w:t xml:space="preserve"> o </w:t>
      </w:r>
      <w:r w:rsidR="00015CEE" w:rsidRPr="0036729F">
        <w:t>p</w:t>
      </w:r>
      <w:r w:rsidR="00777CE7" w:rsidRPr="0036729F">
        <w:t xml:space="preserve">rávních vztazích. Na listu vlastnictví je </w:t>
      </w:r>
      <w:r w:rsidRPr="0036729F">
        <w:fldChar w:fldCharType="begin"/>
      </w:r>
      <w:r w:rsidR="008D5B9D" w:rsidRPr="0036729F">
        <w:instrText xml:space="preserve"> REF SJM \h </w:instrText>
      </w:r>
      <w:r w:rsidRPr="0036729F">
        <w:fldChar w:fldCharType="separate"/>
      </w:r>
      <w:r w:rsidR="00A8232A" w:rsidRPr="0036729F">
        <w:t>SJM</w:t>
      </w:r>
      <w:r w:rsidRPr="0036729F">
        <w:fldChar w:fldCharType="end"/>
      </w:r>
      <w:r w:rsidR="00777CE7" w:rsidRPr="0036729F">
        <w:t xml:space="preserve"> označeno zkratkou ”</w:t>
      </w:r>
      <w:r w:rsidRPr="0036729F">
        <w:fldChar w:fldCharType="begin"/>
      </w:r>
      <w:r w:rsidR="00FD6721" w:rsidRPr="0036729F">
        <w:instrText xml:space="preserve"> REF SJM \h </w:instrText>
      </w:r>
      <w:r w:rsidRPr="0036729F">
        <w:fldChar w:fldCharType="separate"/>
      </w:r>
      <w:r w:rsidR="00A8232A" w:rsidRPr="0036729F">
        <w:t>SJM</w:t>
      </w:r>
      <w:r w:rsidRPr="0036729F">
        <w:fldChar w:fldCharType="end"/>
      </w:r>
      <w:r w:rsidR="00777CE7" w:rsidRPr="0036729F">
        <w:t>”.</w:t>
      </w:r>
    </w:p>
    <w:p w:rsidR="00B71658" w:rsidRPr="0036729F" w:rsidRDefault="00B71658" w:rsidP="007A24E8">
      <w:pPr>
        <w:pStyle w:val="Nadpis5"/>
      </w:pPr>
      <w:r w:rsidRPr="0036729F">
        <w:t>Nabytí nemovitosti do společného jmění manželů právní</w:t>
      </w:r>
      <w:r w:rsidR="00C33168" w:rsidRPr="0036729F">
        <w:t>m</w:t>
      </w:r>
      <w:r w:rsidRPr="0036729F">
        <w:t xml:space="preserve"> jednáním jednoho z manželů</w:t>
      </w:r>
    </w:p>
    <w:p w:rsidR="00B71658" w:rsidRPr="0036729F" w:rsidRDefault="00B71658" w:rsidP="00AF5976">
      <w:r w:rsidRPr="0036729F">
        <w:t>Je-li</w:t>
      </w:r>
      <w:r w:rsidR="004113B4" w:rsidRPr="0036729F">
        <w:t xml:space="preserve"> v </w:t>
      </w:r>
      <w:r w:rsidRPr="0036729F">
        <w:t>právním jednání jako nabyvatel uveden pouze jeden z manželů, zapíše se tento vkladem do katastru jako vlastník. Pokud nabytím nemovitosti jedním z manželů vzniklo</w:t>
      </w:r>
      <w:r w:rsidR="00A267D7" w:rsidRPr="0036729F">
        <w:t xml:space="preserve"> k </w:t>
      </w:r>
      <w:r w:rsidRPr="0036729F">
        <w:t xml:space="preserve">nemovitosti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w:t>
      </w:r>
      <w:r w:rsidR="00A267D7" w:rsidRPr="0036729F">
        <w:t>§ </w:t>
      </w:r>
      <w:r w:rsidRPr="0036729F">
        <w:t xml:space="preserve">709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zapíše se </w:t>
      </w:r>
      <w:r w:rsidR="00F9357D" w:rsidRPr="0036729F">
        <w:t>tato skutečnost</w:t>
      </w:r>
      <w:r w:rsidRPr="0036729F">
        <w:t xml:space="preserve"> do katastru </w:t>
      </w:r>
      <w:r w:rsidR="00851C63" w:rsidRPr="0036729F">
        <w:t xml:space="preserve">vkladem </w:t>
      </w:r>
      <w:r w:rsidRPr="0036729F">
        <w:t>na základě souhlasného prohlášení manželů [</w:t>
      </w:r>
      <w:r w:rsidR="00A267D7" w:rsidRPr="0036729F">
        <w:t>§ </w:t>
      </w:r>
      <w:r w:rsidRPr="0036729F">
        <w:t xml:space="preserve">66 odst. 1 písm. a)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nebo soudního smíru</w:t>
      </w:r>
      <w:r w:rsidR="00A267D7" w:rsidRPr="0036729F">
        <w:t xml:space="preserve"> o </w:t>
      </w:r>
      <w:r w:rsidRPr="0036729F">
        <w:t xml:space="preserve">vzniku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uzavřeného mezi manžely nebo rozhodnutí soudu</w:t>
      </w:r>
      <w:r w:rsidR="00A267D7" w:rsidRPr="0036729F">
        <w:t xml:space="preserve"> o </w:t>
      </w:r>
      <w:r w:rsidRPr="0036729F">
        <w:t xml:space="preserve">určení, že nemovitost je ve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Pro zápis nemovitostí do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je nezbytnou podmínkou, aby oba manželé, kteří mají nemovitosti ve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byli</w:t>
      </w:r>
      <w:r w:rsidR="004113B4" w:rsidRPr="0036729F">
        <w:t xml:space="preserve"> v </w:t>
      </w:r>
      <w:r w:rsidRPr="0036729F">
        <w:t xml:space="preserve">katastru evidováni svými údaji podle </w:t>
      </w:r>
      <w:r w:rsidR="002257F5" w:rsidRPr="0036729F">
        <w:t>bodu</w:t>
      </w:r>
      <w:r w:rsidRPr="0036729F">
        <w:t xml:space="preserve"> </w:t>
      </w:r>
      <w:r w:rsidR="00741A47" w:rsidRPr="0036729F">
        <w:rPr>
          <w:highlight w:val="yellow"/>
        </w:rPr>
        <w:fldChar w:fldCharType="begin"/>
      </w:r>
      <w:r w:rsidR="00B45700" w:rsidRPr="0036729F">
        <w:instrText xml:space="preserve"> REF _Ref432516572 \n \h </w:instrText>
      </w:r>
      <w:r w:rsidR="00741A47" w:rsidRPr="0036729F">
        <w:rPr>
          <w:highlight w:val="yellow"/>
        </w:rPr>
      </w:r>
      <w:r w:rsidR="00741A47" w:rsidRPr="0036729F">
        <w:rPr>
          <w:highlight w:val="yellow"/>
        </w:rPr>
        <w:fldChar w:fldCharType="separate"/>
      </w:r>
      <w:r w:rsidR="00A8232A">
        <w:t>4.6</w:t>
      </w:r>
      <w:r w:rsidR="00741A47" w:rsidRPr="0036729F">
        <w:rPr>
          <w:highlight w:val="yellow"/>
        </w:rPr>
        <w:fldChar w:fldCharType="end"/>
      </w:r>
      <w:r w:rsidR="00B45700" w:rsidRPr="0036729F">
        <w:t>.</w:t>
      </w:r>
    </w:p>
    <w:p w:rsidR="00B71658" w:rsidRPr="0036729F" w:rsidRDefault="00B71658" w:rsidP="007A24E8">
      <w:pPr>
        <w:pStyle w:val="Nadpis5"/>
      </w:pPr>
      <w:r w:rsidRPr="0036729F">
        <w:t>Rozšíření společného jmění manželů</w:t>
      </w:r>
    </w:p>
    <w:p w:rsidR="00B71658" w:rsidRPr="0036729F" w:rsidRDefault="00B71658" w:rsidP="00AF5976">
      <w:r w:rsidRPr="0036729F">
        <w:t xml:space="preserve">Je-li předmětem </w:t>
      </w:r>
      <w:r w:rsidR="009B599B" w:rsidRPr="0036729F">
        <w:t>dohody</w:t>
      </w:r>
      <w:r w:rsidR="00A267D7" w:rsidRPr="0036729F">
        <w:t xml:space="preserve"> o </w:t>
      </w:r>
      <w:r w:rsidRPr="0036729F">
        <w:t xml:space="preserve">rozšíření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(sepsané ve formě notářského zápisu) nemovitost, která je</w:t>
      </w:r>
      <w:r w:rsidR="004113B4" w:rsidRPr="0036729F">
        <w:t xml:space="preserve"> v </w:t>
      </w:r>
      <w:r w:rsidRPr="0036729F">
        <w:t xml:space="preserve">katastru evidována ve vlastnictví jednoho z manželů, založí se 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„vlastnictví“ (kód 2)</w:t>
      </w:r>
      <w:r w:rsidR="004113B4" w:rsidRPr="0036729F">
        <w:t xml:space="preserve"> a </w:t>
      </w:r>
      <w:r w:rsidRPr="0036729F">
        <w:t>s typem právních vztahů „vlastnictví“ (kód 30). Manžel, který je zapsán jako vlastník předmětné nemovitosti, se označí typem účastníka „oprávněný (OP)</w:t>
      </w:r>
      <w:r w:rsidR="004113B4" w:rsidRPr="0036729F">
        <w:t xml:space="preserve"> a </w:t>
      </w:r>
      <w:r w:rsidRPr="0036729F">
        <w:t>zároveň „nabyvatel“ (NA), druhý z manželů se označí typem účastníka „</w:t>
      </w:r>
      <w:r w:rsidR="00B46152" w:rsidRPr="0036729F">
        <w:t>nabyvatel“ (NA).</w:t>
      </w:r>
    </w:p>
    <w:p w:rsidR="00B71658" w:rsidRPr="0036729F" w:rsidRDefault="00B71658" w:rsidP="007A24E8">
      <w:pPr>
        <w:pStyle w:val="Nadpis5"/>
      </w:pPr>
      <w:r w:rsidRPr="0036729F">
        <w:t>Obnovení zápisu společného jmění</w:t>
      </w:r>
      <w:r w:rsidR="003D66FC" w:rsidRPr="0036729F">
        <w:t xml:space="preserve"> manželů</w:t>
      </w:r>
    </w:p>
    <w:p w:rsidR="00B71658" w:rsidRPr="0036729F" w:rsidRDefault="00B71658" w:rsidP="00AF5976">
      <w:r w:rsidRPr="0036729F">
        <w:t xml:space="preserve">Obnovení zápisu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004113B4" w:rsidRPr="0036729F">
        <w:t xml:space="preserve"> v </w:t>
      </w:r>
      <w:r w:rsidRPr="0036729F">
        <w:t>důsledku neplatnosti smlouvy</w:t>
      </w:r>
      <w:r w:rsidR="00A267D7" w:rsidRPr="0036729F">
        <w:t xml:space="preserve"> o </w:t>
      </w:r>
      <w:r w:rsidRPr="0036729F">
        <w:t xml:space="preserve">zúžení rozsahu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nebo neplatnosti dohody</w:t>
      </w:r>
      <w:r w:rsidR="00A267D7" w:rsidRPr="0036729F">
        <w:t xml:space="preserve"> o </w:t>
      </w:r>
      <w:r w:rsidRPr="0036729F">
        <w:t xml:space="preserve">vypořádání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podle </w:t>
      </w:r>
      <w:r w:rsidR="00A267D7" w:rsidRPr="0036729F">
        <w:t>§ </w:t>
      </w:r>
      <w:r w:rsidRPr="0036729F">
        <w:t xml:space="preserve">269 odst. 1 </w:t>
      </w:r>
      <w:r w:rsidR="00741A47" w:rsidRPr="0036729F">
        <w:fldChar w:fldCharType="begin"/>
      </w:r>
      <w:r w:rsidR="008D5B9D" w:rsidRPr="0036729F">
        <w:instrText xml:space="preserve"> REF InsZ \h </w:instrText>
      </w:r>
      <w:r w:rsidR="00741A47" w:rsidRPr="0036729F">
        <w:fldChar w:fldCharType="separate"/>
      </w:r>
      <w:r w:rsidR="00A8232A" w:rsidRPr="0036729F">
        <w:rPr>
          <w:b/>
        </w:rPr>
        <w:t>InsZ</w:t>
      </w:r>
      <w:r w:rsidR="00741A47" w:rsidRPr="0036729F">
        <w:fldChar w:fldCharType="end"/>
      </w:r>
      <w:r w:rsidRPr="0036729F">
        <w:t xml:space="preserve"> se zapíše obdobně jako rozšíření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na základě potvrzení insolvenčního správce obsahující</w:t>
      </w:r>
      <w:r w:rsidR="00E350DA" w:rsidRPr="0036729F">
        <w:t>ho</w:t>
      </w:r>
      <w:r w:rsidRPr="0036729F">
        <w:t xml:space="preserve"> údaje</w:t>
      </w:r>
      <w:r w:rsidR="00A267D7" w:rsidRPr="0036729F">
        <w:t xml:space="preserve"> o </w:t>
      </w:r>
      <w:r w:rsidRPr="0036729F">
        <w:t>tom,</w:t>
      </w:r>
      <w:r w:rsidR="00A267D7" w:rsidRPr="0036729F">
        <w:t xml:space="preserve"> k </w:t>
      </w:r>
      <w:r w:rsidRPr="0036729F">
        <w:t xml:space="preserve">jaké změně práv došlo. </w:t>
      </w:r>
      <w:r w:rsidR="00400B36" w:rsidRPr="0036729F">
        <w:t>O</w:t>
      </w:r>
      <w:r w:rsidRPr="0036729F">
        <w:t xml:space="preserve">bnovení </w:t>
      </w:r>
      <w:r w:rsidR="00400B36" w:rsidRPr="0036729F">
        <w:t xml:space="preserve">zápisu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004113B4" w:rsidRPr="0036729F">
        <w:t xml:space="preserve"> v </w:t>
      </w:r>
      <w:r w:rsidRPr="0036729F">
        <w:t xml:space="preserve">důsledku uplatnění </w:t>
      </w:r>
      <w:r w:rsidR="00A267D7" w:rsidRPr="0036729F">
        <w:t>§ </w:t>
      </w:r>
      <w:r w:rsidRPr="0036729F">
        <w:t xml:space="preserve">269 odst. 2 </w:t>
      </w:r>
      <w:r w:rsidR="00741A47" w:rsidRPr="0036729F">
        <w:rPr>
          <w:highlight w:val="yellow"/>
        </w:rPr>
        <w:fldChar w:fldCharType="begin"/>
      </w:r>
      <w:r w:rsidR="00945BEE" w:rsidRPr="0036729F">
        <w:instrText xml:space="preserve"> REF InsZ \h </w:instrText>
      </w:r>
      <w:r w:rsidR="00741A47" w:rsidRPr="0036729F">
        <w:rPr>
          <w:highlight w:val="yellow"/>
        </w:rPr>
      </w:r>
      <w:r w:rsidR="00741A47" w:rsidRPr="0036729F">
        <w:rPr>
          <w:highlight w:val="yellow"/>
        </w:rPr>
        <w:fldChar w:fldCharType="separate"/>
      </w:r>
      <w:r w:rsidR="00A8232A" w:rsidRPr="0036729F">
        <w:rPr>
          <w:b/>
        </w:rPr>
        <w:t>InsZ</w:t>
      </w:r>
      <w:r w:rsidR="00741A47" w:rsidRPr="0036729F">
        <w:rPr>
          <w:highlight w:val="yellow"/>
        </w:rPr>
        <w:fldChar w:fldCharType="end"/>
      </w:r>
      <w:r w:rsidRPr="0036729F">
        <w:t xml:space="preserve"> se </w:t>
      </w:r>
      <w:r w:rsidR="004A2779" w:rsidRPr="0036729F">
        <w:t>do katastru samostatně nezapisuje</w:t>
      </w:r>
      <w:r w:rsidR="00400B36" w:rsidRPr="0036729F">
        <w:t>;</w:t>
      </w:r>
      <w:r w:rsidR="002960B1" w:rsidRPr="0036729F">
        <w:t xml:space="preserve"> </w:t>
      </w:r>
      <w:r w:rsidRPr="0036729F">
        <w:t xml:space="preserve">listinu podle </w:t>
      </w:r>
      <w:r w:rsidR="00A267D7" w:rsidRPr="0036729F">
        <w:t>§ </w:t>
      </w:r>
      <w:r w:rsidRPr="0036729F">
        <w:t xml:space="preserve">68 odst. 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doloží insolvenční správce ve smyslu </w:t>
      </w:r>
      <w:r w:rsidR="00A267D7" w:rsidRPr="0036729F">
        <w:t>§ </w:t>
      </w:r>
      <w:r w:rsidRPr="0036729F">
        <w:t xml:space="preserve">17 odst. 1 písm. g) část věty za středníkem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spolu s dohodou</w:t>
      </w:r>
      <w:r w:rsidR="00A267D7" w:rsidRPr="0036729F">
        <w:t xml:space="preserve"> o </w:t>
      </w:r>
      <w:r w:rsidRPr="0036729F">
        <w:t xml:space="preserve">vypořádání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00A267D7" w:rsidRPr="0036729F">
        <w:t xml:space="preserve"> k </w:t>
      </w:r>
      <w:r w:rsidR="009B599B" w:rsidRPr="0036729F">
        <w:t>návrhu na vklad</w:t>
      </w:r>
      <w:r w:rsidRPr="0036729F">
        <w:t xml:space="preserve">. </w:t>
      </w:r>
    </w:p>
    <w:p w:rsidR="00B71658" w:rsidRPr="0036729F" w:rsidRDefault="00B71658" w:rsidP="007A24E8">
      <w:pPr>
        <w:pStyle w:val="Nadpis5"/>
      </w:pPr>
      <w:r w:rsidRPr="0036729F">
        <w:rPr>
          <w:rStyle w:val="Nadpis5Char"/>
        </w:rPr>
        <w:t>Zánik společného jmění manželů</w:t>
      </w:r>
    </w:p>
    <w:p w:rsidR="00B71658" w:rsidRPr="0036729F" w:rsidRDefault="00B71658" w:rsidP="00AF5976">
      <w:r w:rsidRPr="0036729F">
        <w:t xml:space="preserve">K zániku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může dojít</w:t>
      </w:r>
    </w:p>
    <w:p w:rsidR="00B71658" w:rsidRPr="0036729F" w:rsidRDefault="00B71658" w:rsidP="0037004B">
      <w:pPr>
        <w:pStyle w:val="Odstavecseseznamem"/>
        <w:numPr>
          <w:ilvl w:val="0"/>
          <w:numId w:val="56"/>
        </w:numPr>
      </w:pPr>
      <w:r w:rsidRPr="0036729F">
        <w:t>zcela,</w:t>
      </w:r>
      <w:r w:rsidR="004113B4" w:rsidRPr="0036729F">
        <w:t xml:space="preserve"> a </w:t>
      </w:r>
      <w:r w:rsidRPr="0036729F">
        <w:t>to</w:t>
      </w:r>
      <w:r w:rsidR="00472BD0" w:rsidRPr="0036729F">
        <w:t>:</w:t>
      </w:r>
    </w:p>
    <w:p w:rsidR="00A949CD" w:rsidRPr="0036729F" w:rsidRDefault="00B71658" w:rsidP="006F3A23">
      <w:pPr>
        <w:pStyle w:val="Normln-odsazen1"/>
      </w:pPr>
      <w:r w:rsidRPr="0036729F">
        <w:t>zánikem manželství</w:t>
      </w:r>
      <w:r w:rsidR="00472BD0" w:rsidRPr="0036729F">
        <w:t>,</w:t>
      </w:r>
    </w:p>
    <w:p w:rsidR="00B71658" w:rsidRPr="0036729F" w:rsidRDefault="00B71658" w:rsidP="006F3A23">
      <w:pPr>
        <w:pStyle w:val="Normln-odsazen1"/>
      </w:pPr>
      <w:r w:rsidRPr="0036729F">
        <w:t>prohlášením manželství za neplatné</w:t>
      </w:r>
      <w:r w:rsidR="00472BD0" w:rsidRPr="0036729F">
        <w:t>,</w:t>
      </w:r>
    </w:p>
    <w:p w:rsidR="00B71658" w:rsidRPr="0036729F" w:rsidRDefault="00B71658" w:rsidP="006F3A23">
      <w:pPr>
        <w:pStyle w:val="Normln-odsazen1"/>
      </w:pPr>
      <w:r w:rsidRPr="0036729F">
        <w:t>prohlášením konkursu</w:t>
      </w:r>
      <w:r w:rsidR="00472BD0" w:rsidRPr="0036729F">
        <w:t>,</w:t>
      </w:r>
    </w:p>
    <w:p w:rsidR="00B71658" w:rsidRPr="0036729F" w:rsidRDefault="00B71658" w:rsidP="006F3A23">
      <w:pPr>
        <w:pStyle w:val="Normln-odsazen1"/>
      </w:pPr>
      <w:r w:rsidRPr="0036729F">
        <w:t>uložením trestu propadnutí majetku jednoho z</w:t>
      </w:r>
      <w:r w:rsidR="00472BD0" w:rsidRPr="0036729F">
        <w:t> </w:t>
      </w:r>
      <w:r w:rsidRPr="0036729F">
        <w:t>manželů</w:t>
      </w:r>
      <w:r w:rsidR="00472BD0" w:rsidRPr="0036729F">
        <w:t>,</w:t>
      </w:r>
    </w:p>
    <w:p w:rsidR="00B71658" w:rsidRPr="0036729F" w:rsidRDefault="00B71658" w:rsidP="006F3A23">
      <w:pPr>
        <w:pStyle w:val="Odstavecseseznamem"/>
      </w:pPr>
      <w:r w:rsidRPr="0036729F">
        <w:t>částečně, ve vztahu</w:t>
      </w:r>
      <w:r w:rsidR="00A267D7" w:rsidRPr="0036729F">
        <w:t xml:space="preserve"> k </w:t>
      </w:r>
      <w:r w:rsidRPr="0036729F">
        <w:t>jednotlivým věcem</w:t>
      </w:r>
      <w:r w:rsidR="00472BD0" w:rsidRPr="0036729F">
        <w:t>, a to:</w:t>
      </w:r>
    </w:p>
    <w:p w:rsidR="00A949CD" w:rsidRPr="0036729F" w:rsidRDefault="00B71658" w:rsidP="006F3A23">
      <w:pPr>
        <w:pStyle w:val="Normln-odsazen1"/>
      </w:pPr>
      <w:r w:rsidRPr="0036729F">
        <w:t xml:space="preserve">zúžením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00472BD0" w:rsidRPr="0036729F">
        <w:t>,</w:t>
      </w:r>
    </w:p>
    <w:p w:rsidR="00B71658" w:rsidRPr="0036729F" w:rsidRDefault="00B71658" w:rsidP="006F3A23">
      <w:pPr>
        <w:pStyle w:val="Normln-odsazen1"/>
      </w:pPr>
      <w:r w:rsidRPr="0036729F">
        <w:t>uložením trestu propadnutí věci nebo uložením propadnutí náhradní hodnoty.</w:t>
      </w:r>
    </w:p>
    <w:p w:rsidR="00B71658" w:rsidRPr="0036729F" w:rsidRDefault="00B71658" w:rsidP="00AF5976">
      <w:r w:rsidRPr="0036729F">
        <w:t>Skutečnost, že došlo</w:t>
      </w:r>
      <w:r w:rsidR="00A267D7" w:rsidRPr="0036729F">
        <w:t xml:space="preserve"> k </w:t>
      </w:r>
      <w:r w:rsidRPr="0036729F">
        <w:t xml:space="preserve">zániku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nelze do katastru zapsat samostatně, aniž by bylo současně zapsáno i jeho vypořádání.</w:t>
      </w:r>
    </w:p>
    <w:p w:rsidR="00B71658" w:rsidRPr="0036729F" w:rsidRDefault="00B71658" w:rsidP="007A24E8">
      <w:pPr>
        <w:pStyle w:val="Nadpis5"/>
      </w:pPr>
      <w:r w:rsidRPr="0036729F">
        <w:t xml:space="preserve">Vypořádání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mezi manžely</w:t>
      </w:r>
    </w:p>
    <w:p w:rsidR="00BD25DF" w:rsidRPr="0036729F" w:rsidRDefault="00B71658" w:rsidP="00C36020">
      <w:pPr>
        <w:pStyle w:val="uroven6"/>
      </w:pPr>
      <w:r w:rsidRPr="0036729F">
        <w:t xml:space="preserve">Pro zápis vypořádání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se založí 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„vlastnictví“ (kód 2)</w:t>
      </w:r>
      <w:r w:rsidR="004113B4" w:rsidRPr="0036729F">
        <w:t xml:space="preserve"> a </w:t>
      </w:r>
      <w:r w:rsidRPr="0036729F">
        <w:t>typem právních vztahů „vlastnictví“ (kód 30). Manželé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se označí typem účastníků „oprávněný“ (OP)</w:t>
      </w:r>
      <w:r w:rsidR="004113B4" w:rsidRPr="0036729F">
        <w:t xml:space="preserve"> a </w:t>
      </w:r>
      <w:r w:rsidRPr="0036729F">
        <w:t>manžel, který se stane výlučným vlastníkem předmětné nemovitosti</w:t>
      </w:r>
      <w:r w:rsidR="00F9357D" w:rsidRPr="0036729F">
        <w:t>,</w:t>
      </w:r>
      <w:r w:rsidRPr="0036729F">
        <w:t xml:space="preserve"> se označí typem účastníka „nabyvatel“ (NA).</w:t>
      </w:r>
    </w:p>
    <w:p w:rsidR="00BD25DF" w:rsidRPr="0036729F" w:rsidRDefault="00B71658" w:rsidP="00C36020">
      <w:pPr>
        <w:pStyle w:val="uroven6"/>
      </w:pPr>
      <w:r w:rsidRPr="0036729F">
        <w:t xml:space="preserve">Vypořádání zaniklého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se zapíše na základě </w:t>
      </w:r>
    </w:p>
    <w:p w:rsidR="00B71658" w:rsidRPr="0036729F" w:rsidRDefault="00B71658" w:rsidP="0037004B">
      <w:pPr>
        <w:pStyle w:val="Odstavecseseznamem"/>
        <w:numPr>
          <w:ilvl w:val="0"/>
          <w:numId w:val="57"/>
        </w:numPr>
      </w:pPr>
      <w:r w:rsidRPr="0036729F">
        <w:t>dohody</w:t>
      </w:r>
      <w:r w:rsidR="00A267D7" w:rsidRPr="0036729F">
        <w:t xml:space="preserve"> o </w:t>
      </w:r>
      <w:r w:rsidRPr="0036729F">
        <w:t xml:space="preserve">vypořádání zaniklého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na jejímž základě byl podán návrh na vklad ve lhůtě tří let od zániku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nebo</w:t>
      </w:r>
      <w:r w:rsidR="004113B4" w:rsidRPr="0036729F">
        <w:t xml:space="preserve"> v </w:t>
      </w:r>
      <w:r w:rsidRPr="0036729F">
        <w:t>průběhu soudního řízení</w:t>
      </w:r>
      <w:r w:rsidR="00A267D7" w:rsidRPr="0036729F">
        <w:t xml:space="preserve"> o </w:t>
      </w:r>
      <w:r w:rsidRPr="0036729F">
        <w:t xml:space="preserve">vypořádání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pokud byly nemovitosti, který</w:t>
      </w:r>
      <w:r w:rsidR="000E0746" w:rsidRPr="0036729F">
        <w:t>ch</w:t>
      </w:r>
      <w:r w:rsidRPr="0036729F">
        <w:t xml:space="preserve"> se dohoda týká, učiněny předmětem soudního řízení ve lhůtě tří let od zániku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00F9357D" w:rsidRPr="0036729F">
        <w:t>,</w:t>
      </w:r>
    </w:p>
    <w:p w:rsidR="00B71658" w:rsidRPr="0036729F" w:rsidRDefault="00B71658" w:rsidP="006F3A23">
      <w:pPr>
        <w:pStyle w:val="Odstavecseseznamem"/>
      </w:pPr>
      <w:r w:rsidRPr="0036729F">
        <w:t>souhlasného prohlášení</w:t>
      </w:r>
      <w:r w:rsidR="00A267D7" w:rsidRPr="0036729F">
        <w:t xml:space="preserve"> o </w:t>
      </w:r>
      <w:r w:rsidRPr="0036729F">
        <w:t>vypořádání ze zákona [</w:t>
      </w:r>
      <w:r w:rsidR="00A267D7" w:rsidRPr="0036729F">
        <w:t>§ </w:t>
      </w:r>
      <w:r w:rsidRPr="0036729F">
        <w:t xml:space="preserve">66 odst. 1 písm. a) </w:t>
      </w:r>
      <w:r w:rsidR="00741A47" w:rsidRPr="0036729F">
        <w:fldChar w:fldCharType="begin"/>
      </w:r>
      <w:r w:rsidR="00945BEE"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B71658" w:rsidRPr="0036729F" w:rsidRDefault="00B71658" w:rsidP="006F3A23">
      <w:pPr>
        <w:pStyle w:val="Odstavecseseznamem"/>
      </w:pPr>
      <w:r w:rsidRPr="0036729F">
        <w:t xml:space="preserve">jednostranného prohlášení s přílohami podle </w:t>
      </w:r>
      <w:r w:rsidR="00A267D7" w:rsidRPr="0036729F">
        <w:t>§ </w:t>
      </w:r>
      <w:r w:rsidRPr="0036729F">
        <w:t xml:space="preserve">68 odst. 1 </w:t>
      </w:r>
      <w:r w:rsidR="00741A47" w:rsidRPr="0036729F">
        <w:fldChar w:fldCharType="begin"/>
      </w:r>
      <w:r w:rsidR="00945BEE"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B71658" w:rsidRPr="0036729F" w:rsidRDefault="00B71658" w:rsidP="006F3A23">
      <w:pPr>
        <w:pStyle w:val="Odstavecseseznamem"/>
      </w:pPr>
      <w:r w:rsidRPr="0036729F">
        <w:t>soudního smíru</w:t>
      </w:r>
      <w:r w:rsidR="00A267D7" w:rsidRPr="0036729F">
        <w:t xml:space="preserve"> o </w:t>
      </w:r>
      <w:r w:rsidRPr="0036729F">
        <w:t xml:space="preserve">vypořádání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nebo </w:t>
      </w:r>
    </w:p>
    <w:p w:rsidR="00B71658" w:rsidRPr="0036729F" w:rsidRDefault="00B71658" w:rsidP="006F3A23">
      <w:pPr>
        <w:pStyle w:val="Odstavecseseznamem"/>
      </w:pPr>
      <w:r w:rsidRPr="0036729F">
        <w:t>rozhodnutí soudu</w:t>
      </w:r>
      <w:r w:rsidR="00A267D7" w:rsidRPr="0036729F">
        <w:t xml:space="preserve"> o </w:t>
      </w:r>
      <w:r w:rsidRPr="0036729F">
        <w:t xml:space="preserve">vypořádání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w:t>
      </w:r>
    </w:p>
    <w:p w:rsidR="00BD25DF" w:rsidRPr="0036729F" w:rsidRDefault="00B71658" w:rsidP="00C36020">
      <w:pPr>
        <w:pStyle w:val="uroven6"/>
      </w:pPr>
      <w:r w:rsidRPr="0036729F">
        <w:t xml:space="preserve">Zaniklo-li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prohlášením konkursu nebo po svém zániku nebylo do prohlášení konkursu vypořádáno</w:t>
      </w:r>
      <w:r w:rsidR="00451B0D" w:rsidRPr="0036729F">
        <w:t xml:space="preserve"> </w:t>
      </w:r>
      <w:r w:rsidR="003F4EFB" w:rsidRPr="0036729F">
        <w:t>a</w:t>
      </w:r>
      <w:r w:rsidR="00451B0D" w:rsidRPr="0036729F">
        <w:t xml:space="preserve">nebo byly účinky vypořádání </w:t>
      </w:r>
      <w:r w:rsidR="00741A47" w:rsidRPr="0036729F">
        <w:fldChar w:fldCharType="begin"/>
      </w:r>
      <w:r w:rsidR="00451B0D" w:rsidRPr="0036729F">
        <w:instrText xml:space="preserve"> REF SJM \h </w:instrText>
      </w:r>
      <w:r w:rsidR="00741A47" w:rsidRPr="0036729F">
        <w:fldChar w:fldCharType="separate"/>
      </w:r>
      <w:r w:rsidR="00A8232A" w:rsidRPr="0036729F">
        <w:t>SJM</w:t>
      </w:r>
      <w:r w:rsidR="00741A47" w:rsidRPr="0036729F">
        <w:fldChar w:fldCharType="end"/>
      </w:r>
      <w:r w:rsidR="00451B0D" w:rsidRPr="0036729F">
        <w:t xml:space="preserve"> odloženy podle § 269 odst. 2 </w:t>
      </w:r>
      <w:r w:rsidR="00741A47" w:rsidRPr="0036729F">
        <w:fldChar w:fldCharType="begin"/>
      </w:r>
      <w:r w:rsidR="00451B0D" w:rsidRPr="0036729F">
        <w:instrText xml:space="preserve"> REF InsZ \h </w:instrText>
      </w:r>
      <w:r w:rsidR="00741A47" w:rsidRPr="0036729F">
        <w:fldChar w:fldCharType="separate"/>
      </w:r>
      <w:r w:rsidR="00A8232A" w:rsidRPr="0036729F">
        <w:rPr>
          <w:b/>
        </w:rPr>
        <w:t>InsZ</w:t>
      </w:r>
      <w:r w:rsidR="00741A47" w:rsidRPr="0036729F">
        <w:fldChar w:fldCharType="end"/>
      </w:r>
      <w:r w:rsidRPr="0036729F">
        <w:t>, vystupuje</w:t>
      </w:r>
      <w:r w:rsidR="004113B4" w:rsidRPr="0036729F">
        <w:t xml:space="preserve"> v </w:t>
      </w:r>
      <w:r w:rsidRPr="0036729F">
        <w:t>listinách namísto manžela, který je dlužníkem, insolvenční správce,</w:t>
      </w:r>
      <w:r w:rsidR="004113B4" w:rsidRPr="0036729F">
        <w:t xml:space="preserve"> a </w:t>
      </w:r>
      <w:r w:rsidRPr="0036729F">
        <w:t>lhůta</w:t>
      </w:r>
      <w:r w:rsidR="00A267D7" w:rsidRPr="0036729F">
        <w:t xml:space="preserve"> k </w:t>
      </w:r>
      <w:r w:rsidRPr="0036729F">
        <w:t xml:space="preserve">vypořádání se řídí ustanovením 268 odst. 3 </w:t>
      </w:r>
      <w:r w:rsidR="00741A47" w:rsidRPr="0036729F">
        <w:fldChar w:fldCharType="begin"/>
      </w:r>
      <w:r w:rsidR="00F9357D" w:rsidRPr="0036729F">
        <w:instrText xml:space="preserve"> REF InsZ \h </w:instrText>
      </w:r>
      <w:r w:rsidR="00741A47" w:rsidRPr="0036729F">
        <w:fldChar w:fldCharType="separate"/>
      </w:r>
      <w:r w:rsidR="00A8232A" w:rsidRPr="0036729F">
        <w:rPr>
          <w:b/>
        </w:rPr>
        <w:t>InsZ</w:t>
      </w:r>
      <w:r w:rsidR="00741A47" w:rsidRPr="0036729F">
        <w:fldChar w:fldCharType="end"/>
      </w:r>
      <w:r w:rsidR="004113B4" w:rsidRPr="0036729F">
        <w:t xml:space="preserve"> a </w:t>
      </w:r>
      <w:r w:rsidRPr="0036729F">
        <w:t>269 odst. 2</w:t>
      </w:r>
      <w:r w:rsidR="00F9357D" w:rsidRPr="0036729F">
        <w:t xml:space="preserve"> </w:t>
      </w:r>
      <w:r w:rsidR="00741A47" w:rsidRPr="0036729F">
        <w:fldChar w:fldCharType="begin"/>
      </w:r>
      <w:r w:rsidR="00F9357D" w:rsidRPr="0036729F">
        <w:instrText xml:space="preserve"> REF InsZ \h </w:instrText>
      </w:r>
      <w:r w:rsidR="00741A47" w:rsidRPr="0036729F">
        <w:fldChar w:fldCharType="separate"/>
      </w:r>
      <w:r w:rsidR="00A8232A" w:rsidRPr="0036729F">
        <w:rPr>
          <w:b/>
        </w:rPr>
        <w:t>InsZ</w:t>
      </w:r>
      <w:r w:rsidR="00741A47" w:rsidRPr="0036729F">
        <w:fldChar w:fldCharType="end"/>
      </w:r>
      <w:r w:rsidRPr="0036729F">
        <w:t xml:space="preserve">. Zaniklo-li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uložením trestu propadnutí majetku, uložením trestu propadnutí věci nebo uložením propadnutí náhradní hodnoty, vystupuje</w:t>
      </w:r>
      <w:r w:rsidR="004113B4" w:rsidRPr="0036729F">
        <w:t xml:space="preserve"> v </w:t>
      </w:r>
      <w:r w:rsidRPr="0036729F">
        <w:t>listinách namísto manžela, kterému byl uložen trest nebo propadnutí náhradní hodnoty, Úřad pro zastupování státu ve věcech majetkových.</w:t>
      </w:r>
    </w:p>
    <w:p w:rsidR="00BD25DF" w:rsidRPr="0036729F" w:rsidRDefault="00B71658" w:rsidP="00C36020">
      <w:pPr>
        <w:pStyle w:val="uroven6"/>
      </w:pPr>
      <w:r w:rsidRPr="0036729F">
        <w:t>Došlo-li</w:t>
      </w:r>
      <w:r w:rsidR="00A267D7" w:rsidRPr="0036729F">
        <w:t xml:space="preserve"> k </w:t>
      </w:r>
      <w:r w:rsidRPr="0036729F">
        <w:t xml:space="preserve">vypořádání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ze zákona</w:t>
      </w:r>
      <w:r w:rsidR="004113B4" w:rsidRPr="0036729F">
        <w:t xml:space="preserve"> a </w:t>
      </w:r>
      <w:r w:rsidRPr="0036729F">
        <w:t>poté, aniž by toto vypořádání bylo zapsáno do katastru, došlo ke změně vlastnického práva</w:t>
      </w:r>
      <w:r w:rsidR="00A267D7" w:rsidRPr="0036729F">
        <w:t xml:space="preserve"> k </w:t>
      </w:r>
      <w:r w:rsidRPr="0036729F">
        <w:t>podílu jednoho z manželů na základě rozhodnutí s</w:t>
      </w:r>
      <w:r w:rsidRPr="00C36020">
        <w:rPr>
          <w:rStyle w:val="uroven6Char"/>
        </w:rPr>
        <w:t>o</w:t>
      </w:r>
      <w:r w:rsidRPr="0036729F">
        <w:t xml:space="preserve">udu, které je závazné i pro druhého z manželů, zapíše se změna vlastnického práva pouze ohledně podílu dotčeného soudním rozhodnutím, ve vztahu ke zbývajícímu podílu zůstane nadále zapsáno </w:t>
      </w:r>
      <w:r w:rsidR="00741A47" w:rsidRPr="0036729F">
        <w:fldChar w:fldCharType="begin"/>
      </w:r>
      <w:r w:rsidR="00945BEE" w:rsidRPr="0036729F">
        <w:instrText xml:space="preserve"> REF SJM \h </w:instrText>
      </w:r>
      <w:r w:rsidR="00741A47" w:rsidRPr="0036729F">
        <w:fldChar w:fldCharType="separate"/>
      </w:r>
      <w:r w:rsidR="00A8232A" w:rsidRPr="0036729F">
        <w:t>SJM</w:t>
      </w:r>
      <w:r w:rsidR="00741A47" w:rsidRPr="0036729F">
        <w:fldChar w:fldCharType="end"/>
      </w:r>
      <w:r w:rsidRPr="0036729F">
        <w:t>.</w:t>
      </w:r>
    </w:p>
    <w:p w:rsidR="00B71658" w:rsidRPr="0036729F" w:rsidRDefault="00B71658" w:rsidP="007A24E8">
      <w:pPr>
        <w:pStyle w:val="Nadpis5"/>
      </w:pPr>
      <w:r w:rsidRPr="0036729F">
        <w:t xml:space="preserve">Vypořádání společného jmění </w:t>
      </w:r>
      <w:r w:rsidR="003D66FC" w:rsidRPr="0036729F">
        <w:t xml:space="preserve">manželů </w:t>
      </w:r>
      <w:r w:rsidRPr="0036729F">
        <w:t>po úmrtí jednoho z manželů</w:t>
      </w:r>
    </w:p>
    <w:p w:rsidR="00BD25DF" w:rsidRPr="0036729F" w:rsidRDefault="00B71658" w:rsidP="00C36020">
      <w:pPr>
        <w:pStyle w:val="uroven6"/>
      </w:pPr>
      <w:r w:rsidRPr="0036729F">
        <w:t>Došlo-li</w:t>
      </w:r>
      <w:r w:rsidR="00A267D7" w:rsidRPr="0036729F">
        <w:t xml:space="preserve"> k </w:t>
      </w:r>
      <w:r w:rsidRPr="0036729F">
        <w:t xml:space="preserve">zániku </w:t>
      </w:r>
      <w:r w:rsidR="00741A47" w:rsidRPr="0036729F">
        <w:fldChar w:fldCharType="begin"/>
      </w:r>
      <w:r w:rsidR="00FF4562" w:rsidRPr="0036729F">
        <w:instrText xml:space="preserve"> REF SJM \h </w:instrText>
      </w:r>
      <w:r w:rsidR="00741A47" w:rsidRPr="0036729F">
        <w:fldChar w:fldCharType="separate"/>
      </w:r>
      <w:r w:rsidR="00A8232A" w:rsidRPr="0036729F">
        <w:t>SJM</w:t>
      </w:r>
      <w:r w:rsidR="00741A47" w:rsidRPr="0036729F">
        <w:fldChar w:fldCharType="end"/>
      </w:r>
      <w:r w:rsidR="004113B4" w:rsidRPr="0036729F">
        <w:t xml:space="preserve"> a </w:t>
      </w:r>
      <w:r w:rsidRPr="0036729F">
        <w:t xml:space="preserve">poté, aniž by bylo zaniklé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vypořádáno, jeden z</w:t>
      </w:r>
      <w:r w:rsidR="00015CEE" w:rsidRPr="0036729F">
        <w:t> </w:t>
      </w:r>
      <w:r w:rsidRPr="0036729F">
        <w:t xml:space="preserve">manželů zemřel, zapíše se vypořádání zaniklého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na základě stejných listin jako při vypořádání za života manželů s tím rozdílem, že namísto zemřelého manžela</w:t>
      </w:r>
      <w:r w:rsidR="004113B4" w:rsidRPr="0036729F">
        <w:t xml:space="preserve"> v </w:t>
      </w:r>
      <w:r w:rsidRPr="0036729F">
        <w:t xml:space="preserve">těchto listinách vystupuje osoba, která nárok na vypořádání zaniklého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zdědila nebo nabyla</w:t>
      </w:r>
      <w:r w:rsidR="004113B4" w:rsidRPr="0036729F">
        <w:t xml:space="preserve"> v </w:t>
      </w:r>
      <w:r w:rsidRPr="0036729F">
        <w:t>rámci likvidace dědictví.</w:t>
      </w:r>
      <w:r w:rsidR="00F9357D" w:rsidRPr="0036729F">
        <w:t xml:space="preserve"> Není-li osoba, která nárok na vypořádání zaniklého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00F9357D" w:rsidRPr="0036729F">
        <w:t xml:space="preserve"> zdědila, dosud známa, vystupují</w:t>
      </w:r>
      <w:r w:rsidR="004113B4" w:rsidRPr="0036729F">
        <w:t xml:space="preserve"> v </w:t>
      </w:r>
      <w:r w:rsidR="00F9357D" w:rsidRPr="0036729F">
        <w:t>listině namísto zemřelého manžela společně všichni ti,</w:t>
      </w:r>
      <w:r w:rsidR="00A267D7" w:rsidRPr="0036729F">
        <w:t xml:space="preserve"> o </w:t>
      </w:r>
      <w:r w:rsidR="00F9357D" w:rsidRPr="0036729F">
        <w:t>nichž lze mít důvodně za to, že jsou zůstavitelovými dědici.</w:t>
      </w:r>
    </w:p>
    <w:p w:rsidR="00BD25DF" w:rsidRPr="0036729F" w:rsidRDefault="00B71658" w:rsidP="00C36020">
      <w:pPr>
        <w:pStyle w:val="uroven6"/>
      </w:pPr>
      <w:r w:rsidRPr="0036729F">
        <w:t>Došlo-li</w:t>
      </w:r>
      <w:r w:rsidR="00A267D7" w:rsidRPr="0036729F">
        <w:t xml:space="preserve"> k </w:t>
      </w:r>
      <w:r w:rsidRPr="0036729F">
        <w:t xml:space="preserve">zániku </w:t>
      </w:r>
      <w:r w:rsidR="00741A47" w:rsidRPr="0036729F">
        <w:fldChar w:fldCharType="begin"/>
      </w:r>
      <w:r w:rsidR="00472BD0" w:rsidRPr="0036729F">
        <w:instrText xml:space="preserve"> REF SJM \h </w:instrText>
      </w:r>
      <w:r w:rsidR="00741A47" w:rsidRPr="0036729F">
        <w:fldChar w:fldCharType="separate"/>
      </w:r>
      <w:r w:rsidR="00A8232A" w:rsidRPr="0036729F">
        <w:t>SJM</w:t>
      </w:r>
      <w:r w:rsidR="00741A47" w:rsidRPr="0036729F">
        <w:fldChar w:fldCharType="end"/>
      </w:r>
      <w:r w:rsidRPr="0036729F">
        <w:t>, poté</w:t>
      </w:r>
      <w:r w:rsidR="00A267D7" w:rsidRPr="0036729F">
        <w:t xml:space="preserve"> k </w:t>
      </w:r>
      <w:r w:rsidRPr="0036729F">
        <w:t>jeho vypořádání nastoupením zákonné fikce,</w:t>
      </w:r>
      <w:r w:rsidR="004113B4" w:rsidRPr="0036729F">
        <w:t xml:space="preserve"> a </w:t>
      </w:r>
      <w:r w:rsidRPr="0036729F">
        <w:t xml:space="preserve">následně jeden z manželů zemřel, aniž by toto vypořádání bylo zapsáno do katastru, nezapíše </w:t>
      </w:r>
      <w:r w:rsidR="00BD5083" w:rsidRPr="0036729F">
        <w:t xml:space="preserve">se </w:t>
      </w:r>
      <w:r w:rsidRPr="0036729F">
        <w:t xml:space="preserve">výsledek dědického řízení dříve než společně se zápisem vypořádání </w:t>
      </w:r>
      <w:r w:rsidR="00741A47" w:rsidRPr="0036729F">
        <w:fldChar w:fldCharType="begin"/>
      </w:r>
      <w:r w:rsidR="008D5B9D" w:rsidRPr="0036729F">
        <w:instrText xml:space="preserve"> REF SJM \h </w:instrText>
      </w:r>
      <w:r w:rsidR="00741A47" w:rsidRPr="0036729F">
        <w:fldChar w:fldCharType="separate"/>
      </w:r>
      <w:r w:rsidR="00A8232A" w:rsidRPr="0036729F">
        <w:t>SJM</w:t>
      </w:r>
      <w:r w:rsidR="00741A47" w:rsidRPr="0036729F">
        <w:fldChar w:fldCharType="end"/>
      </w:r>
      <w:r w:rsidR="006619CE" w:rsidRPr="0036729F">
        <w:t>; výjimkou je situace, kdy je výsledek dědického řízení závazný i pro pozůstalého manžela</w:t>
      </w:r>
      <w:r w:rsidRPr="0036729F">
        <w:t>.</w:t>
      </w:r>
    </w:p>
    <w:p w:rsidR="00FD3CF7" w:rsidRPr="0036729F" w:rsidRDefault="00FD3CF7" w:rsidP="0080451D">
      <w:pPr>
        <w:pStyle w:val="Nadpis4"/>
      </w:pPr>
      <w:bookmarkStart w:id="412" w:name="_Toc442874750"/>
      <w:r w:rsidRPr="0036729F">
        <w:t>Manželé cizího práva</w:t>
      </w:r>
      <w:bookmarkEnd w:id="412"/>
    </w:p>
    <w:p w:rsidR="00BD25DF" w:rsidRPr="0036729F" w:rsidRDefault="00FD3CF7" w:rsidP="007A24E8">
      <w:pPr>
        <w:pStyle w:val="5rove"/>
      </w:pPr>
      <w:r w:rsidRPr="0036729F">
        <w:t>Skutečnost, že nemovitost je ve vlastnictví manželů, jejichž manželský majetkový režim se řídí cizím právem, je</w:t>
      </w:r>
      <w:r w:rsidR="004113B4" w:rsidRPr="0036729F">
        <w:t xml:space="preserve"> v </w:t>
      </w:r>
      <w:r w:rsidRPr="0036729F">
        <w:t>katastru vyjádřena odkazem na oba manžele (oprávněné osoby),</w:t>
      </w:r>
      <w:r w:rsidR="004113B4" w:rsidRPr="0036729F">
        <w:t xml:space="preserve"> a v </w:t>
      </w:r>
      <w:r w:rsidRPr="0036729F">
        <w:t>údajích</w:t>
      </w:r>
      <w:r w:rsidR="00A267D7" w:rsidRPr="0036729F">
        <w:t xml:space="preserve"> o </w:t>
      </w:r>
      <w:r w:rsidRPr="0036729F">
        <w:t>oprávněné osobě typem ”</w:t>
      </w:r>
      <w:r w:rsidR="00741A47" w:rsidRPr="0036729F">
        <w:fldChar w:fldCharType="begin"/>
      </w:r>
      <w:r w:rsidR="00FD6721" w:rsidRPr="0036729F">
        <w:instrText xml:space="preserve"> REF SJM \h </w:instrText>
      </w:r>
      <w:r w:rsidR="00741A47" w:rsidRPr="0036729F">
        <w:fldChar w:fldCharType="separate"/>
      </w:r>
      <w:r w:rsidR="00A8232A" w:rsidRPr="0036729F">
        <w:t>SJM</w:t>
      </w:r>
      <w:r w:rsidR="00741A47" w:rsidRPr="0036729F">
        <w:fldChar w:fldCharType="end"/>
      </w:r>
      <w:r w:rsidRPr="0036729F">
        <w:t>”</w:t>
      </w:r>
      <w:r w:rsidR="004113B4" w:rsidRPr="0036729F">
        <w:t xml:space="preserve"> a </w:t>
      </w:r>
      <w:r w:rsidRPr="0036729F">
        <w:t>kódem 16 charakteristiky oprávněné osoby</w:t>
      </w:r>
      <w:r w:rsidR="004113B4" w:rsidRPr="0036729F">
        <w:t xml:space="preserve"> a </w:t>
      </w:r>
      <w:r w:rsidRPr="0036729F">
        <w:t xml:space="preserve"> právní</w:t>
      </w:r>
      <w:r w:rsidR="003F4EFB" w:rsidRPr="0036729F">
        <w:t>m</w:t>
      </w:r>
      <w:r w:rsidRPr="0036729F">
        <w:t xml:space="preserve"> vztah</w:t>
      </w:r>
      <w:r w:rsidR="003F4EFB" w:rsidRPr="0036729F">
        <w:t>em</w:t>
      </w:r>
      <w:r w:rsidRPr="0036729F">
        <w:t xml:space="preserve"> </w:t>
      </w:r>
      <w:r w:rsidR="003F4EFB" w:rsidRPr="0036729F">
        <w:t xml:space="preserve">„vlastnictví“ (kód 30) </w:t>
      </w:r>
      <w:r w:rsidR="004113B4" w:rsidRPr="0036729F">
        <w:t>v </w:t>
      </w:r>
      <w:r w:rsidRPr="0036729F">
        <w:t>údajích</w:t>
      </w:r>
      <w:r w:rsidR="00A267D7" w:rsidRPr="0036729F">
        <w:t xml:space="preserve"> o </w:t>
      </w:r>
      <w:r w:rsidRPr="0036729F">
        <w:t>právních vztazích.</w:t>
      </w:r>
    </w:p>
    <w:p w:rsidR="00A949CD" w:rsidRPr="0036729F" w:rsidRDefault="00FD3CF7" w:rsidP="007A24E8">
      <w:pPr>
        <w:pStyle w:val="5rove"/>
      </w:pPr>
      <w:r w:rsidRPr="0036729F">
        <w:t xml:space="preserve">Na listu vlastnictví </w:t>
      </w:r>
      <w:r w:rsidR="00B71658" w:rsidRPr="0036729F">
        <w:t>je skutečnost, že nemovitost je ve vlastnictví manželů, jejichž manželský majetkový režim se řídí cizím právem, vyjádřena zkratkou ”MCP”</w:t>
      </w:r>
      <w:r w:rsidR="004113B4" w:rsidRPr="0036729F">
        <w:t xml:space="preserve"> a </w:t>
      </w:r>
      <w:r w:rsidR="00B71658" w:rsidRPr="0036729F">
        <w:t>upozorněním vysvětlujícím tuto zkratku</w:t>
      </w:r>
      <w:r w:rsidR="0099594F" w:rsidRPr="0036729F">
        <w:t xml:space="preserve"> </w:t>
      </w:r>
      <w:r w:rsidR="003F4EFB" w:rsidRPr="0036729F">
        <w:t>vyznačným prostřednictvím </w:t>
      </w:r>
      <w:r w:rsidR="00741A47" w:rsidRPr="0036729F">
        <w:fldChar w:fldCharType="begin"/>
      </w:r>
      <w:r w:rsidR="00F153EF" w:rsidRPr="0036729F">
        <w:instrText xml:space="preserve"> REF JPV \h </w:instrText>
      </w:r>
      <w:r w:rsidR="00741A47" w:rsidRPr="0036729F">
        <w:fldChar w:fldCharType="separate"/>
      </w:r>
      <w:r w:rsidR="00A8232A" w:rsidRPr="0036729F">
        <w:t>JPV</w:t>
      </w:r>
      <w:r w:rsidR="00741A47" w:rsidRPr="0036729F">
        <w:fldChar w:fldCharType="end"/>
      </w:r>
      <w:r w:rsidR="0099594F" w:rsidRPr="0036729F">
        <w:t xml:space="preserve"> </w:t>
      </w:r>
      <w:r w:rsidR="00A61001" w:rsidRPr="0036729F">
        <w:t>„</w:t>
      </w:r>
      <w:r w:rsidR="0099594F" w:rsidRPr="0036729F">
        <w:t>MCP: manželé cizího práva</w:t>
      </w:r>
      <w:r w:rsidR="00A61001" w:rsidRPr="0036729F">
        <w:t>“ (kód 257)</w:t>
      </w:r>
      <w:r w:rsidR="0099594F" w:rsidRPr="0036729F">
        <w:t>, do jehož popisu se uvede text „</w:t>
      </w:r>
      <w:r w:rsidR="0099594F" w:rsidRPr="0036729F">
        <w:rPr>
          <w:iCs/>
        </w:rPr>
        <w:t>Majetkový režim manželů se řídí cizím právem</w:t>
      </w:r>
      <w:r w:rsidR="004113B4" w:rsidRPr="0036729F">
        <w:rPr>
          <w:iCs/>
        </w:rPr>
        <w:t xml:space="preserve"> v </w:t>
      </w:r>
      <w:r w:rsidR="0099594F" w:rsidRPr="0036729F">
        <w:rPr>
          <w:iCs/>
        </w:rPr>
        <w:t xml:space="preserve">souladu s </w:t>
      </w:r>
      <w:r w:rsidR="00A267D7" w:rsidRPr="0036729F">
        <w:rPr>
          <w:iCs/>
        </w:rPr>
        <w:t>§ </w:t>
      </w:r>
      <w:r w:rsidR="0099594F" w:rsidRPr="0036729F">
        <w:rPr>
          <w:iCs/>
        </w:rPr>
        <w:t>49 zákona č. 91/2012 Sb. nebo příslušnou mezinárodní smlouvou.“</w:t>
      </w:r>
      <w:r w:rsidR="00B71658" w:rsidRPr="0036729F">
        <w:t>.</w:t>
      </w:r>
    </w:p>
    <w:p w:rsidR="00777CE7" w:rsidRPr="0036729F" w:rsidRDefault="00777CE7" w:rsidP="0080451D">
      <w:pPr>
        <w:pStyle w:val="Nadpis4"/>
      </w:pPr>
      <w:bookmarkStart w:id="413" w:name="_Toc442874751"/>
      <w:r w:rsidRPr="0036729F">
        <w:t>Správa svěřenského fondu</w:t>
      </w:r>
      <w:bookmarkEnd w:id="413"/>
    </w:p>
    <w:p w:rsidR="00A949CD" w:rsidRPr="0036729F" w:rsidRDefault="00777CE7" w:rsidP="007A24E8">
      <w:pPr>
        <w:pStyle w:val="5rove"/>
      </w:pPr>
      <w:r w:rsidRPr="0036729F">
        <w:t>Správa svěřenského fondu je</w:t>
      </w:r>
      <w:r w:rsidR="004113B4" w:rsidRPr="0036729F">
        <w:t xml:space="preserve"> v </w:t>
      </w:r>
      <w:r w:rsidRPr="0036729F">
        <w:t>katastru vyjádřena údaji</w:t>
      </w:r>
      <w:r w:rsidR="00A267D7" w:rsidRPr="0036729F">
        <w:t xml:space="preserve"> o </w:t>
      </w:r>
      <w:r w:rsidRPr="0036729F">
        <w:t>spravovaném svěřenském fondu s kódem 22 charakteristiky oprávněné osoby</w:t>
      </w:r>
      <w:r w:rsidR="004113B4" w:rsidRPr="0036729F">
        <w:t xml:space="preserve"> a </w:t>
      </w:r>
      <w:r w:rsidR="008A4A7A" w:rsidRPr="0036729F">
        <w:t>právní</w:t>
      </w:r>
      <w:r w:rsidR="003F4EFB" w:rsidRPr="0036729F">
        <w:t>m</w:t>
      </w:r>
      <w:r w:rsidR="008A4A7A" w:rsidRPr="0036729F">
        <w:t xml:space="preserve"> vztah</w:t>
      </w:r>
      <w:r w:rsidR="003F4EFB" w:rsidRPr="0036729F">
        <w:t>em</w:t>
      </w:r>
      <w:r w:rsidR="008A4A7A" w:rsidRPr="0036729F">
        <w:t xml:space="preserve"> typu vlastnictví</w:t>
      </w:r>
      <w:r w:rsidR="002960B1" w:rsidRPr="0036729F">
        <w:t xml:space="preserve"> </w:t>
      </w:r>
      <w:r w:rsidR="00A61001" w:rsidRPr="0036729F">
        <w:t>„</w:t>
      </w:r>
      <w:r w:rsidRPr="0036729F">
        <w:t>Spravovaný svěřenský fond</w:t>
      </w:r>
      <w:r w:rsidR="00A61001" w:rsidRPr="0036729F">
        <w:t>“ (kód 194</w:t>
      </w:r>
      <w:r w:rsidRPr="0036729F">
        <w:t>),</w:t>
      </w:r>
      <w:r w:rsidR="004113B4" w:rsidRPr="0036729F">
        <w:t xml:space="preserve"> a </w:t>
      </w:r>
      <w:r w:rsidRPr="0036729F">
        <w:t>dále údaji</w:t>
      </w:r>
      <w:r w:rsidR="00A267D7" w:rsidRPr="0036729F">
        <w:t xml:space="preserve"> o </w:t>
      </w:r>
      <w:r w:rsidRPr="0036729F">
        <w:t>svěřenském správci s kódem 2, 9 nebo 11 charakteristiky oprávněné osoby</w:t>
      </w:r>
      <w:r w:rsidR="004113B4" w:rsidRPr="0036729F">
        <w:t xml:space="preserve"> a </w:t>
      </w:r>
      <w:r w:rsidR="00741A47" w:rsidRPr="0036729F">
        <w:fldChar w:fldCharType="begin"/>
      </w:r>
      <w:r w:rsidR="003F4EFB" w:rsidRPr="0036729F">
        <w:instrText xml:space="preserve"> REF JPV \h </w:instrText>
      </w:r>
      <w:r w:rsidR="00741A47" w:rsidRPr="0036729F">
        <w:fldChar w:fldCharType="separate"/>
      </w:r>
      <w:r w:rsidR="00A8232A" w:rsidRPr="0036729F">
        <w:t>JPV</w:t>
      </w:r>
      <w:r w:rsidR="00741A47" w:rsidRPr="0036729F">
        <w:fldChar w:fldCharType="end"/>
      </w:r>
      <w:r w:rsidR="003F4EFB" w:rsidRPr="0036729F">
        <w:t>právním vztahem typu vlastnictví</w:t>
      </w:r>
      <w:r w:rsidRPr="0036729F">
        <w:t xml:space="preserve"> </w:t>
      </w:r>
      <w:r w:rsidR="00A61001" w:rsidRPr="0036729F">
        <w:t>„</w:t>
      </w:r>
      <w:r w:rsidRPr="0036729F">
        <w:t>Svěřenský správce</w:t>
      </w:r>
      <w:r w:rsidR="00A61001" w:rsidRPr="0036729F">
        <w:t>“ (kód 193</w:t>
      </w:r>
      <w:r w:rsidRPr="0036729F">
        <w:t>).</w:t>
      </w:r>
      <w:r w:rsidR="00E40983" w:rsidRPr="0036729F">
        <w:t xml:space="preserve"> </w:t>
      </w:r>
      <w:r w:rsidR="004A2779" w:rsidRPr="0036729F">
        <w:t>Je-li správců téhož svěřenského fondu více, vyjádří se tato skutečnost vazbou k celému majetku ve svěřenském fondu pro každého ze správců.</w:t>
      </w:r>
    </w:p>
    <w:p w:rsidR="00A949CD" w:rsidRPr="0036729F" w:rsidRDefault="00455302" w:rsidP="007A24E8">
      <w:pPr>
        <w:pStyle w:val="5rove"/>
      </w:pPr>
      <w:r w:rsidRPr="0036729F">
        <w:t xml:space="preserve">Správa svěřenského fondu je v katastru </w:t>
      </w:r>
      <w:r w:rsidR="00C12477" w:rsidRPr="0036729F">
        <w:t xml:space="preserve">dále </w:t>
      </w:r>
      <w:r w:rsidRPr="0036729F">
        <w:t>vyjádřena údaji o zakladateli prostřednictvím</w:t>
      </w:r>
      <w:r w:rsidR="00C12477" w:rsidRPr="0036729F">
        <w:t xml:space="preserve">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2960B1" w:rsidRPr="0036729F">
        <w:t xml:space="preserve"> </w:t>
      </w:r>
      <w:r w:rsidR="00C12477" w:rsidRPr="0036729F">
        <w:t>„</w:t>
      </w:r>
      <w:r w:rsidRPr="0036729F">
        <w:t>Zakladatel svěřenského fondu</w:t>
      </w:r>
      <w:r w:rsidR="00C12477" w:rsidRPr="0036729F">
        <w:t>“ (kód 232)</w:t>
      </w:r>
      <w:r w:rsidRPr="0036729F">
        <w:t xml:space="preserve">, </w:t>
      </w:r>
      <w:r w:rsidR="00C12477" w:rsidRPr="0036729F">
        <w:t xml:space="preserve">a </w:t>
      </w:r>
      <w:r w:rsidR="00D94ABE" w:rsidRPr="0036729F">
        <w:t xml:space="preserve">pokud byl fond zřízen na dobu určitou, také </w:t>
      </w:r>
      <w:r w:rsidR="00C12477" w:rsidRPr="0036729F">
        <w:t xml:space="preserve">údajem o době trvání svěřenského fondu prostřednictvím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C12477" w:rsidRPr="0036729F">
        <w:t>„</w:t>
      </w:r>
      <w:r w:rsidRPr="0036729F">
        <w:t>Doba trv</w:t>
      </w:r>
      <w:r w:rsidR="00C12477" w:rsidRPr="0036729F">
        <w:t>ání svěřenského fondu“ (kód 234).</w:t>
      </w:r>
    </w:p>
    <w:p w:rsidR="00A949CD" w:rsidRPr="0036729F" w:rsidRDefault="00B71658" w:rsidP="007A24E8">
      <w:pPr>
        <w:pStyle w:val="5rove"/>
      </w:pPr>
      <w:r w:rsidRPr="0036729F">
        <w:t>Vznik, změna</w:t>
      </w:r>
      <w:r w:rsidR="004113B4" w:rsidRPr="0036729F">
        <w:t xml:space="preserve"> a </w:t>
      </w:r>
      <w:r w:rsidRPr="0036729F">
        <w:t>zánik správy svěřenského fondu se zapisuje do katastru vkladem</w:t>
      </w:r>
      <w:r w:rsidR="004113B4" w:rsidRPr="0036729F">
        <w:t xml:space="preserve"> v </w:t>
      </w:r>
      <w:r w:rsidRPr="0036729F">
        <w:t xml:space="preserve">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předmětem ří</w:t>
      </w:r>
      <w:r w:rsidR="00A61001" w:rsidRPr="0036729F">
        <w:t>zení „správa svěřenského fondu“</w:t>
      </w:r>
      <w:r w:rsidRPr="0036729F">
        <w:t xml:space="preserve"> </w:t>
      </w:r>
      <w:r w:rsidR="00A61001" w:rsidRPr="0036729F">
        <w:t>(</w:t>
      </w:r>
      <w:r w:rsidRPr="0036729F">
        <w:t>kód 85</w:t>
      </w:r>
      <w:r w:rsidR="00A61001" w:rsidRPr="0036729F">
        <w:t>)</w:t>
      </w:r>
      <w:r w:rsidRPr="0036729F">
        <w:t>. Změna osoby správce svěřenského fondu se zapisuje do katastru</w:t>
      </w:r>
      <w:r w:rsidR="004113B4" w:rsidRPr="0036729F">
        <w:t xml:space="preserve"> v </w:t>
      </w:r>
      <w:r w:rsidRPr="0036729F">
        <w:t xml:space="preserve">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w:t>
      </w:r>
    </w:p>
    <w:p w:rsidR="00777CE7" w:rsidRPr="0036729F" w:rsidRDefault="00777CE7" w:rsidP="0080451D">
      <w:pPr>
        <w:pStyle w:val="Nadpis4"/>
      </w:pPr>
      <w:bookmarkStart w:id="414" w:name="_Toc442874752"/>
      <w:r w:rsidRPr="0036729F">
        <w:t>Vlastnictví majetku</w:t>
      </w:r>
      <w:r w:rsidR="004113B4" w:rsidRPr="0036729F">
        <w:t xml:space="preserve"> v </w:t>
      </w:r>
      <w:r w:rsidRPr="0036729F">
        <w:t>podfondu investičního fondu</w:t>
      </w:r>
      <w:bookmarkEnd w:id="414"/>
    </w:p>
    <w:p w:rsidR="00777CE7" w:rsidRPr="0036729F" w:rsidRDefault="00777CE7" w:rsidP="00AF5976">
      <w:r w:rsidRPr="0036729F">
        <w:t>Skutečnost, že nemovitost je součástí účetně</w:t>
      </w:r>
      <w:r w:rsidR="004113B4" w:rsidRPr="0036729F">
        <w:t xml:space="preserve"> a </w:t>
      </w:r>
      <w:r w:rsidRPr="0036729F">
        <w:t>majetkově oddělené části jmění investičního fondu (podfondu), je</w:t>
      </w:r>
      <w:r w:rsidR="004113B4" w:rsidRPr="0036729F">
        <w:t xml:space="preserve"> v </w:t>
      </w:r>
      <w:r w:rsidRPr="0036729F">
        <w:t>katastru vyjádřena údaji</w:t>
      </w:r>
      <w:r w:rsidR="00A267D7" w:rsidRPr="0036729F">
        <w:t xml:space="preserve"> o </w:t>
      </w:r>
      <w:r w:rsidR="00F9357D" w:rsidRPr="0036729F">
        <w:t>příslušném investičním fondu jako vlastníkovi</w:t>
      </w:r>
      <w:r w:rsidRPr="0036729F">
        <w:t>,</w:t>
      </w:r>
      <w:r w:rsidR="004113B4" w:rsidRPr="0036729F">
        <w:t xml:space="preserve"> a </w:t>
      </w:r>
      <w:r w:rsidRPr="0036729F">
        <w:t>dále údaji</w:t>
      </w:r>
      <w:r w:rsidR="00A267D7" w:rsidRPr="0036729F">
        <w:t xml:space="preserve"> o </w:t>
      </w:r>
      <w:r w:rsidRPr="0036729F">
        <w:t xml:space="preserve">podfondu s kódem </w:t>
      </w:r>
      <w:r w:rsidR="00371950" w:rsidRPr="0036729F">
        <w:t>24</w:t>
      </w:r>
      <w:r w:rsidRPr="0036729F">
        <w:t xml:space="preserve"> charakteristiky oprávněné osoby </w:t>
      </w:r>
      <w:r w:rsidR="0099594F" w:rsidRPr="0036729F">
        <w:t>(Podfond)</w:t>
      </w:r>
      <w:r w:rsidR="004113B4" w:rsidRPr="0036729F">
        <w:t xml:space="preserve"> a </w:t>
      </w:r>
      <w:r w:rsidR="00741A47" w:rsidRPr="0036729F">
        <w:fldChar w:fldCharType="begin"/>
      </w:r>
      <w:r w:rsidR="003F4EFB" w:rsidRPr="0036729F">
        <w:instrText xml:space="preserve"> REF JPV \h </w:instrText>
      </w:r>
      <w:r w:rsidR="00741A47" w:rsidRPr="0036729F">
        <w:fldChar w:fldCharType="separate"/>
      </w:r>
      <w:r w:rsidR="00A8232A" w:rsidRPr="0036729F">
        <w:t>JPV</w:t>
      </w:r>
      <w:r w:rsidR="00741A47" w:rsidRPr="0036729F">
        <w:fldChar w:fldCharType="end"/>
      </w:r>
      <w:r w:rsidR="003F4EFB" w:rsidRPr="0036729F">
        <w:t>právním vztahem typu vlastnictví</w:t>
      </w:r>
      <w:r w:rsidR="00A61001" w:rsidRPr="0036729F">
        <w:t xml:space="preserve"> „</w:t>
      </w:r>
      <w:r w:rsidRPr="0036729F">
        <w:t>Majetek</w:t>
      </w:r>
      <w:r w:rsidR="004113B4" w:rsidRPr="0036729F">
        <w:t xml:space="preserve"> v</w:t>
      </w:r>
      <w:r w:rsidR="00A61001" w:rsidRPr="0036729F">
        <w:t> </w:t>
      </w:r>
      <w:r w:rsidRPr="0036729F">
        <w:t>podfondu</w:t>
      </w:r>
      <w:r w:rsidR="00A61001" w:rsidRPr="0036729F">
        <w:t>“ (kód 258)</w:t>
      </w:r>
      <w:r w:rsidRPr="0036729F">
        <w:t>.</w:t>
      </w:r>
    </w:p>
    <w:p w:rsidR="00777CE7" w:rsidRPr="0036729F" w:rsidRDefault="00777CE7" w:rsidP="0080451D">
      <w:pPr>
        <w:pStyle w:val="Nadpis4"/>
      </w:pPr>
      <w:bookmarkStart w:id="415" w:name="_Toc442874753"/>
      <w:r w:rsidRPr="0036729F">
        <w:t>Práva</w:t>
      </w:r>
      <w:r w:rsidR="00A267D7" w:rsidRPr="0036729F">
        <w:t xml:space="preserve"> k </w:t>
      </w:r>
      <w:r w:rsidRPr="0036729F">
        <w:t>majetku ve vlastnictví státu</w:t>
      </w:r>
      <w:bookmarkEnd w:id="415"/>
    </w:p>
    <w:p w:rsidR="00777CE7" w:rsidRPr="0036729F" w:rsidRDefault="00777CE7" w:rsidP="007A24E8">
      <w:pPr>
        <w:pStyle w:val="Nadpis5"/>
      </w:pPr>
      <w:r w:rsidRPr="0036729F">
        <w:t xml:space="preserve">Příslušnost hospodařit </w:t>
      </w:r>
      <w:r w:rsidR="000E0746" w:rsidRPr="0036729F">
        <w:t xml:space="preserve">s </w:t>
      </w:r>
      <w:r w:rsidRPr="0036729F">
        <w:t>majetkem státu</w:t>
      </w:r>
    </w:p>
    <w:p w:rsidR="00A949CD" w:rsidRPr="0036729F" w:rsidRDefault="00777CE7" w:rsidP="007A24E8">
      <w:pPr>
        <w:pStyle w:val="uroven6"/>
        <w:rPr>
          <w:color w:val="auto"/>
        </w:rPr>
      </w:pPr>
      <w:r w:rsidRPr="0036729F">
        <w:rPr>
          <w:color w:val="auto"/>
        </w:rPr>
        <w:t>Příslušnost hospodařit (typ předmětu řízení „příslušnos</w:t>
      </w:r>
      <w:r w:rsidR="00CB1AD1" w:rsidRPr="0036729F">
        <w:rPr>
          <w:color w:val="auto"/>
        </w:rPr>
        <w:t>t hospodařit s majetkem státu“</w:t>
      </w:r>
      <w:r w:rsidR="00A61001" w:rsidRPr="0036729F">
        <w:rPr>
          <w:color w:val="auto"/>
        </w:rPr>
        <w:t xml:space="preserve"> (kód 44)</w:t>
      </w:r>
      <w:r w:rsidR="00CB1AD1" w:rsidRPr="0036729F">
        <w:rPr>
          <w:color w:val="auto"/>
        </w:rPr>
        <w:t>)</w:t>
      </w:r>
      <w:r w:rsidRPr="0036729F">
        <w:rPr>
          <w:color w:val="auto"/>
        </w:rPr>
        <w:t xml:space="preserve"> je</w:t>
      </w:r>
      <w:r w:rsidR="004113B4" w:rsidRPr="0036729F">
        <w:rPr>
          <w:color w:val="auto"/>
        </w:rPr>
        <w:t xml:space="preserve"> v </w:t>
      </w:r>
      <w:r w:rsidRPr="0036729F">
        <w:rPr>
          <w:color w:val="auto"/>
        </w:rPr>
        <w:t xml:space="preserve">katastru vyjádřena </w:t>
      </w:r>
      <w:r w:rsidR="00741A47" w:rsidRPr="0036729F">
        <w:rPr>
          <w:color w:val="auto"/>
        </w:rPr>
        <w:fldChar w:fldCharType="begin"/>
      </w:r>
      <w:r w:rsidR="003F4EFB"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4EFB" w:rsidRPr="0036729F">
        <w:rPr>
          <w:color w:val="auto"/>
        </w:rPr>
        <w:t>právním vztahem typu vlastnictví</w:t>
      </w:r>
      <w:r w:rsidRPr="0036729F">
        <w:rPr>
          <w:color w:val="auto"/>
        </w:rPr>
        <w:t xml:space="preserve"> „příslušnost hospodařit s majetkem státu“</w:t>
      </w:r>
      <w:r w:rsidR="004113B4" w:rsidRPr="0036729F">
        <w:rPr>
          <w:color w:val="auto"/>
        </w:rPr>
        <w:t xml:space="preserve"> </w:t>
      </w:r>
      <w:r w:rsidR="00A61001" w:rsidRPr="0036729F">
        <w:rPr>
          <w:color w:val="auto"/>
        </w:rPr>
        <w:t xml:space="preserve">(kód 92) </w:t>
      </w:r>
      <w:r w:rsidR="004113B4" w:rsidRPr="0036729F">
        <w:rPr>
          <w:color w:val="auto"/>
        </w:rPr>
        <w:t>v </w:t>
      </w:r>
      <w:r w:rsidRPr="0036729F">
        <w:rPr>
          <w:color w:val="auto"/>
        </w:rPr>
        <w:t>údajích</w:t>
      </w:r>
      <w:r w:rsidR="00A267D7" w:rsidRPr="0036729F">
        <w:rPr>
          <w:color w:val="auto"/>
        </w:rPr>
        <w:t xml:space="preserve"> o </w:t>
      </w:r>
      <w:r w:rsidRPr="0036729F">
        <w:rPr>
          <w:color w:val="auto"/>
        </w:rPr>
        <w:t>právních vztazích. Může být vztažena pouze</w:t>
      </w:r>
      <w:r w:rsidR="00A267D7" w:rsidRPr="0036729F">
        <w:rPr>
          <w:color w:val="auto"/>
        </w:rPr>
        <w:t xml:space="preserve"> k </w:t>
      </w:r>
      <w:r w:rsidRPr="0036729F">
        <w:rPr>
          <w:color w:val="auto"/>
        </w:rPr>
        <w:t xml:space="preserve">oprávněné osobě s kódem 4 charakteristiky oprávněné osoby. </w:t>
      </w:r>
      <w:r w:rsidR="00CB1AD1" w:rsidRPr="0036729F">
        <w:rPr>
          <w:color w:val="auto"/>
        </w:rPr>
        <w:t>Pro zápis příslušnosti hospodařit je nezbytnou podmínkou, že jako vlastník dotčené nemovitosti (spoluvlastnického podílu) je</w:t>
      </w:r>
      <w:r w:rsidR="004113B4" w:rsidRPr="0036729F">
        <w:rPr>
          <w:color w:val="auto"/>
        </w:rPr>
        <w:t xml:space="preserve"> v </w:t>
      </w:r>
      <w:r w:rsidR="00CB1AD1" w:rsidRPr="0036729F">
        <w:rPr>
          <w:color w:val="auto"/>
        </w:rPr>
        <w:t>katastru evidován stát (Česká republika). Stát je</w:t>
      </w:r>
      <w:r w:rsidR="004113B4" w:rsidRPr="0036729F">
        <w:rPr>
          <w:color w:val="auto"/>
        </w:rPr>
        <w:t xml:space="preserve"> v </w:t>
      </w:r>
      <w:r w:rsidR="00CB1AD1" w:rsidRPr="0036729F">
        <w:rPr>
          <w:color w:val="auto"/>
        </w:rPr>
        <w:t>katastru evidován jako právnická osoba pouze svým názvem Česká republika</w:t>
      </w:r>
      <w:r w:rsidR="004113B4" w:rsidRPr="0036729F">
        <w:rPr>
          <w:color w:val="auto"/>
        </w:rPr>
        <w:t xml:space="preserve"> a </w:t>
      </w:r>
      <w:fldSimple w:instr=" REF IČO \h  \* MERGEFORMAT ">
        <w:r w:rsidR="00A8232A" w:rsidRPr="00A8232A">
          <w:rPr>
            <w:b/>
            <w:color w:val="auto"/>
          </w:rPr>
          <w:t>IČO</w:t>
        </w:r>
      </w:fldSimple>
      <w:r w:rsidR="00CB1AD1" w:rsidRPr="0036729F">
        <w:rPr>
          <w:color w:val="auto"/>
        </w:rPr>
        <w:t xml:space="preserve"> 00000001.</w:t>
      </w:r>
    </w:p>
    <w:p w:rsidR="00BD25DF" w:rsidRPr="0036729F" w:rsidRDefault="00CB1AD1" w:rsidP="007A24E8">
      <w:pPr>
        <w:pStyle w:val="uroven6"/>
        <w:rPr>
          <w:color w:val="auto"/>
        </w:rPr>
      </w:pPr>
      <w:r w:rsidRPr="0036729F">
        <w:rPr>
          <w:color w:val="auto"/>
        </w:rPr>
        <w:t>Příslušnost hospodařit se do katastru zapisuje záznamem (</w:t>
      </w:r>
      <w:r w:rsidR="00A267D7" w:rsidRPr="0036729F">
        <w:rPr>
          <w:color w:val="auto"/>
        </w:rPr>
        <w:t>§ </w:t>
      </w:r>
      <w:r w:rsidRPr="0036729F">
        <w:rPr>
          <w:color w:val="auto"/>
        </w:rPr>
        <w:t xml:space="preserve">19 až 21 </w:t>
      </w:r>
      <w:fldSimple w:instr=" REF KatZ \h  \* MERGEFORMAT ">
        <w:r w:rsidR="00A8232A" w:rsidRPr="00A8232A">
          <w:rPr>
            <w:b/>
            <w:color w:val="auto"/>
          </w:rPr>
          <w:t>KatZ</w:t>
        </w:r>
      </w:fldSimple>
      <w:r w:rsidRPr="0036729F">
        <w:rPr>
          <w:color w:val="auto"/>
        </w:rPr>
        <w:t>)</w:t>
      </w:r>
      <w:r w:rsidR="004113B4" w:rsidRPr="0036729F">
        <w:rPr>
          <w:color w:val="auto"/>
        </w:rPr>
        <w:t xml:space="preserve"> v </w:t>
      </w:r>
      <w:r w:rsidRPr="0036729F">
        <w:rPr>
          <w:color w:val="auto"/>
        </w:rPr>
        <w:t xml:space="preserve">řízení </w:t>
      </w:r>
      <w:r w:rsidR="00741A47" w:rsidRPr="0036729F">
        <w:rPr>
          <w:color w:val="auto"/>
        </w:rPr>
        <w:fldChar w:fldCharType="begin"/>
      </w:r>
      <w:r w:rsidR="003945DA" w:rsidRPr="0036729F">
        <w:rPr>
          <w:color w:val="auto"/>
        </w:rPr>
        <w:instrText xml:space="preserve"> REF Z \h </w:instrText>
      </w:r>
      <w:r w:rsidR="00741A47" w:rsidRPr="0036729F">
        <w:rPr>
          <w:color w:val="auto"/>
        </w:rPr>
      </w:r>
      <w:r w:rsidR="00741A47" w:rsidRPr="0036729F">
        <w:rPr>
          <w:color w:val="auto"/>
        </w:rPr>
        <w:fldChar w:fldCharType="separate"/>
      </w:r>
      <w:r w:rsidR="00A8232A" w:rsidRPr="0036729F">
        <w:t>„Z“</w:t>
      </w:r>
      <w:r w:rsidR="00741A47" w:rsidRPr="0036729F">
        <w:rPr>
          <w:color w:val="auto"/>
        </w:rPr>
        <w:fldChar w:fldCharType="end"/>
      </w:r>
      <w:r w:rsidRPr="0036729F">
        <w:rPr>
          <w:color w:val="auto"/>
        </w:rPr>
        <w:t>. Vznik příslušnosti hospodařit</w:t>
      </w:r>
      <w:r w:rsidR="004113B4" w:rsidRPr="0036729F">
        <w:rPr>
          <w:color w:val="auto"/>
        </w:rPr>
        <w:t xml:space="preserve"> v </w:t>
      </w:r>
      <w:r w:rsidRPr="0036729F">
        <w:rPr>
          <w:color w:val="auto"/>
        </w:rPr>
        <w:t>souvislosti s nabytím nemovitosti do vlastnictví státu se zapíše do katastru</w:t>
      </w:r>
      <w:r w:rsidR="004113B4" w:rsidRPr="0036729F">
        <w:rPr>
          <w:color w:val="auto"/>
        </w:rPr>
        <w:t xml:space="preserve"> v </w:t>
      </w:r>
      <w:r w:rsidRPr="0036729F">
        <w:rPr>
          <w:color w:val="auto"/>
        </w:rPr>
        <w:t>jednom řízení spolu se zápisem vlastnictví státu</w:t>
      </w:r>
      <w:r w:rsidR="004113B4" w:rsidRPr="0036729F">
        <w:rPr>
          <w:color w:val="auto"/>
        </w:rPr>
        <w:t xml:space="preserve"> v </w:t>
      </w:r>
      <w:r w:rsidRPr="0036729F">
        <w:rPr>
          <w:color w:val="auto"/>
        </w:rPr>
        <w:t xml:space="preserve">řízení </w:t>
      </w:r>
      <w:r w:rsidR="00741A47" w:rsidRPr="0036729F">
        <w:rPr>
          <w:color w:val="auto"/>
        </w:rPr>
        <w:fldChar w:fldCharType="begin"/>
      </w:r>
      <w:r w:rsidR="003945DA" w:rsidRPr="0036729F">
        <w:rPr>
          <w:color w:val="auto"/>
        </w:rPr>
        <w:instrText xml:space="preserve"> REF V \h </w:instrText>
      </w:r>
      <w:r w:rsidR="00741A47" w:rsidRPr="0036729F">
        <w:rPr>
          <w:color w:val="auto"/>
        </w:rPr>
      </w:r>
      <w:r w:rsidR="00741A47" w:rsidRPr="0036729F">
        <w:rPr>
          <w:color w:val="auto"/>
        </w:rPr>
        <w:fldChar w:fldCharType="separate"/>
      </w:r>
      <w:r w:rsidR="00A8232A" w:rsidRPr="0036729F">
        <w:t>„V“</w:t>
      </w:r>
      <w:r w:rsidR="00741A47" w:rsidRPr="0036729F">
        <w:rPr>
          <w:color w:val="auto"/>
        </w:rPr>
        <w:fldChar w:fldCharType="end"/>
      </w:r>
      <w:r w:rsidRPr="0036729F">
        <w:rPr>
          <w:color w:val="auto"/>
        </w:rPr>
        <w:t>. Stát se při zápisu do katastru označí typem účastníka „nabyvatel“ (NA), stejně jako příslušná organizační složka státu, která tímto nabývá příslušnost hospodařit s majetkem státu</w:t>
      </w:r>
      <w:r w:rsidR="004113B4" w:rsidRPr="0036729F">
        <w:rPr>
          <w:color w:val="auto"/>
        </w:rPr>
        <w:t xml:space="preserve"> a </w:t>
      </w:r>
      <w:r w:rsidRPr="0036729F">
        <w:rPr>
          <w:color w:val="auto"/>
        </w:rPr>
        <w:t>dosavadní vlastník se označí typem účastníka „převodce“ (PR).</w:t>
      </w:r>
    </w:p>
    <w:p w:rsidR="00777CE7" w:rsidRPr="0036729F" w:rsidRDefault="00777CE7" w:rsidP="007A24E8">
      <w:pPr>
        <w:pStyle w:val="Nadpis5"/>
      </w:pPr>
      <w:r w:rsidRPr="0036729F">
        <w:t xml:space="preserve">Právo hospodařit s </w:t>
      </w:r>
      <w:r w:rsidRPr="0036729F">
        <w:rPr>
          <w:rStyle w:val="5roveChar"/>
        </w:rPr>
        <w:t>m</w:t>
      </w:r>
      <w:r w:rsidRPr="0036729F">
        <w:t>ajetkem státu</w:t>
      </w:r>
    </w:p>
    <w:p w:rsidR="00BD25DF" w:rsidRPr="0036729F" w:rsidRDefault="00CB1AD1" w:rsidP="007A24E8">
      <w:pPr>
        <w:pStyle w:val="uroven6"/>
        <w:rPr>
          <w:color w:val="auto"/>
        </w:rPr>
      </w:pPr>
      <w:r w:rsidRPr="0036729F">
        <w:rPr>
          <w:color w:val="auto"/>
        </w:rPr>
        <w:t xml:space="preserve">Právo hospodařit s majetkem státu podle </w:t>
      </w:r>
      <w:r w:rsidR="00741A47" w:rsidRPr="0036729F">
        <w:rPr>
          <w:color w:val="auto"/>
        </w:rPr>
        <w:fldChar w:fldCharType="begin"/>
      </w:r>
      <w:r w:rsidRPr="0036729F">
        <w:rPr>
          <w:color w:val="auto"/>
        </w:rPr>
        <w:instrText xml:space="preserve"> REF ZStatP \h </w:instrText>
      </w:r>
      <w:r w:rsidR="00741A47" w:rsidRPr="0036729F">
        <w:rPr>
          <w:color w:val="auto"/>
        </w:rPr>
      </w:r>
      <w:r w:rsidR="00741A47" w:rsidRPr="0036729F">
        <w:rPr>
          <w:color w:val="auto"/>
        </w:rPr>
        <w:fldChar w:fldCharType="separate"/>
      </w:r>
      <w:r w:rsidR="00A8232A" w:rsidRPr="0036729F">
        <w:rPr>
          <w:b/>
        </w:rPr>
        <w:t>ZStatP</w:t>
      </w:r>
      <w:r w:rsidR="00741A47" w:rsidRPr="0036729F">
        <w:rPr>
          <w:color w:val="auto"/>
        </w:rPr>
        <w:fldChar w:fldCharType="end"/>
      </w:r>
      <w:r w:rsidRPr="0036729F">
        <w:rPr>
          <w:color w:val="auto"/>
        </w:rPr>
        <w:t xml:space="preserve"> (dále jen „právo hospodařit“)</w:t>
      </w:r>
      <w:r w:rsidR="00777CE7" w:rsidRPr="0036729F">
        <w:rPr>
          <w:color w:val="auto"/>
        </w:rPr>
        <w:t xml:space="preserve"> (typ předmětu řízení „právo hospodařit s majetkem státu“</w:t>
      </w:r>
      <w:r w:rsidR="00A61001" w:rsidRPr="0036729F">
        <w:rPr>
          <w:color w:val="auto"/>
        </w:rPr>
        <w:t xml:space="preserve"> (kód 47)</w:t>
      </w:r>
      <w:r w:rsidR="00777CE7" w:rsidRPr="0036729F">
        <w:rPr>
          <w:color w:val="auto"/>
        </w:rPr>
        <w:t>) je</w:t>
      </w:r>
      <w:r w:rsidR="004113B4" w:rsidRPr="0036729F">
        <w:rPr>
          <w:color w:val="auto"/>
        </w:rPr>
        <w:t xml:space="preserve"> v </w:t>
      </w:r>
      <w:r w:rsidR="00777CE7" w:rsidRPr="0036729F">
        <w:rPr>
          <w:color w:val="auto"/>
        </w:rPr>
        <w:t xml:space="preserve">katastru vyjádřeno </w:t>
      </w:r>
      <w:r w:rsidR="00741A47" w:rsidRPr="0036729F">
        <w:rPr>
          <w:color w:val="auto"/>
        </w:rPr>
        <w:fldChar w:fldCharType="begin"/>
      </w:r>
      <w:r w:rsidR="003F4EFB"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4EFB" w:rsidRPr="0036729F">
        <w:rPr>
          <w:color w:val="auto"/>
        </w:rPr>
        <w:t>právním vztahem typu vlastnictví</w:t>
      </w:r>
      <w:r w:rsidR="00777CE7" w:rsidRPr="0036729F">
        <w:rPr>
          <w:color w:val="auto"/>
        </w:rPr>
        <w:t xml:space="preserve"> „právo hospodařit s majetkem státu“</w:t>
      </w:r>
      <w:r w:rsidR="004113B4" w:rsidRPr="0036729F">
        <w:rPr>
          <w:color w:val="auto"/>
        </w:rPr>
        <w:t xml:space="preserve"> </w:t>
      </w:r>
      <w:r w:rsidR="00A61001" w:rsidRPr="0036729F">
        <w:rPr>
          <w:color w:val="auto"/>
        </w:rPr>
        <w:t xml:space="preserve">(kód 109) </w:t>
      </w:r>
      <w:r w:rsidR="004113B4" w:rsidRPr="0036729F">
        <w:rPr>
          <w:color w:val="auto"/>
        </w:rPr>
        <w:t>v </w:t>
      </w:r>
      <w:r w:rsidR="00777CE7" w:rsidRPr="0036729F">
        <w:rPr>
          <w:color w:val="auto"/>
        </w:rPr>
        <w:t>údajích</w:t>
      </w:r>
      <w:r w:rsidR="00A267D7" w:rsidRPr="0036729F">
        <w:rPr>
          <w:color w:val="auto"/>
        </w:rPr>
        <w:t xml:space="preserve"> o </w:t>
      </w:r>
      <w:r w:rsidR="00777CE7" w:rsidRPr="0036729F">
        <w:rPr>
          <w:color w:val="auto"/>
        </w:rPr>
        <w:t>právních vztazích. Může být vztaženo pouze</w:t>
      </w:r>
      <w:r w:rsidR="00A267D7" w:rsidRPr="0036729F">
        <w:rPr>
          <w:color w:val="auto"/>
        </w:rPr>
        <w:t xml:space="preserve"> k </w:t>
      </w:r>
      <w:r w:rsidR="00777CE7" w:rsidRPr="0036729F">
        <w:rPr>
          <w:color w:val="auto"/>
        </w:rPr>
        <w:t xml:space="preserve">oprávněné osobě s kódem 20 charakteristiky oprávněné osoby. </w:t>
      </w:r>
      <w:r w:rsidRPr="0036729F">
        <w:rPr>
          <w:color w:val="auto"/>
        </w:rPr>
        <w:t>Pro zápis práva hospodařit je obdobně jako u</w:t>
      </w:r>
      <w:r w:rsidR="00AC17FC" w:rsidRPr="0036729F">
        <w:rPr>
          <w:color w:val="auto"/>
        </w:rPr>
        <w:t> </w:t>
      </w:r>
      <w:r w:rsidRPr="0036729F">
        <w:rPr>
          <w:color w:val="auto"/>
        </w:rPr>
        <w:t>příslušnosti hospodařit nezbytnou podmínkou vlastnictví (spoluvlastnictví) dotčené nemovitosti (spoluvlastnického podílu) státem.</w:t>
      </w:r>
    </w:p>
    <w:p w:rsidR="00BD25DF" w:rsidRPr="0036729F" w:rsidRDefault="00CB1AD1" w:rsidP="007A24E8">
      <w:pPr>
        <w:pStyle w:val="uroven6"/>
        <w:rPr>
          <w:color w:val="auto"/>
        </w:rPr>
      </w:pPr>
      <w:r w:rsidRPr="0036729F">
        <w:rPr>
          <w:color w:val="auto"/>
        </w:rPr>
        <w:t>Právo hospodařit se do katastru zapisuje pro státní podnik záznamem (</w:t>
      </w:r>
      <w:r w:rsidR="00A267D7" w:rsidRPr="0036729F">
        <w:rPr>
          <w:color w:val="auto"/>
        </w:rPr>
        <w:t>§ </w:t>
      </w:r>
      <w:r w:rsidRPr="0036729F">
        <w:rPr>
          <w:color w:val="auto"/>
        </w:rPr>
        <w:t xml:space="preserve">19 až 21 </w:t>
      </w:r>
      <w:r w:rsidR="00741A47" w:rsidRPr="0036729F">
        <w:rPr>
          <w:color w:val="auto"/>
        </w:rPr>
        <w:fldChar w:fldCharType="begin"/>
      </w:r>
      <w:r w:rsidR="008D5B9D" w:rsidRPr="0036729F">
        <w:rPr>
          <w:color w:val="auto"/>
        </w:rPr>
        <w:instrText xml:space="preserve"> REF KatZ \h </w:instrText>
      </w:r>
      <w:r w:rsidR="00741A47" w:rsidRPr="0036729F">
        <w:rPr>
          <w:color w:val="auto"/>
        </w:rPr>
      </w:r>
      <w:r w:rsidR="00741A47" w:rsidRPr="0036729F">
        <w:rPr>
          <w:color w:val="auto"/>
        </w:rPr>
        <w:fldChar w:fldCharType="separate"/>
      </w:r>
      <w:r w:rsidR="00A8232A" w:rsidRPr="0036729F">
        <w:rPr>
          <w:b/>
        </w:rPr>
        <w:t>KatZ</w:t>
      </w:r>
      <w:r w:rsidR="00741A47" w:rsidRPr="0036729F">
        <w:rPr>
          <w:color w:val="auto"/>
        </w:rPr>
        <w:fldChar w:fldCharType="end"/>
      </w:r>
      <w:r w:rsidRPr="0036729F">
        <w:rPr>
          <w:color w:val="auto"/>
        </w:rPr>
        <w:t>)</w:t>
      </w:r>
      <w:r w:rsidR="004113B4" w:rsidRPr="0036729F">
        <w:rPr>
          <w:color w:val="auto"/>
        </w:rPr>
        <w:t xml:space="preserve"> v </w:t>
      </w:r>
      <w:r w:rsidRPr="0036729F">
        <w:rPr>
          <w:color w:val="auto"/>
        </w:rPr>
        <w:t xml:space="preserve">řízení </w:t>
      </w:r>
      <w:r w:rsidR="00741A47" w:rsidRPr="0036729F">
        <w:rPr>
          <w:color w:val="auto"/>
        </w:rPr>
        <w:fldChar w:fldCharType="begin"/>
      </w:r>
      <w:r w:rsidR="003945DA" w:rsidRPr="0036729F">
        <w:rPr>
          <w:color w:val="auto"/>
        </w:rPr>
        <w:instrText xml:space="preserve"> REF Z \h </w:instrText>
      </w:r>
      <w:r w:rsidR="00741A47" w:rsidRPr="0036729F">
        <w:rPr>
          <w:color w:val="auto"/>
        </w:rPr>
      </w:r>
      <w:r w:rsidR="00741A47" w:rsidRPr="0036729F">
        <w:rPr>
          <w:color w:val="auto"/>
        </w:rPr>
        <w:fldChar w:fldCharType="separate"/>
      </w:r>
      <w:r w:rsidR="00A8232A" w:rsidRPr="0036729F">
        <w:t>„Z“</w:t>
      </w:r>
      <w:r w:rsidR="00741A47" w:rsidRPr="0036729F">
        <w:rPr>
          <w:color w:val="auto"/>
        </w:rPr>
        <w:fldChar w:fldCharType="end"/>
      </w:r>
      <w:r w:rsidRPr="0036729F">
        <w:rPr>
          <w:color w:val="auto"/>
        </w:rPr>
        <w:t>.</w:t>
      </w:r>
      <w:r w:rsidR="002028A7" w:rsidRPr="0036729F">
        <w:rPr>
          <w:color w:val="auto"/>
        </w:rPr>
        <w:t xml:space="preserve"> </w:t>
      </w:r>
      <w:r w:rsidRPr="0036729F">
        <w:rPr>
          <w:color w:val="auto"/>
        </w:rPr>
        <w:t>Vznik práva hospodařit</w:t>
      </w:r>
      <w:r w:rsidR="004113B4" w:rsidRPr="0036729F">
        <w:rPr>
          <w:color w:val="auto"/>
        </w:rPr>
        <w:t xml:space="preserve"> v </w:t>
      </w:r>
      <w:r w:rsidRPr="0036729F">
        <w:rPr>
          <w:color w:val="auto"/>
        </w:rPr>
        <w:t>souvislosti s nabytím nemovitosti do vlastnictví státu se zapíše do katastru</w:t>
      </w:r>
      <w:r w:rsidR="004113B4" w:rsidRPr="0036729F">
        <w:rPr>
          <w:color w:val="auto"/>
        </w:rPr>
        <w:t xml:space="preserve"> v </w:t>
      </w:r>
      <w:r w:rsidRPr="0036729F">
        <w:rPr>
          <w:color w:val="auto"/>
        </w:rPr>
        <w:t>jednom řízení spolu se zápisem vlastnictví,</w:t>
      </w:r>
      <w:r w:rsidR="004113B4" w:rsidRPr="0036729F">
        <w:rPr>
          <w:color w:val="auto"/>
        </w:rPr>
        <w:t xml:space="preserve"> a </w:t>
      </w:r>
      <w:r w:rsidRPr="0036729F">
        <w:rPr>
          <w:color w:val="auto"/>
        </w:rPr>
        <w:t>to</w:t>
      </w:r>
      <w:r w:rsidR="004113B4" w:rsidRPr="0036729F">
        <w:rPr>
          <w:color w:val="auto"/>
        </w:rPr>
        <w:t xml:space="preserve"> v </w:t>
      </w:r>
      <w:r w:rsidRPr="0036729F">
        <w:rPr>
          <w:color w:val="auto"/>
        </w:rPr>
        <w:t xml:space="preserve">řízení </w:t>
      </w:r>
      <w:r w:rsidR="00741A47" w:rsidRPr="0036729F">
        <w:rPr>
          <w:color w:val="auto"/>
        </w:rPr>
        <w:fldChar w:fldCharType="begin"/>
      </w:r>
      <w:r w:rsidR="003945DA" w:rsidRPr="0036729F">
        <w:rPr>
          <w:color w:val="auto"/>
        </w:rPr>
        <w:instrText xml:space="preserve"> REF V \h </w:instrText>
      </w:r>
      <w:r w:rsidR="00741A47" w:rsidRPr="0036729F">
        <w:rPr>
          <w:color w:val="auto"/>
        </w:rPr>
      </w:r>
      <w:r w:rsidR="00741A47" w:rsidRPr="0036729F">
        <w:rPr>
          <w:color w:val="auto"/>
        </w:rPr>
        <w:fldChar w:fldCharType="separate"/>
      </w:r>
      <w:r w:rsidR="00A8232A" w:rsidRPr="0036729F">
        <w:t>„V“</w:t>
      </w:r>
      <w:r w:rsidR="00741A47" w:rsidRPr="0036729F">
        <w:rPr>
          <w:color w:val="auto"/>
        </w:rPr>
        <w:fldChar w:fldCharType="end"/>
      </w:r>
      <w:r w:rsidRPr="0036729F">
        <w:rPr>
          <w:color w:val="auto"/>
        </w:rPr>
        <w:t xml:space="preserve">. Stát se označí typem účastníka „nabyvatel“ (NA), stejně </w:t>
      </w:r>
      <w:r w:rsidR="003F4EFB" w:rsidRPr="0036729F">
        <w:rPr>
          <w:color w:val="auto"/>
        </w:rPr>
        <w:t>tak</w:t>
      </w:r>
      <w:r w:rsidRPr="0036729F">
        <w:rPr>
          <w:color w:val="auto"/>
        </w:rPr>
        <w:t xml:space="preserve"> příslušný státní podnik, který nabývá právo hospodařit s majetkem státu,</w:t>
      </w:r>
      <w:r w:rsidR="004113B4" w:rsidRPr="0036729F">
        <w:rPr>
          <w:color w:val="auto"/>
        </w:rPr>
        <w:t xml:space="preserve"> a </w:t>
      </w:r>
      <w:r w:rsidRPr="0036729F">
        <w:rPr>
          <w:color w:val="auto"/>
        </w:rPr>
        <w:t>dosavadní vlastník se označí typem účastníka „převodce“ (PR).</w:t>
      </w:r>
    </w:p>
    <w:p w:rsidR="00CB1AD1" w:rsidRPr="0036729F" w:rsidRDefault="00CB1AD1" w:rsidP="007A24E8">
      <w:pPr>
        <w:pStyle w:val="Nadpis5"/>
      </w:pPr>
      <w:r w:rsidRPr="0036729F">
        <w:t>Změna příslušnosti hospod</w:t>
      </w:r>
      <w:r w:rsidR="004A2779" w:rsidRPr="0036729F">
        <w:t>a</w:t>
      </w:r>
      <w:r w:rsidRPr="0036729F">
        <w:t>řit mezi organizačními složkami</w:t>
      </w:r>
    </w:p>
    <w:p w:rsidR="00BD25DF" w:rsidRPr="0036729F" w:rsidRDefault="00CB1AD1" w:rsidP="007A24E8">
      <w:pPr>
        <w:pStyle w:val="uroven6"/>
        <w:rPr>
          <w:color w:val="auto"/>
        </w:rPr>
      </w:pPr>
      <w:r w:rsidRPr="0036729F">
        <w:rPr>
          <w:color w:val="auto"/>
        </w:rPr>
        <w:t>Nakládání se státním majetkem mezi organizačními složkami se uskutečňuje na základě zápisu</w:t>
      </w:r>
      <w:r w:rsidR="00A267D7" w:rsidRPr="0036729F">
        <w:rPr>
          <w:color w:val="auto"/>
        </w:rPr>
        <w:t xml:space="preserve"> o </w:t>
      </w:r>
      <w:r w:rsidRPr="0036729F">
        <w:rPr>
          <w:color w:val="auto"/>
        </w:rPr>
        <w:t xml:space="preserve">změně příslušnosti hospodařit. Zápis je podle </w:t>
      </w:r>
      <w:r w:rsidR="00A267D7" w:rsidRPr="0036729F">
        <w:rPr>
          <w:color w:val="auto"/>
        </w:rPr>
        <w:t>§ </w:t>
      </w:r>
      <w:r w:rsidRPr="0036729F">
        <w:rPr>
          <w:color w:val="auto"/>
        </w:rPr>
        <w:t xml:space="preserve">19 odst. 2 </w:t>
      </w:r>
      <w:r w:rsidR="00741A47" w:rsidRPr="0036729F">
        <w:rPr>
          <w:color w:val="auto"/>
        </w:rPr>
        <w:fldChar w:fldCharType="begin"/>
      </w:r>
      <w:r w:rsidR="00795E72" w:rsidRPr="0036729F">
        <w:rPr>
          <w:color w:val="auto"/>
        </w:rPr>
        <w:instrText xml:space="preserve"> REF ZMajČR \h </w:instrText>
      </w:r>
      <w:r w:rsidR="00741A47" w:rsidRPr="0036729F">
        <w:rPr>
          <w:color w:val="auto"/>
        </w:rPr>
      </w:r>
      <w:r w:rsidR="00741A47" w:rsidRPr="0036729F">
        <w:rPr>
          <w:color w:val="auto"/>
        </w:rPr>
        <w:fldChar w:fldCharType="separate"/>
      </w:r>
      <w:r w:rsidR="00A8232A" w:rsidRPr="0036729F">
        <w:rPr>
          <w:b/>
        </w:rPr>
        <w:t>ZMajČR</w:t>
      </w:r>
      <w:r w:rsidR="00741A47" w:rsidRPr="0036729F">
        <w:rPr>
          <w:color w:val="auto"/>
        </w:rPr>
        <w:fldChar w:fldCharType="end"/>
      </w:r>
      <w:r w:rsidR="008D5B9D" w:rsidRPr="0036729F">
        <w:rPr>
          <w:color w:val="auto"/>
        </w:rPr>
        <w:t xml:space="preserve"> </w:t>
      </w:r>
      <w:r w:rsidRPr="0036729F">
        <w:rPr>
          <w:color w:val="auto"/>
        </w:rPr>
        <w:t xml:space="preserve">listinou osvědčující příslušnost přejímající organizační složky. </w:t>
      </w:r>
      <w:r w:rsidR="004E5073" w:rsidRPr="0036729F">
        <w:rPr>
          <w:color w:val="auto"/>
        </w:rPr>
        <w:t>Organizační složky jsou v zápise uvedeny svým názvem, sídlem a </w:t>
      </w:r>
      <w:r w:rsidR="00741A47" w:rsidRPr="0036729F">
        <w:rPr>
          <w:color w:val="auto"/>
        </w:rPr>
        <w:fldChar w:fldCharType="begin"/>
      </w:r>
      <w:r w:rsidR="004E5073" w:rsidRPr="0036729F">
        <w:rPr>
          <w:color w:val="auto"/>
        </w:rPr>
        <w:instrText xml:space="preserve"> REF IČO \h </w:instrText>
      </w:r>
      <w:r w:rsidR="00741A47" w:rsidRPr="0036729F">
        <w:rPr>
          <w:color w:val="auto"/>
        </w:rPr>
      </w:r>
      <w:r w:rsidR="00741A47" w:rsidRPr="0036729F">
        <w:rPr>
          <w:color w:val="auto"/>
        </w:rPr>
        <w:fldChar w:fldCharType="separate"/>
      </w:r>
      <w:r w:rsidR="00A8232A" w:rsidRPr="0036729F">
        <w:t>IČO</w:t>
      </w:r>
      <w:r w:rsidR="00741A47" w:rsidRPr="0036729F">
        <w:rPr>
          <w:color w:val="auto"/>
        </w:rPr>
        <w:fldChar w:fldCharType="end"/>
      </w:r>
      <w:r w:rsidR="004E5073" w:rsidRPr="0036729F">
        <w:rPr>
          <w:color w:val="auto"/>
        </w:rPr>
        <w:t>.</w:t>
      </w:r>
    </w:p>
    <w:p w:rsidR="00A949CD" w:rsidRPr="0036729F" w:rsidRDefault="004E5073" w:rsidP="007A24E8">
      <w:pPr>
        <w:pStyle w:val="uroven6"/>
        <w:rPr>
          <w:color w:val="auto"/>
        </w:rPr>
      </w:pPr>
      <w:r w:rsidRPr="0036729F">
        <w:rPr>
          <w:color w:val="auto"/>
        </w:rPr>
        <w:t xml:space="preserve">Změna příslušnosti hospodařit mezi organizačními složkami se zapisuje záznamem v řízení Z. Organizační složka státu, která nabývá příslušnost hospodařit s majetkem státu, se při zápisu do katastru označí typem účastníka „nabyvatel“ (NA), organizační složka státu, která pozbývá příslušnost hospodařit s majetkem státu, se označí typem účastníka „převodce“ (PR). </w:t>
      </w:r>
      <w:r w:rsidR="00CB1AD1" w:rsidRPr="0036729F">
        <w:rPr>
          <w:color w:val="auto"/>
        </w:rPr>
        <w:t>Zápis se při zápisu změny do katastru označí listin</w:t>
      </w:r>
      <w:r w:rsidR="00202844" w:rsidRPr="0036729F">
        <w:rPr>
          <w:color w:val="auto"/>
        </w:rPr>
        <w:t>ou</w:t>
      </w:r>
      <w:r w:rsidR="00CB1AD1" w:rsidRPr="0036729F">
        <w:rPr>
          <w:color w:val="auto"/>
        </w:rPr>
        <w:t xml:space="preserve"> „Zápis</w:t>
      </w:r>
      <w:r w:rsidR="00202844" w:rsidRPr="0036729F">
        <w:rPr>
          <w:color w:val="auto"/>
        </w:rPr>
        <w:t xml:space="preserve"> o předání majetku státu (§ 19 odst. 1 zák.č.219/2000 Sb.)</w:t>
      </w:r>
      <w:r w:rsidR="00CB1AD1" w:rsidRPr="0036729F">
        <w:rPr>
          <w:color w:val="auto"/>
        </w:rPr>
        <w:t>“ (kód 142</w:t>
      </w:r>
      <w:r w:rsidR="00202844" w:rsidRPr="0036729F">
        <w:rPr>
          <w:color w:val="auto"/>
        </w:rPr>
        <w:t>-</w:t>
      </w:r>
      <w:r w:rsidR="009C4E8D" w:rsidRPr="0036729F">
        <w:rPr>
          <w:color w:val="auto"/>
        </w:rPr>
        <w:t>246)</w:t>
      </w:r>
      <w:r w:rsidR="00CB1AD1" w:rsidRPr="0036729F">
        <w:rPr>
          <w:color w:val="auto"/>
        </w:rPr>
        <w:t xml:space="preserve">. </w:t>
      </w:r>
    </w:p>
    <w:p w:rsidR="00CB1AD1" w:rsidRPr="0036729F" w:rsidRDefault="00CB1AD1" w:rsidP="007A24E8">
      <w:pPr>
        <w:pStyle w:val="Nadpis5"/>
      </w:pPr>
      <w:r w:rsidRPr="0036729F">
        <w:t>Změna příslušnosti hospodařit mezi organizační složkou</w:t>
      </w:r>
      <w:r w:rsidR="004113B4" w:rsidRPr="0036729F">
        <w:t xml:space="preserve"> a </w:t>
      </w:r>
      <w:r w:rsidRPr="0036729F">
        <w:t>státní organizací</w:t>
      </w:r>
    </w:p>
    <w:p w:rsidR="00CB1AD1" w:rsidRPr="0036729F" w:rsidRDefault="00CB1AD1" w:rsidP="00AF5976">
      <w:r w:rsidRPr="0036729F">
        <w:t>Nakládání se státním majetkem mezi organizační složkou</w:t>
      </w:r>
      <w:r w:rsidR="004113B4" w:rsidRPr="0036729F">
        <w:t xml:space="preserve"> a </w:t>
      </w:r>
      <w:r w:rsidRPr="0036729F">
        <w:t>státní organizací</w:t>
      </w:r>
      <w:r w:rsidR="004113B4" w:rsidRPr="0036729F">
        <w:t xml:space="preserve"> a </w:t>
      </w:r>
      <w:r w:rsidRPr="0036729F">
        <w:t>mezi státními organizacemi navzájem se uskutečňuje na základě smlouvy</w:t>
      </w:r>
      <w:r w:rsidR="00A267D7" w:rsidRPr="0036729F">
        <w:t xml:space="preserve"> o </w:t>
      </w:r>
      <w:r w:rsidRPr="0036729F">
        <w:t>změně příslušnosti hospodařit. Smlouva je podkladem pro zápis změny do katastru</w:t>
      </w:r>
      <w:r w:rsidR="004113B4" w:rsidRPr="0036729F">
        <w:t xml:space="preserve"> </w:t>
      </w:r>
      <w:r w:rsidR="00B35729" w:rsidRPr="0036729F">
        <w:t xml:space="preserve">záznamem v řízení Z </w:t>
      </w:r>
      <w:r w:rsidR="004113B4" w:rsidRPr="0036729F">
        <w:t>a </w:t>
      </w:r>
      <w:r w:rsidRPr="0036729F">
        <w:t>označuje listin</w:t>
      </w:r>
      <w:r w:rsidR="00202844" w:rsidRPr="0036729F">
        <w:t>ou</w:t>
      </w:r>
      <w:r w:rsidRPr="0036729F">
        <w:t xml:space="preserve"> „Smlouva</w:t>
      </w:r>
      <w:r w:rsidR="00202844" w:rsidRPr="0036729F">
        <w:t xml:space="preserve"> </w:t>
      </w:r>
      <w:r w:rsidRPr="0036729F">
        <w:t xml:space="preserve">o změně příslušnosti hospodařit s majetkem státu“ (kód </w:t>
      </w:r>
      <w:r w:rsidR="00202844" w:rsidRPr="0036729F">
        <w:t>124-</w:t>
      </w:r>
      <w:r w:rsidRPr="0036729F">
        <w:t>281)</w:t>
      </w:r>
      <w:r w:rsidR="00B35729" w:rsidRPr="0036729F">
        <w:t xml:space="preserve"> nebo</w:t>
      </w:r>
      <w:r w:rsidR="004113B4" w:rsidRPr="0036729F">
        <w:t> </w:t>
      </w:r>
      <w:r w:rsidR="00202844" w:rsidRPr="0036729F">
        <w:t>listinou</w:t>
      </w:r>
      <w:r w:rsidRPr="0036729F">
        <w:t xml:space="preserve"> „</w:t>
      </w:r>
      <w:r w:rsidR="00202844" w:rsidRPr="0036729F">
        <w:t xml:space="preserve">Smlouva </w:t>
      </w:r>
      <w:r w:rsidRPr="0036729F">
        <w:t>o změně příslušnosti hospodařit</w:t>
      </w:r>
      <w:r w:rsidR="004113B4" w:rsidRPr="0036729F">
        <w:t xml:space="preserve"> a </w:t>
      </w:r>
      <w:r w:rsidRPr="0036729F">
        <w:t xml:space="preserve">práva hospodařit“ (kód </w:t>
      </w:r>
      <w:r w:rsidR="00202844" w:rsidRPr="0036729F">
        <w:t>124-</w:t>
      </w:r>
      <w:r w:rsidRPr="0036729F">
        <w:t>244). Ve smlouvě je organizační složka označena svým názvem, sídlem</w:t>
      </w:r>
      <w:r w:rsidR="004113B4" w:rsidRPr="0036729F">
        <w:t xml:space="preserve"> a </w:t>
      </w:r>
      <w:r w:rsidR="00741A47" w:rsidRPr="0036729F">
        <w:fldChar w:fldCharType="begin"/>
      </w:r>
      <w:r w:rsidR="008D5B9D" w:rsidRPr="0036729F">
        <w:instrText xml:space="preserve"> REF IČO \h </w:instrText>
      </w:r>
      <w:r w:rsidR="00741A47" w:rsidRPr="0036729F">
        <w:fldChar w:fldCharType="separate"/>
      </w:r>
      <w:r w:rsidR="00A8232A" w:rsidRPr="0036729F">
        <w:t>IČO</w:t>
      </w:r>
      <w:r w:rsidR="00741A47" w:rsidRPr="0036729F">
        <w:fldChar w:fldCharType="end"/>
      </w:r>
      <w:r w:rsidR="00AC17FC" w:rsidRPr="0036729F">
        <w:t xml:space="preserve"> s </w:t>
      </w:r>
      <w:r w:rsidRPr="0036729F">
        <w:t>předřazením slov Česká republika. Při zápisu do katastru se tato předřazená slova</w:t>
      </w:r>
      <w:r w:rsidR="00A267D7" w:rsidRPr="0036729F">
        <w:t xml:space="preserve"> k </w:t>
      </w:r>
      <w:r w:rsidRPr="0036729F">
        <w:t>názvu organizační složky nezapisují. Státní organizace je ve smlouvě označena svým názvem, sídlem</w:t>
      </w:r>
      <w:r w:rsidR="004113B4" w:rsidRPr="0036729F">
        <w:t xml:space="preserve"> a </w:t>
      </w:r>
      <w:r w:rsidR="00741A47" w:rsidRPr="0036729F">
        <w:fldChar w:fldCharType="begin"/>
      </w:r>
      <w:r w:rsidR="008D5B9D" w:rsidRPr="0036729F">
        <w:instrText xml:space="preserve"> REF IČO \h </w:instrText>
      </w:r>
      <w:r w:rsidR="00741A47" w:rsidRPr="0036729F">
        <w:fldChar w:fldCharType="separate"/>
      </w:r>
      <w:r w:rsidR="00A8232A" w:rsidRPr="0036729F">
        <w:t>IČO</w:t>
      </w:r>
      <w:r w:rsidR="00741A47" w:rsidRPr="0036729F">
        <w:fldChar w:fldCharType="end"/>
      </w:r>
      <w:r w:rsidRPr="0036729F">
        <w:t>.</w:t>
      </w:r>
    </w:p>
    <w:p w:rsidR="00CB1AD1" w:rsidRPr="0036729F" w:rsidRDefault="00395714" w:rsidP="0080451D">
      <w:pPr>
        <w:pStyle w:val="Nadpis4"/>
      </w:pPr>
      <w:bookmarkStart w:id="416" w:name="_Toc442874754"/>
      <w:r w:rsidRPr="0036729F">
        <w:t>Odvozená práva k majetku ve vlastnictví obce</w:t>
      </w:r>
      <w:bookmarkEnd w:id="416"/>
    </w:p>
    <w:p w:rsidR="00777CE7" w:rsidRPr="0036729F" w:rsidRDefault="00CB1AD1" w:rsidP="007A24E8">
      <w:pPr>
        <w:pStyle w:val="Nadpis5"/>
      </w:pPr>
      <w:bookmarkStart w:id="417" w:name="_Ref433046134"/>
      <w:r w:rsidRPr="0036729F">
        <w:t xml:space="preserve">Správa nemovitostí ve vlastnictví </w:t>
      </w:r>
      <w:r w:rsidR="00BA3594" w:rsidRPr="0036729F">
        <w:rPr>
          <w:rFonts w:cs="Arial"/>
          <w:szCs w:val="20"/>
        </w:rPr>
        <w:t xml:space="preserve">hl. města Prahy nebo statutárního </w:t>
      </w:r>
      <w:r w:rsidRPr="0036729F">
        <w:t>města svěřená městským částem nebo městským obvodům</w:t>
      </w:r>
      <w:bookmarkEnd w:id="417"/>
    </w:p>
    <w:p w:rsidR="00BD25DF" w:rsidRPr="0036729F" w:rsidRDefault="00777CE7" w:rsidP="003F4EFB">
      <w:pPr>
        <w:pStyle w:val="uroven6"/>
        <w:rPr>
          <w:color w:val="auto"/>
        </w:rPr>
      </w:pPr>
      <w:r w:rsidRPr="0036729F">
        <w:rPr>
          <w:color w:val="auto"/>
        </w:rPr>
        <w:t xml:space="preserve">Svěření správy nemovitosti ve vlastnictví statutárního města nebo hl. města Prahy </w:t>
      </w:r>
      <w:r w:rsidR="00553A5F" w:rsidRPr="0036729F">
        <w:rPr>
          <w:color w:val="auto"/>
        </w:rPr>
        <w:t>(dále</w:t>
      </w:r>
      <w:r w:rsidR="00BA3594" w:rsidRPr="0036729F">
        <w:rPr>
          <w:color w:val="auto"/>
        </w:rPr>
        <w:t xml:space="preserve"> také jen „</w:t>
      </w:r>
      <w:r w:rsidR="00553A5F" w:rsidRPr="0036729F">
        <w:rPr>
          <w:color w:val="auto"/>
        </w:rPr>
        <w:t xml:space="preserve">město”) </w:t>
      </w:r>
      <w:r w:rsidRPr="0036729F">
        <w:rPr>
          <w:color w:val="auto"/>
        </w:rPr>
        <w:t xml:space="preserve">městské části nebo městskému obvodu podle </w:t>
      </w:r>
      <w:r w:rsidR="00741A47" w:rsidRPr="0036729F">
        <w:rPr>
          <w:color w:val="auto"/>
        </w:rPr>
        <w:fldChar w:fldCharType="begin"/>
      </w:r>
      <w:r w:rsidR="006D1707" w:rsidRPr="0036729F">
        <w:rPr>
          <w:color w:val="auto"/>
        </w:rPr>
        <w:instrText xml:space="preserve"> REF ZPra \h </w:instrText>
      </w:r>
      <w:r w:rsidR="00741A47" w:rsidRPr="0036729F">
        <w:rPr>
          <w:color w:val="auto"/>
        </w:rPr>
      </w:r>
      <w:r w:rsidR="00741A47" w:rsidRPr="0036729F">
        <w:rPr>
          <w:color w:val="auto"/>
        </w:rPr>
        <w:fldChar w:fldCharType="separate"/>
      </w:r>
      <w:r w:rsidR="00A8232A" w:rsidRPr="0036729F">
        <w:rPr>
          <w:b/>
        </w:rPr>
        <w:t>ZPra</w:t>
      </w:r>
      <w:r w:rsidR="00741A47" w:rsidRPr="0036729F">
        <w:rPr>
          <w:color w:val="auto"/>
        </w:rPr>
        <w:fldChar w:fldCharType="end"/>
      </w:r>
      <w:r w:rsidR="00151139" w:rsidRPr="0036729F">
        <w:rPr>
          <w:color w:val="auto"/>
        </w:rPr>
        <w:t xml:space="preserve"> nebo </w:t>
      </w:r>
      <w:r w:rsidR="00741A47" w:rsidRPr="0036729F">
        <w:rPr>
          <w:color w:val="auto"/>
        </w:rPr>
        <w:fldChar w:fldCharType="begin"/>
      </w:r>
      <w:r w:rsidR="00311F0E" w:rsidRPr="0036729F">
        <w:rPr>
          <w:color w:val="auto"/>
        </w:rPr>
        <w:instrText xml:space="preserve"> REF OZř \h </w:instrText>
      </w:r>
      <w:r w:rsidR="00741A47" w:rsidRPr="0036729F">
        <w:rPr>
          <w:color w:val="auto"/>
        </w:rPr>
      </w:r>
      <w:r w:rsidR="00741A47" w:rsidRPr="0036729F">
        <w:rPr>
          <w:color w:val="auto"/>
        </w:rPr>
        <w:fldChar w:fldCharType="separate"/>
      </w:r>
      <w:r w:rsidR="00A8232A" w:rsidRPr="0036729F">
        <w:rPr>
          <w:b/>
        </w:rPr>
        <w:t>OZř</w:t>
      </w:r>
      <w:r w:rsidR="00741A47" w:rsidRPr="0036729F">
        <w:rPr>
          <w:color w:val="auto"/>
        </w:rPr>
        <w:fldChar w:fldCharType="end"/>
      </w:r>
      <w:r w:rsidRPr="0036729F">
        <w:rPr>
          <w:color w:val="auto"/>
        </w:rPr>
        <w:t xml:space="preserve"> (typ předmětu řízení „Správa nemovitostí ve vlastnictví obce“</w:t>
      </w:r>
      <w:r w:rsidR="00A61001" w:rsidRPr="0036729F">
        <w:rPr>
          <w:color w:val="auto"/>
        </w:rPr>
        <w:t xml:space="preserve"> (kód 46)</w:t>
      </w:r>
      <w:r w:rsidRPr="0036729F">
        <w:rPr>
          <w:color w:val="auto"/>
        </w:rPr>
        <w:t>) je</w:t>
      </w:r>
      <w:r w:rsidR="004113B4" w:rsidRPr="0036729F">
        <w:rPr>
          <w:color w:val="auto"/>
        </w:rPr>
        <w:t xml:space="preserve"> v </w:t>
      </w:r>
      <w:r w:rsidRPr="0036729F">
        <w:rPr>
          <w:color w:val="auto"/>
        </w:rPr>
        <w:t xml:space="preserve">katastru vyjádřeno </w:t>
      </w:r>
      <w:r w:rsidR="00741A47" w:rsidRPr="0036729F">
        <w:rPr>
          <w:color w:val="auto"/>
        </w:rPr>
        <w:fldChar w:fldCharType="begin"/>
      </w:r>
      <w:r w:rsidR="003F4EFB"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4EFB" w:rsidRPr="0036729F">
        <w:rPr>
          <w:color w:val="auto"/>
        </w:rPr>
        <w:t>právním vztahem typu vlastnictví</w:t>
      </w:r>
      <w:r w:rsidRPr="0036729F">
        <w:rPr>
          <w:color w:val="auto"/>
        </w:rPr>
        <w:t xml:space="preserve"> „svěřená správa nemovitostí ve vlastnictví města“</w:t>
      </w:r>
      <w:r w:rsidR="004113B4" w:rsidRPr="0036729F">
        <w:rPr>
          <w:color w:val="auto"/>
        </w:rPr>
        <w:t xml:space="preserve"> </w:t>
      </w:r>
      <w:r w:rsidR="00A61001" w:rsidRPr="0036729F">
        <w:rPr>
          <w:color w:val="auto"/>
        </w:rPr>
        <w:t xml:space="preserve">(kód 94) </w:t>
      </w:r>
      <w:r w:rsidR="004113B4" w:rsidRPr="0036729F">
        <w:rPr>
          <w:color w:val="auto"/>
        </w:rPr>
        <w:t>v</w:t>
      </w:r>
      <w:r w:rsidR="002960B1" w:rsidRPr="0036729F">
        <w:rPr>
          <w:color w:val="auto"/>
        </w:rPr>
        <w:t xml:space="preserve"> </w:t>
      </w:r>
      <w:r w:rsidRPr="0036729F">
        <w:rPr>
          <w:color w:val="auto"/>
        </w:rPr>
        <w:t>údajích katastru. Může být vztaženo pouze</w:t>
      </w:r>
      <w:r w:rsidR="00A267D7" w:rsidRPr="0036729F">
        <w:rPr>
          <w:color w:val="auto"/>
        </w:rPr>
        <w:t xml:space="preserve"> k </w:t>
      </w:r>
      <w:r w:rsidRPr="0036729F">
        <w:rPr>
          <w:color w:val="auto"/>
        </w:rPr>
        <w:t xml:space="preserve">oprávněné osobě s kódem 10 charakteristiky oprávněné osoby. Na listu vlastnictví je </w:t>
      </w:r>
      <w:r w:rsidR="00553A5F" w:rsidRPr="0036729F">
        <w:rPr>
          <w:color w:val="auto"/>
        </w:rPr>
        <w:t xml:space="preserve">městská část </w:t>
      </w:r>
      <w:r w:rsidR="00BA3594" w:rsidRPr="0036729F">
        <w:rPr>
          <w:color w:val="auto"/>
        </w:rPr>
        <w:t>(</w:t>
      </w:r>
      <w:r w:rsidR="00553A5F" w:rsidRPr="0036729F">
        <w:rPr>
          <w:color w:val="auto"/>
        </w:rPr>
        <w:t>městský obvod</w:t>
      </w:r>
      <w:r w:rsidR="00BA3594" w:rsidRPr="0036729F">
        <w:rPr>
          <w:color w:val="auto"/>
        </w:rPr>
        <w:t>)</w:t>
      </w:r>
      <w:r w:rsidR="00553A5F" w:rsidRPr="0036729F">
        <w:rPr>
          <w:color w:val="auto"/>
        </w:rPr>
        <w:t xml:space="preserve"> </w:t>
      </w:r>
      <w:r w:rsidRPr="0036729F">
        <w:rPr>
          <w:color w:val="auto"/>
        </w:rPr>
        <w:t>oprávněná ze svěřené správy nemovitosti uvedena spolu s vlastníkem nemovitosti, s příslušným městem.</w:t>
      </w:r>
    </w:p>
    <w:p w:rsidR="00BD25DF" w:rsidRPr="0036729F" w:rsidRDefault="00CB1AD1" w:rsidP="003F4EFB">
      <w:pPr>
        <w:pStyle w:val="uroven6"/>
        <w:rPr>
          <w:color w:val="auto"/>
        </w:rPr>
      </w:pPr>
      <w:r w:rsidRPr="0036729F">
        <w:rPr>
          <w:color w:val="auto"/>
        </w:rPr>
        <w:t>Nemovitosti ve vlastnictví měst</w:t>
      </w:r>
      <w:r w:rsidR="00553A5F" w:rsidRPr="0036729F">
        <w:rPr>
          <w:color w:val="auto"/>
        </w:rPr>
        <w:t>a</w:t>
      </w:r>
      <w:r w:rsidRPr="0036729F">
        <w:rPr>
          <w:color w:val="auto"/>
        </w:rPr>
        <w:t xml:space="preserve"> svěřené městským částem nebo městským obvodům podle </w:t>
      </w:r>
      <w:r w:rsidR="00741A47" w:rsidRPr="0036729F">
        <w:rPr>
          <w:color w:val="auto"/>
        </w:rPr>
        <w:fldChar w:fldCharType="begin"/>
      </w:r>
      <w:r w:rsidR="006D1707" w:rsidRPr="0036729F">
        <w:rPr>
          <w:color w:val="auto"/>
        </w:rPr>
        <w:instrText xml:space="preserve"> REF ZPra \h </w:instrText>
      </w:r>
      <w:r w:rsidR="00741A47" w:rsidRPr="0036729F">
        <w:rPr>
          <w:color w:val="auto"/>
        </w:rPr>
      </w:r>
      <w:r w:rsidR="00741A47" w:rsidRPr="0036729F">
        <w:rPr>
          <w:color w:val="auto"/>
        </w:rPr>
        <w:fldChar w:fldCharType="separate"/>
      </w:r>
      <w:r w:rsidR="00A8232A" w:rsidRPr="0036729F">
        <w:rPr>
          <w:b/>
        </w:rPr>
        <w:t>ZPra</w:t>
      </w:r>
      <w:r w:rsidR="00741A47" w:rsidRPr="0036729F">
        <w:rPr>
          <w:color w:val="auto"/>
        </w:rPr>
        <w:fldChar w:fldCharType="end"/>
      </w:r>
      <w:r w:rsidR="00151139" w:rsidRPr="0036729F">
        <w:rPr>
          <w:color w:val="auto"/>
        </w:rPr>
        <w:t xml:space="preserve"> nebo </w:t>
      </w:r>
      <w:r w:rsidR="00741A47" w:rsidRPr="0036729F">
        <w:rPr>
          <w:color w:val="auto"/>
        </w:rPr>
        <w:fldChar w:fldCharType="begin"/>
      </w:r>
      <w:r w:rsidR="00311F0E" w:rsidRPr="0036729F">
        <w:rPr>
          <w:color w:val="auto"/>
        </w:rPr>
        <w:instrText xml:space="preserve"> REF OZř \h </w:instrText>
      </w:r>
      <w:r w:rsidR="00741A47" w:rsidRPr="0036729F">
        <w:rPr>
          <w:color w:val="auto"/>
        </w:rPr>
      </w:r>
      <w:r w:rsidR="00741A47" w:rsidRPr="0036729F">
        <w:rPr>
          <w:color w:val="auto"/>
        </w:rPr>
        <w:fldChar w:fldCharType="separate"/>
      </w:r>
      <w:r w:rsidR="00A8232A" w:rsidRPr="0036729F">
        <w:rPr>
          <w:b/>
        </w:rPr>
        <w:t>OZř</w:t>
      </w:r>
      <w:r w:rsidR="00741A47" w:rsidRPr="0036729F">
        <w:rPr>
          <w:color w:val="auto"/>
        </w:rPr>
        <w:fldChar w:fldCharType="end"/>
      </w:r>
      <w:r w:rsidR="00151139" w:rsidRPr="0036729F">
        <w:rPr>
          <w:color w:val="auto"/>
        </w:rPr>
        <w:t xml:space="preserve"> </w:t>
      </w:r>
      <w:r w:rsidRPr="0036729F">
        <w:rPr>
          <w:color w:val="auto"/>
        </w:rPr>
        <w:t>se uvádějí na listu vlastnictví, na němž se jako vlastník uvede hl.</w:t>
      </w:r>
      <w:r w:rsidR="0072278A" w:rsidRPr="0036729F">
        <w:rPr>
          <w:color w:val="auto"/>
        </w:rPr>
        <w:t xml:space="preserve"> </w:t>
      </w:r>
      <w:r w:rsidRPr="0036729F">
        <w:rPr>
          <w:color w:val="auto"/>
        </w:rPr>
        <w:t xml:space="preserve">m. Praha nebo příslušné statutární město svým názvem, sídlem úřadu s </w:t>
      </w:r>
      <w:r w:rsidR="00741A47" w:rsidRPr="0036729F">
        <w:rPr>
          <w:color w:val="auto"/>
        </w:rPr>
        <w:fldChar w:fldCharType="begin"/>
      </w:r>
      <w:r w:rsidR="00192796" w:rsidRPr="0036729F">
        <w:rPr>
          <w:color w:val="auto"/>
        </w:rPr>
        <w:instrText xml:space="preserve"> REF IČO \h </w:instrText>
      </w:r>
      <w:r w:rsidR="00741A47" w:rsidRPr="0036729F">
        <w:rPr>
          <w:color w:val="auto"/>
        </w:rPr>
      </w:r>
      <w:r w:rsidR="00741A47" w:rsidRPr="0036729F">
        <w:rPr>
          <w:color w:val="auto"/>
        </w:rPr>
        <w:fldChar w:fldCharType="separate"/>
      </w:r>
      <w:r w:rsidR="00A8232A" w:rsidRPr="0036729F">
        <w:t>IČO</w:t>
      </w:r>
      <w:r w:rsidR="00741A47" w:rsidRPr="0036729F">
        <w:rPr>
          <w:color w:val="auto"/>
        </w:rPr>
        <w:fldChar w:fldCharType="end"/>
      </w:r>
      <w:r w:rsidR="004113B4" w:rsidRPr="0036729F">
        <w:rPr>
          <w:color w:val="auto"/>
        </w:rPr>
        <w:t xml:space="preserve"> a </w:t>
      </w:r>
      <w:r w:rsidRPr="0036729F">
        <w:rPr>
          <w:color w:val="auto"/>
        </w:rPr>
        <w:t>jako osoba se svěřenou správou majetku příslušná městská část nebo městský obvod svým názvem, adresou sídla úřadu městské části nebo městského obvodu</w:t>
      </w:r>
      <w:r w:rsidR="004113B4" w:rsidRPr="0036729F">
        <w:rPr>
          <w:color w:val="auto"/>
        </w:rPr>
        <w:t xml:space="preserve"> a </w:t>
      </w:r>
      <w:r w:rsidR="00741A47" w:rsidRPr="0036729F">
        <w:rPr>
          <w:color w:val="auto"/>
        </w:rPr>
        <w:fldChar w:fldCharType="begin"/>
      </w:r>
      <w:r w:rsidR="00192796" w:rsidRPr="0036729F">
        <w:rPr>
          <w:color w:val="auto"/>
        </w:rPr>
        <w:instrText xml:space="preserve"> REF IČO \h </w:instrText>
      </w:r>
      <w:r w:rsidR="00741A47" w:rsidRPr="0036729F">
        <w:rPr>
          <w:color w:val="auto"/>
        </w:rPr>
      </w:r>
      <w:r w:rsidR="00741A47" w:rsidRPr="0036729F">
        <w:rPr>
          <w:color w:val="auto"/>
        </w:rPr>
        <w:fldChar w:fldCharType="separate"/>
      </w:r>
      <w:r w:rsidR="00A8232A" w:rsidRPr="0036729F">
        <w:t>IČO</w:t>
      </w:r>
      <w:r w:rsidR="00741A47" w:rsidRPr="0036729F">
        <w:rPr>
          <w:color w:val="auto"/>
        </w:rPr>
        <w:fldChar w:fldCharType="end"/>
      </w:r>
      <w:r w:rsidRPr="0036729F">
        <w:rPr>
          <w:color w:val="auto"/>
        </w:rPr>
        <w:t>.</w:t>
      </w:r>
    </w:p>
    <w:p w:rsidR="00A949CD" w:rsidRPr="0036729F" w:rsidRDefault="00CB1AD1" w:rsidP="003F4EFB">
      <w:pPr>
        <w:pStyle w:val="uroven6"/>
        <w:rPr>
          <w:color w:val="auto"/>
        </w:rPr>
      </w:pPr>
      <w:r w:rsidRPr="0036729F">
        <w:rPr>
          <w:color w:val="auto"/>
        </w:rPr>
        <w:t>Pro zápis svěřené správy městských částí</w:t>
      </w:r>
      <w:r w:rsidR="00A267D7" w:rsidRPr="0036729F">
        <w:rPr>
          <w:color w:val="auto"/>
        </w:rPr>
        <w:t xml:space="preserve"> k </w:t>
      </w:r>
      <w:r w:rsidRPr="0036729F">
        <w:rPr>
          <w:color w:val="auto"/>
        </w:rPr>
        <w:t>majetku města je nezbytnou podmínkou, že jako vlastník dotčené nemovitost</w:t>
      </w:r>
      <w:r w:rsidR="000E0746" w:rsidRPr="0036729F">
        <w:rPr>
          <w:color w:val="auto"/>
        </w:rPr>
        <w:t>i</w:t>
      </w:r>
      <w:r w:rsidRPr="0036729F">
        <w:rPr>
          <w:color w:val="auto"/>
        </w:rPr>
        <w:t xml:space="preserve"> (spoluvlastnického podílu) je</w:t>
      </w:r>
      <w:r w:rsidR="004113B4" w:rsidRPr="0036729F">
        <w:rPr>
          <w:color w:val="auto"/>
        </w:rPr>
        <w:t xml:space="preserve"> v </w:t>
      </w:r>
      <w:r w:rsidRPr="0036729F">
        <w:rPr>
          <w:color w:val="auto"/>
        </w:rPr>
        <w:t>katastru evidováno hl. m. Praha nebo příslušné statutární město.</w:t>
      </w:r>
    </w:p>
    <w:p w:rsidR="00BD25DF" w:rsidRPr="0036729F" w:rsidRDefault="00CB1AD1" w:rsidP="003F4EFB">
      <w:pPr>
        <w:pStyle w:val="uroven6"/>
        <w:rPr>
          <w:color w:val="auto"/>
        </w:rPr>
      </w:pPr>
      <w:r w:rsidRPr="0036729F">
        <w:rPr>
          <w:color w:val="auto"/>
        </w:rPr>
        <w:t>Vznik svěřené správy majetku</w:t>
      </w:r>
      <w:r w:rsidR="004113B4" w:rsidRPr="0036729F">
        <w:rPr>
          <w:color w:val="auto"/>
        </w:rPr>
        <w:t xml:space="preserve"> v </w:t>
      </w:r>
      <w:r w:rsidRPr="0036729F">
        <w:rPr>
          <w:color w:val="auto"/>
        </w:rPr>
        <w:t>souvislosti s nabytím nemovitosti do vlastnictví města se zapíše do katastru</w:t>
      </w:r>
      <w:r w:rsidR="004113B4" w:rsidRPr="0036729F">
        <w:rPr>
          <w:color w:val="auto"/>
        </w:rPr>
        <w:t xml:space="preserve"> v </w:t>
      </w:r>
      <w:r w:rsidRPr="0036729F">
        <w:rPr>
          <w:color w:val="auto"/>
        </w:rPr>
        <w:t>jednom řízení spolu se zápisem vlastnictví</w:t>
      </w:r>
      <w:r w:rsidR="004113B4" w:rsidRPr="0036729F">
        <w:rPr>
          <w:color w:val="auto"/>
        </w:rPr>
        <w:t xml:space="preserve"> v </w:t>
      </w:r>
      <w:r w:rsidRPr="0036729F">
        <w:rPr>
          <w:color w:val="auto"/>
        </w:rPr>
        <w:t xml:space="preserve">řízení </w:t>
      </w:r>
      <w:r w:rsidR="00741A47" w:rsidRPr="0036729F">
        <w:rPr>
          <w:color w:val="auto"/>
        </w:rPr>
        <w:fldChar w:fldCharType="begin"/>
      </w:r>
      <w:r w:rsidR="003945DA" w:rsidRPr="0036729F">
        <w:rPr>
          <w:color w:val="auto"/>
        </w:rPr>
        <w:instrText xml:space="preserve"> REF V \h </w:instrText>
      </w:r>
      <w:r w:rsidR="00741A47" w:rsidRPr="0036729F">
        <w:rPr>
          <w:color w:val="auto"/>
        </w:rPr>
      </w:r>
      <w:r w:rsidR="00741A47" w:rsidRPr="0036729F">
        <w:rPr>
          <w:color w:val="auto"/>
        </w:rPr>
        <w:fldChar w:fldCharType="separate"/>
      </w:r>
      <w:r w:rsidR="00A8232A" w:rsidRPr="0036729F">
        <w:t>„V“</w:t>
      </w:r>
      <w:r w:rsidR="00741A47" w:rsidRPr="0036729F">
        <w:rPr>
          <w:color w:val="auto"/>
        </w:rPr>
        <w:fldChar w:fldCharType="end"/>
      </w:r>
      <w:r w:rsidR="00AC17FC" w:rsidRPr="0036729F">
        <w:rPr>
          <w:color w:val="auto"/>
        </w:rPr>
        <w:t>. Město i </w:t>
      </w:r>
      <w:r w:rsidRPr="0036729F">
        <w:rPr>
          <w:color w:val="auto"/>
        </w:rPr>
        <w:t>městská část (městský obvod) se označí typem účastníka „nabyvatel“ (NA), dosavadní vlastník typem účastníka „převodce“ (PR).</w:t>
      </w:r>
      <w:r w:rsidR="008D5B9D" w:rsidRPr="0036729F">
        <w:rPr>
          <w:color w:val="auto"/>
        </w:rPr>
        <w:t xml:space="preserve"> </w:t>
      </w:r>
      <w:r w:rsidRPr="0036729F">
        <w:rPr>
          <w:color w:val="auto"/>
        </w:rPr>
        <w:t>Změna svěřené správy majetku</w:t>
      </w:r>
      <w:r w:rsidR="004113B4" w:rsidRPr="0036729F">
        <w:rPr>
          <w:color w:val="auto"/>
        </w:rPr>
        <w:t xml:space="preserve"> v </w:t>
      </w:r>
      <w:r w:rsidRPr="0036729F">
        <w:rPr>
          <w:color w:val="auto"/>
        </w:rPr>
        <w:t>důsledku jejího převodu na jinou m</w:t>
      </w:r>
      <w:r w:rsidRPr="0036729F">
        <w:rPr>
          <w:rStyle w:val="uroven6Char"/>
          <w:color w:val="auto"/>
        </w:rPr>
        <w:t>ěstskou část se zapíše vždy</w:t>
      </w:r>
      <w:r w:rsidR="004113B4" w:rsidRPr="0036729F">
        <w:rPr>
          <w:rStyle w:val="uroven6Char"/>
          <w:color w:val="auto"/>
        </w:rPr>
        <w:t xml:space="preserve"> v </w:t>
      </w:r>
      <w:r w:rsidRPr="0036729F">
        <w:rPr>
          <w:rStyle w:val="uroven6Char"/>
          <w:color w:val="auto"/>
        </w:rPr>
        <w:t xml:space="preserve">řízení </w:t>
      </w:r>
      <w:fldSimple w:instr=" REF Z \h  \* MERGEFORMAT ">
        <w:r w:rsidR="00A8232A" w:rsidRPr="00A8232A">
          <w:rPr>
            <w:rStyle w:val="uroven6Char"/>
            <w:color w:val="auto"/>
          </w:rPr>
          <w:t>„Z“</w:t>
        </w:r>
      </w:fldSimple>
      <w:r w:rsidRPr="0036729F">
        <w:rPr>
          <w:rStyle w:val="uroven6Char"/>
          <w:color w:val="auto"/>
        </w:rPr>
        <w:t xml:space="preserve">. Dosavadní správce svěřeného majetku se označí </w:t>
      </w:r>
      <w:r w:rsidRPr="0036729F">
        <w:rPr>
          <w:color w:val="auto"/>
        </w:rPr>
        <w:t>typem účastníka „převodce“ (PR), nový správce svěřeného majetku typem účastníka „nabyvatel“ (NA)</w:t>
      </w:r>
      <w:r w:rsidR="00A0513B" w:rsidRPr="0036729F">
        <w:rPr>
          <w:color w:val="auto"/>
        </w:rPr>
        <w:t>. V </w:t>
      </w:r>
      <w:r w:rsidRPr="0036729F">
        <w:rPr>
          <w:color w:val="auto"/>
        </w:rPr>
        <w:t>katastru se na dotčeném listu vlastnictví změní pouze městská část (městský obvod) se svěřenou správou majetku na novou městskou část (městský obvod), která toto právo nabyla. Změna svěřené správy majetku se</w:t>
      </w:r>
      <w:r w:rsidR="004113B4" w:rsidRPr="0036729F">
        <w:rPr>
          <w:color w:val="auto"/>
        </w:rPr>
        <w:t xml:space="preserve"> v </w:t>
      </w:r>
      <w:r w:rsidRPr="0036729F">
        <w:rPr>
          <w:color w:val="auto"/>
        </w:rPr>
        <w:t>tomto případě nijak nedotkne vlastnického práva města ani způsobu jeho zápisu.</w:t>
      </w:r>
    </w:p>
    <w:p w:rsidR="00A949CD" w:rsidRPr="0036729F" w:rsidRDefault="00CB1AD1" w:rsidP="003F4EFB">
      <w:pPr>
        <w:pStyle w:val="uroven6"/>
        <w:rPr>
          <w:color w:val="auto"/>
        </w:rPr>
      </w:pPr>
      <w:r w:rsidRPr="0036729F">
        <w:rPr>
          <w:color w:val="auto"/>
        </w:rPr>
        <w:t>V případě, že městská část (městský obvod) převede svěřenou správu majetku pouze</w:t>
      </w:r>
      <w:r w:rsidR="00A267D7" w:rsidRPr="0036729F">
        <w:rPr>
          <w:color w:val="auto"/>
        </w:rPr>
        <w:t xml:space="preserve"> k </w:t>
      </w:r>
      <w:r w:rsidRPr="0036729F">
        <w:rPr>
          <w:color w:val="auto"/>
        </w:rPr>
        <w:t>některým nemovitostem zapsaným na dotčeném listu vlastnictví, je nezbytné město (vlastníka) označit typem účastníka „oprávněný“ (OP), dosavadního správce majetku typem účastníka „převodce“ (PR)</w:t>
      </w:r>
      <w:r w:rsidR="004113B4" w:rsidRPr="0036729F">
        <w:rPr>
          <w:color w:val="auto"/>
        </w:rPr>
        <w:t xml:space="preserve"> a </w:t>
      </w:r>
      <w:r w:rsidRPr="0036729F">
        <w:rPr>
          <w:color w:val="auto"/>
        </w:rPr>
        <w:t>nového správce svěřeného majetku typem účastníka „nabyvatel“ (NA). Založí se nový list vlastnictví, na který se převedou dotčené nemovitosti, zapíše se vlastnické právo městu</w:t>
      </w:r>
      <w:r w:rsidR="004113B4" w:rsidRPr="0036729F">
        <w:rPr>
          <w:color w:val="auto"/>
        </w:rPr>
        <w:t xml:space="preserve"> a </w:t>
      </w:r>
      <w:r w:rsidRPr="0036729F">
        <w:rPr>
          <w:color w:val="auto"/>
        </w:rPr>
        <w:t>svěřená správa jejímu nabyvateli. Zápis této změny se provede obdobně jako</w:t>
      </w:r>
      <w:r w:rsidR="004113B4" w:rsidRPr="0036729F">
        <w:rPr>
          <w:color w:val="auto"/>
        </w:rPr>
        <w:t xml:space="preserve"> v </w:t>
      </w:r>
      <w:r w:rsidRPr="0036729F">
        <w:rPr>
          <w:color w:val="auto"/>
        </w:rPr>
        <w:t>případě převodu spoluvlastnického podílu jednoho ze spoluvlastníků pouze</w:t>
      </w:r>
      <w:r w:rsidR="00A267D7" w:rsidRPr="0036729F">
        <w:rPr>
          <w:color w:val="auto"/>
        </w:rPr>
        <w:t xml:space="preserve"> k </w:t>
      </w:r>
      <w:r w:rsidRPr="0036729F">
        <w:rPr>
          <w:color w:val="auto"/>
        </w:rPr>
        <w:t>některým nemovitostem na listu vlastnictví. Vytvoří se nový list vlastnictví, na který se s využitím „Kopie vlastnictví" zkopíruje vlastnické právo města z původního listu vlastnictví</w:t>
      </w:r>
      <w:r w:rsidR="004113B4" w:rsidRPr="0036729F">
        <w:rPr>
          <w:color w:val="auto"/>
        </w:rPr>
        <w:t xml:space="preserve"> a </w:t>
      </w:r>
      <w:r w:rsidRPr="0036729F">
        <w:rPr>
          <w:color w:val="auto"/>
        </w:rPr>
        <w:t>zapíše se nový správce svěřeného majetku.</w:t>
      </w:r>
    </w:p>
    <w:p w:rsidR="00BD25DF" w:rsidRPr="0036729F" w:rsidRDefault="00CB1AD1" w:rsidP="003F4EFB">
      <w:pPr>
        <w:pStyle w:val="uroven6"/>
        <w:rPr>
          <w:color w:val="auto"/>
        </w:rPr>
      </w:pPr>
      <w:r w:rsidRPr="0036729F">
        <w:rPr>
          <w:color w:val="auto"/>
        </w:rPr>
        <w:t>Zánik svěřené správy majetku</w:t>
      </w:r>
      <w:r w:rsidR="004113B4" w:rsidRPr="0036729F">
        <w:rPr>
          <w:color w:val="auto"/>
        </w:rPr>
        <w:t xml:space="preserve"> v </w:t>
      </w:r>
      <w:r w:rsidRPr="0036729F">
        <w:rPr>
          <w:color w:val="auto"/>
        </w:rPr>
        <w:t>souvislosti s převodem vlastnického práva z města na jinou osobu se zapíše do katastru pouze</w:t>
      </w:r>
      <w:r w:rsidR="004113B4" w:rsidRPr="0036729F">
        <w:rPr>
          <w:color w:val="auto"/>
        </w:rPr>
        <w:t xml:space="preserve"> v </w:t>
      </w:r>
      <w:r w:rsidRPr="0036729F">
        <w:rPr>
          <w:color w:val="auto"/>
        </w:rPr>
        <w:t xml:space="preserve">řízení </w:t>
      </w:r>
      <w:r w:rsidR="00741A47" w:rsidRPr="0036729F">
        <w:rPr>
          <w:color w:val="auto"/>
        </w:rPr>
        <w:fldChar w:fldCharType="begin"/>
      </w:r>
      <w:r w:rsidR="003945DA" w:rsidRPr="0036729F">
        <w:rPr>
          <w:color w:val="auto"/>
        </w:rPr>
        <w:instrText xml:space="preserve"> REF V \h </w:instrText>
      </w:r>
      <w:r w:rsidR="00741A47" w:rsidRPr="0036729F">
        <w:rPr>
          <w:color w:val="auto"/>
        </w:rPr>
      </w:r>
      <w:r w:rsidR="00741A47" w:rsidRPr="0036729F">
        <w:rPr>
          <w:color w:val="auto"/>
        </w:rPr>
        <w:fldChar w:fldCharType="separate"/>
      </w:r>
      <w:r w:rsidR="00A8232A" w:rsidRPr="0036729F">
        <w:t>„V“</w:t>
      </w:r>
      <w:r w:rsidR="00741A47" w:rsidRPr="0036729F">
        <w:rPr>
          <w:color w:val="auto"/>
        </w:rPr>
        <w:fldChar w:fldCharType="end"/>
      </w:r>
      <w:r w:rsidRPr="0036729F">
        <w:rPr>
          <w:color w:val="auto"/>
        </w:rPr>
        <w:t>, aniž by bylo třeba výmaz svěřené správy navrhovat</w:t>
      </w:r>
      <w:r w:rsidR="004113B4" w:rsidRPr="0036729F">
        <w:rPr>
          <w:color w:val="auto"/>
        </w:rPr>
        <w:t xml:space="preserve"> a </w:t>
      </w:r>
      <w:r w:rsidRPr="0036729F">
        <w:rPr>
          <w:color w:val="auto"/>
        </w:rPr>
        <w:t>dokládat.</w:t>
      </w:r>
    </w:p>
    <w:p w:rsidR="00A949CD" w:rsidRPr="0036729F" w:rsidRDefault="00CB1AD1" w:rsidP="003F4EFB">
      <w:pPr>
        <w:pStyle w:val="uroven6"/>
        <w:rPr>
          <w:color w:val="auto"/>
        </w:rPr>
      </w:pPr>
      <w:r w:rsidRPr="0036729F">
        <w:rPr>
          <w:color w:val="auto"/>
        </w:rPr>
        <w:t>Je-li předmětem svěřené správy pouze spoluvlastnický podíl</w:t>
      </w:r>
      <w:r w:rsidR="00A267D7" w:rsidRPr="0036729F">
        <w:rPr>
          <w:color w:val="auto"/>
        </w:rPr>
        <w:t xml:space="preserve"> k </w:t>
      </w:r>
      <w:r w:rsidRPr="0036729F">
        <w:rPr>
          <w:color w:val="auto"/>
        </w:rPr>
        <w:t>nemovitosti, který je ve vlastnictví města, zapíše se velikost tohoto spoluvlastnického podílu městu jako spoluvlastníku nemovitosti</w:t>
      </w:r>
      <w:r w:rsidR="004113B4" w:rsidRPr="0036729F">
        <w:rPr>
          <w:color w:val="auto"/>
        </w:rPr>
        <w:t xml:space="preserve"> a </w:t>
      </w:r>
      <w:r w:rsidRPr="0036729F">
        <w:rPr>
          <w:color w:val="auto"/>
        </w:rPr>
        <w:t>současně městské části jako správci svěřeného majetku.</w:t>
      </w:r>
    </w:p>
    <w:p w:rsidR="00777CE7" w:rsidRPr="0036729F" w:rsidRDefault="00777CE7" w:rsidP="007A24E8">
      <w:pPr>
        <w:pStyle w:val="Nadpis5"/>
      </w:pPr>
      <w:r w:rsidRPr="0036729F">
        <w:t xml:space="preserve">Správa nemovitosti ve vlastnictví obce </w:t>
      </w:r>
      <w:r w:rsidR="00CB1AD1" w:rsidRPr="0036729F">
        <w:t>svěřená</w:t>
      </w:r>
      <w:r w:rsidRPr="0036729F">
        <w:t xml:space="preserve"> organizační slož</w:t>
      </w:r>
      <w:r w:rsidR="00CB1AD1" w:rsidRPr="0036729F">
        <w:t>ce</w:t>
      </w:r>
      <w:r w:rsidR="00722587" w:rsidRPr="0036729F">
        <w:t xml:space="preserve"> obce</w:t>
      </w:r>
    </w:p>
    <w:p w:rsidR="00BD25DF" w:rsidRPr="0036729F" w:rsidRDefault="00777CE7" w:rsidP="003F4EFB">
      <w:pPr>
        <w:pStyle w:val="uroven6"/>
        <w:rPr>
          <w:color w:val="auto"/>
        </w:rPr>
      </w:pPr>
      <w:r w:rsidRPr="0036729F">
        <w:rPr>
          <w:color w:val="auto"/>
        </w:rPr>
        <w:t xml:space="preserve">Správa nemovitosti ve vlastnictví obce vykonávaná organizační složkou obce podle </w:t>
      </w:r>
      <w:r w:rsidR="00741A47" w:rsidRPr="0036729F">
        <w:rPr>
          <w:color w:val="auto"/>
        </w:rPr>
        <w:fldChar w:fldCharType="begin"/>
      </w:r>
      <w:r w:rsidR="002D594D" w:rsidRPr="0036729F">
        <w:rPr>
          <w:color w:val="auto"/>
        </w:rPr>
        <w:instrText xml:space="preserve"> REF RozpPÚzR \h </w:instrText>
      </w:r>
      <w:r w:rsidR="00741A47" w:rsidRPr="0036729F">
        <w:rPr>
          <w:color w:val="auto"/>
        </w:rPr>
      </w:r>
      <w:r w:rsidR="00741A47" w:rsidRPr="0036729F">
        <w:rPr>
          <w:color w:val="auto"/>
        </w:rPr>
        <w:fldChar w:fldCharType="separate"/>
      </w:r>
      <w:r w:rsidR="00A8232A" w:rsidRPr="0036729F">
        <w:rPr>
          <w:b/>
        </w:rPr>
        <w:t>RozpPÚzR</w:t>
      </w:r>
      <w:r w:rsidR="00741A47" w:rsidRPr="0036729F">
        <w:rPr>
          <w:color w:val="auto"/>
        </w:rPr>
        <w:fldChar w:fldCharType="end"/>
      </w:r>
      <w:r w:rsidRPr="0036729F">
        <w:rPr>
          <w:color w:val="auto"/>
        </w:rPr>
        <w:t xml:space="preserve"> (typ před</w:t>
      </w:r>
      <w:r w:rsidRPr="0036729F">
        <w:rPr>
          <w:rStyle w:val="uroven6Char"/>
          <w:color w:val="auto"/>
        </w:rPr>
        <w:t>m</w:t>
      </w:r>
      <w:r w:rsidRPr="0036729F">
        <w:rPr>
          <w:color w:val="auto"/>
        </w:rPr>
        <w:t>ětu řízení „Správa nemovitostí ve vlastnictví obce“</w:t>
      </w:r>
      <w:r w:rsidR="00A61001" w:rsidRPr="0036729F">
        <w:rPr>
          <w:color w:val="auto"/>
        </w:rPr>
        <w:t xml:space="preserve"> (kód 46)</w:t>
      </w:r>
      <w:r w:rsidRPr="0036729F">
        <w:rPr>
          <w:color w:val="auto"/>
        </w:rPr>
        <w:t>) je</w:t>
      </w:r>
      <w:r w:rsidR="004113B4" w:rsidRPr="0036729F">
        <w:rPr>
          <w:color w:val="auto"/>
        </w:rPr>
        <w:t xml:space="preserve"> v </w:t>
      </w:r>
      <w:r w:rsidRPr="0036729F">
        <w:rPr>
          <w:color w:val="auto"/>
        </w:rPr>
        <w:t xml:space="preserve">katastru vyjádřena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w:t>
      </w:r>
      <w:r w:rsidR="00F00091" w:rsidRPr="0036729F">
        <w:rPr>
          <w:color w:val="auto"/>
        </w:rPr>
        <w:t xml:space="preserve">Správa </w:t>
      </w:r>
      <w:r w:rsidRPr="0036729F">
        <w:rPr>
          <w:color w:val="auto"/>
        </w:rPr>
        <w:t>nemovitostí ve vlastnictví obce“</w:t>
      </w:r>
      <w:r w:rsidR="004113B4" w:rsidRPr="0036729F">
        <w:rPr>
          <w:color w:val="auto"/>
        </w:rPr>
        <w:t xml:space="preserve"> </w:t>
      </w:r>
      <w:r w:rsidR="00A61001" w:rsidRPr="0036729F">
        <w:rPr>
          <w:color w:val="auto"/>
        </w:rPr>
        <w:t xml:space="preserve">(kód 95) </w:t>
      </w:r>
      <w:r w:rsidR="004113B4" w:rsidRPr="0036729F">
        <w:rPr>
          <w:color w:val="auto"/>
        </w:rPr>
        <w:t>v</w:t>
      </w:r>
      <w:r w:rsidR="002960B1" w:rsidRPr="0036729F">
        <w:rPr>
          <w:color w:val="auto"/>
        </w:rPr>
        <w:t xml:space="preserve"> </w:t>
      </w:r>
      <w:r w:rsidRPr="0036729F">
        <w:rPr>
          <w:color w:val="auto"/>
        </w:rPr>
        <w:t>údajích katastru. Může být vztažena pouze</w:t>
      </w:r>
      <w:r w:rsidR="00A267D7" w:rsidRPr="0036729F">
        <w:rPr>
          <w:color w:val="auto"/>
        </w:rPr>
        <w:t xml:space="preserve"> k </w:t>
      </w:r>
      <w:r w:rsidRPr="0036729F">
        <w:rPr>
          <w:color w:val="auto"/>
        </w:rPr>
        <w:t>oprávněné osobě s</w:t>
      </w:r>
      <w:r w:rsidR="00DC0FAD" w:rsidRPr="0036729F">
        <w:rPr>
          <w:color w:val="auto"/>
        </w:rPr>
        <w:t> </w:t>
      </w:r>
      <w:r w:rsidRPr="0036729F">
        <w:rPr>
          <w:color w:val="auto"/>
        </w:rPr>
        <w:t>kódem 15 charakteristiky oprávněné osoby. Na listu vlastnictví je oprávněná osoba ze správy nemovitosti ve vlastnictví obce uvedena spolu s vlastníkem nemovitosti, s příslušnou obcí.</w:t>
      </w:r>
    </w:p>
    <w:p w:rsidR="00BD25DF" w:rsidRPr="0036729F" w:rsidRDefault="00CB1AD1" w:rsidP="003F4EFB">
      <w:pPr>
        <w:pStyle w:val="uroven6"/>
        <w:rPr>
          <w:color w:val="auto"/>
        </w:rPr>
      </w:pPr>
      <w:r w:rsidRPr="0036729F">
        <w:rPr>
          <w:color w:val="auto"/>
        </w:rPr>
        <w:t xml:space="preserve">Při zápisu nemovitostí ve vlastnictví obce, které obec předala do správy organizačním složkám obce se postupuje obdobně podle </w:t>
      </w:r>
      <w:r w:rsidR="00C84E79" w:rsidRPr="0036729F">
        <w:rPr>
          <w:color w:val="auto"/>
        </w:rPr>
        <w:t xml:space="preserve">bodu </w:t>
      </w:r>
      <w:fldSimple w:instr=" REF _Ref433046134 \n \h  \* MERGEFORMAT ">
        <w:r w:rsidR="00A8232A">
          <w:rPr>
            <w:color w:val="auto"/>
          </w:rPr>
          <w:t>6.2.2.10.1</w:t>
        </w:r>
      </w:fldSimple>
      <w:r w:rsidRPr="0036729F">
        <w:rPr>
          <w:color w:val="auto"/>
        </w:rPr>
        <w:t>.</w:t>
      </w:r>
    </w:p>
    <w:p w:rsidR="005B32E1" w:rsidRPr="0036729F" w:rsidRDefault="004A2779" w:rsidP="007A24E8">
      <w:pPr>
        <w:pStyle w:val="Nadpis5"/>
      </w:pPr>
      <w:r w:rsidRPr="0036729F">
        <w:t xml:space="preserve"> Hospodaření se svěřeným majetkem obce vykonávané příspěvkovou organizací zřízenou obc</w:t>
      </w:r>
      <w:r w:rsidR="00F00091" w:rsidRPr="0036729F">
        <w:t>í</w:t>
      </w:r>
    </w:p>
    <w:p w:rsidR="00A949CD" w:rsidRPr="0036729F" w:rsidRDefault="00F00091" w:rsidP="003F4EFB">
      <w:pPr>
        <w:pStyle w:val="uroven6"/>
        <w:rPr>
          <w:color w:val="auto"/>
        </w:rPr>
      </w:pPr>
      <w:r w:rsidRPr="0036729F">
        <w:rPr>
          <w:color w:val="auto"/>
        </w:rPr>
        <w:t>Hospodaření se svěřeným majetk</w:t>
      </w:r>
      <w:r w:rsidR="00DE6EC6" w:rsidRPr="0036729F">
        <w:rPr>
          <w:color w:val="auto"/>
        </w:rPr>
        <w:t>e</w:t>
      </w:r>
      <w:r w:rsidRPr="0036729F">
        <w:rPr>
          <w:color w:val="auto"/>
        </w:rPr>
        <w:t xml:space="preserve">m ve vlastnictví obce vykonávané příspěvkovou organizací zřízenou obcí podle </w:t>
      </w:r>
      <w:r w:rsidR="00741A47" w:rsidRPr="0036729F">
        <w:rPr>
          <w:color w:val="auto"/>
        </w:rPr>
        <w:fldChar w:fldCharType="begin"/>
      </w:r>
      <w:r w:rsidRPr="0036729F">
        <w:rPr>
          <w:color w:val="auto"/>
        </w:rPr>
        <w:instrText xml:space="preserve"> REF RozpPÚzR \h </w:instrText>
      </w:r>
      <w:r w:rsidR="00741A47" w:rsidRPr="0036729F">
        <w:rPr>
          <w:color w:val="auto"/>
        </w:rPr>
      </w:r>
      <w:r w:rsidR="00741A47" w:rsidRPr="0036729F">
        <w:rPr>
          <w:color w:val="auto"/>
        </w:rPr>
        <w:fldChar w:fldCharType="separate"/>
      </w:r>
      <w:r w:rsidR="00A8232A" w:rsidRPr="0036729F">
        <w:rPr>
          <w:b/>
        </w:rPr>
        <w:t>RozpPÚzR</w:t>
      </w:r>
      <w:r w:rsidR="00741A47" w:rsidRPr="0036729F">
        <w:rPr>
          <w:color w:val="auto"/>
        </w:rPr>
        <w:fldChar w:fldCharType="end"/>
      </w:r>
      <w:r w:rsidRPr="0036729F">
        <w:rPr>
          <w:color w:val="auto"/>
        </w:rPr>
        <w:t xml:space="preserve"> (typ předmětu řízení „Správa nemovitostí ve vlastnictví obce“</w:t>
      </w:r>
      <w:r w:rsidR="00A61001" w:rsidRPr="0036729F">
        <w:rPr>
          <w:color w:val="auto"/>
        </w:rPr>
        <w:t xml:space="preserve"> (kód 46)</w:t>
      </w:r>
      <w:r w:rsidRPr="0036729F">
        <w:rPr>
          <w:color w:val="auto"/>
        </w:rPr>
        <w:t xml:space="preserve">) je v katastru vyjádřena </w:t>
      </w:r>
      <w:r w:rsidR="003F4EFB" w:rsidRPr="0036729F">
        <w:rPr>
          <w:color w:val="auto"/>
        </w:rPr>
        <w:t xml:space="preserve">vyjádřeno </w:t>
      </w:r>
      <w:r w:rsidR="00741A47" w:rsidRPr="0036729F">
        <w:rPr>
          <w:color w:val="auto"/>
        </w:rPr>
        <w:fldChar w:fldCharType="begin"/>
      </w:r>
      <w:r w:rsidR="003F4EFB"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4EFB" w:rsidRPr="0036729F">
        <w:rPr>
          <w:color w:val="auto"/>
        </w:rPr>
        <w:t>právním vztahem typu vlastnictví</w:t>
      </w:r>
      <w:r w:rsidR="00A61001" w:rsidRPr="0036729F">
        <w:rPr>
          <w:color w:val="auto"/>
        </w:rPr>
        <w:t xml:space="preserve"> </w:t>
      </w:r>
      <w:r w:rsidRPr="0036729F">
        <w:rPr>
          <w:color w:val="auto"/>
        </w:rPr>
        <w:t>„Hospodaření se svěřeným majetkem obce“</w:t>
      </w:r>
      <w:r w:rsidR="00A61001" w:rsidRPr="0036729F">
        <w:rPr>
          <w:color w:val="auto"/>
        </w:rPr>
        <w:t xml:space="preserve"> (kód 161)</w:t>
      </w:r>
      <w:r w:rsidRPr="0036729F">
        <w:rPr>
          <w:color w:val="auto"/>
        </w:rPr>
        <w:t xml:space="preserve"> v</w:t>
      </w:r>
      <w:r w:rsidR="002960B1" w:rsidRPr="0036729F">
        <w:rPr>
          <w:color w:val="auto"/>
        </w:rPr>
        <w:t xml:space="preserve"> </w:t>
      </w:r>
      <w:r w:rsidRPr="0036729F">
        <w:rPr>
          <w:color w:val="auto"/>
        </w:rPr>
        <w:t>údajích katastru. Může být vztažen</w:t>
      </w:r>
      <w:r w:rsidR="003F4EFB" w:rsidRPr="0036729F">
        <w:rPr>
          <w:color w:val="auto"/>
        </w:rPr>
        <w:t>o</w:t>
      </w:r>
      <w:r w:rsidRPr="0036729F">
        <w:rPr>
          <w:color w:val="auto"/>
        </w:rPr>
        <w:t xml:space="preserve"> pouze k oprávněné osobě s kódem 15 charakteristiky oprávněné osoby. Na listu vlastnictví je oprávněná osoba z hospodaření se svěřeným majetkem uvedena spolu s vlastníkem nemovitosti, s příslušnou obcí.</w:t>
      </w:r>
    </w:p>
    <w:p w:rsidR="00A949CD" w:rsidRPr="0036729F" w:rsidRDefault="00F00091" w:rsidP="003F4EFB">
      <w:pPr>
        <w:pStyle w:val="uroven6"/>
        <w:rPr>
          <w:color w:val="auto"/>
        </w:rPr>
      </w:pPr>
      <w:r w:rsidRPr="0036729F">
        <w:rPr>
          <w:color w:val="auto"/>
        </w:rPr>
        <w:t>Při zápisu nemovitostí ve vlastnictví obce, které obec svěřila do hospodaření příspěvkovým organizacím</w:t>
      </w:r>
      <w:r w:rsidRPr="0036729F">
        <w:rPr>
          <w:rStyle w:val="uroven6Char"/>
          <w:color w:val="auto"/>
        </w:rPr>
        <w:t xml:space="preserve"> </w:t>
      </w:r>
      <w:r w:rsidRPr="0036729F">
        <w:rPr>
          <w:color w:val="auto"/>
        </w:rPr>
        <w:t>zřízených obcí</w:t>
      </w:r>
      <w:r w:rsidR="003F4EFB" w:rsidRPr="0036729F">
        <w:rPr>
          <w:color w:val="auto"/>
        </w:rPr>
        <w:t>,</w:t>
      </w:r>
      <w:r w:rsidRPr="0036729F">
        <w:rPr>
          <w:color w:val="auto"/>
        </w:rPr>
        <w:t xml:space="preserve"> se postupuje obdobně podle bodu </w:t>
      </w:r>
      <w:fldSimple w:instr=" REF _Ref433046134 \n \h  \* MERGEFORMAT ">
        <w:r w:rsidR="00A8232A">
          <w:rPr>
            <w:color w:val="auto"/>
          </w:rPr>
          <w:t>6.2.2.10.1</w:t>
        </w:r>
      </w:fldSimple>
      <w:r w:rsidRPr="0036729F">
        <w:rPr>
          <w:color w:val="auto"/>
        </w:rPr>
        <w:t>.</w:t>
      </w:r>
    </w:p>
    <w:p w:rsidR="00980FF4" w:rsidRPr="0036729F" w:rsidRDefault="00395714" w:rsidP="0080451D">
      <w:pPr>
        <w:pStyle w:val="Nadpis4"/>
      </w:pPr>
      <w:bookmarkStart w:id="418" w:name="_Toc442874755"/>
      <w:r w:rsidRPr="0036729F">
        <w:t>Odvozená práva k majetku ve vlastnictví kraje</w:t>
      </w:r>
      <w:bookmarkEnd w:id="418"/>
    </w:p>
    <w:p w:rsidR="00980FF4" w:rsidRPr="0036729F" w:rsidRDefault="00395714" w:rsidP="007A24E8">
      <w:pPr>
        <w:pStyle w:val="Nadpis5"/>
      </w:pPr>
      <w:r w:rsidRPr="0036729F">
        <w:t>Správa nemovitosti ve vlastnictví kraje</w:t>
      </w:r>
    </w:p>
    <w:p w:rsidR="00BD25DF" w:rsidRPr="0036729F" w:rsidRDefault="00CB1AD1" w:rsidP="003F4EFB">
      <w:pPr>
        <w:pStyle w:val="uroven6"/>
        <w:rPr>
          <w:color w:val="auto"/>
        </w:rPr>
      </w:pPr>
      <w:r w:rsidRPr="0036729F">
        <w:rPr>
          <w:color w:val="auto"/>
        </w:rPr>
        <w:t xml:space="preserve">Správa nemovitosti ve vlastnictví kraje vykonávaná organizační složkou kraje podle </w:t>
      </w:r>
      <w:r w:rsidR="00741A47" w:rsidRPr="0036729F">
        <w:rPr>
          <w:color w:val="auto"/>
        </w:rPr>
        <w:fldChar w:fldCharType="begin"/>
      </w:r>
      <w:r w:rsidR="002D594D" w:rsidRPr="0036729F">
        <w:rPr>
          <w:color w:val="auto"/>
        </w:rPr>
        <w:instrText xml:space="preserve"> REF RozpPÚzR \h </w:instrText>
      </w:r>
      <w:r w:rsidR="00741A47" w:rsidRPr="0036729F">
        <w:rPr>
          <w:color w:val="auto"/>
        </w:rPr>
      </w:r>
      <w:r w:rsidR="00741A47" w:rsidRPr="0036729F">
        <w:rPr>
          <w:color w:val="auto"/>
        </w:rPr>
        <w:fldChar w:fldCharType="separate"/>
      </w:r>
      <w:r w:rsidR="00A8232A" w:rsidRPr="0036729F">
        <w:rPr>
          <w:b/>
        </w:rPr>
        <w:t>RozpPÚzR</w:t>
      </w:r>
      <w:r w:rsidR="00741A47" w:rsidRPr="0036729F">
        <w:rPr>
          <w:color w:val="auto"/>
        </w:rPr>
        <w:fldChar w:fldCharType="end"/>
      </w:r>
      <w:r w:rsidRPr="0036729F">
        <w:rPr>
          <w:color w:val="auto"/>
        </w:rPr>
        <w:t xml:space="preserve"> (typ předmětu řízení „Správa nemovitostí ve vlastnictví kraje“</w:t>
      </w:r>
      <w:r w:rsidR="00A61001" w:rsidRPr="0036729F">
        <w:rPr>
          <w:color w:val="auto"/>
        </w:rPr>
        <w:t xml:space="preserve"> (kód 45)</w:t>
      </w:r>
      <w:r w:rsidRPr="0036729F">
        <w:rPr>
          <w:color w:val="auto"/>
        </w:rPr>
        <w:t>) je</w:t>
      </w:r>
      <w:r w:rsidR="004113B4" w:rsidRPr="0036729F">
        <w:rPr>
          <w:color w:val="auto"/>
        </w:rPr>
        <w:t xml:space="preserve"> v </w:t>
      </w:r>
      <w:r w:rsidRPr="0036729F">
        <w:rPr>
          <w:color w:val="auto"/>
        </w:rPr>
        <w:t>katastr</w:t>
      </w:r>
      <w:r w:rsidRPr="0036729F">
        <w:rPr>
          <w:rStyle w:val="uroven6Char"/>
          <w:color w:val="auto"/>
        </w:rPr>
        <w:t>u</w:t>
      </w:r>
      <w:r w:rsidR="003F4EFB" w:rsidRPr="0036729F">
        <w:rPr>
          <w:color w:val="auto"/>
        </w:rPr>
        <w:t xml:space="preserve"> vyjádřeno </w:t>
      </w:r>
      <w:r w:rsidR="00741A47" w:rsidRPr="0036729F">
        <w:rPr>
          <w:color w:val="auto"/>
        </w:rPr>
        <w:fldChar w:fldCharType="begin"/>
      </w:r>
      <w:r w:rsidR="003F4EFB"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4EFB" w:rsidRPr="0036729F">
        <w:rPr>
          <w:color w:val="auto"/>
        </w:rPr>
        <w:t>právním vztahem typu vlastnictví</w:t>
      </w:r>
      <w:r w:rsidRPr="0036729F">
        <w:rPr>
          <w:color w:val="auto"/>
        </w:rPr>
        <w:t xml:space="preserve"> „</w:t>
      </w:r>
      <w:r w:rsidR="00F00091" w:rsidRPr="0036729F">
        <w:rPr>
          <w:color w:val="auto"/>
        </w:rPr>
        <w:t xml:space="preserve">Správa </w:t>
      </w:r>
      <w:r w:rsidRPr="0036729F">
        <w:rPr>
          <w:color w:val="auto"/>
        </w:rPr>
        <w:t>nemovitostí ve vlastnictví kraje“</w:t>
      </w:r>
      <w:r w:rsidR="004113B4" w:rsidRPr="0036729F">
        <w:rPr>
          <w:color w:val="auto"/>
        </w:rPr>
        <w:t xml:space="preserve"> </w:t>
      </w:r>
      <w:r w:rsidR="00A61001" w:rsidRPr="0036729F">
        <w:rPr>
          <w:color w:val="auto"/>
        </w:rPr>
        <w:t xml:space="preserve">(kód 93) </w:t>
      </w:r>
      <w:r w:rsidR="004113B4" w:rsidRPr="0036729F">
        <w:rPr>
          <w:color w:val="auto"/>
        </w:rPr>
        <w:t>v</w:t>
      </w:r>
      <w:r w:rsidR="002960B1" w:rsidRPr="0036729F">
        <w:rPr>
          <w:color w:val="auto"/>
        </w:rPr>
        <w:t xml:space="preserve"> </w:t>
      </w:r>
      <w:r w:rsidRPr="0036729F">
        <w:rPr>
          <w:color w:val="auto"/>
        </w:rPr>
        <w:t>údajích katastru. Může být vztažena pouze</w:t>
      </w:r>
      <w:r w:rsidR="00A267D7" w:rsidRPr="0036729F">
        <w:rPr>
          <w:color w:val="auto"/>
        </w:rPr>
        <w:t xml:space="preserve"> k </w:t>
      </w:r>
      <w:r w:rsidRPr="0036729F">
        <w:rPr>
          <w:color w:val="auto"/>
        </w:rPr>
        <w:t>oprávněné osobě s</w:t>
      </w:r>
      <w:r w:rsidR="00DC0FAD" w:rsidRPr="0036729F">
        <w:rPr>
          <w:color w:val="auto"/>
        </w:rPr>
        <w:t> </w:t>
      </w:r>
      <w:r w:rsidRPr="0036729F">
        <w:rPr>
          <w:color w:val="auto"/>
        </w:rPr>
        <w:t>kódem 15 charakteristiky oprávněné osoby. Na listu vlastnictví je oprávněná osoba ze správy nemovitosti ve vlastnictví kraje uvedena spolu s vlastníkem nemovitosti, s příslušným krajem.</w:t>
      </w:r>
    </w:p>
    <w:p w:rsidR="00BD25DF" w:rsidRPr="0036729F" w:rsidRDefault="00CB1AD1" w:rsidP="003F4EFB">
      <w:pPr>
        <w:pStyle w:val="uroven6"/>
        <w:rPr>
          <w:color w:val="auto"/>
        </w:rPr>
      </w:pPr>
      <w:r w:rsidRPr="0036729F">
        <w:rPr>
          <w:color w:val="auto"/>
        </w:rPr>
        <w:t>Při zápisu nemovitostí ve vlastnictví kraje, které kraj předal do správy organizačním složkám kraje</w:t>
      </w:r>
      <w:r w:rsidR="003F4EFB" w:rsidRPr="0036729F">
        <w:rPr>
          <w:color w:val="auto"/>
        </w:rPr>
        <w:t>,</w:t>
      </w:r>
      <w:r w:rsidRPr="0036729F">
        <w:rPr>
          <w:color w:val="auto"/>
        </w:rPr>
        <w:t xml:space="preserve"> se postupuje obdobně podle </w:t>
      </w:r>
      <w:r w:rsidR="00C84E79" w:rsidRPr="0036729F">
        <w:rPr>
          <w:color w:val="auto"/>
        </w:rPr>
        <w:t xml:space="preserve">bodu </w:t>
      </w:r>
      <w:fldSimple w:instr=" REF _Ref433046134 \n \h  \* MERGEFORMAT ">
        <w:r w:rsidR="00A8232A">
          <w:rPr>
            <w:color w:val="auto"/>
          </w:rPr>
          <w:t>6.2.2.10.1</w:t>
        </w:r>
      </w:fldSimple>
      <w:r w:rsidRPr="0036729F">
        <w:rPr>
          <w:color w:val="auto"/>
        </w:rPr>
        <w:t>.</w:t>
      </w:r>
    </w:p>
    <w:p w:rsidR="00A949CD" w:rsidRPr="0036729F" w:rsidRDefault="00F00091" w:rsidP="007A24E8">
      <w:pPr>
        <w:pStyle w:val="Nadpis5"/>
      </w:pPr>
      <w:r w:rsidRPr="0036729F">
        <w:t>Hospodaření se svěřeným majetkem kraje</w:t>
      </w:r>
    </w:p>
    <w:p w:rsidR="00A949CD" w:rsidRPr="0036729F" w:rsidRDefault="00F00091" w:rsidP="003F4EFB">
      <w:pPr>
        <w:pStyle w:val="uroven6"/>
        <w:rPr>
          <w:color w:val="auto"/>
        </w:rPr>
      </w:pPr>
      <w:r w:rsidRPr="0036729F">
        <w:rPr>
          <w:color w:val="auto"/>
        </w:rPr>
        <w:t xml:space="preserve">Hospodaření se svěřeným majetkem kraje vykonávané příspěvkovou organizací zřízenou krajem podle </w:t>
      </w:r>
      <w:r w:rsidR="00741A47" w:rsidRPr="0036729F">
        <w:rPr>
          <w:color w:val="auto"/>
        </w:rPr>
        <w:fldChar w:fldCharType="begin"/>
      </w:r>
      <w:r w:rsidRPr="0036729F">
        <w:rPr>
          <w:color w:val="auto"/>
        </w:rPr>
        <w:instrText xml:space="preserve"> REF RozpPÚzR \h </w:instrText>
      </w:r>
      <w:r w:rsidR="00741A47" w:rsidRPr="0036729F">
        <w:rPr>
          <w:color w:val="auto"/>
        </w:rPr>
      </w:r>
      <w:r w:rsidR="00741A47" w:rsidRPr="0036729F">
        <w:rPr>
          <w:color w:val="auto"/>
        </w:rPr>
        <w:fldChar w:fldCharType="separate"/>
      </w:r>
      <w:r w:rsidR="00A8232A" w:rsidRPr="0036729F">
        <w:rPr>
          <w:b/>
        </w:rPr>
        <w:t>RozpPÚzR</w:t>
      </w:r>
      <w:r w:rsidR="00741A47" w:rsidRPr="0036729F">
        <w:rPr>
          <w:color w:val="auto"/>
        </w:rPr>
        <w:fldChar w:fldCharType="end"/>
      </w:r>
      <w:r w:rsidRPr="0036729F">
        <w:rPr>
          <w:color w:val="auto"/>
        </w:rPr>
        <w:t xml:space="preserve"> (typ předmětu řízení</w:t>
      </w:r>
      <w:r w:rsidR="002960B1" w:rsidRPr="0036729F">
        <w:rPr>
          <w:color w:val="auto"/>
        </w:rPr>
        <w:t xml:space="preserve"> </w:t>
      </w:r>
      <w:r w:rsidRPr="0036729F">
        <w:rPr>
          <w:color w:val="auto"/>
        </w:rPr>
        <w:t>„Správa nemovitostí ve vlastnictví kraje“</w:t>
      </w:r>
      <w:r w:rsidR="00A61001" w:rsidRPr="0036729F">
        <w:rPr>
          <w:color w:val="auto"/>
        </w:rPr>
        <w:t xml:space="preserve"> (kód 45)</w:t>
      </w:r>
      <w:r w:rsidRPr="0036729F">
        <w:rPr>
          <w:color w:val="auto"/>
        </w:rPr>
        <w:t>) je v katastru vyjádřen</w:t>
      </w:r>
      <w:r w:rsidR="003F4EFB" w:rsidRPr="0036729F">
        <w:rPr>
          <w:color w:val="auto"/>
        </w:rPr>
        <w:t>o</w:t>
      </w:r>
      <w:r w:rsidRPr="0036729F">
        <w:rPr>
          <w:color w:val="auto"/>
        </w:rPr>
        <w:t xml:space="preserve"> </w:t>
      </w:r>
      <w:r w:rsidR="003F4EFB" w:rsidRPr="0036729F">
        <w:rPr>
          <w:color w:val="auto"/>
        </w:rPr>
        <w:t xml:space="preserve">vyjádřeno </w:t>
      </w:r>
      <w:r w:rsidR="00741A47" w:rsidRPr="0036729F">
        <w:rPr>
          <w:color w:val="auto"/>
        </w:rPr>
        <w:fldChar w:fldCharType="begin"/>
      </w:r>
      <w:r w:rsidR="003F4EFB"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4EFB" w:rsidRPr="0036729F">
        <w:rPr>
          <w:color w:val="auto"/>
        </w:rPr>
        <w:t>právním vztahem typu vlastnictví</w:t>
      </w:r>
      <w:r w:rsidRPr="0036729F">
        <w:rPr>
          <w:color w:val="auto"/>
        </w:rPr>
        <w:t xml:space="preserve"> „Hospodaření se svěřeným majetkem kraje“ </w:t>
      </w:r>
      <w:r w:rsidR="00A61001" w:rsidRPr="0036729F">
        <w:rPr>
          <w:color w:val="auto"/>
        </w:rPr>
        <w:t xml:space="preserve">(kód 160) </w:t>
      </w:r>
      <w:r w:rsidRPr="0036729F">
        <w:rPr>
          <w:color w:val="auto"/>
        </w:rPr>
        <w:t>v</w:t>
      </w:r>
      <w:r w:rsidR="002960B1" w:rsidRPr="0036729F">
        <w:rPr>
          <w:color w:val="auto"/>
        </w:rPr>
        <w:t xml:space="preserve"> </w:t>
      </w:r>
      <w:r w:rsidRPr="0036729F">
        <w:rPr>
          <w:color w:val="auto"/>
        </w:rPr>
        <w:t>údajích katastru. Může být vztažena pouze k oprávněné osobě s kódem 15 charakteristiky oprávněné osoby. Na listu vlastnictví je oprávněná osoba z hospodaření se svěřeným majetkem ve vlastnictví kraje uvedena spolu s vlastníkem nemovitosti, s příslušným krajem.</w:t>
      </w:r>
    </w:p>
    <w:p w:rsidR="00A949CD" w:rsidRPr="0036729F" w:rsidRDefault="00F00091" w:rsidP="003F4EFB">
      <w:pPr>
        <w:pStyle w:val="uroven6"/>
        <w:rPr>
          <w:color w:val="auto"/>
        </w:rPr>
      </w:pPr>
      <w:r w:rsidRPr="0036729F">
        <w:rPr>
          <w:color w:val="auto"/>
        </w:rPr>
        <w:t>Při zápisu nemovitostí ve vlastnictví kraje, které kraj svěřil do hospodaření příspěvkovým organizacím zřízeným krajem</w:t>
      </w:r>
      <w:r w:rsidR="003F4EFB" w:rsidRPr="0036729F">
        <w:rPr>
          <w:color w:val="auto"/>
        </w:rPr>
        <w:t>,</w:t>
      </w:r>
      <w:r w:rsidRPr="0036729F">
        <w:rPr>
          <w:color w:val="auto"/>
        </w:rPr>
        <w:t xml:space="preserve"> se postupuje obdobně podle bodu </w:t>
      </w:r>
      <w:fldSimple w:instr=" REF _Ref433046134 \n \h  \* MERGEFORMAT ">
        <w:r w:rsidR="00A8232A">
          <w:rPr>
            <w:color w:val="auto"/>
          </w:rPr>
          <w:t>6.2.2.10.1</w:t>
        </w:r>
      </w:fldSimple>
      <w:r w:rsidRPr="0036729F">
        <w:rPr>
          <w:color w:val="auto"/>
        </w:rPr>
        <w:t>.</w:t>
      </w:r>
    </w:p>
    <w:p w:rsidR="00A949CD" w:rsidRPr="0036729F" w:rsidRDefault="00777CE7" w:rsidP="0080451D">
      <w:pPr>
        <w:pStyle w:val="Nadpis4"/>
      </w:pPr>
      <w:bookmarkStart w:id="419" w:name="_Toc442874756"/>
      <w:r w:rsidRPr="0036729F">
        <w:t>Duplicitní zápis vlastnictví</w:t>
      </w:r>
      <w:bookmarkEnd w:id="419"/>
    </w:p>
    <w:p w:rsidR="00A949CD" w:rsidRPr="0036729F" w:rsidRDefault="00777CE7" w:rsidP="007A24E8">
      <w:pPr>
        <w:pStyle w:val="5rove"/>
      </w:pPr>
      <w:r w:rsidRPr="0036729F">
        <w:t>Duplicitní zápis vlastnictví (typ předmětu řízení „Vlastnictví“</w:t>
      </w:r>
      <w:r w:rsidR="00A61001" w:rsidRPr="0036729F">
        <w:t xml:space="preserve"> (kód 2)</w:t>
      </w:r>
      <w:r w:rsidRPr="0036729F">
        <w:t xml:space="preserve">) je vyjádřen </w:t>
      </w:r>
      <w:r w:rsidR="003F4EFB" w:rsidRPr="0036729F">
        <w:t xml:space="preserve">vyjádřen </w:t>
      </w:r>
      <w:r w:rsidR="00741A47" w:rsidRPr="0036729F">
        <w:fldChar w:fldCharType="begin"/>
      </w:r>
      <w:r w:rsidR="003F4EFB" w:rsidRPr="0036729F">
        <w:instrText xml:space="preserve"> REF JPV \h </w:instrText>
      </w:r>
      <w:r w:rsidR="00741A47" w:rsidRPr="0036729F">
        <w:fldChar w:fldCharType="separate"/>
      </w:r>
      <w:r w:rsidR="00A8232A" w:rsidRPr="0036729F">
        <w:t>JPV</w:t>
      </w:r>
      <w:r w:rsidR="00741A47" w:rsidRPr="0036729F">
        <w:fldChar w:fldCharType="end"/>
      </w:r>
      <w:r w:rsidR="003F4EFB" w:rsidRPr="0036729F">
        <w:t xml:space="preserve">právním vztahem typu vlastnictví </w:t>
      </w:r>
      <w:r w:rsidRPr="0036729F">
        <w:t xml:space="preserve">„Duplicitní zápis vlastnictví“ </w:t>
      </w:r>
      <w:r w:rsidR="00A61001" w:rsidRPr="0036729F">
        <w:t xml:space="preserve">(kód 24) </w:t>
      </w:r>
      <w:r w:rsidR="00AC17FC" w:rsidRPr="0036729F">
        <w:t>s </w:t>
      </w:r>
      <w:r w:rsidRPr="0036729F">
        <w:t>vazbou na všechny oprávněné osoby</w:t>
      </w:r>
      <w:r w:rsidR="009A1D12" w:rsidRPr="0036729F">
        <w:t xml:space="preserve">. U </w:t>
      </w:r>
      <w:r w:rsidRPr="0036729F">
        <w:t>tohoto typu právního vztahu neplatí, že součet spoluvlastnických podílů musí být roven 1</w:t>
      </w:r>
      <w:r w:rsidR="00A0513B" w:rsidRPr="0036729F">
        <w:t>. V</w:t>
      </w:r>
      <w:r w:rsidR="00551DD4" w:rsidRPr="0036729F">
        <w:t> části A</w:t>
      </w:r>
      <w:r w:rsidRPr="0036729F">
        <w:t xml:space="preserve"> je zapsán vlastník, kterému nabývací titul svědčí pro vlastnictví celku, bez spoluvlastnického podílu,</w:t>
      </w:r>
      <w:r w:rsidR="004113B4" w:rsidRPr="0036729F">
        <w:t xml:space="preserve"> a </w:t>
      </w:r>
      <w:r w:rsidRPr="0036729F">
        <w:t>vlastníci, kterým jejich nabývací tituly svědčí pro spoluvlastnictví dotčené nemovitosti</w:t>
      </w:r>
      <w:r w:rsidR="004113B4" w:rsidRPr="0036729F">
        <w:t xml:space="preserve"> v </w:t>
      </w:r>
      <w:r w:rsidRPr="0036729F">
        <w:t>dané velikosti spoluvlastnického podílu</w:t>
      </w:r>
      <w:r w:rsidR="0099594F" w:rsidRPr="0036729F">
        <w:t>,</w:t>
      </w:r>
      <w:r w:rsidRPr="0036729F">
        <w:t xml:space="preserve"> jsou zapsáni</w:t>
      </w:r>
      <w:r w:rsidR="004113B4" w:rsidRPr="0036729F">
        <w:t xml:space="preserve"> v</w:t>
      </w:r>
      <w:r w:rsidR="00551DD4" w:rsidRPr="0036729F">
        <w:t> části A</w:t>
      </w:r>
      <w:r w:rsidRPr="0036729F">
        <w:t xml:space="preserve"> s tímto spoluvlastnickým podílem. </w:t>
      </w:r>
      <w:r w:rsidR="002D7D36" w:rsidRPr="0036729F">
        <w:t>Pokud žádné z duplicitně zapsaných osob nesvědčí nabývací titul pro vlastnictví celku, zapíšou se pouze jednotlivé spoluvlastnické podíly, přičemž součet těchto podílů není roven 1. Pokud některé z duplicitně zapsaných osob svědčí vlastnické právo k celku a zároveň jí svědčí i spoluvlastnický podíl s ostatními spoluvlastníky, je u ní uveden podíl větší než 1.</w:t>
      </w:r>
    </w:p>
    <w:p w:rsidR="00A949CD" w:rsidRPr="0036729F" w:rsidRDefault="00777CE7" w:rsidP="007A24E8">
      <w:pPr>
        <w:pStyle w:val="5rove"/>
      </w:pPr>
      <w:r w:rsidRPr="0036729F">
        <w:t>K jednotlivým oprávněným osobám se eviduje vazba na listinu, na základě které bylo</w:t>
      </w:r>
      <w:r w:rsidR="004113B4" w:rsidRPr="0036729F">
        <w:t xml:space="preserve"> v </w:t>
      </w:r>
      <w:r w:rsidR="00151139" w:rsidRPr="0036729F">
        <w:t>její prospěch vlastnické právo</w:t>
      </w:r>
      <w:r w:rsidRPr="0036729F">
        <w:t xml:space="preserve"> do katastru zapsáno.</w:t>
      </w:r>
    </w:p>
    <w:p w:rsidR="00A949CD" w:rsidRPr="0036729F" w:rsidRDefault="00777CE7" w:rsidP="007A24E8">
      <w:pPr>
        <w:pStyle w:val="5rove"/>
      </w:pPr>
      <w:r w:rsidRPr="0036729F">
        <w:t>Duplicitní zápis vlastnictví lze provést pouze</w:t>
      </w:r>
      <w:r w:rsidR="004113B4" w:rsidRPr="0036729F">
        <w:t xml:space="preserve"> v </w:t>
      </w:r>
      <w:r w:rsidRPr="0036729F">
        <w:t xml:space="preserve">případě, kdy </w:t>
      </w:r>
      <w:r w:rsidR="002D7D36" w:rsidRPr="0036729F">
        <w:t>katastrální úřad</w:t>
      </w:r>
      <w:r w:rsidR="00BD5083" w:rsidRPr="0036729F">
        <w:t xml:space="preserve"> </w:t>
      </w:r>
      <w:r w:rsidRPr="0036729F">
        <w:t xml:space="preserve">zjistí, že ve sbírce listin </w:t>
      </w:r>
      <w:r w:rsidR="000D585A" w:rsidRPr="0036729F">
        <w:t xml:space="preserve">je </w:t>
      </w:r>
      <w:r w:rsidRPr="0036729F">
        <w:t>již založeno více listin prokazujících vlastnické právo</w:t>
      </w:r>
      <w:r w:rsidR="00A267D7" w:rsidRPr="0036729F">
        <w:t xml:space="preserve"> k </w:t>
      </w:r>
      <w:r w:rsidRPr="0036729F">
        <w:t>téže části zemského povrchu pro různé osoby</w:t>
      </w:r>
      <w:r w:rsidR="00E16006" w:rsidRPr="0036729F">
        <w:t>.</w:t>
      </w:r>
    </w:p>
    <w:p w:rsidR="00A949CD" w:rsidRPr="0036729F" w:rsidRDefault="00490708" w:rsidP="007A24E8">
      <w:pPr>
        <w:pStyle w:val="5rove"/>
      </w:pPr>
      <w:r w:rsidRPr="0036729F">
        <w:t xml:space="preserve">Duplicitní zápis vlastnictví se vyznačí </w:t>
      </w:r>
      <w:r w:rsidR="00646276" w:rsidRPr="0036729F">
        <w:t xml:space="preserve">formou opravy chybného údaje podle § 36 </w:t>
      </w:r>
      <w:r w:rsidR="00741A47" w:rsidRPr="0036729F">
        <w:fldChar w:fldCharType="begin"/>
      </w:r>
      <w:r w:rsidR="00646276" w:rsidRPr="0036729F">
        <w:instrText xml:space="preserve"> REF KatZ \h </w:instrText>
      </w:r>
      <w:r w:rsidR="00741A47" w:rsidRPr="0036729F">
        <w:fldChar w:fldCharType="separate"/>
      </w:r>
      <w:r w:rsidR="00A8232A" w:rsidRPr="0036729F">
        <w:rPr>
          <w:b/>
        </w:rPr>
        <w:t>KatZ</w:t>
      </w:r>
      <w:r w:rsidR="00741A47" w:rsidRPr="0036729F">
        <w:fldChar w:fldCharType="end"/>
      </w:r>
      <w:r w:rsidR="00646276" w:rsidRPr="0036729F">
        <w:t>.</w:t>
      </w:r>
      <w:r w:rsidR="00EC6032" w:rsidRPr="0036729F">
        <w:t xml:space="preserve"> </w:t>
      </w:r>
      <w:r w:rsidR="00F9357D" w:rsidRPr="0036729F">
        <w:t xml:space="preserve">Existence duplicitního zápisu </w:t>
      </w:r>
      <w:r w:rsidR="00F612CB" w:rsidRPr="0036729F">
        <w:t xml:space="preserve">vlastnického </w:t>
      </w:r>
      <w:r w:rsidR="00F9357D" w:rsidRPr="0036729F">
        <w:t>práva nebrání dalším zápisům práv</w:t>
      </w:r>
      <w:r w:rsidR="00A267D7" w:rsidRPr="0036729F">
        <w:t xml:space="preserve"> </w:t>
      </w:r>
      <w:r w:rsidR="00DC0492" w:rsidRPr="0036729F">
        <w:t xml:space="preserve">typu vlastnictví </w:t>
      </w:r>
      <w:r w:rsidR="00A267D7" w:rsidRPr="0036729F">
        <w:t>k </w:t>
      </w:r>
      <w:r w:rsidR="00F9357D" w:rsidRPr="0036729F">
        <w:t>téže nemovitosti, pokud tyto navazují na stav zápisů pouze ve vztahu</w:t>
      </w:r>
      <w:r w:rsidR="00A267D7" w:rsidRPr="0036729F">
        <w:t xml:space="preserve"> k </w:t>
      </w:r>
      <w:r w:rsidR="00F9357D" w:rsidRPr="0036729F">
        <w:t>některému z duplicitně zapsaných vlastníků</w:t>
      </w:r>
      <w:r w:rsidR="00151139" w:rsidRPr="0036729F">
        <w:t>;</w:t>
      </w:r>
      <w:r w:rsidR="004113B4" w:rsidRPr="0036729F">
        <w:t xml:space="preserve"> v </w:t>
      </w:r>
      <w:r w:rsidR="00F9357D" w:rsidRPr="0036729F">
        <w:t>takovém případě nedochází ke zrušení duplicitního zápisu vlastnictví</w:t>
      </w:r>
      <w:r w:rsidR="00151139" w:rsidRPr="0036729F">
        <w:t>, nýbrž pouze ke změně osoby některého z duplicitně zapsaných vlastníků</w:t>
      </w:r>
      <w:r w:rsidR="00F9357D" w:rsidRPr="0036729F">
        <w:t>.</w:t>
      </w:r>
      <w:r w:rsidR="00F612CB" w:rsidRPr="0036729F">
        <w:t xml:space="preserve"> Při zrušení duplicitního zápisu vlastnického práva</w:t>
      </w:r>
      <w:r w:rsidR="00E169DA" w:rsidRPr="0036729F">
        <w:t>,</w:t>
      </w:r>
      <w:r w:rsidR="00F612CB" w:rsidRPr="0036729F">
        <w:t xml:space="preserve"> </w:t>
      </w:r>
      <w:r w:rsidR="00543C66" w:rsidRPr="0036729F">
        <w:t xml:space="preserve">zápisu rozdělení práva k nemovitosti na vlastnické právo k jednotkám, </w:t>
      </w:r>
      <w:r w:rsidR="00F612CB" w:rsidRPr="0036729F">
        <w:t>zápisu věcného práva k věci cizí</w:t>
      </w:r>
      <w:r w:rsidR="00543C66" w:rsidRPr="0036729F">
        <w:t xml:space="preserve"> nebo</w:t>
      </w:r>
      <w:r w:rsidR="00E169DA" w:rsidRPr="0036729F">
        <w:t xml:space="preserve"> zápisu poznámky na základě soukromé listiny </w:t>
      </w:r>
      <w:r w:rsidR="00217A5E" w:rsidRPr="0036729F">
        <w:t>se návaznost na stav zápisů, resp. závaznost rozhodnutí soudu pro osoby, v jejichž prospěch je právo v katastru dosud zapsáno, zkoumá ve vztahu ke všem duplicitně zapsaným vlastníkům.</w:t>
      </w:r>
    </w:p>
    <w:p w:rsidR="00A949CD" w:rsidRPr="0036729F" w:rsidRDefault="00F9357D" w:rsidP="007A24E8">
      <w:pPr>
        <w:pStyle w:val="5rove"/>
      </w:pPr>
      <w:r w:rsidRPr="0036729F">
        <w:t>Duplicitní zápis vlastnictví se zruší</w:t>
      </w:r>
      <w:r w:rsidR="004113B4" w:rsidRPr="0036729F">
        <w:t xml:space="preserve"> v </w:t>
      </w:r>
      <w:r w:rsidRPr="0036729F">
        <w:t xml:space="preserve">řízení </w:t>
      </w:r>
      <w:fldSimple w:instr=" REF V \h  \* MERGEFORMAT ">
        <w:r w:rsidR="00A8232A" w:rsidRPr="00A8232A">
          <w:rPr>
            <w:b/>
          </w:rPr>
          <w:t>„V“</w:t>
        </w:r>
      </w:fldSimple>
      <w:r w:rsidRPr="0036729F">
        <w:t xml:space="preserve"> na základě </w:t>
      </w:r>
    </w:p>
    <w:p w:rsidR="00F9357D" w:rsidRPr="0036729F" w:rsidRDefault="00F9357D" w:rsidP="0037004B">
      <w:pPr>
        <w:pStyle w:val="Odstavecseseznamem"/>
        <w:numPr>
          <w:ilvl w:val="0"/>
          <w:numId w:val="63"/>
        </w:numPr>
      </w:pPr>
      <w:r w:rsidRPr="0036729F">
        <w:t>pravomocného rozhodnutí soudu</w:t>
      </w:r>
      <w:r w:rsidR="00A267D7" w:rsidRPr="0036729F">
        <w:t xml:space="preserve"> o </w:t>
      </w:r>
      <w:r w:rsidRPr="0036729F">
        <w:t>určení vlastnictví nebo soudního smíru vydaného</w:t>
      </w:r>
      <w:r w:rsidR="004113B4" w:rsidRPr="0036729F">
        <w:t xml:space="preserve"> v </w:t>
      </w:r>
      <w:r w:rsidRPr="0036729F">
        <w:t>rámci soudního řízení, jehož účastníkem byl</w:t>
      </w:r>
      <w:r w:rsidR="00151139" w:rsidRPr="0036729F">
        <w:t>i</w:t>
      </w:r>
      <w:r w:rsidRPr="0036729F">
        <w:t xml:space="preserve"> všichni duplicitně zapsaní vlastníci,</w:t>
      </w:r>
    </w:p>
    <w:p w:rsidR="002D7D36" w:rsidRPr="0036729F" w:rsidRDefault="002D7D36" w:rsidP="0037004B">
      <w:pPr>
        <w:pStyle w:val="Odstavecseseznamem"/>
        <w:numPr>
          <w:ilvl w:val="0"/>
          <w:numId w:val="63"/>
        </w:numPr>
      </w:pPr>
      <w:r w:rsidRPr="0036729F">
        <w:t>pravomocného rozhodnutí soudu vydaného v rámci soudního řízení, jehož účastníkem byli všichni duplicitně zapsaní vlastníci, kterým byla zamítnuta žaloba na určení vlastnictví, přičemž výmazem žalobce odpadl důvod k duplicitnímu zápisu,</w:t>
      </w:r>
    </w:p>
    <w:p w:rsidR="00F9357D" w:rsidRPr="0036729F" w:rsidRDefault="00F9357D" w:rsidP="006F3A23">
      <w:pPr>
        <w:pStyle w:val="Odstavecseseznamem"/>
      </w:pPr>
      <w:r w:rsidRPr="0036729F">
        <w:t>uznání provedeného souhlasným prohlášením všech duplicitně zapsaných vlastníků s</w:t>
      </w:r>
      <w:r w:rsidR="00EF03E6" w:rsidRPr="0036729F">
        <w:t> </w:t>
      </w:r>
      <w:r w:rsidRPr="0036729F">
        <w:t xml:space="preserve">náležitostmi podle </w:t>
      </w:r>
      <w:r w:rsidR="00A267D7" w:rsidRPr="0036729F">
        <w:t>§ </w:t>
      </w:r>
      <w:r w:rsidRPr="0036729F">
        <w:t xml:space="preserve">66 odst. 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nebo jednostranné</w:t>
      </w:r>
      <w:r w:rsidR="003F4EFB" w:rsidRPr="0036729F">
        <w:t>m</w:t>
      </w:r>
      <w:r w:rsidRPr="0036729F">
        <w:t xml:space="preserve"> prohlášení</w:t>
      </w:r>
      <w:r w:rsidR="003F4EFB" w:rsidRPr="0036729F">
        <w:t>m</w:t>
      </w:r>
      <w:r w:rsidRPr="0036729F">
        <w:t xml:space="preserve"> s obdobnými náležitostmi podle </w:t>
      </w:r>
      <w:r w:rsidR="00A267D7" w:rsidRPr="0036729F">
        <w:t>§ </w:t>
      </w:r>
      <w:r w:rsidRPr="0036729F">
        <w:t xml:space="preserve">66 odst. 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že vlastnické právo druhé osoby</w:t>
      </w:r>
      <w:r w:rsidR="00A267D7" w:rsidRPr="0036729F">
        <w:t xml:space="preserve"> k </w:t>
      </w:r>
      <w:r w:rsidRPr="0036729F">
        <w:t>nemovitosti není prohlašující osobou zpochybňováno,</w:t>
      </w:r>
    </w:p>
    <w:p w:rsidR="00F9357D" w:rsidRPr="0036729F" w:rsidRDefault="00F9357D" w:rsidP="006F3A23">
      <w:pPr>
        <w:pStyle w:val="Odstavecseseznamem"/>
      </w:pPr>
      <w:r w:rsidRPr="0036729F">
        <w:t>dohody</w:t>
      </w:r>
      <w:r w:rsidR="00A267D7" w:rsidRPr="0036729F">
        <w:t xml:space="preserve"> o </w:t>
      </w:r>
      <w:r w:rsidRPr="0036729F">
        <w:t>narovnání uzavřené mezi duplicitně zapsanými vlastníky,</w:t>
      </w:r>
    </w:p>
    <w:p w:rsidR="002D7D36" w:rsidRPr="0036729F" w:rsidRDefault="002D7D36" w:rsidP="006F3A23">
      <w:pPr>
        <w:pStyle w:val="Odstavecseseznamem"/>
      </w:pPr>
      <w:r w:rsidRPr="0036729F">
        <w:t>smlouv</w:t>
      </w:r>
      <w:r w:rsidR="003F4EFB" w:rsidRPr="0036729F">
        <w:t>y</w:t>
      </w:r>
      <w:r w:rsidRPr="0036729F">
        <w:t xml:space="preserve"> o převodu vlastnického práva, ve které na straně převodce vystupují všichni duplicitně zapsaní vlastníci,</w:t>
      </w:r>
    </w:p>
    <w:p w:rsidR="00F9357D" w:rsidRPr="0036729F" w:rsidRDefault="00F9357D" w:rsidP="006F3A23">
      <w:pPr>
        <w:pStyle w:val="Odstavecseseznamem"/>
      </w:pPr>
      <w:bookmarkStart w:id="420" w:name="_Ref432162841"/>
      <w:r w:rsidRPr="0036729F">
        <w:t>výsledku nedobrovolné dražby, soudní dražby nebo dražby prováděné soudním exekutorem,</w:t>
      </w:r>
      <w:bookmarkEnd w:id="420"/>
    </w:p>
    <w:p w:rsidR="00F9357D" w:rsidRPr="0036729F" w:rsidRDefault="00F9357D" w:rsidP="006F3A23">
      <w:pPr>
        <w:pStyle w:val="Odstavecseseznamem"/>
      </w:pPr>
      <w:bookmarkStart w:id="421" w:name="_Ref432162848"/>
      <w:r w:rsidRPr="0036729F">
        <w:t>zpeněžení majetkové podstaty</w:t>
      </w:r>
      <w:r w:rsidR="004113B4" w:rsidRPr="0036729F">
        <w:t xml:space="preserve"> v </w:t>
      </w:r>
      <w:r w:rsidRPr="0036729F">
        <w:t>rámci insolvence.</w:t>
      </w:r>
      <w:bookmarkEnd w:id="421"/>
    </w:p>
    <w:p w:rsidR="00A949CD" w:rsidRPr="0036729F" w:rsidRDefault="00F9357D" w:rsidP="007A24E8">
      <w:pPr>
        <w:pStyle w:val="5rove"/>
      </w:pPr>
      <w:r w:rsidRPr="0036729F">
        <w:t>Je-li vkladové řízení zahájeno na návrh, je ke zrušení duplicitního zápisu třeba, aby byl navržen výmaz vlastnického práva toho z duplicitně zapsaných vlastníků, který nemá být</w:t>
      </w:r>
      <w:r w:rsidR="004113B4" w:rsidRPr="0036729F">
        <w:t xml:space="preserve"> v </w:t>
      </w:r>
      <w:r w:rsidRPr="0036729F">
        <w:t>katastru nadále zapsán; pokud</w:t>
      </w:r>
      <w:r w:rsidR="004113B4" w:rsidRPr="0036729F">
        <w:t xml:space="preserve"> v </w:t>
      </w:r>
      <w:r w:rsidRPr="0036729F">
        <w:t xml:space="preserve">případě podle písm. </w:t>
      </w:r>
      <w:r w:rsidR="00741A47" w:rsidRPr="0036729F">
        <w:fldChar w:fldCharType="begin"/>
      </w:r>
      <w:r w:rsidRPr="0036729F">
        <w:instrText xml:space="preserve"> REF _Ref432162841 \n \h </w:instrText>
      </w:r>
      <w:r w:rsidR="00741A47" w:rsidRPr="0036729F">
        <w:fldChar w:fldCharType="separate"/>
      </w:r>
      <w:r w:rsidR="00A8232A">
        <w:t>f)</w:t>
      </w:r>
      <w:r w:rsidR="00741A47" w:rsidRPr="0036729F">
        <w:fldChar w:fldCharType="end"/>
      </w:r>
      <w:r w:rsidR="004113B4" w:rsidRPr="0036729F">
        <w:t xml:space="preserve"> a </w:t>
      </w:r>
      <w:r w:rsidR="00741A47" w:rsidRPr="0036729F">
        <w:fldChar w:fldCharType="begin"/>
      </w:r>
      <w:r w:rsidRPr="0036729F">
        <w:instrText xml:space="preserve"> REF _Ref432162848 \n \h </w:instrText>
      </w:r>
      <w:r w:rsidR="00741A47" w:rsidRPr="0036729F">
        <w:fldChar w:fldCharType="separate"/>
      </w:r>
      <w:r w:rsidR="00A8232A">
        <w:t>g)</w:t>
      </w:r>
      <w:r w:rsidR="00741A47" w:rsidRPr="0036729F">
        <w:fldChar w:fldCharType="end"/>
      </w:r>
      <w:r w:rsidRPr="0036729F">
        <w:t xml:space="preserve"> nebude společně se zápisem vlastnického práva pro nového nabyvatele navržen i příslušný výmaz, duplicitní zápis </w:t>
      </w:r>
      <w:r w:rsidR="000D585A" w:rsidRPr="0036729F">
        <w:t xml:space="preserve">se </w:t>
      </w:r>
      <w:r w:rsidRPr="0036729F">
        <w:t>nezruší.</w:t>
      </w:r>
    </w:p>
    <w:p w:rsidR="00A949CD" w:rsidRPr="0036729F" w:rsidRDefault="000D585A" w:rsidP="0080451D">
      <w:pPr>
        <w:pStyle w:val="Nadpis4"/>
      </w:pPr>
      <w:bookmarkStart w:id="422" w:name="_Toc442874757"/>
      <w:r w:rsidRPr="0036729F">
        <w:t>Odložení vykonatelnosti rozhodnutí soudu usnesením dovolacího soudu</w:t>
      </w:r>
      <w:bookmarkEnd w:id="422"/>
    </w:p>
    <w:p w:rsidR="008F41BC" w:rsidRPr="0036729F" w:rsidRDefault="00C20099" w:rsidP="00AF5976">
      <w:r w:rsidRPr="0036729F">
        <w:t>Odložil-li soud vykonatelnost rozhodnutí soudu nebo r</w:t>
      </w:r>
      <w:r w:rsidR="00AC17FC" w:rsidRPr="0036729F">
        <w:t>ozhodčího nálezu, odložil tím i </w:t>
      </w:r>
      <w:r w:rsidRPr="0036729F">
        <w:t>účinky, které jsou s těmito rozhodnutími spojeny.</w:t>
      </w:r>
      <w:r w:rsidR="009F76F4" w:rsidRPr="0036729F">
        <w:t xml:space="preserve"> Vlastnické právo nelze podle uvedených rozhodnutí zapsat, dokud je odložena jejich vykonatelnost.</w:t>
      </w:r>
      <w:r w:rsidRPr="0036729F">
        <w:t xml:space="preserve"> Bylo-li vlastnické právo zapsáno do katastru dříve, než bylo doručeno usnesení o odložení vykonatelnosti rozhodnutí</w:t>
      </w:r>
      <w:r w:rsidR="009F76F4" w:rsidRPr="0036729F">
        <w:t xml:space="preserve">, ponechá se vlastnické právo zapsáno v katastru s tím, že se k rozhodnutí v navázaném řízení připojí i usnesení o odložení vykonatelnosti rozhodnutí (viz bod </w:t>
      </w:r>
      <w:r w:rsidR="00741A47" w:rsidRPr="0036729F">
        <w:fldChar w:fldCharType="begin"/>
      </w:r>
      <w:r w:rsidR="00560754" w:rsidRPr="0036729F">
        <w:instrText xml:space="preserve"> REF _Ref442204794 \n \h </w:instrText>
      </w:r>
      <w:r w:rsidR="00741A47" w:rsidRPr="0036729F">
        <w:fldChar w:fldCharType="separate"/>
      </w:r>
      <w:r w:rsidR="00A8232A">
        <w:t>8.1.3</w:t>
      </w:r>
      <w:r w:rsidR="00741A47" w:rsidRPr="0036729F">
        <w:fldChar w:fldCharType="end"/>
      </w:r>
      <w:r w:rsidR="009F76F4" w:rsidRPr="0036729F">
        <w:t>).</w:t>
      </w:r>
    </w:p>
    <w:p w:rsidR="00453D56" w:rsidRPr="0036729F" w:rsidRDefault="00453D56" w:rsidP="00E21A49">
      <w:pPr>
        <w:pStyle w:val="Nadpis2"/>
      </w:pPr>
      <w:bookmarkStart w:id="423" w:name="_Toc442874758"/>
      <w:r w:rsidRPr="0036729F">
        <w:t>Jiné právní vztahy</w:t>
      </w:r>
      <w:bookmarkEnd w:id="423"/>
    </w:p>
    <w:p w:rsidR="00A949CD" w:rsidRPr="0036729F" w:rsidRDefault="00151139" w:rsidP="0080451D">
      <w:pPr>
        <w:pStyle w:val="Nadpis3"/>
      </w:pPr>
      <w:bookmarkStart w:id="424" w:name="_Toc442874759"/>
      <w:r w:rsidRPr="0036729F">
        <w:t>Údaje zapisované</w:t>
      </w:r>
      <w:r w:rsidR="00A267D7" w:rsidRPr="0036729F">
        <w:t xml:space="preserve"> o </w:t>
      </w:r>
      <w:r w:rsidR="00780A02" w:rsidRPr="0036729F">
        <w:t>JPV</w:t>
      </w:r>
      <w:bookmarkEnd w:id="424"/>
    </w:p>
    <w:p w:rsidR="00A949CD" w:rsidRPr="0036729F" w:rsidRDefault="00151139" w:rsidP="0080451D">
      <w:pPr>
        <w:pStyle w:val="4roven0"/>
      </w:pPr>
      <w:r w:rsidRPr="0036729F">
        <w:t xml:space="preserve">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se</w:t>
      </w:r>
      <w:r w:rsidR="004113B4" w:rsidRPr="0036729F">
        <w:t xml:space="preserve"> v </w:t>
      </w:r>
      <w:r w:rsidRPr="0036729F">
        <w:t>katastru zapisují tyto údaje:</w:t>
      </w:r>
    </w:p>
    <w:p w:rsidR="008F41BC" w:rsidRPr="0036729F" w:rsidRDefault="008F41BC" w:rsidP="0037004B">
      <w:pPr>
        <w:pStyle w:val="Odstavecseseznamem"/>
        <w:numPr>
          <w:ilvl w:val="0"/>
          <w:numId w:val="21"/>
        </w:numPr>
      </w:pPr>
      <w:r w:rsidRPr="0036729F">
        <w:t>kód</w:t>
      </w:r>
      <w:r w:rsidR="004113B4" w:rsidRPr="0036729F">
        <w:t xml:space="preserve"> a </w:t>
      </w:r>
      <w:r w:rsidRPr="0036729F">
        <w:t>název právního vztahu,</w:t>
      </w:r>
    </w:p>
    <w:p w:rsidR="008F41BC" w:rsidRPr="0036729F" w:rsidRDefault="008F41BC" w:rsidP="006F3A23">
      <w:pPr>
        <w:pStyle w:val="Odstavecseseznamem"/>
      </w:pPr>
      <w:r w:rsidRPr="0036729F">
        <w:t>bližší popis právního vztahu,</w:t>
      </w:r>
    </w:p>
    <w:p w:rsidR="008F41BC" w:rsidRPr="0036729F" w:rsidRDefault="008F41BC" w:rsidP="006F3A23">
      <w:pPr>
        <w:pStyle w:val="Odstavecseseznamem"/>
      </w:pPr>
      <w:r w:rsidRPr="0036729F">
        <w:t>vazba na osobu oprávněnou z právního vztahu (sloupec „Pro OS“),</w:t>
      </w:r>
    </w:p>
    <w:p w:rsidR="008F41BC" w:rsidRPr="0036729F" w:rsidRDefault="008F41BC" w:rsidP="006F3A23">
      <w:pPr>
        <w:pStyle w:val="Odstavecseseznamem"/>
      </w:pPr>
      <w:r w:rsidRPr="0036729F">
        <w:t>vazba na osobu povinnou z právního vztahu (sloupec „K OS“),</w:t>
      </w:r>
    </w:p>
    <w:p w:rsidR="008F41BC" w:rsidRPr="0036729F" w:rsidRDefault="008F41BC" w:rsidP="006F3A23">
      <w:pPr>
        <w:pStyle w:val="Odstavecseseznamem"/>
      </w:pPr>
      <w:r w:rsidRPr="0036729F">
        <w:t>vazba na nemovitost</w:t>
      </w:r>
      <w:r w:rsidR="0099594F" w:rsidRPr="0036729F">
        <w:t>,</w:t>
      </w:r>
      <w:r w:rsidRPr="0036729F">
        <w:t xml:space="preserve"> </w:t>
      </w:r>
      <w:r w:rsidR="0099594F" w:rsidRPr="0036729F">
        <w:t>ve prospěch které je právní vztah zapisován</w:t>
      </w:r>
      <w:r w:rsidRPr="0036729F">
        <w:t xml:space="preserve"> (sloupec </w:t>
      </w:r>
      <w:r w:rsidR="00A901F1" w:rsidRPr="0036729F">
        <w:t>„Pro nem.“</w:t>
      </w:r>
      <w:r w:rsidRPr="0036729F">
        <w:t>),</w:t>
      </w:r>
    </w:p>
    <w:p w:rsidR="008F41BC" w:rsidRPr="0036729F" w:rsidRDefault="008F41BC" w:rsidP="006F3A23">
      <w:pPr>
        <w:pStyle w:val="Odstavecseseznamem"/>
      </w:pPr>
      <w:r w:rsidRPr="0036729F">
        <w:t xml:space="preserve">vazba na </w:t>
      </w:r>
      <w:r w:rsidR="0099594F" w:rsidRPr="0036729F">
        <w:t xml:space="preserve">zatíženou </w:t>
      </w:r>
      <w:r w:rsidRPr="0036729F">
        <w:t xml:space="preserve">nemovitost (sloupec </w:t>
      </w:r>
      <w:r w:rsidR="00A901F1" w:rsidRPr="0036729F">
        <w:t>„K nem.“</w:t>
      </w:r>
      <w:r w:rsidRPr="0036729F">
        <w:t>),</w:t>
      </w:r>
    </w:p>
    <w:p w:rsidR="0099594F" w:rsidRPr="0036729F" w:rsidRDefault="0099594F" w:rsidP="006F3A23">
      <w:pPr>
        <w:pStyle w:val="Odstavecseseznamem"/>
      </w:pPr>
      <w:bookmarkStart w:id="425" w:name="_Ref432517229"/>
      <w:r w:rsidRPr="0036729F">
        <w:t xml:space="preserve">vazba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(sloupec „Povinn.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w:t>
      </w:r>
      <w:bookmarkEnd w:id="425"/>
    </w:p>
    <w:p w:rsidR="00F9357D" w:rsidRPr="0036729F" w:rsidRDefault="00F9357D" w:rsidP="006F3A23">
      <w:pPr>
        <w:pStyle w:val="Odstavecseseznamem"/>
      </w:pPr>
      <w:r w:rsidRPr="0036729F">
        <w:t>údaj</w:t>
      </w:r>
      <w:r w:rsidR="00A267D7" w:rsidRPr="0036729F">
        <w:t xml:space="preserve"> o </w:t>
      </w:r>
      <w:r w:rsidRPr="0036729F">
        <w:t>pořadí,</w:t>
      </w:r>
    </w:p>
    <w:p w:rsidR="008F41BC" w:rsidRPr="0036729F" w:rsidRDefault="008F41BC" w:rsidP="006F3A23">
      <w:pPr>
        <w:pStyle w:val="Odstavecseseznamem"/>
      </w:pPr>
      <w:bookmarkStart w:id="426" w:name="_Ref431992497"/>
      <w:r w:rsidRPr="0036729F">
        <w:t>listina, která byla podkladem</w:t>
      </w:r>
      <w:r w:rsidR="00A267D7" w:rsidRPr="0036729F">
        <w:t xml:space="preserve"> k </w:t>
      </w:r>
      <w:r w:rsidRPr="0036729F">
        <w:t>zápisu jiného právního vztahu (kód typu listiny</w:t>
      </w:r>
      <w:r w:rsidR="004113B4" w:rsidRPr="0036729F">
        <w:t xml:space="preserve"> a </w:t>
      </w:r>
      <w:r w:rsidRPr="0036729F">
        <w:t>její bližší popis).</w:t>
      </w:r>
      <w:bookmarkEnd w:id="426"/>
    </w:p>
    <w:p w:rsidR="008F41BC" w:rsidRPr="0036729F" w:rsidRDefault="0099594F" w:rsidP="00AF5976">
      <w:r w:rsidRPr="0036729F">
        <w:t>Kódy</w:t>
      </w:r>
      <w:r w:rsidR="004113B4" w:rsidRPr="0036729F">
        <w:t xml:space="preserve"> a </w:t>
      </w:r>
      <w:r w:rsidRPr="0036729F">
        <w:t xml:space="preserve">názvy typů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DC3141" w:rsidRPr="0036729F">
        <w:t>,</w:t>
      </w:r>
      <w:r w:rsidRPr="0036729F">
        <w:t xml:space="preserve"> </w:t>
      </w:r>
      <w:r w:rsidR="00DC3141" w:rsidRPr="0036729F">
        <w:t xml:space="preserve">povolené vazby podle písm. c) až </w:t>
      </w:r>
      <w:r w:rsidR="00741A47" w:rsidRPr="0036729F">
        <w:fldChar w:fldCharType="begin"/>
      </w:r>
      <w:r w:rsidR="00DC3141" w:rsidRPr="0036729F">
        <w:instrText xml:space="preserve"> REF _Ref432517229 \r \h </w:instrText>
      </w:r>
      <w:r w:rsidR="00741A47" w:rsidRPr="0036729F">
        <w:fldChar w:fldCharType="separate"/>
      </w:r>
      <w:r w:rsidR="00A8232A">
        <w:t>g)</w:t>
      </w:r>
      <w:r w:rsidR="00741A47" w:rsidRPr="0036729F">
        <w:fldChar w:fldCharType="end"/>
      </w:r>
      <w:r w:rsidR="00DC3141" w:rsidRPr="0036729F">
        <w:t xml:space="preserve"> a nastavení typů </w:t>
      </w:r>
      <w:r w:rsidR="00741A47" w:rsidRPr="0036729F">
        <w:fldChar w:fldCharType="begin"/>
      </w:r>
      <w:r w:rsidR="00DC3141" w:rsidRPr="0036729F">
        <w:instrText xml:space="preserve"> REF JPV \h </w:instrText>
      </w:r>
      <w:r w:rsidR="00741A47" w:rsidRPr="0036729F">
        <w:fldChar w:fldCharType="separate"/>
      </w:r>
      <w:r w:rsidR="00A8232A" w:rsidRPr="0036729F">
        <w:t>JPV</w:t>
      </w:r>
      <w:r w:rsidR="00741A47" w:rsidRPr="0036729F">
        <w:fldChar w:fldCharType="end"/>
      </w:r>
      <w:r w:rsidR="00AC17FC" w:rsidRPr="0036729F">
        <w:t>, u </w:t>
      </w:r>
      <w:r w:rsidR="00DC3141" w:rsidRPr="0036729F">
        <w:t xml:space="preserve">kterých se eviduje údaj o pořadí, </w:t>
      </w:r>
      <w:r w:rsidRPr="0036729F">
        <w:t>jsou stanoveny</w:t>
      </w:r>
      <w:r w:rsidR="004113B4" w:rsidRPr="0036729F">
        <w:t xml:space="preserve"> v </w:t>
      </w:r>
      <w:r w:rsidRPr="0036729F">
        <w:t xml:space="preserve">aktuálním číselníku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DC3141" w:rsidRPr="0036729F">
        <w:t>„Typ právního vztahu a předmět řízení“ (</w:t>
      </w:r>
      <w:r w:rsidRPr="0036729F">
        <w:t>SC081</w:t>
      </w:r>
      <w:r w:rsidR="00DC3141" w:rsidRPr="0036729F">
        <w:t>)</w:t>
      </w:r>
      <w:r w:rsidRPr="0036729F">
        <w:t>.</w:t>
      </w:r>
    </w:p>
    <w:p w:rsidR="00A949CD" w:rsidRPr="0036729F" w:rsidRDefault="00741A47" w:rsidP="0080451D">
      <w:pPr>
        <w:pStyle w:val="4roven0"/>
      </w:pPr>
      <w:r w:rsidRPr="0036729F">
        <w:fldChar w:fldCharType="begin"/>
      </w:r>
      <w:r w:rsidR="00F1020D" w:rsidRPr="0036729F">
        <w:instrText xml:space="preserve"> REF JPV \h </w:instrText>
      </w:r>
      <w:r w:rsidRPr="0036729F">
        <w:fldChar w:fldCharType="separate"/>
      </w:r>
      <w:r w:rsidR="00A8232A" w:rsidRPr="0036729F">
        <w:t>JPV</w:t>
      </w:r>
      <w:r w:rsidRPr="0036729F">
        <w:fldChar w:fldCharType="end"/>
      </w:r>
      <w:r w:rsidR="00FD3CF7" w:rsidRPr="0036729F">
        <w:t xml:space="preserve"> se zapisuje</w:t>
      </w:r>
      <w:r w:rsidR="00A267D7" w:rsidRPr="0036729F">
        <w:t xml:space="preserve"> k </w:t>
      </w:r>
      <w:r w:rsidR="00FD3CF7" w:rsidRPr="0036729F">
        <w:t>zatížené nemovitosti (</w:t>
      </w:r>
      <w:r w:rsidR="00343363" w:rsidRPr="0036729F">
        <w:t xml:space="preserve">vazba </w:t>
      </w:r>
      <w:r w:rsidR="00A901F1" w:rsidRPr="0036729F">
        <w:t>„K nem.“</w:t>
      </w:r>
      <w:r w:rsidR="00FD3CF7" w:rsidRPr="0036729F">
        <w:t>) ve prospěch vlastníka jiné nemovitosti (</w:t>
      </w:r>
      <w:r w:rsidR="00343363" w:rsidRPr="0036729F">
        <w:t>vazba</w:t>
      </w:r>
      <w:r w:rsidR="00FD3CF7" w:rsidRPr="0036729F">
        <w:t xml:space="preserve"> </w:t>
      </w:r>
      <w:r w:rsidR="00A901F1" w:rsidRPr="0036729F">
        <w:t>„Pro nem.“</w:t>
      </w:r>
      <w:r w:rsidR="00FD3CF7" w:rsidRPr="0036729F">
        <w:t>)</w:t>
      </w:r>
      <w:r w:rsidR="0099594F" w:rsidRPr="0036729F">
        <w:t xml:space="preserve"> nebo</w:t>
      </w:r>
      <w:r w:rsidR="00FD3CF7" w:rsidRPr="0036729F">
        <w:t xml:space="preserve"> ve prospěch oprávněné osoby (</w:t>
      </w:r>
      <w:r w:rsidR="00343363" w:rsidRPr="0036729F">
        <w:t>vazba</w:t>
      </w:r>
      <w:r w:rsidR="00FD3CF7" w:rsidRPr="0036729F">
        <w:t xml:space="preserve"> „</w:t>
      </w:r>
      <w:r w:rsidR="00343363" w:rsidRPr="0036729F">
        <w:t>P</w:t>
      </w:r>
      <w:r w:rsidR="00FD3CF7" w:rsidRPr="0036729F">
        <w:t xml:space="preserve">ro OS“) </w:t>
      </w:r>
      <w:r w:rsidR="00F6458C" w:rsidRPr="0036729F">
        <w:t xml:space="preserve">podle typu právního vztahu. Vztahuje-li se </w:t>
      </w:r>
      <w:r w:rsidRPr="0036729F">
        <w:fldChar w:fldCharType="begin"/>
      </w:r>
      <w:r w:rsidR="00F1020D" w:rsidRPr="0036729F">
        <w:instrText xml:space="preserve"> REF JPV \h </w:instrText>
      </w:r>
      <w:r w:rsidRPr="0036729F">
        <w:fldChar w:fldCharType="separate"/>
      </w:r>
      <w:r w:rsidR="00A8232A" w:rsidRPr="0036729F">
        <w:t>JPV</w:t>
      </w:r>
      <w:r w:rsidRPr="0036729F">
        <w:fldChar w:fldCharType="end"/>
      </w:r>
      <w:r w:rsidR="00F6458C" w:rsidRPr="0036729F">
        <w:t xml:space="preserve"> pouze ke spoluvlastnickému podílu</w:t>
      </w:r>
      <w:r w:rsidR="00A267D7" w:rsidRPr="0036729F">
        <w:t xml:space="preserve"> k </w:t>
      </w:r>
      <w:r w:rsidR="00F6458C" w:rsidRPr="0036729F">
        <w:t>nemovitosti, pak se tato skutečnost vyjádří vazbou</w:t>
      </w:r>
      <w:r w:rsidR="00A267D7" w:rsidRPr="0036729F">
        <w:t xml:space="preserve"> k </w:t>
      </w:r>
      <w:r w:rsidR="00F6458C" w:rsidRPr="0036729F">
        <w:t>osobě vlastníka příslušného spoluvlastnického podílu („</w:t>
      </w:r>
      <w:r w:rsidR="00FF4E9A" w:rsidRPr="0036729F">
        <w:t>K OS</w:t>
      </w:r>
      <w:r w:rsidR="00F6458C" w:rsidRPr="0036729F">
        <w:t>“)</w:t>
      </w:r>
      <w:r w:rsidR="00210F39" w:rsidRPr="0036729F">
        <w:t xml:space="preserve"> a údajem o velikosti podílu v bližším popisu práva</w:t>
      </w:r>
      <w:r w:rsidR="00FD3CF7" w:rsidRPr="0036729F">
        <w:t>.</w:t>
      </w:r>
    </w:p>
    <w:p w:rsidR="00EC6032" w:rsidRPr="0036729F" w:rsidRDefault="00EC6032" w:rsidP="0080451D">
      <w:pPr>
        <w:pStyle w:val="4roven0"/>
      </w:pPr>
      <w:r w:rsidRPr="0036729F">
        <w:t xml:space="preserve">Je-li oprávněnou osobou Česká republika, podílový fond, podfond nebo jiná osoba či uskupení majetku (dále jen „osoba, jíž právo náleží“), jehož jménem vykonává příslušná práva jiná osoba či organizační složka, vyjádří se tato skutečnost s využitím připojení </w:t>
      </w:r>
      <w:r w:rsidR="003F4EFB" w:rsidRPr="0036729F">
        <w:t>tzv. </w:t>
      </w:r>
      <w:r w:rsidRPr="0036729F">
        <w:t xml:space="preserve">nadřízené právnické osoby („Nadřízené PO“) v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kdy minimálně v okamžiku vytvoření </w:t>
      </w:r>
      <w:r w:rsidR="00741A47" w:rsidRPr="0036729F">
        <w:fldChar w:fldCharType="begin"/>
      </w:r>
      <w:r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je k osobě vykonávající právo připojena jako „Nadřízená PO“ osoba, jíž právo náleží.</w:t>
      </w:r>
    </w:p>
    <w:p w:rsidR="00780A02" w:rsidRPr="0036729F" w:rsidRDefault="00780A02" w:rsidP="0080451D">
      <w:pPr>
        <w:pStyle w:val="Nadpis3"/>
      </w:pPr>
      <w:bookmarkStart w:id="427" w:name="_Toc442874760"/>
      <w:r w:rsidRPr="0036729F">
        <w:t>Zápis věcných práv</w:t>
      </w:r>
      <w:r w:rsidR="00A267D7" w:rsidRPr="0036729F">
        <w:t xml:space="preserve"> k </w:t>
      </w:r>
      <w:r w:rsidRPr="0036729F">
        <w:t>věci cizí, nájmu</w:t>
      </w:r>
      <w:r w:rsidR="004113B4" w:rsidRPr="0036729F">
        <w:t xml:space="preserve"> a </w:t>
      </w:r>
      <w:r w:rsidRPr="0036729F">
        <w:t>pachtu</w:t>
      </w:r>
      <w:bookmarkEnd w:id="427"/>
    </w:p>
    <w:p w:rsidR="00FD3CF7" w:rsidRPr="0036729F" w:rsidRDefault="00FD3CF7" w:rsidP="0080451D">
      <w:pPr>
        <w:pStyle w:val="Nadpis4"/>
      </w:pPr>
      <w:bookmarkStart w:id="428" w:name="_Ref432455923"/>
      <w:bookmarkStart w:id="429" w:name="_Toc442874761"/>
      <w:r w:rsidRPr="0036729F">
        <w:t>Zástavní právo</w:t>
      </w:r>
      <w:bookmarkEnd w:id="428"/>
      <w:bookmarkEnd w:id="429"/>
      <w:r w:rsidRPr="0036729F">
        <w:t xml:space="preserve"> </w:t>
      </w:r>
    </w:p>
    <w:p w:rsidR="00BD25DF" w:rsidRPr="0036729F" w:rsidRDefault="00472BD0" w:rsidP="007A24E8">
      <w:pPr>
        <w:pStyle w:val="5rove"/>
      </w:pPr>
      <w:bookmarkStart w:id="430" w:name="_Ref442178567"/>
      <w:r w:rsidRPr="0036729F">
        <w:t xml:space="preserve">Pro zápis zástavního práva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„Zástavní právo“ (kód 3). Vlastník nemovitosti se označí typem účastníka „zástavce“ (ZS) a zástavní věřitel se označí typem účastníka „zástavní věřitel“ (ZV).</w:t>
      </w:r>
      <w:bookmarkEnd w:id="430"/>
    </w:p>
    <w:p w:rsidR="00A949CD" w:rsidRPr="0036729F" w:rsidRDefault="00472BD0" w:rsidP="007A24E8">
      <w:pPr>
        <w:pStyle w:val="5rove"/>
      </w:pPr>
      <w:bookmarkStart w:id="431" w:name="_Ref442178429"/>
      <w:r w:rsidRPr="0036729F">
        <w:t>Zástavní</w:t>
      </w:r>
      <w:r w:rsidRPr="0036729F">
        <w:rPr>
          <w:rFonts w:asciiTheme="majorHAnsi" w:eastAsiaTheme="majorEastAsia" w:hAnsiTheme="majorHAnsi" w:cstheme="majorBidi"/>
          <w:i/>
          <w:iCs/>
          <w:spacing w:val="15"/>
          <w:sz w:val="24"/>
          <w:szCs w:val="24"/>
        </w:rPr>
        <w:t xml:space="preserve"> </w:t>
      </w:r>
      <w:r w:rsidRPr="0036729F">
        <w:t xml:space="preserve">právo k nemovitosti (§ 1309 a násl.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je v údajích katastru vyjádřeno typ</w:t>
      </w:r>
      <w:r w:rsidR="00A61001" w:rsidRPr="0036729F">
        <w:t>em</w:t>
      </w:r>
      <w:r w:rsidRPr="0036729F">
        <w:t xml:space="preserve"> právního vztahu (kódy 31 až 34</w:t>
      </w:r>
      <w:r w:rsidR="009F72B2" w:rsidRPr="0036729F">
        <w:t xml:space="preserve">, </w:t>
      </w:r>
      <w:r w:rsidRPr="0036729F">
        <w:t>103</w:t>
      </w:r>
      <w:r w:rsidR="009F72B2" w:rsidRPr="0036729F">
        <w:t>, 130, 185, 238, 245 a 253</w:t>
      </w:r>
      <w:r w:rsidRPr="0036729F">
        <w:t>), jeho názvem, vazbou na dotčenou nemovitost („K nem.“) a</w:t>
      </w:r>
      <w:r w:rsidR="00EC1181" w:rsidRPr="0036729F">
        <w:t> </w:t>
      </w:r>
      <w:r w:rsidRPr="0036729F">
        <w:t xml:space="preserve">vazbou na oprávněnou osobu – zástavního věřitele („Pro OS“) s údaji o věřiteli (o věřitelích). Vztahuje-li se zástavní právo pouze ke spoluvlastnickému podílu k nemovitosti, vyjádří se tato skutečnost vazbou k osobě vlastníka zatíženého spoluvlastnického podílu („K OS“) a údajem o velikosti dotčeného spoluvlastnického podílu v bližším popisu práva. </w:t>
      </w:r>
      <w:r w:rsidR="00CC66F6" w:rsidRPr="0036729F">
        <w:t>Stej</w:t>
      </w:r>
      <w:r w:rsidR="00632BB1" w:rsidRPr="0036729F">
        <w:t xml:space="preserve">ně se postupuje v případě, kdy se zástavní právo vztahuje pouze k ideální části spoluvlastnického podílu (tj. není zastavován celý spoluvlastnický podíl). </w:t>
      </w:r>
      <w:r w:rsidRPr="0036729F">
        <w:t>V popisu se uved</w:t>
      </w:r>
      <w:r w:rsidR="003F4EFB" w:rsidRPr="0036729F">
        <w:t>ou</w:t>
      </w:r>
      <w:r w:rsidRPr="0036729F">
        <w:t xml:space="preserve"> rovněž:</w:t>
      </w:r>
      <w:bookmarkEnd w:id="431"/>
    </w:p>
    <w:p w:rsidR="00363415" w:rsidRPr="0036729F" w:rsidRDefault="00363415" w:rsidP="0037004B">
      <w:pPr>
        <w:pStyle w:val="Odstavecseseznamem"/>
        <w:numPr>
          <w:ilvl w:val="0"/>
          <w:numId w:val="108"/>
        </w:numPr>
      </w:pPr>
      <w:bookmarkStart w:id="432" w:name="_Ref430668563"/>
      <w:bookmarkStart w:id="433" w:name="_Ref433045834"/>
      <w:r w:rsidRPr="0036729F">
        <w:t>údaje o zajištěném dluhu, a to</w:t>
      </w:r>
    </w:p>
    <w:p w:rsidR="00A949CD" w:rsidRPr="0036729F" w:rsidRDefault="00363415" w:rsidP="0037004B">
      <w:pPr>
        <w:pStyle w:val="Normln-odsazen1"/>
        <w:numPr>
          <w:ilvl w:val="1"/>
          <w:numId w:val="108"/>
        </w:numPr>
      </w:pPr>
      <w:r w:rsidRPr="0036729F">
        <w:t>v případě individuálně určeného dluhu</w:t>
      </w:r>
    </w:p>
    <w:p w:rsidR="00A949CD" w:rsidRPr="0036729F" w:rsidRDefault="00472BD0" w:rsidP="0037004B">
      <w:pPr>
        <w:pStyle w:val="Normln-odsazen2"/>
        <w:numPr>
          <w:ilvl w:val="2"/>
          <w:numId w:val="108"/>
        </w:numPr>
      </w:pPr>
      <w:r w:rsidRPr="0036729F">
        <w:t xml:space="preserve">výše zajištěného dluhu, </w:t>
      </w:r>
      <w:r w:rsidR="00F23216" w:rsidRPr="0036729F">
        <w:t>nebo</w:t>
      </w:r>
    </w:p>
    <w:p w:rsidR="00A949CD" w:rsidRPr="0036729F" w:rsidRDefault="00363415" w:rsidP="006F3A23">
      <w:pPr>
        <w:pStyle w:val="Normln-odsazen2"/>
      </w:pPr>
      <w:r w:rsidRPr="0036729F">
        <w:t xml:space="preserve">výše jistiny, do které se zajištění poskytuje, </w:t>
      </w:r>
      <w:r w:rsidR="00F23216" w:rsidRPr="0036729F">
        <w:t xml:space="preserve">jde-li o budoucí dluh, </w:t>
      </w:r>
    </w:p>
    <w:p w:rsidR="00A949CD" w:rsidRPr="0036729F" w:rsidRDefault="00472BD0" w:rsidP="0037004B">
      <w:pPr>
        <w:pStyle w:val="Normln-odsazen1"/>
        <w:numPr>
          <w:ilvl w:val="1"/>
          <w:numId w:val="108"/>
        </w:numPr>
      </w:pPr>
      <w:r w:rsidRPr="0036729F">
        <w:t>v případě dluhů určitého druhu, které budou vznikat dlužníkovi vůči zástavnímu věřiteli v určité době</w:t>
      </w:r>
      <w:r w:rsidR="00F23216" w:rsidRPr="0036729F">
        <w:t>,</w:t>
      </w:r>
      <w:r w:rsidRPr="0036729F">
        <w:t xml:space="preserve"> </w:t>
      </w:r>
    </w:p>
    <w:p w:rsidR="00A949CD" w:rsidRPr="0036729F" w:rsidRDefault="00472BD0" w:rsidP="0037004B">
      <w:pPr>
        <w:pStyle w:val="Normln-odsazen2"/>
        <w:numPr>
          <w:ilvl w:val="2"/>
          <w:numId w:val="108"/>
        </w:numPr>
      </w:pPr>
      <w:r w:rsidRPr="0036729F">
        <w:t xml:space="preserve">výše jistiny, do které se zajištění poskytuje, </w:t>
      </w:r>
    </w:p>
    <w:p w:rsidR="00A949CD" w:rsidRPr="0036729F" w:rsidRDefault="00472BD0" w:rsidP="0037004B">
      <w:pPr>
        <w:pStyle w:val="Normln-odsazen2"/>
        <w:numPr>
          <w:ilvl w:val="2"/>
          <w:numId w:val="108"/>
        </w:numPr>
      </w:pPr>
      <w:r w:rsidRPr="0036729F">
        <w:t>druh dluhů stručným popisem nebo odkazem na listinu a </w:t>
      </w:r>
    </w:p>
    <w:p w:rsidR="00A949CD" w:rsidRPr="0036729F" w:rsidRDefault="00472BD0" w:rsidP="0037004B">
      <w:pPr>
        <w:pStyle w:val="Normln-odsazen2"/>
        <w:numPr>
          <w:ilvl w:val="2"/>
          <w:numId w:val="108"/>
        </w:numPr>
      </w:pPr>
      <w:r w:rsidRPr="0036729F">
        <w:t>dob</w:t>
      </w:r>
      <w:r w:rsidR="00363415" w:rsidRPr="0036729F">
        <w:t>a</w:t>
      </w:r>
      <w:r w:rsidRPr="0036729F">
        <w:t xml:space="preserve">, po kterou mohou </w:t>
      </w:r>
      <w:r w:rsidR="00EC6032" w:rsidRPr="0036729F">
        <w:t xml:space="preserve">dluhy </w:t>
      </w:r>
      <w:r w:rsidRPr="0036729F">
        <w:t>vznikat, aby se na ně vztahovalo zajištění</w:t>
      </w:r>
      <w:r w:rsidR="00F141DF" w:rsidRPr="0036729F">
        <w:t>,</w:t>
      </w:r>
      <w:r w:rsidRPr="0036729F">
        <w:t xml:space="preserve"> </w:t>
      </w:r>
    </w:p>
    <w:p w:rsidR="00A949CD" w:rsidRPr="0036729F" w:rsidRDefault="00472BD0" w:rsidP="0037004B">
      <w:pPr>
        <w:pStyle w:val="Normln-odsazen1"/>
        <w:numPr>
          <w:ilvl w:val="1"/>
          <w:numId w:val="108"/>
        </w:numPr>
      </w:pPr>
      <w:r w:rsidRPr="0036729F">
        <w:t xml:space="preserve">v případě různých dluhů z téhož právního důvodu </w:t>
      </w:r>
    </w:p>
    <w:p w:rsidR="00A949CD" w:rsidRPr="0036729F" w:rsidRDefault="00472BD0" w:rsidP="0037004B">
      <w:pPr>
        <w:pStyle w:val="Normln-odsazen2"/>
        <w:numPr>
          <w:ilvl w:val="2"/>
          <w:numId w:val="108"/>
        </w:numPr>
      </w:pPr>
      <w:r w:rsidRPr="0036729F">
        <w:t>výše jistiny, do které se zajištění poskytuje</w:t>
      </w:r>
      <w:r w:rsidR="00F23216" w:rsidRPr="0036729F">
        <w:t>,</w:t>
      </w:r>
      <w:r w:rsidRPr="0036729F">
        <w:t xml:space="preserve"> a </w:t>
      </w:r>
    </w:p>
    <w:p w:rsidR="00A949CD" w:rsidRPr="0036729F" w:rsidRDefault="00472BD0" w:rsidP="0037004B">
      <w:pPr>
        <w:pStyle w:val="Normln-odsazen2"/>
        <w:numPr>
          <w:ilvl w:val="2"/>
          <w:numId w:val="108"/>
        </w:numPr>
      </w:pPr>
      <w:r w:rsidRPr="0036729F">
        <w:t xml:space="preserve">právní důvod </w:t>
      </w:r>
      <w:r w:rsidR="008536EA" w:rsidRPr="0036729F">
        <w:t>dluhů</w:t>
      </w:r>
      <w:r w:rsidRPr="0036729F">
        <w:t>,</w:t>
      </w:r>
      <w:bookmarkEnd w:id="432"/>
      <w:r w:rsidRPr="0036729F" w:rsidDel="00930B02">
        <w:t xml:space="preserve"> </w:t>
      </w:r>
    </w:p>
    <w:p w:rsidR="00A949CD" w:rsidRPr="0036729F" w:rsidRDefault="00363415" w:rsidP="0037004B">
      <w:pPr>
        <w:pStyle w:val="Normln-odsazen1"/>
        <w:numPr>
          <w:ilvl w:val="1"/>
          <w:numId w:val="108"/>
        </w:numPr>
      </w:pPr>
      <w:r w:rsidRPr="0036729F">
        <w:t>v případě</w:t>
      </w:r>
      <w:r w:rsidR="00472BD0" w:rsidRPr="0036729F">
        <w:t xml:space="preserve"> nepeněžité</w:t>
      </w:r>
      <w:r w:rsidRPr="0036729F">
        <w:t>ho</w:t>
      </w:r>
      <w:r w:rsidR="00472BD0" w:rsidRPr="0036729F">
        <w:t xml:space="preserve"> </w:t>
      </w:r>
      <w:r w:rsidRPr="0036729F">
        <w:t>dluhu</w:t>
      </w:r>
      <w:r w:rsidR="00472BD0" w:rsidRPr="0036729F">
        <w:t>,</w:t>
      </w:r>
    </w:p>
    <w:p w:rsidR="00A949CD" w:rsidRPr="0036729F" w:rsidRDefault="00472BD0" w:rsidP="0037004B">
      <w:pPr>
        <w:pStyle w:val="Normln-odsazen2"/>
        <w:numPr>
          <w:ilvl w:val="2"/>
          <w:numId w:val="108"/>
        </w:numPr>
      </w:pPr>
      <w:r w:rsidRPr="0036729F">
        <w:t xml:space="preserve">skutečnost, </w:t>
      </w:r>
      <w:r w:rsidR="00F23216" w:rsidRPr="0036729F">
        <w:t>že jde o nepeněžitý dluh,</w:t>
      </w:r>
    </w:p>
    <w:p w:rsidR="00A949CD" w:rsidRPr="0036729F" w:rsidRDefault="00F23216" w:rsidP="0037004B">
      <w:pPr>
        <w:pStyle w:val="Normln-odsazen2"/>
        <w:numPr>
          <w:ilvl w:val="2"/>
          <w:numId w:val="108"/>
        </w:numPr>
      </w:pPr>
      <w:r w:rsidRPr="0036729F">
        <w:t>stručný popis</w:t>
      </w:r>
      <w:r w:rsidR="00B9451A" w:rsidRPr="0036729F">
        <w:t xml:space="preserve"> povinnosti, která má být splněna</w:t>
      </w:r>
      <w:r w:rsidR="00EC1181" w:rsidRPr="0036729F">
        <w:t>,</w:t>
      </w:r>
      <w:bookmarkEnd w:id="433"/>
    </w:p>
    <w:p w:rsidR="00F23216" w:rsidRPr="0036729F" w:rsidRDefault="00363415" w:rsidP="006F3A23">
      <w:pPr>
        <w:pStyle w:val="Odstavecseseznamem"/>
      </w:pPr>
      <w:bookmarkStart w:id="434" w:name="_Ref430668584"/>
      <w:r w:rsidRPr="0036729F">
        <w:t xml:space="preserve">podíl věřitele na pohledávce vyjádřený zlomkem, procentem nebo výší části dluhu, </w:t>
      </w:r>
    </w:p>
    <w:p w:rsidR="00472BD0" w:rsidRPr="0036729F" w:rsidRDefault="00472BD0" w:rsidP="006F3A23">
      <w:pPr>
        <w:pStyle w:val="Odstavecseseznamem"/>
      </w:pPr>
      <w:r w:rsidRPr="0036729F">
        <w:t>poslední den doby, na kterou bylo zástavní právo sjednáno, pokud bylo sjednáno na omezenou dobu</w:t>
      </w:r>
      <w:bookmarkEnd w:id="434"/>
      <w:r w:rsidR="00EC1181" w:rsidRPr="0036729F">
        <w:t>.</w:t>
      </w:r>
    </w:p>
    <w:p w:rsidR="00A949CD" w:rsidRPr="0036729F" w:rsidRDefault="00472BD0" w:rsidP="007A24E8">
      <w:pPr>
        <w:pStyle w:val="5rove"/>
      </w:pPr>
      <w:r w:rsidRPr="0036729F">
        <w:t xml:space="preserve">Na listu vlastnictví s dotčenou nemovitostí je zástavní právo vyznačeno v části </w:t>
      </w:r>
      <w:r w:rsidR="00551DD4" w:rsidRPr="0036729F">
        <w:t>C</w:t>
      </w:r>
      <w:r w:rsidR="00AC17FC" w:rsidRPr="0036729F">
        <w:t>, u </w:t>
      </w:r>
      <w:r w:rsidRPr="0036729F">
        <w:t xml:space="preserve">jednotek v části </w:t>
      </w:r>
      <w:r w:rsidR="00551DD4" w:rsidRPr="0036729F">
        <w:t>C</w:t>
      </w:r>
      <w:r w:rsidRPr="0036729F">
        <w:t xml:space="preserve"> listu vlastnictví pro jednotku.</w:t>
      </w:r>
    </w:p>
    <w:p w:rsidR="00472BD0" w:rsidRPr="0036729F" w:rsidRDefault="00472BD0" w:rsidP="0080451D">
      <w:pPr>
        <w:pStyle w:val="Nadpis4"/>
      </w:pPr>
      <w:bookmarkStart w:id="435" w:name="_Toc432948668"/>
      <w:bookmarkStart w:id="436" w:name="_Toc442874762"/>
      <w:r w:rsidRPr="0036729F">
        <w:t>Budoucí zástavní právo</w:t>
      </w:r>
      <w:bookmarkEnd w:id="435"/>
      <w:bookmarkEnd w:id="436"/>
    </w:p>
    <w:p w:rsidR="00BD25DF" w:rsidRPr="0036729F" w:rsidRDefault="00472BD0" w:rsidP="007A24E8">
      <w:pPr>
        <w:pStyle w:val="5rove"/>
      </w:pPr>
      <w:r w:rsidRPr="0036729F">
        <w:t xml:space="preserve">Pro zápis budoucího zástavního práva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„Zástavní právo“ (kód 3). Vlastník nemovitosti se označí typem účastníka „povinný“ (PO), osoba zřizující budoucí zástavní právo se označí typem účastníka „zástavce“ (ZS) a zástavní věřitel se označí typem účastníka „zástavní věřitel“ (ZV).</w:t>
      </w:r>
    </w:p>
    <w:p w:rsidR="00A949CD" w:rsidRPr="0036729F" w:rsidRDefault="00472BD0" w:rsidP="007A24E8">
      <w:pPr>
        <w:pStyle w:val="5rove"/>
      </w:pPr>
      <w:r w:rsidRPr="0036729F">
        <w:t xml:space="preserve">Budoucí zástavní právo k nemovitosti (§ 1341 </w:t>
      </w:r>
      <w:fldSimple w:instr=" REF ObčZ \h  \* MERGEFORMAT ">
        <w:r w:rsidR="00A8232A" w:rsidRPr="0036729F">
          <w:rPr>
            <w:b/>
          </w:rPr>
          <w:t>ObčZ</w:t>
        </w:r>
      </w:fldSimple>
      <w:r w:rsidRPr="0036729F">
        <w:t xml:space="preserve">) je v 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A61001" w:rsidRPr="0036729F">
        <w:t>„</w:t>
      </w:r>
      <w:r w:rsidRPr="0036729F">
        <w:t>Budoucí zástavní právo</w:t>
      </w:r>
      <w:r w:rsidR="00A61001" w:rsidRPr="0036729F">
        <w:t>“ (kód 185)</w:t>
      </w:r>
      <w:r w:rsidRPr="0036729F">
        <w:t>, vazbou na d</w:t>
      </w:r>
      <w:r w:rsidR="00AC17FC" w:rsidRPr="0036729F">
        <w:t>otčenou nemovitost („K nem.“) a </w:t>
      </w:r>
      <w:r w:rsidRPr="0036729F">
        <w:t xml:space="preserve">vazbou na oprávněnou osobu – zástavního věřitele („Pro OS“) s údaji o věřiteli (o věřitelích). Vztahuje-li se budoucí zástavní právo pouze ke spoluvlastnickému podílu k nemovitosti, vyjádří se tato skutečnost vazbou k osobě vlastníka zatíženého spoluvlastnického podílu („K OS“) a údajem o velikosti dotčeného spoluvlastnického podílu v bližším popisu práva. V popisu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7C32A9" w:rsidRPr="0036729F">
        <w:t xml:space="preserve"> </w:t>
      </w:r>
      <w:r w:rsidRPr="0036729F">
        <w:t>se uvede rovněž:</w:t>
      </w:r>
    </w:p>
    <w:p w:rsidR="00472BD0" w:rsidRPr="0036729F" w:rsidRDefault="00472BD0" w:rsidP="0037004B">
      <w:pPr>
        <w:pStyle w:val="Odstavecseseznamem"/>
        <w:numPr>
          <w:ilvl w:val="0"/>
          <w:numId w:val="132"/>
        </w:numPr>
      </w:pPr>
      <w:bookmarkStart w:id="437" w:name="_Ref430668705"/>
      <w:r w:rsidRPr="0036729F">
        <w:t xml:space="preserve">výše zajištěného dluhu podle bodu </w:t>
      </w:r>
      <w:fldSimple w:instr=" REF _Ref442178429 \n \h  \* MERGEFORMAT ">
        <w:r w:rsidR="00A8232A">
          <w:t>6.3.2.1.2</w:t>
        </w:r>
      </w:fldSimple>
      <w:r w:rsidRPr="0036729F">
        <w:t xml:space="preserve"> písm. </w:t>
      </w:r>
      <w:fldSimple w:instr=" REF _Ref430668563 \n \h  \* MERGEFORMAT ">
        <w:r w:rsidR="00A8232A">
          <w:t>a)</w:t>
        </w:r>
      </w:fldSimple>
      <w:r w:rsidRPr="0036729F">
        <w:t>,</w:t>
      </w:r>
      <w:bookmarkEnd w:id="437"/>
    </w:p>
    <w:p w:rsidR="00472BD0" w:rsidRPr="0036729F" w:rsidRDefault="00472BD0" w:rsidP="006F3A23">
      <w:pPr>
        <w:pStyle w:val="Odstavecseseznamem"/>
      </w:pPr>
      <w:r w:rsidRPr="0036729F">
        <w:t xml:space="preserve">zástavní dlužník s údaji podle </w:t>
      </w:r>
      <w:r w:rsidR="00EC1181" w:rsidRPr="0036729F">
        <w:t>bodu</w:t>
      </w:r>
      <w:r w:rsidRPr="0036729F">
        <w:t xml:space="preserve"> </w:t>
      </w:r>
      <w:fldSimple w:instr=" REF _Ref432516572 \n \h  \* MERGEFORMAT ">
        <w:r w:rsidR="00A8232A">
          <w:t>4.6</w:t>
        </w:r>
      </w:fldSimple>
      <w:r w:rsidRPr="0036729F">
        <w:t>,</w:t>
      </w:r>
    </w:p>
    <w:p w:rsidR="00472BD0" w:rsidRPr="0036729F" w:rsidRDefault="00472BD0" w:rsidP="006F3A23">
      <w:pPr>
        <w:pStyle w:val="Odstavecseseznamem"/>
      </w:pPr>
      <w:bookmarkStart w:id="438" w:name="_Ref430668729"/>
      <w:r w:rsidRPr="0036729F">
        <w:t>poslední den doby, na kterou bylo budoucí zástavní právo sjednáno, pokud bylo sjednáno na omezenou dobu</w:t>
      </w:r>
      <w:r w:rsidR="003F4EFB" w:rsidRPr="0036729F">
        <w:t>.</w:t>
      </w:r>
      <w:bookmarkEnd w:id="438"/>
    </w:p>
    <w:p w:rsidR="00A949CD" w:rsidRPr="0036729F" w:rsidRDefault="00472BD0" w:rsidP="007A24E8">
      <w:pPr>
        <w:pStyle w:val="5rove"/>
      </w:pPr>
      <w:r w:rsidRPr="0036729F">
        <w:t xml:space="preserve">Na listu vlastnictví s dotčenou nemovitostí je budoucí zástavní právo vyznačeno v části </w:t>
      </w:r>
      <w:r w:rsidR="00551DD4" w:rsidRPr="0036729F">
        <w:t>C</w:t>
      </w:r>
      <w:r w:rsidRPr="0036729F">
        <w:t>, u</w:t>
      </w:r>
      <w:r w:rsidR="00EC1181" w:rsidRPr="0036729F">
        <w:t> </w:t>
      </w:r>
      <w:r w:rsidRPr="0036729F">
        <w:t xml:space="preserve">jednotek v části </w:t>
      </w:r>
      <w:r w:rsidR="00551DD4" w:rsidRPr="0036729F">
        <w:t>C</w:t>
      </w:r>
      <w:r w:rsidRPr="0036729F">
        <w:t xml:space="preserve"> listu vlastnictví pro jednotku.</w:t>
      </w:r>
    </w:p>
    <w:p w:rsidR="00472BD0" w:rsidRPr="0036729F" w:rsidRDefault="00472BD0" w:rsidP="0080451D">
      <w:pPr>
        <w:pStyle w:val="Nadpis4"/>
      </w:pPr>
      <w:bookmarkStart w:id="439" w:name="_Toc432948669"/>
      <w:bookmarkStart w:id="440" w:name="_Toc442874763"/>
      <w:r w:rsidRPr="0036729F">
        <w:t>Uvolněné zástavní právo</w:t>
      </w:r>
      <w:bookmarkEnd w:id="439"/>
      <w:bookmarkEnd w:id="440"/>
    </w:p>
    <w:p w:rsidR="00BD25DF" w:rsidRPr="0036729F" w:rsidRDefault="001B2825" w:rsidP="007A24E8">
      <w:pPr>
        <w:pStyle w:val="5rove"/>
      </w:pPr>
      <w:r w:rsidRPr="0036729F">
        <w:t xml:space="preserve">Pro zápis uvolněného zástavního práva (§ 1380 a násl.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se založí řízení </w:t>
      </w:r>
      <w:r w:rsidR="00741A47" w:rsidRPr="0036729F">
        <w:fldChar w:fldCharType="begin"/>
      </w:r>
      <w:r w:rsidR="00C84E79" w:rsidRPr="0036729F">
        <w:instrText xml:space="preserve"> REF V \h </w:instrText>
      </w:r>
      <w:r w:rsidR="00741A47" w:rsidRPr="0036729F">
        <w:fldChar w:fldCharType="separate"/>
      </w:r>
      <w:r w:rsidR="00A8232A" w:rsidRPr="0036729F">
        <w:t>„V“</w:t>
      </w:r>
      <w:r w:rsidR="00741A47" w:rsidRPr="0036729F">
        <w:fldChar w:fldCharType="end"/>
      </w:r>
      <w:r w:rsidR="00E41228" w:rsidRPr="0036729F">
        <w:t xml:space="preserve"> </w:t>
      </w:r>
      <w:r w:rsidR="00AC17FC" w:rsidRPr="0036729F">
        <w:t>s </w:t>
      </w:r>
      <w:r w:rsidRPr="0036729F">
        <w:t xml:space="preserve">typem předmětu řízení „Zástavní právo“ (kód 3) a „Poznámka“ (kód 18). Vlastník nemovitosti se označí typem účastníka „zástavce“ (ZS) a zástavní věřitel se označí typem účastníka „zástavní věřitel“ (ZV). V rámci tohoto řízení se vymaže původní zástavní právo a nahradí se novým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„Uvolněné zástavní právo“</w:t>
      </w:r>
      <w:r w:rsidR="00A61001" w:rsidRPr="0036729F">
        <w:t xml:space="preserve"> (kód 245)</w:t>
      </w:r>
      <w:r w:rsidRPr="0036729F">
        <w:t xml:space="preserve">, na který se naváže poznámka o uvolnění zástavního práva [§ 23 odst. 2 písm. c)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p>
    <w:p w:rsidR="00A949CD" w:rsidRPr="0036729F" w:rsidRDefault="001B2825" w:rsidP="007A24E8">
      <w:pPr>
        <w:pStyle w:val="5rove"/>
      </w:pPr>
      <w:r w:rsidRPr="0036729F">
        <w:t xml:space="preserve">Uvolněné zástavní právo k nemovitosti je v 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A61001" w:rsidRPr="0036729F">
        <w:t xml:space="preserve"> „</w:t>
      </w:r>
      <w:r w:rsidRPr="0036729F">
        <w:t>Uvolněné zástavní právo</w:t>
      </w:r>
      <w:r w:rsidR="00A61001" w:rsidRPr="0036729F">
        <w:t>“</w:t>
      </w:r>
      <w:r w:rsidRPr="0036729F">
        <w:t xml:space="preserve"> </w:t>
      </w:r>
      <w:r w:rsidR="00A61001" w:rsidRPr="0036729F">
        <w:t>(kód 245)</w:t>
      </w:r>
      <w:r w:rsidR="00707295" w:rsidRPr="0036729F">
        <w:t xml:space="preserve"> </w:t>
      </w:r>
      <w:r w:rsidRPr="0036729F">
        <w:t xml:space="preserve">a vazbou na dotčenou nemovitost („K nem.“). Vztahuje-li se uvolněné právo pouze ke spoluvlastnickému podílu k nemovitosti, vyjádří se tato skutečnost vazbou k osobě vlastníka zatíženého spoluvlastnického podílu („K OS“) a údajem o velikosti dotčeného spoluvlastnického podílu v bližším popisu práva. V popisu se uvede rovněž výše původně zajištěného dluhu podle bodu </w:t>
      </w:r>
      <w:r w:rsidR="00741A47" w:rsidRPr="0036729F">
        <w:fldChar w:fldCharType="begin"/>
      </w:r>
      <w:r w:rsidR="00045444" w:rsidRPr="0036729F">
        <w:instrText xml:space="preserve"> REF _Ref442178429 \n \h </w:instrText>
      </w:r>
      <w:r w:rsidR="00741A47" w:rsidRPr="0036729F">
        <w:fldChar w:fldCharType="separate"/>
      </w:r>
      <w:r w:rsidR="00A8232A">
        <w:t>6.3.2.1.2</w:t>
      </w:r>
      <w:r w:rsidR="00741A47" w:rsidRPr="0036729F">
        <w:fldChar w:fldCharType="end"/>
      </w:r>
      <w:r w:rsidRPr="0036729F">
        <w:t xml:space="preserve"> písm. </w:t>
      </w:r>
      <w:r w:rsidR="00741A47" w:rsidRPr="0036729F">
        <w:fldChar w:fldCharType="begin"/>
      </w:r>
      <w:r w:rsidRPr="0036729F">
        <w:instrText xml:space="preserve"> REF _Ref433045834 \n \h </w:instrText>
      </w:r>
      <w:r w:rsidR="00741A47" w:rsidRPr="0036729F">
        <w:fldChar w:fldCharType="separate"/>
      </w:r>
      <w:r w:rsidR="00A8232A">
        <w:t>a)</w:t>
      </w:r>
      <w:r w:rsidR="00741A47" w:rsidRPr="0036729F">
        <w:fldChar w:fldCharType="end"/>
      </w:r>
      <w:r w:rsidRPr="0036729F">
        <w:t>.</w:t>
      </w:r>
    </w:p>
    <w:p w:rsidR="00A949CD" w:rsidRPr="0036729F" w:rsidRDefault="001B2825" w:rsidP="007A24E8">
      <w:pPr>
        <w:pStyle w:val="5rove"/>
      </w:pPr>
      <w:r w:rsidRPr="0036729F">
        <w:t xml:space="preserve">Na listu vlastnictví s dotčenou nemovitostí je uvolněné zástavní právo vyznačeno v části </w:t>
      </w:r>
      <w:r w:rsidR="00551DD4" w:rsidRPr="0036729F">
        <w:t>C</w:t>
      </w:r>
      <w:r w:rsidRPr="0036729F">
        <w:t xml:space="preserve">, u jednotek v části </w:t>
      </w:r>
      <w:r w:rsidR="00551DD4" w:rsidRPr="0036729F">
        <w:t>C</w:t>
      </w:r>
      <w:r w:rsidRPr="0036729F">
        <w:t xml:space="preserve"> listu vlastnictví pro jednotku.</w:t>
      </w:r>
    </w:p>
    <w:p w:rsidR="00A949CD" w:rsidRPr="0036729F" w:rsidRDefault="001B2825" w:rsidP="007A24E8">
      <w:pPr>
        <w:pStyle w:val="5rove"/>
      </w:pPr>
      <w:r w:rsidRPr="0036729F">
        <w:t xml:space="preserve">Zápis uvolněného zástavního </w:t>
      </w:r>
      <w:r w:rsidR="003D4659" w:rsidRPr="0036729F">
        <w:t xml:space="preserve">práva </w:t>
      </w:r>
      <w:r w:rsidRPr="0036729F">
        <w:t>je třeba navrhnout ke vkladu jako změnu zástavního práva ve smyslu §</w:t>
      </w:r>
      <w:r w:rsidR="00C84E79" w:rsidRPr="0036729F">
        <w:t> </w:t>
      </w:r>
      <w:r w:rsidRPr="0036729F">
        <w:t xml:space="preserve">11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a zároveň jako zápis poznámky podle § 23 odst. 2 písm. c)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Je-li požádáno pouze o</w:t>
      </w:r>
      <w:r w:rsidR="00C84E79" w:rsidRPr="0036729F">
        <w:t> </w:t>
      </w:r>
      <w:r w:rsidRPr="0036729F">
        <w:t xml:space="preserve">zápis poznámky o uvolnění zástavního práva, aniž je </w:t>
      </w:r>
      <w:r w:rsidR="003F4EFB" w:rsidRPr="0036729F">
        <w:t xml:space="preserve">zároveň </w:t>
      </w:r>
      <w:r w:rsidRPr="0036729F">
        <w:t>navržen vklad změny zástavního práva, vrátí se listiny podateli jako nezpůsobilé k zápisu poznámky.</w:t>
      </w:r>
    </w:p>
    <w:p w:rsidR="00A949CD" w:rsidRPr="0036729F" w:rsidRDefault="005D34C0" w:rsidP="0080451D">
      <w:pPr>
        <w:pStyle w:val="Nadpis4"/>
      </w:pPr>
      <w:bookmarkStart w:id="441" w:name="_Toc442874764"/>
      <w:bookmarkStart w:id="442" w:name="_Toc432948670"/>
      <w:r w:rsidRPr="0036729F">
        <w:t>Záměna zástavního práva</w:t>
      </w:r>
      <w:bookmarkEnd w:id="441"/>
    </w:p>
    <w:p w:rsidR="00A949CD" w:rsidRPr="0036729F" w:rsidRDefault="005D34C0" w:rsidP="007A24E8">
      <w:pPr>
        <w:pStyle w:val="5rove"/>
      </w:pPr>
      <w:r w:rsidRPr="0036729F">
        <w:t xml:space="preserve">Pro zápis zástavního práva, které má být zapsáno v pořadí již zapsaného zástavního práva pod podmínkou, že do roku po zápisu nového zástavního práva bude staré zástavní právo vymazáno (záměna zástavního práva podle § 1385 a násl. </w:t>
      </w:r>
      <w:fldSimple w:instr=" REF ObčZ \h  \* MERGEFORMAT ">
        <w:r w:rsidR="00A8232A" w:rsidRPr="0036729F">
          <w:rPr>
            <w:b/>
          </w:rPr>
          <w:t>ObčZ</w:t>
        </w:r>
      </w:fldSimple>
      <w:r w:rsidRPr="0036729F">
        <w:t xml:space="preserve">) se založí řízení </w:t>
      </w:r>
      <w:fldSimple w:instr=" REF V \h  \* MERGEFORMAT ">
        <w:r w:rsidR="00A8232A" w:rsidRPr="00A8232A">
          <w:rPr>
            <w:b/>
          </w:rPr>
          <w:t>„V“</w:t>
        </w:r>
      </w:fldSimple>
      <w:r w:rsidR="00AC17FC" w:rsidRPr="0036729F">
        <w:t xml:space="preserve"> s </w:t>
      </w:r>
      <w:r w:rsidRPr="0036729F">
        <w:t xml:space="preserve">typem předmětu řízení „Zástavní právo“ (kód 3). Vlastník nemovitosti se označí typem účastníka „zástavce“ (ZS) a zástavní věřitel se označí typem účastníka „zástavní věřitel“ (ZV). </w:t>
      </w:r>
    </w:p>
    <w:p w:rsidR="00A949CD" w:rsidRPr="0036729F" w:rsidRDefault="005D34C0" w:rsidP="007A24E8">
      <w:pPr>
        <w:pStyle w:val="5rove"/>
      </w:pPr>
      <w:r w:rsidRPr="0036729F">
        <w:t xml:space="preserve">Nové zástavní právo je v katastru vyjádřeno údaji podle bodu </w:t>
      </w:r>
      <w:r w:rsidR="00741A47" w:rsidRPr="0036729F">
        <w:fldChar w:fldCharType="begin"/>
      </w:r>
      <w:r w:rsidR="00560754" w:rsidRPr="0036729F">
        <w:instrText xml:space="preserve"> REF _Ref432455923 \n \h </w:instrText>
      </w:r>
      <w:r w:rsidR="00741A47" w:rsidRPr="0036729F">
        <w:fldChar w:fldCharType="separate"/>
      </w:r>
      <w:r w:rsidR="00A8232A">
        <w:t>6.3.2.1</w:t>
      </w:r>
      <w:r w:rsidR="00741A47" w:rsidRPr="0036729F">
        <w:fldChar w:fldCharType="end"/>
      </w:r>
      <w:r w:rsidRPr="0036729F">
        <w:t xml:space="preserve"> s tím, že je vytvořena speciální vazba typu záměna na staré zástavní právo.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zapsané s touto vazbou pak obsahuje automatizovaně vytvořený doplňkový popis s textem „</w:t>
      </w:r>
      <w:r w:rsidRPr="0036729F">
        <w:rPr>
          <w:i/>
        </w:rPr>
        <w:t>pod podmínkou výmazu zástavního práva &lt;spisová značka řízení, v jehož rámci byl proveden vklad starého zástavního práva</w:t>
      </w:r>
      <w:r w:rsidRPr="0036729F">
        <w:t xml:space="preserve">&gt;“ </w:t>
      </w:r>
      <w:r w:rsidRPr="0036729F">
        <w:rPr>
          <w:i/>
        </w:rPr>
        <w:t>do</w:t>
      </w:r>
      <w:r w:rsidRPr="0036729F">
        <w:t xml:space="preserve"> &lt;</w:t>
      </w:r>
      <w:r w:rsidRPr="0036729F">
        <w:rPr>
          <w:i/>
        </w:rPr>
        <w:t>datum (rok od zplatnění nového zástavního práva)</w:t>
      </w:r>
      <w:r w:rsidRPr="0036729F">
        <w:t>&gt;“.</w:t>
      </w:r>
    </w:p>
    <w:p w:rsidR="00A949CD" w:rsidRPr="0036729F" w:rsidRDefault="00FF553C" w:rsidP="007A24E8">
      <w:pPr>
        <w:pStyle w:val="5rove"/>
      </w:pPr>
      <w:r w:rsidRPr="0036729F">
        <w:t>Podmínky zápisu zástavního práva v pořadí starého zástavního práva jsou tyto:</w:t>
      </w:r>
    </w:p>
    <w:p w:rsidR="00A949CD" w:rsidRPr="0036729F" w:rsidRDefault="00FF553C" w:rsidP="0037004B">
      <w:pPr>
        <w:pStyle w:val="Odstavecseseznamem"/>
        <w:numPr>
          <w:ilvl w:val="0"/>
          <w:numId w:val="125"/>
        </w:numPr>
      </w:pPr>
      <w:r w:rsidRPr="0036729F">
        <w:t>v katastru je zapsáno jiné již existující zástavní právo, v jehož pořadí má být nové zástavní právo zapsáno</w:t>
      </w:r>
      <w:r w:rsidR="003F4EFB" w:rsidRPr="0036729F">
        <w:t xml:space="preserve"> (staré zástavní právo)</w:t>
      </w:r>
      <w:r w:rsidRPr="0036729F">
        <w:t>,</w:t>
      </w:r>
    </w:p>
    <w:p w:rsidR="00EC6032" w:rsidRPr="0036729F" w:rsidRDefault="00EC6032" w:rsidP="0037004B">
      <w:pPr>
        <w:pStyle w:val="Odstavecseseznamem"/>
        <w:numPr>
          <w:ilvl w:val="0"/>
          <w:numId w:val="125"/>
        </w:numPr>
      </w:pPr>
      <w:r w:rsidRPr="0036729F">
        <w:t>byl doložen souhlas věřitelů ze zástavních práv váznoucích na věci, která vznikla s právními účinky do 31. prosince 2013 včetně a která mají horší pořadí než</w:t>
      </w:r>
      <w:r w:rsidR="003F4EFB" w:rsidRPr="0036729F">
        <w:t xml:space="preserve"> staré zástavní právo</w:t>
      </w:r>
      <w:r w:rsidRPr="0036729F">
        <w:t xml:space="preserve"> se záměnou zástavního práva,</w:t>
      </w:r>
    </w:p>
    <w:p w:rsidR="00A949CD" w:rsidRPr="0036729F" w:rsidRDefault="00FF553C" w:rsidP="0037004B">
      <w:pPr>
        <w:pStyle w:val="Odstavecseseznamem"/>
        <w:numPr>
          <w:ilvl w:val="0"/>
          <w:numId w:val="125"/>
        </w:numPr>
      </w:pPr>
      <w:r w:rsidRPr="0036729F">
        <w:t>v katastru není u zástavního práva s horším pořadím, než má staré zástavní právo, zapsána poznámka o závazku neumožnit zápis nového zástavního práva namísto starého,</w:t>
      </w:r>
    </w:p>
    <w:p w:rsidR="00A949CD" w:rsidRPr="0036729F" w:rsidRDefault="00FF553C" w:rsidP="0037004B">
      <w:pPr>
        <w:pStyle w:val="Odstavecseseznamem"/>
        <w:numPr>
          <w:ilvl w:val="0"/>
          <w:numId w:val="125"/>
        </w:numPr>
      </w:pPr>
      <w:r w:rsidRPr="0036729F">
        <w:t>výše pohledávky zajišťované novým zástavním právem (dále jen „nová pohledávka“) nepřekračuje původní výši pohledávky zajištěné starým právem (dále jen „stará pohledávka“).</w:t>
      </w:r>
    </w:p>
    <w:p w:rsidR="003626E5" w:rsidRPr="0036729F" w:rsidRDefault="003626E5" w:rsidP="00AF5976">
      <w:pPr>
        <w:pStyle w:val="Nadpis6"/>
      </w:pPr>
      <w:r w:rsidRPr="0036729F">
        <w:t>Skutečnost, že vklad zástavního práva je navrhován v pořadí konkrétního již existujícího zástavního práva, musí být z návrhu na vklad patrná k okamžiku jeho podání, tento údaj nelze dodatečně doplnit.</w:t>
      </w:r>
    </w:p>
    <w:p w:rsidR="003626E5" w:rsidRPr="0036729F" w:rsidRDefault="003626E5" w:rsidP="00AF5976">
      <w:pPr>
        <w:pStyle w:val="Nadpis6"/>
      </w:pPr>
      <w:r w:rsidRPr="0036729F">
        <w:t>Převyšuje-li nová pohledávka pohledávku starou, lze navrhnout vklad zástavního práva k zajištění nové pohledávky do výše pohledávky staré v pořadí starého zástavního práva a vklad zástavního práva k zajištění nové pohledávky do výše rozdílu mezi původní a starou pohledávkou v pravidelném pořadí.</w:t>
      </w:r>
    </w:p>
    <w:p w:rsidR="00A949CD" w:rsidRPr="0036729F" w:rsidRDefault="005D34C0" w:rsidP="007A24E8">
      <w:pPr>
        <w:pStyle w:val="5rove"/>
      </w:pPr>
      <w:r w:rsidRPr="0036729F">
        <w:t xml:space="preserve">Bude-li staré zástavní právo vymazáno ve lhůtě jednoho roku od zápisu nového zástavního práva, dojde u nového zástavního práva k automatizovanému zrušení doplňkového popisu. Nebude-li staré zástavní právo vymazáno ve lhůtě jednoho roku od zápisu nového zástavního práva, </w:t>
      </w:r>
      <w:r w:rsidR="00741A47" w:rsidRPr="0036729F">
        <w:fldChar w:fldCharType="begin"/>
      </w:r>
      <w:r w:rsidR="003646AA"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automatizovaně vygeneruje řízení </w:t>
      </w:r>
      <w:r w:rsidR="00741A47" w:rsidRPr="0036729F">
        <w:fldChar w:fldCharType="begin"/>
      </w:r>
      <w:r w:rsidR="00EC6032" w:rsidRPr="0036729F">
        <w:instrText xml:space="preserve"> REF V \h </w:instrText>
      </w:r>
      <w:r w:rsidR="00741A47" w:rsidRPr="0036729F">
        <w:fldChar w:fldCharType="separate"/>
      </w:r>
      <w:r w:rsidR="00A8232A" w:rsidRPr="0036729F">
        <w:t>„V“</w:t>
      </w:r>
      <w:r w:rsidR="00741A47" w:rsidRPr="0036729F">
        <w:fldChar w:fldCharType="end"/>
      </w:r>
      <w:r w:rsidR="00EC6032" w:rsidRPr="0036729F">
        <w:t xml:space="preserve"> </w:t>
      </w:r>
      <w:r w:rsidRPr="0036729F">
        <w:t xml:space="preserve">k výmazu </w:t>
      </w:r>
      <w:r w:rsidR="00707295" w:rsidRPr="0036729F">
        <w:t>nového zástavního práva</w:t>
      </w:r>
      <w:r w:rsidRPr="0036729F">
        <w:t xml:space="preserve">, v jehož popisu je uveden text: „Automatický návrh zrušení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po lhůtě platnosti.“ Automatizovaně vygenerovaná řízení nejsou bez dalšího zplatněna, zpravidla jsou ve stavu „Odsouhlasení budoucího stavu“. Takto vygenerovaná řízení se dokončí po prověření, zda jsou skutečně dány důvody k výmazu nového zástavního práva.</w:t>
      </w:r>
    </w:p>
    <w:p w:rsidR="00472BD0" w:rsidRPr="0036729F" w:rsidRDefault="00472BD0" w:rsidP="0080451D">
      <w:pPr>
        <w:pStyle w:val="Nadpis4"/>
      </w:pPr>
      <w:bookmarkStart w:id="443" w:name="_Toc442874765"/>
      <w:r w:rsidRPr="0036729F">
        <w:t>Podzástavní právo</w:t>
      </w:r>
      <w:bookmarkEnd w:id="442"/>
      <w:bookmarkEnd w:id="443"/>
      <w:r w:rsidRPr="0036729F">
        <w:t xml:space="preserve"> </w:t>
      </w:r>
    </w:p>
    <w:p w:rsidR="00BD25DF" w:rsidRPr="0036729F" w:rsidRDefault="00C84E79" w:rsidP="007A24E8">
      <w:pPr>
        <w:pStyle w:val="5rove"/>
      </w:pPr>
      <w:r w:rsidRPr="0036729F">
        <w:t xml:space="preserve">Pro zápis podzástavního práva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„Podzástavní právo“ (kód 4). </w:t>
      </w:r>
      <w:r w:rsidR="003013DD" w:rsidRPr="0036729F">
        <w:t>P</w:t>
      </w:r>
      <w:r w:rsidRPr="0036729F">
        <w:t>odzástavce (zástavní věřitel z původního zástavního práva</w:t>
      </w:r>
      <w:r w:rsidR="007C32A9" w:rsidRPr="0036729F">
        <w:t>)</w:t>
      </w:r>
      <w:r w:rsidRPr="0036729F">
        <w:t xml:space="preserve"> se označí typem účastníka </w:t>
      </w:r>
      <w:r w:rsidR="007C32A9" w:rsidRPr="0036729F">
        <w:t>„</w:t>
      </w:r>
      <w:r w:rsidRPr="0036729F">
        <w:t>zástavce</w:t>
      </w:r>
      <w:r w:rsidR="007C32A9" w:rsidRPr="0036729F">
        <w:t>“</w:t>
      </w:r>
      <w:r w:rsidRPr="0036729F">
        <w:t xml:space="preserve"> (ZS) a podzástavní věřitel se označí typem účastníka „zástavní věřitel“ (ZV).</w:t>
      </w:r>
    </w:p>
    <w:p w:rsidR="00A949CD" w:rsidRPr="0036729F" w:rsidRDefault="00C84E79" w:rsidP="007A24E8">
      <w:pPr>
        <w:pStyle w:val="5rove"/>
      </w:pPr>
      <w:bookmarkStart w:id="444" w:name="_Ref442361086"/>
      <w:r w:rsidRPr="0036729F">
        <w:t xml:space="preserve">Podzástavní právo k nemovitosti (§ 1390 a násl.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je v 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A61001" w:rsidRPr="0036729F">
        <w:t>„</w:t>
      </w:r>
      <w:r w:rsidRPr="0036729F">
        <w:t>Podzástavní právo</w:t>
      </w:r>
      <w:r w:rsidR="00A61001" w:rsidRPr="0036729F">
        <w:t xml:space="preserve"> (kód 35)</w:t>
      </w:r>
      <w:r w:rsidRPr="0036729F">
        <w:t xml:space="preserve">, vazbou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 zástavní právo, kterým je zajištěna pohledávka, jejímž zastavením podzástavní právo vzniká, a vazbou na oprávněnou osobu – podzástavního věřitele („Pro OS“). V popisu </w:t>
      </w:r>
      <w:r w:rsidR="00741A47" w:rsidRPr="0036729F">
        <w:fldChar w:fldCharType="begin"/>
      </w:r>
      <w:r w:rsidR="003F4EFB" w:rsidRPr="0036729F">
        <w:instrText xml:space="preserve"> REF JPV \h </w:instrText>
      </w:r>
      <w:r w:rsidR="00741A47" w:rsidRPr="0036729F">
        <w:fldChar w:fldCharType="separate"/>
      </w:r>
      <w:r w:rsidR="00A8232A" w:rsidRPr="0036729F">
        <w:t>JPV</w:t>
      </w:r>
      <w:r w:rsidR="00741A47" w:rsidRPr="0036729F">
        <w:fldChar w:fldCharType="end"/>
      </w:r>
      <w:r w:rsidR="003F4EFB" w:rsidRPr="0036729F">
        <w:t>se uvede</w:t>
      </w:r>
      <w:r w:rsidRPr="0036729F">
        <w:t>:</w:t>
      </w:r>
      <w:bookmarkEnd w:id="444"/>
    </w:p>
    <w:p w:rsidR="00C84E79" w:rsidRPr="0036729F" w:rsidRDefault="00C84E79" w:rsidP="0037004B">
      <w:pPr>
        <w:pStyle w:val="Odstavecseseznamem"/>
        <w:numPr>
          <w:ilvl w:val="0"/>
          <w:numId w:val="110"/>
        </w:numPr>
      </w:pPr>
      <w:r w:rsidRPr="0036729F">
        <w:t xml:space="preserve">výše dluhu zajištěného zástavním právem k pohledávce, jejímž zastavením podzástavní právo vzniká, podle bodu </w:t>
      </w:r>
      <w:r w:rsidR="00741A47" w:rsidRPr="0036729F">
        <w:fldChar w:fldCharType="begin"/>
      </w:r>
      <w:r w:rsidR="00045444" w:rsidRPr="0036729F">
        <w:instrText xml:space="preserve"> REF _Ref442178429 \n \h </w:instrText>
      </w:r>
      <w:r w:rsidR="00741A47" w:rsidRPr="0036729F">
        <w:fldChar w:fldCharType="separate"/>
      </w:r>
      <w:r w:rsidR="00A8232A">
        <w:t>6.3.2.1.2</w:t>
      </w:r>
      <w:r w:rsidR="00741A47" w:rsidRPr="0036729F">
        <w:fldChar w:fldCharType="end"/>
      </w:r>
      <w:r w:rsidRPr="0036729F">
        <w:t xml:space="preserve"> písm. </w:t>
      </w:r>
      <w:fldSimple w:instr=" REF _Ref433045834 \n \h  \* MERGEFORMAT ">
        <w:r w:rsidR="00A8232A">
          <w:t>a)</w:t>
        </w:r>
      </w:fldSimple>
      <w:r w:rsidRPr="0036729F">
        <w:t>,</w:t>
      </w:r>
    </w:p>
    <w:p w:rsidR="00C84E79" w:rsidRPr="0036729F" w:rsidRDefault="00C84E79" w:rsidP="006F3A23">
      <w:pPr>
        <w:pStyle w:val="Odstavecseseznamem"/>
      </w:pPr>
      <w:r w:rsidRPr="0036729F">
        <w:t>poslední den doby, na kterou bylo podzástavní právo sjednáno, pokud bylo sjednáno na omezenou dobu.</w:t>
      </w:r>
    </w:p>
    <w:p w:rsidR="00A949CD" w:rsidRPr="0036729F" w:rsidRDefault="00C84E79" w:rsidP="007A24E8">
      <w:pPr>
        <w:pStyle w:val="5rove"/>
      </w:pPr>
      <w:r w:rsidRPr="0036729F">
        <w:t xml:space="preserve">Na listu vlastnictví s dotčenou nemovitostí je podzástavní právo vyznačeno v části </w:t>
      </w:r>
      <w:r w:rsidR="00551DD4" w:rsidRPr="0036729F">
        <w:t>C</w:t>
      </w:r>
      <w:r w:rsidR="00AC17FC" w:rsidRPr="0036729F">
        <w:t>, u </w:t>
      </w:r>
      <w:r w:rsidRPr="0036729F">
        <w:t xml:space="preserve">jednotek v části </w:t>
      </w:r>
      <w:r w:rsidR="00551DD4" w:rsidRPr="0036729F">
        <w:t>C</w:t>
      </w:r>
      <w:r w:rsidRPr="0036729F">
        <w:t xml:space="preserve"> listu vlastnictví pro jednotku</w:t>
      </w:r>
      <w:r w:rsidR="00472BD0" w:rsidRPr="0036729F">
        <w:t>.</w:t>
      </w:r>
    </w:p>
    <w:p w:rsidR="00FD3CF7" w:rsidRPr="0036729F" w:rsidRDefault="00B64910" w:rsidP="0080451D">
      <w:pPr>
        <w:pStyle w:val="Nadpis4"/>
      </w:pPr>
      <w:bookmarkStart w:id="445" w:name="_Toc442874766"/>
      <w:r w:rsidRPr="0036729F">
        <w:t xml:space="preserve">Služebnost </w:t>
      </w:r>
      <w:r w:rsidR="006149F9" w:rsidRPr="0036729F">
        <w:t>zřízen</w:t>
      </w:r>
      <w:r w:rsidR="001013A8" w:rsidRPr="0036729F">
        <w:t>á</w:t>
      </w:r>
      <w:r w:rsidR="006149F9" w:rsidRPr="0036729F">
        <w:t xml:space="preserve"> ve prospěch</w:t>
      </w:r>
      <w:r w:rsidR="008F1DF7" w:rsidRPr="0036729F">
        <w:t xml:space="preserve"> panující nemovitosti</w:t>
      </w:r>
      <w:bookmarkEnd w:id="445"/>
    </w:p>
    <w:p w:rsidR="00FD3CF7" w:rsidRPr="0036729F" w:rsidRDefault="00330F61" w:rsidP="007A24E8">
      <w:pPr>
        <w:pStyle w:val="Nadpis5"/>
      </w:pPr>
      <w:r w:rsidRPr="0036729F">
        <w:t>Služebnost ve prospěch</w:t>
      </w:r>
      <w:r w:rsidR="008F1DF7" w:rsidRPr="0036729F">
        <w:t xml:space="preserve"> nemovitost</w:t>
      </w:r>
      <w:r w:rsidRPr="0036729F">
        <w:t>i</w:t>
      </w:r>
      <w:r w:rsidR="008F1DF7" w:rsidRPr="0036729F">
        <w:t xml:space="preserve"> evidovan</w:t>
      </w:r>
      <w:r w:rsidRPr="0036729F">
        <w:t>é</w:t>
      </w:r>
      <w:r w:rsidR="004113B4" w:rsidRPr="0036729F">
        <w:t xml:space="preserve"> v </w:t>
      </w:r>
      <w:r w:rsidR="00FD3CF7" w:rsidRPr="0036729F">
        <w:t>katastru</w:t>
      </w:r>
    </w:p>
    <w:p w:rsidR="00707295" w:rsidRPr="0036729F" w:rsidRDefault="00707295" w:rsidP="009942D4">
      <w:pPr>
        <w:pStyle w:val="uroven6"/>
        <w:rPr>
          <w:color w:val="auto"/>
        </w:rPr>
      </w:pPr>
      <w:r w:rsidRPr="0036729F">
        <w:rPr>
          <w:color w:val="auto"/>
        </w:rPr>
        <w:t xml:space="preserve">Pro zápis služebnosti </w:t>
      </w:r>
      <w:r w:rsidR="009942D4" w:rsidRPr="0036729F">
        <w:rPr>
          <w:color w:val="auto"/>
        </w:rPr>
        <w:t xml:space="preserve">zřízené ve prospěch nemovitosti evidované v katasru </w:t>
      </w:r>
      <w:r w:rsidRPr="0036729F">
        <w:rPr>
          <w:color w:val="auto"/>
        </w:rPr>
        <w:t>se založí řízení „V“ s typem předmětu řízení „Věcné břemeno“ (kód 5). Vlastník nemovitosti se označí typem účastníka „povinný“ (PO) a oprávněný ze služebnosti se označí typem účastníka „oprávněný“ (OP).</w:t>
      </w:r>
    </w:p>
    <w:p w:rsidR="00FD3CF7" w:rsidRPr="0036729F" w:rsidRDefault="00B64910" w:rsidP="009942D4">
      <w:pPr>
        <w:pStyle w:val="uroven6"/>
        <w:rPr>
          <w:color w:val="auto"/>
        </w:rPr>
      </w:pPr>
      <w:r w:rsidRPr="0036729F">
        <w:rPr>
          <w:color w:val="auto"/>
        </w:rPr>
        <w:t>Pozemková s</w:t>
      </w:r>
      <w:r w:rsidR="00FD3CF7" w:rsidRPr="0036729F">
        <w:rPr>
          <w:color w:val="auto"/>
        </w:rPr>
        <w:t>lužebnost (</w:t>
      </w:r>
      <w:r w:rsidR="00A267D7" w:rsidRPr="0036729F">
        <w:rPr>
          <w:color w:val="auto"/>
        </w:rPr>
        <w:t>§ </w:t>
      </w:r>
      <w:r w:rsidR="00FD3CF7" w:rsidRPr="0036729F">
        <w:rPr>
          <w:color w:val="auto"/>
        </w:rPr>
        <w:t>1257</w:t>
      </w:r>
      <w:r w:rsidR="004113B4" w:rsidRPr="0036729F">
        <w:rPr>
          <w:color w:val="auto"/>
        </w:rPr>
        <w:t xml:space="preserve"> a </w:t>
      </w:r>
      <w:r w:rsidR="00FD3CF7" w:rsidRPr="0036729F">
        <w:rPr>
          <w:color w:val="auto"/>
        </w:rPr>
        <w:t xml:space="preserve">násl. </w:t>
      </w:r>
      <w:r w:rsidR="00741A47" w:rsidRPr="0036729F">
        <w:rPr>
          <w:color w:val="auto"/>
        </w:rPr>
        <w:fldChar w:fldCharType="begin"/>
      </w:r>
      <w:r w:rsidR="008D5B9D"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00FD3CF7" w:rsidRPr="0036729F">
        <w:rPr>
          <w:color w:val="auto"/>
        </w:rPr>
        <w:t xml:space="preserve">) omezuje každého vlastníka </w:t>
      </w:r>
      <w:r w:rsidR="009942D4" w:rsidRPr="0036729F">
        <w:rPr>
          <w:color w:val="auto"/>
        </w:rPr>
        <w:t>služebné</w:t>
      </w:r>
      <w:r w:rsidR="00FD3CF7" w:rsidRPr="0036729F">
        <w:rPr>
          <w:color w:val="auto"/>
        </w:rPr>
        <w:t xml:space="preserve"> nemovitosti </w:t>
      </w:r>
      <w:r w:rsidR="008F1DF7" w:rsidRPr="0036729F">
        <w:rPr>
          <w:color w:val="auto"/>
        </w:rPr>
        <w:t>ve </w:t>
      </w:r>
      <w:r w:rsidR="00FD3CF7" w:rsidRPr="0036729F">
        <w:rPr>
          <w:color w:val="auto"/>
        </w:rPr>
        <w:t xml:space="preserve">prospěch vlastníka jiné nemovitosti, přičemž toto právo svědčí i každému dalšímu vlastníkovi </w:t>
      </w:r>
      <w:r w:rsidR="009942D4" w:rsidRPr="0036729F">
        <w:rPr>
          <w:color w:val="auto"/>
        </w:rPr>
        <w:t>panující</w:t>
      </w:r>
      <w:r w:rsidR="00FD3CF7" w:rsidRPr="0036729F">
        <w:rPr>
          <w:color w:val="auto"/>
        </w:rPr>
        <w:t xml:space="preserve"> nemovitosti; </w:t>
      </w:r>
      <w:r w:rsidR="002C29A7" w:rsidRPr="0036729F">
        <w:rPr>
          <w:color w:val="auto"/>
        </w:rPr>
        <w:t>na straně oprávněné</w:t>
      </w:r>
      <w:r w:rsidR="00A267D7" w:rsidRPr="0036729F">
        <w:rPr>
          <w:color w:val="auto"/>
        </w:rPr>
        <w:t xml:space="preserve"> </w:t>
      </w:r>
      <w:r w:rsidR="009942D4" w:rsidRPr="0036729F">
        <w:rPr>
          <w:color w:val="auto"/>
        </w:rPr>
        <w:t xml:space="preserve">se váže </w:t>
      </w:r>
      <w:r w:rsidR="00A267D7" w:rsidRPr="0036729F">
        <w:rPr>
          <w:color w:val="auto"/>
        </w:rPr>
        <w:t>k </w:t>
      </w:r>
      <w:r w:rsidR="00FD3CF7" w:rsidRPr="0036729F">
        <w:rPr>
          <w:color w:val="auto"/>
        </w:rPr>
        <w:t>nemovitosti</w:t>
      </w:r>
      <w:r w:rsidR="004113B4" w:rsidRPr="0036729F">
        <w:rPr>
          <w:color w:val="auto"/>
        </w:rPr>
        <w:t xml:space="preserve"> a </w:t>
      </w:r>
      <w:r w:rsidR="00FD3CF7" w:rsidRPr="0036729F">
        <w:rPr>
          <w:color w:val="auto"/>
        </w:rPr>
        <w:t>nikoliv ke konkrétní oprávněné osobě. Právo odpovídající služebnosti spojené s</w:t>
      </w:r>
      <w:r w:rsidR="007B2485" w:rsidRPr="0036729F">
        <w:rPr>
          <w:color w:val="auto"/>
        </w:rPr>
        <w:t> </w:t>
      </w:r>
      <w:r w:rsidR="00FD3CF7" w:rsidRPr="0036729F">
        <w:rPr>
          <w:color w:val="auto"/>
        </w:rPr>
        <w:t xml:space="preserve">vlastnictvím </w:t>
      </w:r>
      <w:r w:rsidR="008F1DF7" w:rsidRPr="0036729F">
        <w:rPr>
          <w:color w:val="auto"/>
        </w:rPr>
        <w:t>panující</w:t>
      </w:r>
      <w:r w:rsidR="00FD3CF7" w:rsidRPr="0036729F">
        <w:rPr>
          <w:color w:val="auto"/>
        </w:rPr>
        <w:t xml:space="preserve"> nemovitosti je</w:t>
      </w:r>
      <w:r w:rsidR="004113B4" w:rsidRPr="0036729F">
        <w:rPr>
          <w:color w:val="auto"/>
        </w:rPr>
        <w:t xml:space="preserve"> v</w:t>
      </w:r>
      <w:r w:rsidR="002960B1" w:rsidRPr="0036729F">
        <w:rPr>
          <w:color w:val="auto"/>
        </w:rPr>
        <w:t xml:space="preserve"> </w:t>
      </w:r>
      <w:r w:rsidR="00FD3CF7" w:rsidRPr="0036729F">
        <w:rPr>
          <w:color w:val="auto"/>
        </w:rPr>
        <w:t>údajích katastru vyjád</w:t>
      </w:r>
      <w:r w:rsidR="002C29A7" w:rsidRPr="0036729F">
        <w:rPr>
          <w:color w:val="auto"/>
        </w:rPr>
        <w:t>řeno kódem typu právního vztahu</w:t>
      </w:r>
      <w:r w:rsidR="00FD3CF7" w:rsidRPr="0036729F">
        <w:rPr>
          <w:color w:val="auto"/>
        </w:rPr>
        <w:t>, jeho názvem, popřípadě upřesněním obsahu služebnosti</w:t>
      </w:r>
      <w:r w:rsidR="004113B4" w:rsidRPr="0036729F">
        <w:rPr>
          <w:color w:val="auto"/>
        </w:rPr>
        <w:t xml:space="preserve"> v </w:t>
      </w:r>
      <w:r w:rsidR="00FD3CF7" w:rsidRPr="0036729F">
        <w:rPr>
          <w:color w:val="auto"/>
        </w:rPr>
        <w:t>bližším popisu práva, vazbou na nemovitost povinného (</w:t>
      </w:r>
      <w:r w:rsidR="00A901F1" w:rsidRPr="0036729F">
        <w:rPr>
          <w:color w:val="auto"/>
        </w:rPr>
        <w:t>„K nem.“</w:t>
      </w:r>
      <w:r w:rsidR="00FD3CF7" w:rsidRPr="0036729F">
        <w:rPr>
          <w:color w:val="auto"/>
        </w:rPr>
        <w:t>)</w:t>
      </w:r>
      <w:r w:rsidR="004113B4" w:rsidRPr="0036729F">
        <w:rPr>
          <w:color w:val="auto"/>
        </w:rPr>
        <w:t xml:space="preserve"> a </w:t>
      </w:r>
      <w:r w:rsidR="00FD3CF7" w:rsidRPr="0036729F">
        <w:rPr>
          <w:color w:val="auto"/>
        </w:rPr>
        <w:t>vazbou na nemovitost oprávněného (</w:t>
      </w:r>
      <w:r w:rsidR="00A901F1" w:rsidRPr="0036729F">
        <w:rPr>
          <w:color w:val="auto"/>
        </w:rPr>
        <w:t>„Pro nem.“</w:t>
      </w:r>
      <w:r w:rsidR="00FD3CF7" w:rsidRPr="0036729F">
        <w:rPr>
          <w:color w:val="auto"/>
        </w:rPr>
        <w:t xml:space="preserve">). </w:t>
      </w:r>
      <w:r w:rsidRPr="0036729F">
        <w:rPr>
          <w:color w:val="auto"/>
        </w:rPr>
        <w:t>Pozemková s</w:t>
      </w:r>
      <w:r w:rsidR="00FD3CF7" w:rsidRPr="0036729F">
        <w:rPr>
          <w:color w:val="auto"/>
        </w:rPr>
        <w:t>lužebnost je na listu vlastnictví s</w:t>
      </w:r>
      <w:r w:rsidR="008F1DF7" w:rsidRPr="0036729F">
        <w:rPr>
          <w:color w:val="auto"/>
        </w:rPr>
        <w:t xml:space="preserve"> panující </w:t>
      </w:r>
      <w:r w:rsidR="00FD3CF7" w:rsidRPr="0036729F">
        <w:rPr>
          <w:color w:val="auto"/>
        </w:rPr>
        <w:t>nemovitostí vyznačen</w:t>
      </w:r>
      <w:r w:rsidRPr="0036729F">
        <w:rPr>
          <w:color w:val="auto"/>
        </w:rPr>
        <w:t>a</w:t>
      </w:r>
      <w:r w:rsidR="004113B4" w:rsidRPr="0036729F">
        <w:rPr>
          <w:color w:val="auto"/>
        </w:rPr>
        <w:t xml:space="preserve"> v </w:t>
      </w:r>
      <w:r w:rsidR="00FD3CF7" w:rsidRPr="0036729F">
        <w:rPr>
          <w:color w:val="auto"/>
        </w:rPr>
        <w:t xml:space="preserve">části </w:t>
      </w:r>
      <w:r w:rsidR="00551DD4" w:rsidRPr="0036729F">
        <w:rPr>
          <w:color w:val="auto"/>
        </w:rPr>
        <w:t>B1</w:t>
      </w:r>
      <w:r w:rsidR="004113B4" w:rsidRPr="0036729F">
        <w:rPr>
          <w:color w:val="auto"/>
        </w:rPr>
        <w:t xml:space="preserve"> a </w:t>
      </w:r>
      <w:r w:rsidR="00FD3CF7" w:rsidRPr="0036729F">
        <w:rPr>
          <w:color w:val="auto"/>
        </w:rPr>
        <w:t>na listu vlastnictví s</w:t>
      </w:r>
      <w:r w:rsidR="005D34C0" w:rsidRPr="0036729F">
        <w:rPr>
          <w:color w:val="auto"/>
        </w:rPr>
        <w:t>e služebnou</w:t>
      </w:r>
      <w:r w:rsidR="00FD3CF7" w:rsidRPr="0036729F">
        <w:rPr>
          <w:color w:val="auto"/>
        </w:rPr>
        <w:t xml:space="preserve"> nemovitostí </w:t>
      </w:r>
      <w:r w:rsidR="004113B4" w:rsidRPr="0036729F">
        <w:rPr>
          <w:color w:val="auto"/>
        </w:rPr>
        <w:t>v </w:t>
      </w:r>
      <w:r w:rsidR="00FD3CF7" w:rsidRPr="0036729F">
        <w:rPr>
          <w:color w:val="auto"/>
        </w:rPr>
        <w:t xml:space="preserve">části </w:t>
      </w:r>
      <w:r w:rsidR="00551DD4" w:rsidRPr="0036729F">
        <w:rPr>
          <w:color w:val="auto"/>
        </w:rPr>
        <w:t>C</w:t>
      </w:r>
      <w:r w:rsidR="00FD3CF7" w:rsidRPr="0036729F">
        <w:rPr>
          <w:color w:val="auto"/>
        </w:rPr>
        <w:t>.</w:t>
      </w:r>
    </w:p>
    <w:p w:rsidR="00B64910" w:rsidRPr="0036729F" w:rsidRDefault="00B64910" w:rsidP="009942D4">
      <w:pPr>
        <w:pStyle w:val="uroven6"/>
        <w:rPr>
          <w:color w:val="auto"/>
        </w:rPr>
      </w:pPr>
      <w:r w:rsidRPr="0036729F">
        <w:rPr>
          <w:color w:val="auto"/>
        </w:rPr>
        <w:t>Jedná-li se</w:t>
      </w:r>
      <w:r w:rsidR="00A267D7" w:rsidRPr="0036729F">
        <w:rPr>
          <w:color w:val="auto"/>
        </w:rPr>
        <w:t xml:space="preserve"> o </w:t>
      </w:r>
      <w:r w:rsidRPr="0036729F">
        <w:rPr>
          <w:color w:val="auto"/>
        </w:rPr>
        <w:t>služebnost, kter</w:t>
      </w:r>
      <w:r w:rsidR="00FF4562" w:rsidRPr="0036729F">
        <w:rPr>
          <w:color w:val="auto"/>
        </w:rPr>
        <w:t>á</w:t>
      </w:r>
      <w:r w:rsidRPr="0036729F">
        <w:rPr>
          <w:color w:val="auto"/>
        </w:rPr>
        <w:t xml:space="preserve"> </w:t>
      </w:r>
      <w:r w:rsidR="002C29A7" w:rsidRPr="0036729F">
        <w:rPr>
          <w:color w:val="auto"/>
        </w:rPr>
        <w:t>zatěžuje</w:t>
      </w:r>
      <w:r w:rsidRPr="0036729F">
        <w:rPr>
          <w:color w:val="auto"/>
        </w:rPr>
        <w:t xml:space="preserve"> nemovitost, která není předmětem evidování</w:t>
      </w:r>
      <w:r w:rsidR="004113B4" w:rsidRPr="0036729F">
        <w:rPr>
          <w:color w:val="auto"/>
        </w:rPr>
        <w:t xml:space="preserve"> v </w:t>
      </w:r>
      <w:r w:rsidRPr="0036729F">
        <w:rPr>
          <w:color w:val="auto"/>
        </w:rPr>
        <w:t>katastru, je</w:t>
      </w:r>
      <w:r w:rsidR="004113B4" w:rsidRPr="0036729F">
        <w:rPr>
          <w:color w:val="auto"/>
        </w:rPr>
        <w:t xml:space="preserve"> v </w:t>
      </w:r>
      <w:r w:rsidRPr="0036729F">
        <w:rPr>
          <w:color w:val="auto"/>
        </w:rPr>
        <w:t>údajích katastru vyjádřen</w:t>
      </w:r>
      <w:r w:rsidR="002C29A7" w:rsidRPr="0036729F">
        <w:rPr>
          <w:color w:val="auto"/>
        </w:rPr>
        <w:t>a</w:t>
      </w:r>
      <w:r w:rsidRPr="0036729F">
        <w:rPr>
          <w:color w:val="auto"/>
        </w:rPr>
        <w:t xml:space="preserve"> </w:t>
      </w:r>
      <w:fldSimple w:instr=" REF JPV \h  \* MERGEFORMAT ">
        <w:r w:rsidR="00A8232A" w:rsidRPr="00A8232A">
          <w:rPr>
            <w:color w:val="auto"/>
          </w:rPr>
          <w:t>JPV</w:t>
        </w:r>
      </w:fldSimple>
      <w:r w:rsidR="009942D4" w:rsidRPr="0036729F">
        <w:rPr>
          <w:color w:val="auto"/>
        </w:rPr>
        <w:t xml:space="preserve"> „Věcné břemeno zatěžující nemovitost neevidovanou v katastru (kód 233)</w:t>
      </w:r>
      <w:r w:rsidRPr="0036729F">
        <w:rPr>
          <w:color w:val="auto"/>
        </w:rPr>
        <w:t xml:space="preserve">, vazbou na nemovitost </w:t>
      </w:r>
      <w:r w:rsidR="008F1DF7" w:rsidRPr="0036729F">
        <w:rPr>
          <w:color w:val="auto"/>
        </w:rPr>
        <w:t>panující</w:t>
      </w:r>
      <w:r w:rsidRPr="0036729F">
        <w:rPr>
          <w:color w:val="auto"/>
        </w:rPr>
        <w:t xml:space="preserve"> (</w:t>
      </w:r>
      <w:r w:rsidR="00A901F1" w:rsidRPr="0036729F">
        <w:rPr>
          <w:color w:val="auto"/>
        </w:rPr>
        <w:t>„Pro nem.“</w:t>
      </w:r>
      <w:r w:rsidRPr="0036729F">
        <w:rPr>
          <w:color w:val="auto"/>
        </w:rPr>
        <w:t>)</w:t>
      </w:r>
      <w:r w:rsidR="004113B4" w:rsidRPr="0036729F">
        <w:rPr>
          <w:color w:val="auto"/>
        </w:rPr>
        <w:t xml:space="preserve"> a v </w:t>
      </w:r>
      <w:r w:rsidRPr="0036729F">
        <w:rPr>
          <w:color w:val="auto"/>
        </w:rPr>
        <w:t xml:space="preserve">bližším popisu věcného práva </w:t>
      </w:r>
      <w:r w:rsidR="00FF4562" w:rsidRPr="0036729F">
        <w:rPr>
          <w:color w:val="auto"/>
        </w:rPr>
        <w:t xml:space="preserve">se uvede </w:t>
      </w:r>
      <w:r w:rsidR="009942D4" w:rsidRPr="0036729F">
        <w:rPr>
          <w:color w:val="auto"/>
        </w:rPr>
        <w:t xml:space="preserve">služebná </w:t>
      </w:r>
      <w:r w:rsidRPr="0036729F">
        <w:rPr>
          <w:color w:val="auto"/>
        </w:rPr>
        <w:t>nemovitost (popis nemovitosti), která není předmětem evidování</w:t>
      </w:r>
      <w:r w:rsidR="004113B4" w:rsidRPr="0036729F">
        <w:rPr>
          <w:color w:val="auto"/>
        </w:rPr>
        <w:t xml:space="preserve"> v </w:t>
      </w:r>
      <w:r w:rsidRPr="0036729F">
        <w:rPr>
          <w:color w:val="auto"/>
        </w:rPr>
        <w:t xml:space="preserve">katastru, popřípadě upřesnění obsahu práva. Služebnost je </w:t>
      </w:r>
      <w:r w:rsidR="002C29A7" w:rsidRPr="0036729F">
        <w:rPr>
          <w:color w:val="auto"/>
        </w:rPr>
        <w:t xml:space="preserve">vyznačena </w:t>
      </w:r>
      <w:r w:rsidRPr="0036729F">
        <w:rPr>
          <w:color w:val="auto"/>
        </w:rPr>
        <w:t xml:space="preserve">pouze na listu vlastnictví s nemovitostí </w:t>
      </w:r>
      <w:r w:rsidR="008F1DF7" w:rsidRPr="0036729F">
        <w:rPr>
          <w:color w:val="auto"/>
        </w:rPr>
        <w:t>panující</w:t>
      </w:r>
      <w:r w:rsidR="004113B4" w:rsidRPr="0036729F">
        <w:rPr>
          <w:color w:val="auto"/>
        </w:rPr>
        <w:t xml:space="preserve"> v </w:t>
      </w:r>
      <w:r w:rsidRPr="0036729F">
        <w:rPr>
          <w:color w:val="auto"/>
        </w:rPr>
        <w:t xml:space="preserve">části </w:t>
      </w:r>
      <w:r w:rsidR="00551DD4" w:rsidRPr="0036729F">
        <w:rPr>
          <w:color w:val="auto"/>
        </w:rPr>
        <w:t>B1</w:t>
      </w:r>
      <w:r w:rsidRPr="0036729F">
        <w:rPr>
          <w:color w:val="auto"/>
        </w:rPr>
        <w:t>.</w:t>
      </w:r>
    </w:p>
    <w:p w:rsidR="00296D2D" w:rsidRPr="0036729F" w:rsidRDefault="00296D2D" w:rsidP="009942D4">
      <w:pPr>
        <w:pStyle w:val="uroven6"/>
        <w:rPr>
          <w:color w:val="auto"/>
        </w:rPr>
      </w:pPr>
      <w:r w:rsidRPr="0036729F">
        <w:rPr>
          <w:color w:val="auto"/>
        </w:rPr>
        <w:t>Věcné břemeno – služebnost (např. právo vedení, právo chůze) zřízené</w:t>
      </w:r>
      <w:r w:rsidR="00A267D7" w:rsidRPr="0036729F">
        <w:rPr>
          <w:color w:val="auto"/>
        </w:rPr>
        <w:t xml:space="preserve"> k </w:t>
      </w:r>
      <w:r w:rsidRPr="0036729F">
        <w:rPr>
          <w:color w:val="auto"/>
        </w:rPr>
        <w:t xml:space="preserve">části pozemku, </w:t>
      </w:r>
      <w:r w:rsidR="002C29A7" w:rsidRPr="0036729F">
        <w:rPr>
          <w:color w:val="auto"/>
        </w:rPr>
        <w:t xml:space="preserve">ve kterém jsou vymezeny jednotky podle </w:t>
      </w:r>
      <w:r w:rsidR="00741A47" w:rsidRPr="0036729F">
        <w:rPr>
          <w:color w:val="auto"/>
        </w:rPr>
        <w:fldChar w:fldCharType="begin"/>
      </w:r>
      <w:r w:rsidR="002C29A7"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se zapíše do katastru pouze</w:t>
      </w:r>
      <w:r w:rsidR="004113B4" w:rsidRPr="0036729F">
        <w:rPr>
          <w:color w:val="auto"/>
        </w:rPr>
        <w:t xml:space="preserve"> v </w:t>
      </w:r>
      <w:r w:rsidRPr="0036729F">
        <w:rPr>
          <w:color w:val="auto"/>
        </w:rPr>
        <w:t>případě, pokud je podle listiny zřizováno i ke všem jednotkám</w:t>
      </w:r>
      <w:r w:rsidR="004113B4" w:rsidRPr="0036729F">
        <w:rPr>
          <w:color w:val="auto"/>
        </w:rPr>
        <w:t xml:space="preserve"> v </w:t>
      </w:r>
      <w:r w:rsidRPr="0036729F">
        <w:rPr>
          <w:color w:val="auto"/>
        </w:rPr>
        <w:t>nemovitosti. Toto věcné břemeno se</w:t>
      </w:r>
      <w:r w:rsidR="004113B4" w:rsidRPr="0036729F">
        <w:rPr>
          <w:color w:val="auto"/>
        </w:rPr>
        <w:t xml:space="preserve"> v </w:t>
      </w:r>
      <w:fldSimple w:instr=" REF ISKN \h  \* MERGEFORMAT ">
        <w:r w:rsidR="00A8232A" w:rsidRPr="00A8232A">
          <w:rPr>
            <w:b/>
            <w:color w:val="auto"/>
          </w:rPr>
          <w:t>ISKN</w:t>
        </w:r>
      </w:fldSimple>
      <w:r w:rsidRPr="0036729F">
        <w:rPr>
          <w:color w:val="auto"/>
        </w:rPr>
        <w:t xml:space="preserve"> naváže ke všem jednotkám</w:t>
      </w:r>
      <w:r w:rsidR="004113B4" w:rsidRPr="0036729F">
        <w:rPr>
          <w:color w:val="auto"/>
        </w:rPr>
        <w:t xml:space="preserve"> v </w:t>
      </w:r>
      <w:r w:rsidRPr="0036729F">
        <w:rPr>
          <w:color w:val="auto"/>
        </w:rPr>
        <w:t>nemovitosti</w:t>
      </w:r>
      <w:r w:rsidR="004113B4" w:rsidRPr="0036729F">
        <w:rPr>
          <w:color w:val="auto"/>
        </w:rPr>
        <w:t xml:space="preserve"> a </w:t>
      </w:r>
      <w:r w:rsidRPr="0036729F">
        <w:rPr>
          <w:color w:val="auto"/>
        </w:rPr>
        <w:t>současně i</w:t>
      </w:r>
      <w:r w:rsidR="00A267D7" w:rsidRPr="0036729F">
        <w:rPr>
          <w:color w:val="auto"/>
        </w:rPr>
        <w:t xml:space="preserve"> k </w:t>
      </w:r>
      <w:r w:rsidRPr="0036729F">
        <w:rPr>
          <w:color w:val="auto"/>
        </w:rPr>
        <w:t>dotčenému pozemku. Navázáním věcného břemene</w:t>
      </w:r>
      <w:r w:rsidR="00A267D7" w:rsidRPr="0036729F">
        <w:rPr>
          <w:color w:val="auto"/>
        </w:rPr>
        <w:t xml:space="preserve"> k </w:t>
      </w:r>
      <w:r w:rsidRPr="0036729F">
        <w:rPr>
          <w:color w:val="auto"/>
        </w:rPr>
        <w:t>pozemku bude zajištěno vyznačení rozsahu věcného břemene</w:t>
      </w:r>
      <w:r w:rsidR="00A267D7" w:rsidRPr="0036729F">
        <w:rPr>
          <w:color w:val="auto"/>
        </w:rPr>
        <w:t xml:space="preserve"> k </w:t>
      </w:r>
      <w:r w:rsidRPr="0036729F">
        <w:rPr>
          <w:color w:val="auto"/>
        </w:rPr>
        <w:t>části pozemku i</w:t>
      </w:r>
      <w:r w:rsidR="004113B4" w:rsidRPr="0036729F">
        <w:rPr>
          <w:color w:val="auto"/>
        </w:rPr>
        <w:t xml:space="preserve"> v </w:t>
      </w:r>
      <w:fldSimple w:instr=" REF SGI \h  \* MERGEFORMAT ">
        <w:r w:rsidR="00A8232A" w:rsidRPr="00A8232A">
          <w:rPr>
            <w:b/>
            <w:color w:val="auto"/>
          </w:rPr>
          <w:t>SGI</w:t>
        </w:r>
      </w:fldSimple>
      <w:r w:rsidRPr="0036729F">
        <w:rPr>
          <w:color w:val="auto"/>
        </w:rPr>
        <w:t>.</w:t>
      </w:r>
    </w:p>
    <w:p w:rsidR="00296D2D" w:rsidRPr="0036729F" w:rsidRDefault="00296D2D" w:rsidP="009942D4">
      <w:pPr>
        <w:pStyle w:val="uroven6"/>
        <w:rPr>
          <w:color w:val="auto"/>
        </w:rPr>
      </w:pPr>
      <w:r w:rsidRPr="0036729F">
        <w:rPr>
          <w:color w:val="auto"/>
        </w:rPr>
        <w:t>Věcné břemeno – služebnost (např. právo vedení, právo chůze) zřízené</w:t>
      </w:r>
      <w:r w:rsidR="00A267D7" w:rsidRPr="0036729F">
        <w:rPr>
          <w:color w:val="auto"/>
        </w:rPr>
        <w:t xml:space="preserve"> k </w:t>
      </w:r>
      <w:r w:rsidRPr="0036729F">
        <w:rPr>
          <w:color w:val="auto"/>
        </w:rPr>
        <w:t>části pozemku pod domem</w:t>
      </w:r>
      <w:r w:rsidR="002C29A7" w:rsidRPr="0036729F">
        <w:rPr>
          <w:color w:val="auto"/>
        </w:rPr>
        <w:t xml:space="preserve"> s jednotkami vymezenými podle </w:t>
      </w:r>
      <w:r w:rsidR="00741A47" w:rsidRPr="0036729F">
        <w:rPr>
          <w:color w:val="auto"/>
        </w:rPr>
        <w:fldChar w:fldCharType="begin"/>
      </w:r>
      <w:r w:rsidR="002C29A7"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002C29A7" w:rsidRPr="0036729F">
        <w:rPr>
          <w:color w:val="auto"/>
        </w:rPr>
        <w:t>, který náleží do</w:t>
      </w:r>
      <w:r w:rsidRPr="0036729F">
        <w:rPr>
          <w:color w:val="auto"/>
        </w:rPr>
        <w:t xml:space="preserve"> společných částí nemovitosti, </w:t>
      </w:r>
      <w:r w:rsidR="003D66FC" w:rsidRPr="0036729F">
        <w:rPr>
          <w:color w:val="auto"/>
        </w:rPr>
        <w:t xml:space="preserve">je </w:t>
      </w:r>
      <w:r w:rsidRPr="0036729F">
        <w:rPr>
          <w:color w:val="auto"/>
        </w:rPr>
        <w:t>však</w:t>
      </w:r>
      <w:r w:rsidR="002C29A7" w:rsidRPr="0036729F">
        <w:rPr>
          <w:color w:val="auto"/>
        </w:rPr>
        <w:t xml:space="preserve"> </w:t>
      </w:r>
      <w:r w:rsidRPr="0036729F">
        <w:rPr>
          <w:color w:val="auto"/>
        </w:rPr>
        <w:t>samostatnou nemovitou věcí evidovanou na samostatném listu vlastnictví</w:t>
      </w:r>
      <w:r w:rsidR="003D66FC" w:rsidRPr="0036729F">
        <w:rPr>
          <w:color w:val="auto"/>
        </w:rPr>
        <w:t xml:space="preserve"> (budova se nestala před vymezením jednotek součástí pozemku)</w:t>
      </w:r>
      <w:r w:rsidRPr="0036729F">
        <w:rPr>
          <w:color w:val="auto"/>
        </w:rPr>
        <w:t>, se zapíše nejen</w:t>
      </w:r>
      <w:r w:rsidR="00A267D7" w:rsidRPr="0036729F">
        <w:rPr>
          <w:color w:val="auto"/>
        </w:rPr>
        <w:t xml:space="preserve"> k </w:t>
      </w:r>
      <w:r w:rsidRPr="0036729F">
        <w:rPr>
          <w:color w:val="auto"/>
        </w:rPr>
        <w:t>zatíženému pozemku, ale zapíše se také na list vlastnictví vedený pro bytové spoluvlastnictví. Toto věcné břemeno se</w:t>
      </w:r>
      <w:r w:rsidR="004113B4" w:rsidRPr="0036729F">
        <w:rPr>
          <w:color w:val="auto"/>
        </w:rPr>
        <w:t xml:space="preserve"> v </w:t>
      </w:r>
      <w:r w:rsidR="00741A47" w:rsidRPr="0036729F">
        <w:rPr>
          <w:color w:val="auto"/>
        </w:rPr>
        <w:fldChar w:fldCharType="begin"/>
      </w:r>
      <w:r w:rsidR="003646AA" w:rsidRPr="0036729F">
        <w:rPr>
          <w:color w:val="auto"/>
        </w:rPr>
        <w:instrText xml:space="preserve"> REF ISKN \h </w:instrText>
      </w:r>
      <w:r w:rsidR="00741A47" w:rsidRPr="0036729F">
        <w:rPr>
          <w:color w:val="auto"/>
        </w:rPr>
      </w:r>
      <w:r w:rsidR="00741A47" w:rsidRPr="0036729F">
        <w:rPr>
          <w:color w:val="auto"/>
        </w:rPr>
        <w:fldChar w:fldCharType="separate"/>
      </w:r>
      <w:r w:rsidR="00A8232A" w:rsidRPr="0036729F">
        <w:t>ISKN</w:t>
      </w:r>
      <w:r w:rsidR="00741A47" w:rsidRPr="0036729F">
        <w:rPr>
          <w:color w:val="auto"/>
        </w:rPr>
        <w:fldChar w:fldCharType="end"/>
      </w:r>
      <w:r w:rsidRPr="0036729F">
        <w:rPr>
          <w:color w:val="auto"/>
        </w:rPr>
        <w:t xml:space="preserve"> nenavazuje </w:t>
      </w:r>
      <w:r w:rsidR="008F1DF7" w:rsidRPr="0036729F">
        <w:rPr>
          <w:color w:val="auto"/>
        </w:rPr>
        <w:t>ke </w:t>
      </w:r>
      <w:r w:rsidRPr="0036729F">
        <w:rPr>
          <w:color w:val="auto"/>
        </w:rPr>
        <w:t>všem jednotkám</w:t>
      </w:r>
      <w:r w:rsidR="004113B4" w:rsidRPr="0036729F">
        <w:rPr>
          <w:color w:val="auto"/>
        </w:rPr>
        <w:t xml:space="preserve"> v </w:t>
      </w:r>
      <w:r w:rsidRPr="0036729F">
        <w:rPr>
          <w:color w:val="auto"/>
        </w:rPr>
        <w:t xml:space="preserve">nemovitosti (a to až do doby, než se dům </w:t>
      </w:r>
      <w:r w:rsidR="004113B4" w:rsidRPr="0036729F">
        <w:rPr>
          <w:color w:val="auto"/>
        </w:rPr>
        <w:t>v </w:t>
      </w:r>
      <w:r w:rsidRPr="0036729F">
        <w:rPr>
          <w:color w:val="auto"/>
        </w:rPr>
        <w:t>bytovém spoluvlastnictví stane součástí tohoto pozemku), ale pouze</w:t>
      </w:r>
      <w:r w:rsidR="00A267D7" w:rsidRPr="0036729F">
        <w:rPr>
          <w:color w:val="auto"/>
        </w:rPr>
        <w:t xml:space="preserve"> k </w:t>
      </w:r>
      <w:r w:rsidRPr="0036729F">
        <w:rPr>
          <w:color w:val="auto"/>
        </w:rPr>
        <w:t>dotčenému pozemku. Navázáním věcného břemene</w:t>
      </w:r>
      <w:r w:rsidR="00A267D7" w:rsidRPr="0036729F">
        <w:rPr>
          <w:color w:val="auto"/>
        </w:rPr>
        <w:t xml:space="preserve"> k </w:t>
      </w:r>
      <w:r w:rsidRPr="0036729F">
        <w:rPr>
          <w:color w:val="auto"/>
        </w:rPr>
        <w:t>pozemku bude zajištěno vyznačení rozsahu věcného břemene</w:t>
      </w:r>
      <w:r w:rsidR="00A267D7" w:rsidRPr="0036729F">
        <w:rPr>
          <w:color w:val="auto"/>
        </w:rPr>
        <w:t xml:space="preserve"> k </w:t>
      </w:r>
      <w:r w:rsidRPr="0036729F">
        <w:rPr>
          <w:color w:val="auto"/>
        </w:rPr>
        <w:t>části pozemku i</w:t>
      </w:r>
      <w:r w:rsidR="004113B4" w:rsidRPr="0036729F">
        <w:rPr>
          <w:color w:val="auto"/>
        </w:rPr>
        <w:t xml:space="preserve"> v </w:t>
      </w:r>
      <w:fldSimple w:instr=" REF SGI \h  \* MERGEFORMAT ">
        <w:r w:rsidR="00A8232A" w:rsidRPr="00A8232A">
          <w:rPr>
            <w:b/>
            <w:color w:val="auto"/>
          </w:rPr>
          <w:t>SGI</w:t>
        </w:r>
      </w:fldSimple>
      <w:r w:rsidR="00FF4562" w:rsidRPr="0036729F">
        <w:rPr>
          <w:color w:val="auto"/>
        </w:rPr>
        <w:t>.</w:t>
      </w:r>
    </w:p>
    <w:p w:rsidR="008F1DF7" w:rsidRPr="0036729F" w:rsidRDefault="008F1DF7" w:rsidP="009942D4">
      <w:pPr>
        <w:pStyle w:val="uroven6"/>
        <w:rPr>
          <w:color w:val="auto"/>
        </w:rPr>
      </w:pPr>
      <w:r w:rsidRPr="0036729F">
        <w:rPr>
          <w:color w:val="auto"/>
        </w:rPr>
        <w:t xml:space="preserve">Věcné břemeno – služebnost (např. právo vedení, právo chůze) zřízené pouze k pozemku souvisejícímu s vlastnictvím jednotky vymezené podle </w:t>
      </w:r>
      <w:fldSimple w:instr=" REF BytZ \h  \* MERGEFORMAT ">
        <w:r w:rsidR="00A8232A" w:rsidRPr="00A8232A">
          <w:rPr>
            <w:rFonts w:cstheme="minorBidi"/>
            <w:b/>
            <w:color w:val="auto"/>
          </w:rPr>
          <w:t>BytZ</w:t>
        </w:r>
      </w:fldSimple>
      <w:r w:rsidRPr="0036729F">
        <w:rPr>
          <w:rFonts w:cstheme="minorBidi"/>
          <w:color w:val="auto"/>
        </w:rPr>
        <w:t xml:space="preserve"> </w:t>
      </w:r>
      <w:r w:rsidRPr="0036729F">
        <w:rPr>
          <w:color w:val="auto"/>
        </w:rPr>
        <w:t xml:space="preserve">se zapíše do katastru, aniž je podle listiny zřizováno i k jednotce. Na případ zřízení věcného břemene k souvisejícímu pozemku se § 30 odst. 3 </w:t>
      </w:r>
      <w:fldSimple w:instr=" REF BytZ \h  \* MERGEFORMAT ">
        <w:r w:rsidR="00A8232A" w:rsidRPr="00A8232A">
          <w:rPr>
            <w:b/>
            <w:color w:val="auto"/>
          </w:rPr>
          <w:t>BytZ</w:t>
        </w:r>
      </w:fldSimple>
      <w:r w:rsidRPr="0036729F">
        <w:rPr>
          <w:color w:val="auto"/>
        </w:rPr>
        <w:t xml:space="preserve"> nevztahuje. Věcné právo se v </w:t>
      </w:r>
      <w:fldSimple w:instr=" REF ISKN \h  \* MERGEFORMAT ">
        <w:r w:rsidR="00A8232A" w:rsidRPr="00A8232A">
          <w:rPr>
            <w:b/>
            <w:color w:val="auto"/>
          </w:rPr>
          <w:t>ISKN</w:t>
        </w:r>
      </w:fldSimple>
      <w:r w:rsidRPr="0036729F">
        <w:rPr>
          <w:color w:val="auto"/>
        </w:rPr>
        <w:t xml:space="preserve"> </w:t>
      </w:r>
      <w:r w:rsidR="00AC17FC" w:rsidRPr="0036729F">
        <w:rPr>
          <w:color w:val="auto"/>
        </w:rPr>
        <w:t>naváže pouze k </w:t>
      </w:r>
      <w:r w:rsidRPr="0036729F">
        <w:rPr>
          <w:color w:val="auto"/>
        </w:rPr>
        <w:t>dotčenému pozemku.</w:t>
      </w:r>
    </w:p>
    <w:p w:rsidR="008F1DF7" w:rsidRPr="0036729F" w:rsidRDefault="008F1DF7" w:rsidP="00AF5976">
      <w:pPr>
        <w:pStyle w:val="Nadpis6"/>
      </w:pPr>
      <w:r w:rsidRPr="0036729F">
        <w:t xml:space="preserve">Věcné břemeno – služebnost bytu se do katastru nemovitostí zapíše k jednotce vymezené podle </w:t>
      </w:r>
      <w:r w:rsidRPr="0036729F">
        <w:rPr>
          <w:b/>
        </w:rPr>
        <w:t>BytZ</w:t>
      </w:r>
      <w:r w:rsidRPr="0036729F">
        <w:t xml:space="preserve"> i v </w:t>
      </w:r>
      <w:r w:rsidRPr="0036729F">
        <w:rPr>
          <w:rStyle w:val="uroven6Char"/>
          <w:color w:val="auto"/>
        </w:rPr>
        <w:t>p</w:t>
      </w:r>
      <w:r w:rsidRPr="0036729F">
        <w:t>řípadě</w:t>
      </w:r>
      <w:r w:rsidRPr="0036729F">
        <w:rPr>
          <w:rStyle w:val="uroven6Char"/>
          <w:color w:val="auto"/>
        </w:rPr>
        <w:t>,</w:t>
      </w:r>
      <w:r w:rsidRPr="0036729F">
        <w:t xml:space="preserve"> že podle listiny není současně zřizováno i ke spoluvlastnickému podílu na společných částech domu. Je-li vlastník jednotky i spoluvlastníkem pozemku souvisejícího s vlastnictvím jednotky vymezené podle </w:t>
      </w:r>
      <w:fldSimple w:instr=" REF BytZ \h  \* MERGEFORMAT ">
        <w:r w:rsidR="00A8232A" w:rsidRPr="0036729F">
          <w:rPr>
            <w:b/>
          </w:rPr>
          <w:t>BytZ</w:t>
        </w:r>
      </w:fldSimple>
      <w:r w:rsidRPr="0036729F">
        <w:t>, musí být služebnost bytu zřízena i k tomuto pozemku.</w:t>
      </w:r>
    </w:p>
    <w:p w:rsidR="00FD3CF7" w:rsidRPr="0036729F" w:rsidRDefault="001013A8" w:rsidP="007A24E8">
      <w:pPr>
        <w:pStyle w:val="Nadpis5"/>
      </w:pPr>
      <w:r w:rsidRPr="0036729F">
        <w:t>Služebnost ve prospěch</w:t>
      </w:r>
      <w:r w:rsidR="004D461B" w:rsidRPr="0036729F">
        <w:t xml:space="preserve"> nemovitost</w:t>
      </w:r>
      <w:r w:rsidRPr="0036729F">
        <w:t>i</w:t>
      </w:r>
      <w:r w:rsidR="004D461B" w:rsidRPr="0036729F">
        <w:t xml:space="preserve"> neevidovan</w:t>
      </w:r>
      <w:r w:rsidRPr="0036729F">
        <w:t>é</w:t>
      </w:r>
      <w:r w:rsidR="004D461B" w:rsidRPr="0036729F">
        <w:t xml:space="preserve"> v katastru</w:t>
      </w:r>
    </w:p>
    <w:p w:rsidR="00FD3CF7" w:rsidRPr="0036729F" w:rsidRDefault="00B64910" w:rsidP="00AF5976">
      <w:r w:rsidRPr="0036729F">
        <w:t>Pozemková s</w:t>
      </w:r>
      <w:r w:rsidR="00FD3CF7" w:rsidRPr="0036729F">
        <w:t xml:space="preserve">lužebnost spojená </w:t>
      </w:r>
      <w:r w:rsidR="002C29A7" w:rsidRPr="0036729F">
        <w:t xml:space="preserve">na straně oprávněné </w:t>
      </w:r>
      <w:r w:rsidR="00FD3CF7" w:rsidRPr="0036729F">
        <w:t xml:space="preserve">s vlastnictvím </w:t>
      </w:r>
      <w:r w:rsidR="004D461B" w:rsidRPr="0036729F">
        <w:t xml:space="preserve">panující </w:t>
      </w:r>
      <w:r w:rsidR="00FD3CF7" w:rsidRPr="0036729F">
        <w:t>nemovitosti, která není předmětem evidování</w:t>
      </w:r>
      <w:r w:rsidR="004113B4" w:rsidRPr="0036729F">
        <w:t xml:space="preserve"> v </w:t>
      </w:r>
      <w:r w:rsidR="00FD3CF7" w:rsidRPr="0036729F">
        <w:t>katastru (oprávněnou osobou z</w:t>
      </w:r>
      <w:r w:rsidR="007B2485" w:rsidRPr="0036729F">
        <w:t> </w:t>
      </w:r>
      <w:r w:rsidR="00FD3CF7" w:rsidRPr="0036729F">
        <w:t>práva odpovídajícího služebnosti je vlastník nemovitosti, která není předmětem evidování</w:t>
      </w:r>
      <w:r w:rsidR="004113B4" w:rsidRPr="0036729F">
        <w:t xml:space="preserve"> v </w:t>
      </w:r>
      <w:r w:rsidR="00FD3CF7" w:rsidRPr="0036729F">
        <w:t>katastru), je</w:t>
      </w:r>
      <w:r w:rsidR="004113B4" w:rsidRPr="0036729F">
        <w:t xml:space="preserve"> v </w:t>
      </w:r>
      <w:r w:rsidR="00FD3CF7" w:rsidRPr="0036729F">
        <w:t>údajích katastru vyjádřen</w:t>
      </w:r>
      <w:r w:rsidR="002C29A7" w:rsidRPr="0036729F">
        <w:t>a</w:t>
      </w:r>
      <w:r w:rsidR="00FD3CF7" w:rsidRPr="0036729F">
        <w:t xml:space="preserve"> </w:t>
      </w:r>
      <w:fldSimple w:instr=" REF JPV \h  \* MERGEFORMAT ">
        <w:r w:rsidR="00A8232A" w:rsidRPr="0036729F">
          <w:t>JPV</w:t>
        </w:r>
      </w:fldSimple>
      <w:r w:rsidR="009942D4" w:rsidRPr="0036729F">
        <w:t xml:space="preserve"> „Věcné břemeno ve prospěch nemovitosti neevidované v katastru (kód 131)</w:t>
      </w:r>
      <w:r w:rsidR="00FD3CF7" w:rsidRPr="0036729F">
        <w:t>, vazbou na nemovitost povinného („</w:t>
      </w:r>
      <w:r w:rsidR="004D461B" w:rsidRPr="0036729F">
        <w:t>K </w:t>
      </w:r>
      <w:r w:rsidR="00FF4E9A" w:rsidRPr="0036729F">
        <w:t>nem</w:t>
      </w:r>
      <w:r w:rsidR="00A901F1" w:rsidRPr="0036729F">
        <w:t>.</w:t>
      </w:r>
      <w:r w:rsidR="00FD3CF7" w:rsidRPr="0036729F">
        <w:t>“)</w:t>
      </w:r>
      <w:r w:rsidR="004113B4" w:rsidRPr="0036729F">
        <w:t xml:space="preserve"> a v </w:t>
      </w:r>
      <w:r w:rsidR="00FD3CF7" w:rsidRPr="0036729F">
        <w:t xml:space="preserve">bližším popisu věcného práva </w:t>
      </w:r>
      <w:r w:rsidR="004D461B" w:rsidRPr="0036729F">
        <w:rPr>
          <w:rFonts w:cs="Arial"/>
        </w:rPr>
        <w:t xml:space="preserve">se uvede </w:t>
      </w:r>
      <w:r w:rsidR="005D34C0" w:rsidRPr="0036729F">
        <w:rPr>
          <w:rFonts w:cs="Arial"/>
        </w:rPr>
        <w:t xml:space="preserve">panující </w:t>
      </w:r>
      <w:r w:rsidR="004D461B" w:rsidRPr="0036729F">
        <w:rPr>
          <w:rFonts w:cs="Arial"/>
        </w:rPr>
        <w:t xml:space="preserve">nemovitost </w:t>
      </w:r>
      <w:r w:rsidR="00FD3CF7" w:rsidRPr="0036729F">
        <w:t>(popis nemovitosti), která není předmětem evidování</w:t>
      </w:r>
      <w:r w:rsidR="004113B4" w:rsidRPr="0036729F">
        <w:t xml:space="preserve"> v </w:t>
      </w:r>
      <w:r w:rsidR="00FD3CF7" w:rsidRPr="0036729F">
        <w:t xml:space="preserve">katastru, popřípadě upřesnění obsahu práva. </w:t>
      </w:r>
      <w:r w:rsidRPr="0036729F">
        <w:t>Pozemková s</w:t>
      </w:r>
      <w:r w:rsidR="00FD3CF7" w:rsidRPr="0036729F">
        <w:t xml:space="preserve">lužebnost je </w:t>
      </w:r>
      <w:r w:rsidRPr="0036729F">
        <w:t xml:space="preserve">vyznačena </w:t>
      </w:r>
      <w:r w:rsidR="00FD3CF7" w:rsidRPr="0036729F">
        <w:t xml:space="preserve">pouze na listu vlastnictví s nemovitostí </w:t>
      </w:r>
      <w:r w:rsidR="005D34C0" w:rsidRPr="0036729F">
        <w:t>služebnou</w:t>
      </w:r>
      <w:r w:rsidR="004D461B" w:rsidRPr="0036729F">
        <w:t xml:space="preserve"> </w:t>
      </w:r>
      <w:r w:rsidR="004113B4" w:rsidRPr="0036729F">
        <w:t>v </w:t>
      </w:r>
      <w:r w:rsidR="00FD3CF7" w:rsidRPr="0036729F">
        <w:t xml:space="preserve">části </w:t>
      </w:r>
      <w:r w:rsidR="00551DD4" w:rsidRPr="0036729F">
        <w:t>C</w:t>
      </w:r>
      <w:r w:rsidR="00FD3CF7" w:rsidRPr="0036729F">
        <w:t>.</w:t>
      </w:r>
    </w:p>
    <w:p w:rsidR="00FD3CF7" w:rsidRPr="0036729F" w:rsidRDefault="00B64910" w:rsidP="007A24E8">
      <w:pPr>
        <w:pStyle w:val="Nadpis5"/>
      </w:pPr>
      <w:r w:rsidRPr="0036729F">
        <w:t>Služebnost</w:t>
      </w:r>
      <w:r w:rsidR="00A267D7" w:rsidRPr="0036729F">
        <w:t xml:space="preserve"> k </w:t>
      </w:r>
      <w:r w:rsidRPr="0036729F">
        <w:t>nemovitosti spojená s vlastnictvím jednotky</w:t>
      </w:r>
    </w:p>
    <w:p w:rsidR="00FD3CF7" w:rsidRPr="0036729F" w:rsidRDefault="00B64910" w:rsidP="00AF5976">
      <w:r w:rsidRPr="0036729F">
        <w:t xml:space="preserve">Služebnost podle </w:t>
      </w:r>
      <w:r w:rsidR="00A267D7" w:rsidRPr="0036729F">
        <w:t>§ </w:t>
      </w:r>
      <w:r w:rsidRPr="0036729F">
        <w:t xml:space="preserve">21 odst. 5. </w:t>
      </w:r>
      <w:fldSimple w:instr=" REF BytZ \h  \* MERGEFORMAT ">
        <w:r w:rsidR="00A8232A" w:rsidRPr="0036729F">
          <w:rPr>
            <w:b/>
          </w:rPr>
          <w:t>BytZ</w:t>
        </w:r>
      </w:fldSimple>
      <w:r w:rsidRPr="0036729F">
        <w:t>, která omezuje každého vlastníka pozemku pod domem</w:t>
      </w:r>
      <w:r w:rsidR="002960B1" w:rsidRPr="0036729F">
        <w:t xml:space="preserve"> </w:t>
      </w:r>
      <w:r w:rsidR="004D461B" w:rsidRPr="0036729F">
        <w:t>s </w:t>
      </w:r>
      <w:r w:rsidRPr="0036729F">
        <w:t>jednotkami ve prospěch vlastníka jednotky,</w:t>
      </w:r>
      <w:r w:rsidR="004113B4" w:rsidRPr="0036729F">
        <w:t xml:space="preserve"> a </w:t>
      </w:r>
      <w:r w:rsidRPr="0036729F">
        <w:t>to</w:t>
      </w:r>
      <w:r w:rsidR="004113B4" w:rsidRPr="0036729F">
        <w:t xml:space="preserve"> v </w:t>
      </w:r>
      <w:r w:rsidRPr="0036729F">
        <w:t>rozsahu velikosti jeho spoluvlastnického podílu na společných částech domu, se váže</w:t>
      </w:r>
      <w:r w:rsidR="00A267D7" w:rsidRPr="0036729F">
        <w:t xml:space="preserve"> k </w:t>
      </w:r>
      <w:r w:rsidRPr="0036729F">
        <w:t>nemovitosti povinného</w:t>
      </w:r>
      <w:r w:rsidR="004113B4" w:rsidRPr="0036729F">
        <w:t xml:space="preserve"> a </w:t>
      </w:r>
      <w:r w:rsidR="00A267D7" w:rsidRPr="0036729F">
        <w:t>k </w:t>
      </w:r>
      <w:r w:rsidRPr="0036729F">
        <w:t>příslušné jednotce oprávněného. Služebnost s</w:t>
      </w:r>
      <w:r w:rsidR="00AC17FC" w:rsidRPr="0036729F">
        <w:t>poluužívání pozemku pod domem s </w:t>
      </w:r>
      <w:r w:rsidRPr="0036729F">
        <w:t>jednotkami je</w:t>
      </w:r>
      <w:r w:rsidR="004113B4" w:rsidRPr="0036729F">
        <w:t xml:space="preserve"> v </w:t>
      </w:r>
      <w:r w:rsidRPr="0036729F">
        <w:t>údajích katastru vyjádřen</w:t>
      </w:r>
      <w:r w:rsidR="002C29A7" w:rsidRPr="0036729F">
        <w:t>a</w:t>
      </w:r>
      <w:r w:rsidRPr="0036729F">
        <w:t xml:space="preserve">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A61001" w:rsidRPr="0036729F">
        <w:t>„</w:t>
      </w:r>
      <w:r w:rsidRPr="0036729F">
        <w:t>Věcné břemeno spoluužívání zastavěného pozemku</w:t>
      </w:r>
      <w:r w:rsidR="00F1020D" w:rsidRPr="0036729F">
        <w:t>“</w:t>
      </w:r>
      <w:r w:rsidR="00A61001" w:rsidRPr="0036729F">
        <w:t xml:space="preserve"> (kód 117)</w:t>
      </w:r>
      <w:r w:rsidRPr="0036729F">
        <w:t>, vazbou na nemovitost povinného („K nem.“)</w:t>
      </w:r>
      <w:r w:rsidR="004113B4" w:rsidRPr="0036729F">
        <w:t xml:space="preserve"> a </w:t>
      </w:r>
      <w:r w:rsidRPr="0036729F">
        <w:t>vazbou na jednotku oprávněného („Pro nem.“)</w:t>
      </w:r>
      <w:r w:rsidR="009942D4" w:rsidRPr="0036729F">
        <w:t xml:space="preserve"> a</w:t>
      </w:r>
      <w:r w:rsidRPr="0036729F">
        <w:t xml:space="preserve"> rozsahem oprávnění vyjádřeným velikostí spoluvlastnického podílu vlastníka jednotky na společných částech domu</w:t>
      </w:r>
      <w:r w:rsidR="004113B4" w:rsidRPr="0036729F">
        <w:t xml:space="preserve"> v </w:t>
      </w:r>
      <w:r w:rsidRPr="0036729F">
        <w:t>bližším popisu práva. Služebnost je na listu vlastnictví s jednotkou oprávněného (na listu vlastnictví pro jednotku) vyznačena</w:t>
      </w:r>
      <w:r w:rsidR="004113B4" w:rsidRPr="0036729F">
        <w:t xml:space="preserve"> v </w:t>
      </w:r>
      <w:r w:rsidRPr="0036729F">
        <w:t xml:space="preserve">části </w:t>
      </w:r>
      <w:r w:rsidR="00551DD4" w:rsidRPr="0036729F">
        <w:t>B1</w:t>
      </w:r>
      <w:r w:rsidR="004113B4" w:rsidRPr="0036729F">
        <w:t xml:space="preserve"> a </w:t>
      </w:r>
      <w:r w:rsidRPr="0036729F">
        <w:t>na listu vlastnictví s nemovitostí povinného</w:t>
      </w:r>
      <w:r w:rsidR="004113B4" w:rsidRPr="0036729F">
        <w:t xml:space="preserve"> v </w:t>
      </w:r>
      <w:r w:rsidRPr="0036729F">
        <w:t xml:space="preserve">části </w:t>
      </w:r>
      <w:r w:rsidR="00551DD4" w:rsidRPr="0036729F">
        <w:t>C</w:t>
      </w:r>
      <w:r w:rsidRPr="0036729F">
        <w:t>.</w:t>
      </w:r>
    </w:p>
    <w:p w:rsidR="00FD3CF7" w:rsidRPr="0036729F" w:rsidRDefault="00B64910" w:rsidP="0080451D">
      <w:pPr>
        <w:pStyle w:val="Nadpis4"/>
      </w:pPr>
      <w:bookmarkStart w:id="446" w:name="_Toc442874767"/>
      <w:r w:rsidRPr="0036729F">
        <w:t xml:space="preserve">Služebnost </w:t>
      </w:r>
      <w:r w:rsidR="004D461B" w:rsidRPr="0036729F">
        <w:t>zřízená ve prospěch osoby</w:t>
      </w:r>
      <w:bookmarkEnd w:id="446"/>
    </w:p>
    <w:p w:rsidR="002C0FBC" w:rsidRPr="0036729F" w:rsidRDefault="002C0FBC" w:rsidP="007A24E8">
      <w:pPr>
        <w:pStyle w:val="5rove"/>
      </w:pPr>
      <w:r w:rsidRPr="0036729F">
        <w:t xml:space="preserve">Pro zápis služebnosti </w:t>
      </w:r>
      <w:r w:rsidR="009942D4" w:rsidRPr="0036729F">
        <w:t xml:space="preserve">zřízené ve prospěch osoby </w:t>
      </w:r>
      <w:r w:rsidRPr="0036729F">
        <w:t>se založí řízení „V“ s typem předmětu řízení „Věcné břemeno“ (kód 5). Vlastník nemovitosti se označí typem účastníka „povinný“ (PO) a oprávněný ze služebnosti se označí typem účastníka „oprávněný“ (OP).</w:t>
      </w:r>
    </w:p>
    <w:p w:rsidR="00777CE7" w:rsidRPr="0036729F" w:rsidRDefault="00FD3CF7" w:rsidP="007A24E8">
      <w:pPr>
        <w:pStyle w:val="5rove"/>
      </w:pPr>
      <w:r w:rsidRPr="0036729F">
        <w:t>Služebnost (</w:t>
      </w:r>
      <w:r w:rsidR="00A267D7" w:rsidRPr="0036729F">
        <w:t>§ </w:t>
      </w:r>
      <w:r w:rsidRPr="0036729F">
        <w:t>1257</w:t>
      </w:r>
      <w:r w:rsidR="004113B4" w:rsidRPr="0036729F">
        <w:t xml:space="preserve"> a </w:t>
      </w:r>
      <w:r w:rsidRPr="0036729F">
        <w:t xml:space="preserve">násl. </w:t>
      </w:r>
      <w:r w:rsidR="00741A47" w:rsidRPr="0036729F">
        <w:fldChar w:fldCharType="begin"/>
      </w:r>
      <w:r w:rsidR="00B64910" w:rsidRPr="0036729F">
        <w:instrText xml:space="preserve"> REF ObčZ \h </w:instrText>
      </w:r>
      <w:r w:rsidR="00741A47" w:rsidRPr="0036729F">
        <w:fldChar w:fldCharType="separate"/>
      </w:r>
      <w:r w:rsidR="00A8232A" w:rsidRPr="0036729F">
        <w:rPr>
          <w:b/>
        </w:rPr>
        <w:t>ObčZ</w:t>
      </w:r>
      <w:r w:rsidR="00741A47" w:rsidRPr="0036729F">
        <w:fldChar w:fldCharType="end"/>
      </w:r>
      <w:r w:rsidR="004D461B" w:rsidRPr="0036729F">
        <w:t>)</w:t>
      </w:r>
      <w:r w:rsidR="00B64910" w:rsidRPr="0036729F">
        <w:t xml:space="preserve"> </w:t>
      </w:r>
      <w:r w:rsidR="00E66B14" w:rsidRPr="0036729F">
        <w:t>zřízená ve prospěch osoby</w:t>
      </w:r>
      <w:r w:rsidRPr="0036729F">
        <w:t xml:space="preserve"> je</w:t>
      </w:r>
      <w:r w:rsidR="004113B4" w:rsidRPr="0036729F">
        <w:t xml:space="preserve"> v </w:t>
      </w:r>
      <w:r w:rsidRPr="0036729F">
        <w:t>údajích katastru vyjádřen</w:t>
      </w:r>
      <w:r w:rsidR="00FF4562" w:rsidRPr="0036729F">
        <w:t>a</w:t>
      </w:r>
      <w:r w:rsidRPr="0036729F">
        <w:t xml:space="preserve"> kódem typu právního vztahu </w:t>
      </w:r>
      <w:r w:rsidR="00F54E48" w:rsidRPr="0036729F">
        <w:t>podle aktuálního číselníku</w:t>
      </w:r>
      <w:r w:rsidR="007159DF" w:rsidRPr="0036729F">
        <w:t xml:space="preserve"> </w:t>
      </w:r>
      <w:r w:rsidR="00741A47" w:rsidRPr="0036729F">
        <w:fldChar w:fldCharType="begin"/>
      </w:r>
      <w:r w:rsidR="007159DF" w:rsidRPr="0036729F">
        <w:instrText xml:space="preserve"> REF ISKN \h </w:instrText>
      </w:r>
      <w:r w:rsidR="00741A47" w:rsidRPr="0036729F">
        <w:fldChar w:fldCharType="separate"/>
      </w:r>
      <w:r w:rsidR="00A8232A" w:rsidRPr="0036729F">
        <w:t>ISKN</w:t>
      </w:r>
      <w:r w:rsidR="00741A47" w:rsidRPr="0036729F">
        <w:fldChar w:fldCharType="end"/>
      </w:r>
      <w:r w:rsidR="00F54E48" w:rsidRPr="0036729F">
        <w:t xml:space="preserve"> </w:t>
      </w:r>
      <w:r w:rsidR="00DC3141" w:rsidRPr="0036729F">
        <w:t>„Typ právního vztahu a předmět řízení“ (SC081)</w:t>
      </w:r>
      <w:r w:rsidRPr="0036729F">
        <w:t>, jeho názvem, vazbou na nemovitost povinného (</w:t>
      </w:r>
      <w:r w:rsidR="00A901F1" w:rsidRPr="0036729F">
        <w:t>„</w:t>
      </w:r>
      <w:r w:rsidR="004D461B" w:rsidRPr="0036729F">
        <w:t>K </w:t>
      </w:r>
      <w:r w:rsidR="00A901F1" w:rsidRPr="0036729F">
        <w:t>nem.“</w:t>
      </w:r>
      <w:r w:rsidRPr="0036729F">
        <w:t>), vazbou na oprávněnou osobu („</w:t>
      </w:r>
      <w:r w:rsidR="00FF4E9A" w:rsidRPr="0036729F">
        <w:t>Pro OS</w:t>
      </w:r>
      <w:r w:rsidRPr="0036729F">
        <w:t>“ - osobu, které svědčí právo odpovídající služebnosti), popřípadě upřesnění</w:t>
      </w:r>
      <w:r w:rsidR="009942D4" w:rsidRPr="0036729F">
        <w:t>m</w:t>
      </w:r>
      <w:r w:rsidRPr="0036729F">
        <w:t xml:space="preserve"> obsahu tohoto práva</w:t>
      </w:r>
      <w:r w:rsidR="004113B4" w:rsidRPr="0036729F">
        <w:t xml:space="preserve"> v </w:t>
      </w:r>
      <w:r w:rsidRPr="0036729F">
        <w:t xml:space="preserve">jeho bližším popisu. </w:t>
      </w:r>
      <w:r w:rsidR="00D149F5" w:rsidRPr="0036729F">
        <w:t xml:space="preserve">V případě, kdy je služebnost rozšířena i na dědice, uvede se tato skutečnost v popisu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D149F5" w:rsidRPr="0036729F">
        <w:t xml:space="preserve">. </w:t>
      </w:r>
      <w:r w:rsidRPr="0036729F">
        <w:t>Na listu vlastnictví</w:t>
      </w:r>
      <w:r w:rsidR="002960B1" w:rsidRPr="0036729F">
        <w:t xml:space="preserve"> </w:t>
      </w:r>
      <w:r w:rsidR="004D461B" w:rsidRPr="0036729F">
        <w:t>s </w:t>
      </w:r>
      <w:r w:rsidRPr="0036729F">
        <w:t>dotčenou nemovitostí je služebnost vyznačena</w:t>
      </w:r>
      <w:r w:rsidR="004113B4" w:rsidRPr="0036729F">
        <w:t xml:space="preserve"> v </w:t>
      </w:r>
      <w:r w:rsidRPr="0036729F">
        <w:t xml:space="preserve">části </w:t>
      </w:r>
      <w:r w:rsidR="00551DD4" w:rsidRPr="0036729F">
        <w:t>C</w:t>
      </w:r>
      <w:r w:rsidRPr="0036729F">
        <w:t>, u jednotek</w:t>
      </w:r>
      <w:r w:rsidR="004113B4" w:rsidRPr="0036729F">
        <w:t xml:space="preserve"> v </w:t>
      </w:r>
      <w:r w:rsidRPr="0036729F">
        <w:t xml:space="preserve">části </w:t>
      </w:r>
      <w:r w:rsidR="00551DD4" w:rsidRPr="0036729F">
        <w:t>C</w:t>
      </w:r>
      <w:r w:rsidRPr="0036729F">
        <w:t xml:space="preserve"> listu vlastnictví pro jednotku.</w:t>
      </w:r>
    </w:p>
    <w:p w:rsidR="00777CE7" w:rsidRPr="0036729F" w:rsidRDefault="00B64910" w:rsidP="0080451D">
      <w:pPr>
        <w:pStyle w:val="Nadpis4"/>
      </w:pPr>
      <w:bookmarkStart w:id="447" w:name="_Toc442874768"/>
      <w:r w:rsidRPr="0036729F">
        <w:t>Reálné břemeno</w:t>
      </w:r>
      <w:bookmarkEnd w:id="447"/>
    </w:p>
    <w:p w:rsidR="00A949CD" w:rsidRPr="0036729F" w:rsidRDefault="00EC1181" w:rsidP="007A24E8">
      <w:pPr>
        <w:pStyle w:val="5rove"/>
      </w:pPr>
      <w:r w:rsidRPr="0036729F">
        <w:t>Pro zápis reálného břemene se založí řízení „V“ s typem předmětu řízení „Věcné břemeno“ (kód 5). Vlastník nemovitosti se označí t</w:t>
      </w:r>
      <w:r w:rsidR="00AC17FC" w:rsidRPr="0036729F">
        <w:t>ypem účastníka „povinný“ (PO) a </w:t>
      </w:r>
      <w:r w:rsidRPr="0036729F">
        <w:t xml:space="preserve">oprávněný z reálného břemene </w:t>
      </w:r>
      <w:r w:rsidR="004E31BC" w:rsidRPr="0036729F">
        <w:t>se </w:t>
      </w:r>
      <w:r w:rsidRPr="0036729F">
        <w:t>označí typem účastníka „oprávněný“ (OP).</w:t>
      </w:r>
    </w:p>
    <w:p w:rsidR="00A949CD" w:rsidRPr="0036729F" w:rsidRDefault="00EC1181" w:rsidP="007A24E8">
      <w:pPr>
        <w:pStyle w:val="5rove"/>
      </w:pPr>
      <w:r w:rsidRPr="0036729F">
        <w:t xml:space="preserve">Reálné břemeno (§ 1303 a násl. </w:t>
      </w:r>
      <w:r w:rsidR="00741A47" w:rsidRPr="0036729F">
        <w:fldChar w:fldCharType="begin"/>
      </w:r>
      <w:r w:rsidR="004D461B"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svědčící určité osobě je v údajích katastru vyjádřeno kódem</w:t>
      </w:r>
      <w:r w:rsidR="003B7D4A" w:rsidRPr="0036729F">
        <w:t xml:space="preserve"> a názvem</w:t>
      </w:r>
      <w:r w:rsidRPr="0036729F">
        <w:t xml:space="preserve"> </w:t>
      </w:r>
      <w:r w:rsidR="005D34C0" w:rsidRPr="0036729F">
        <w:t>příslušn</w:t>
      </w:r>
      <w:r w:rsidR="003B7D4A" w:rsidRPr="0036729F">
        <w:t>ého</w:t>
      </w:r>
      <w:r w:rsidR="005D34C0" w:rsidRPr="0036729F">
        <w:t xml:space="preserve"> </w:t>
      </w:r>
      <w:r w:rsidRPr="0036729F">
        <w:t>typu právního vztahu, vazbou na nemovitost povinného („K nem.“), vazbou na oprávněnou osobu („Pro OS“ - osobu, které svědčí právo odpovídající reálnému břemenu).</w:t>
      </w:r>
    </w:p>
    <w:p w:rsidR="00A949CD" w:rsidRPr="0036729F" w:rsidRDefault="004D461B" w:rsidP="007A24E8">
      <w:pPr>
        <w:pStyle w:val="5rove"/>
      </w:pPr>
      <w:r w:rsidRPr="0036729F">
        <w:t xml:space="preserve">Reálné břemeno (§ 1303 a násl. </w:t>
      </w:r>
      <w:r w:rsidR="00741A47" w:rsidRPr="0036729F">
        <w:fldChar w:fldCharType="begin"/>
      </w:r>
      <w:r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zřízené ve pro</w:t>
      </w:r>
      <w:r w:rsidR="00AC17FC" w:rsidRPr="0036729F">
        <w:t>spěch panující nemovitosti je v </w:t>
      </w:r>
      <w:r w:rsidRPr="0036729F">
        <w:t xml:space="preserve">údajích katastru vyjádřeno kódem </w:t>
      </w:r>
      <w:r w:rsidR="003B7D4A" w:rsidRPr="0036729F">
        <w:t xml:space="preserve">a názvem příslušného </w:t>
      </w:r>
      <w:r w:rsidRPr="0036729F">
        <w:t>typu právního vztahu, vazbou na služebnou nemovitost („K nem.“), vazbou na panující nemovitost („Pro nem.“).</w:t>
      </w:r>
    </w:p>
    <w:p w:rsidR="00A949CD" w:rsidRPr="0036729F" w:rsidRDefault="00EC1181" w:rsidP="007A24E8">
      <w:pPr>
        <w:pStyle w:val="5rove"/>
      </w:pPr>
      <w:r w:rsidRPr="0036729F">
        <w:t xml:space="preserve">Vztahuje-li se reálné břemeno pouze ke spoluvlastnickému podílu k nemovitosti, vyjádří se tato skutečnost vazbou k osobě vlastníka zatíženého spoluvlastnického podílu („K OS“) a údajem </w:t>
      </w:r>
      <w:r w:rsidR="004E31BC" w:rsidRPr="0036729F">
        <w:t>o </w:t>
      </w:r>
      <w:r w:rsidRPr="0036729F">
        <w:t>velikosti dotčeného spoluvlastnického podílu v bližším popisu práva. V popisu se uvedou rovněž další upřesnění obsahu reálného břemene.</w:t>
      </w:r>
    </w:p>
    <w:p w:rsidR="00A949CD" w:rsidRPr="0036729F" w:rsidRDefault="00EC1181" w:rsidP="007A24E8">
      <w:pPr>
        <w:pStyle w:val="5rove"/>
      </w:pPr>
      <w:r w:rsidRPr="0036729F">
        <w:t xml:space="preserve">Na listu vlastnictví s dotčenou nemovitostí je reálné břemeno vyznačeno v části </w:t>
      </w:r>
      <w:r w:rsidR="00551DD4" w:rsidRPr="0036729F">
        <w:t>C</w:t>
      </w:r>
      <w:r w:rsidR="00AC17FC" w:rsidRPr="0036729F">
        <w:t>, u </w:t>
      </w:r>
      <w:r w:rsidRPr="0036729F">
        <w:t>jednotek</w:t>
      </w:r>
      <w:r w:rsidR="002960B1" w:rsidRPr="0036729F">
        <w:t xml:space="preserve"> </w:t>
      </w:r>
      <w:r w:rsidR="004E31BC" w:rsidRPr="0036729F">
        <w:t>v </w:t>
      </w:r>
      <w:r w:rsidRPr="0036729F">
        <w:t xml:space="preserve">části </w:t>
      </w:r>
      <w:r w:rsidR="00551DD4" w:rsidRPr="0036729F">
        <w:t>C</w:t>
      </w:r>
      <w:r w:rsidRPr="0036729F">
        <w:t xml:space="preserve"> listu vlastnictví pro jednotku</w:t>
      </w:r>
      <w:r w:rsidR="00777CE7" w:rsidRPr="0036729F">
        <w:t>.</w:t>
      </w:r>
    </w:p>
    <w:p w:rsidR="002D7D36" w:rsidRPr="0036729F" w:rsidRDefault="002D7D36" w:rsidP="007A24E8">
      <w:pPr>
        <w:pStyle w:val="5rove"/>
      </w:pPr>
      <w:r w:rsidRPr="0036729F">
        <w:t>Podmínkou zápisu reálného břemene do katastru je, že bylo zřízeno jako dočasné nebo vykupitelné.</w:t>
      </w:r>
    </w:p>
    <w:p w:rsidR="00FC7FB5" w:rsidRPr="0036729F" w:rsidRDefault="00FC7FB5" w:rsidP="0080451D">
      <w:pPr>
        <w:pStyle w:val="Nadpis4"/>
      </w:pPr>
      <w:bookmarkStart w:id="448" w:name="_Toc442874769"/>
      <w:r w:rsidRPr="0036729F">
        <w:t>Budoucí výměnek</w:t>
      </w:r>
      <w:bookmarkEnd w:id="448"/>
    </w:p>
    <w:p w:rsidR="00BD25DF" w:rsidRPr="0036729F" w:rsidRDefault="00C11F2C" w:rsidP="007A24E8">
      <w:pPr>
        <w:pStyle w:val="5rove"/>
      </w:pPr>
      <w:r w:rsidRPr="0036729F">
        <w:t xml:space="preserve">Pro zápis budoucího výměnku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„Budoucí výměnek“ (kód 83). Vlastník nemovitosti se označí typem účastníka „oprávněný“ (OP).</w:t>
      </w:r>
    </w:p>
    <w:p w:rsidR="00A949CD" w:rsidRPr="0036729F" w:rsidRDefault="00FC7FB5" w:rsidP="007A24E8">
      <w:pPr>
        <w:pStyle w:val="5rove"/>
      </w:pPr>
      <w:r w:rsidRPr="0036729F">
        <w:t>Budoucí výměnek je</w:t>
      </w:r>
      <w:r w:rsidR="004113B4" w:rsidRPr="0036729F">
        <w:t xml:space="preserve"> v </w:t>
      </w:r>
      <w:r w:rsidRPr="0036729F">
        <w:t xml:space="preserve">údajích katastru vyjádřen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A61001" w:rsidRPr="0036729F">
        <w:t>„</w:t>
      </w:r>
      <w:r w:rsidRPr="0036729F">
        <w:t>Budoucí výměnek</w:t>
      </w:r>
      <w:r w:rsidR="00A61001" w:rsidRPr="0036729F">
        <w:t>“ (kód 191)</w:t>
      </w:r>
      <w:r w:rsidRPr="0036729F">
        <w:t>,</w:t>
      </w:r>
      <w:r w:rsidR="002960B1" w:rsidRPr="0036729F">
        <w:t xml:space="preserve"> </w:t>
      </w:r>
      <w:r w:rsidRPr="0036729F">
        <w:t>vazbou na nemovitost povinného (</w:t>
      </w:r>
      <w:r w:rsidR="00A901F1" w:rsidRPr="0036729F">
        <w:t>„K nem.“</w:t>
      </w:r>
      <w:r w:rsidRPr="0036729F">
        <w:t>), vazbou na oprávněnou osobu („</w:t>
      </w:r>
      <w:r w:rsidR="00FF4E9A" w:rsidRPr="0036729F">
        <w:t>Pro OS</w:t>
      </w:r>
      <w:r w:rsidRPr="0036729F">
        <w:t>“).</w:t>
      </w:r>
    </w:p>
    <w:p w:rsidR="00A949CD" w:rsidRPr="0036729F" w:rsidRDefault="00FC7FB5" w:rsidP="007A24E8">
      <w:pPr>
        <w:pStyle w:val="5rove"/>
      </w:pPr>
      <w:r w:rsidRPr="0036729F">
        <w:t>Vztahuje-li se budoucí výměnek pouze ke spoluvlastnickému podílu</w:t>
      </w:r>
      <w:r w:rsidR="00A267D7" w:rsidRPr="0036729F">
        <w:t xml:space="preserve"> k</w:t>
      </w:r>
      <w:r w:rsidR="002D7D36" w:rsidRPr="0036729F">
        <w:t> </w:t>
      </w:r>
      <w:r w:rsidRPr="0036729F">
        <w:t>nemovitosti</w:t>
      </w:r>
      <w:r w:rsidR="002D7D36" w:rsidRPr="0036729F">
        <w:t xml:space="preserve"> (umožňuje-li to jeho povaha)</w:t>
      </w:r>
      <w:r w:rsidRPr="0036729F">
        <w:t>, vyjádří se tato skutečnost vazbou</w:t>
      </w:r>
      <w:r w:rsidR="00A267D7" w:rsidRPr="0036729F">
        <w:t xml:space="preserve"> k </w:t>
      </w:r>
      <w:r w:rsidRPr="0036729F">
        <w:t>osobě vlastníka zatíženého spoluvlastnického podílu („</w:t>
      </w:r>
      <w:r w:rsidR="00FF4E9A" w:rsidRPr="0036729F">
        <w:t>K OS</w:t>
      </w:r>
      <w:r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upřesnění obsahu sjednaného výměnku.</w:t>
      </w:r>
    </w:p>
    <w:p w:rsidR="00A949CD" w:rsidRPr="0036729F" w:rsidRDefault="00FC7FB5" w:rsidP="007A24E8">
      <w:pPr>
        <w:pStyle w:val="5rove"/>
      </w:pPr>
      <w:r w:rsidRPr="0036729F">
        <w:t>Na listu vlastnictví s dotčenou nemovitostí je budoucí výměnek vyznačen</w:t>
      </w:r>
      <w:r w:rsidR="004113B4" w:rsidRPr="0036729F">
        <w:t xml:space="preserve"> v </w:t>
      </w:r>
      <w:r w:rsidRPr="0036729F">
        <w:t xml:space="preserve">části </w:t>
      </w:r>
      <w:r w:rsidR="00551DD4" w:rsidRPr="0036729F">
        <w:t>C</w:t>
      </w:r>
      <w:r w:rsidR="00AC17FC" w:rsidRPr="0036729F">
        <w:t>, u </w:t>
      </w:r>
      <w:r w:rsidRPr="0036729F">
        <w:t>jednotek</w:t>
      </w:r>
      <w:r w:rsidR="004113B4" w:rsidRPr="0036729F">
        <w:t xml:space="preserve"> v </w:t>
      </w:r>
      <w:r w:rsidRPr="0036729F">
        <w:t xml:space="preserve">části </w:t>
      </w:r>
      <w:r w:rsidR="00551DD4" w:rsidRPr="0036729F">
        <w:t>C</w:t>
      </w:r>
      <w:r w:rsidRPr="0036729F">
        <w:t xml:space="preserve"> listu vlastnictví pro jednotku.</w:t>
      </w:r>
    </w:p>
    <w:p w:rsidR="00FC7FB5" w:rsidRPr="0036729F" w:rsidRDefault="00FC7FB5" w:rsidP="0080451D">
      <w:pPr>
        <w:pStyle w:val="Nadpis4"/>
      </w:pPr>
      <w:bookmarkStart w:id="449" w:name="_Toc442874770"/>
      <w:r w:rsidRPr="0036729F">
        <w:t>Předkupní právo</w:t>
      </w:r>
      <w:bookmarkEnd w:id="449"/>
    </w:p>
    <w:p w:rsidR="00707295" w:rsidRPr="0036729F" w:rsidRDefault="00C11F2C" w:rsidP="007A24E8">
      <w:pPr>
        <w:pStyle w:val="5rove"/>
      </w:pPr>
      <w:r w:rsidRPr="0036729F">
        <w:t xml:space="preserve">Pro zápis předkupního práva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„Předkupní právo“ (kód 6). Vlastník nemovitosti se označí typem účastníka „povinný“ (PO) a oprávněný z předkupního práva se označí typem účastníka „oprávněný“ (OP).</w:t>
      </w:r>
    </w:p>
    <w:p w:rsidR="00A949CD" w:rsidRPr="0036729F" w:rsidRDefault="00FC7FB5" w:rsidP="007A24E8">
      <w:pPr>
        <w:pStyle w:val="5rove"/>
      </w:pPr>
      <w:r w:rsidRPr="0036729F">
        <w:t>Předkupní právo je</w:t>
      </w:r>
      <w:r w:rsidR="004113B4" w:rsidRPr="0036729F">
        <w:t xml:space="preserve"> v </w:t>
      </w:r>
      <w:r w:rsidRPr="0036729F">
        <w:t xml:space="preserve">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32B29" w:rsidRPr="0036729F">
        <w:t xml:space="preserve"> „</w:t>
      </w:r>
      <w:r w:rsidRPr="0036729F">
        <w:t>Předkupní právo</w:t>
      </w:r>
      <w:r w:rsidR="00B32B29" w:rsidRPr="0036729F">
        <w:t>“ (kód 54)</w:t>
      </w:r>
      <w:r w:rsidRPr="0036729F">
        <w:t xml:space="preserve">, </w:t>
      </w:r>
      <w:r w:rsidR="00B32B29" w:rsidRPr="0036729F">
        <w:t xml:space="preserve">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32B29" w:rsidRPr="0036729F">
        <w:t xml:space="preserve"> „</w:t>
      </w:r>
      <w:r w:rsidRPr="0036729F">
        <w:t xml:space="preserve">Předkupní právo podle </w:t>
      </w:r>
      <w:r w:rsidR="00A267D7" w:rsidRPr="0036729F">
        <w:t>§ </w:t>
      </w:r>
      <w:r w:rsidRPr="0036729F">
        <w:t>101 zákona č.</w:t>
      </w:r>
      <w:r w:rsidR="007B2485" w:rsidRPr="0036729F">
        <w:t> </w:t>
      </w:r>
      <w:r w:rsidRPr="0036729F">
        <w:t>183/2006 Sb.)</w:t>
      </w:r>
      <w:r w:rsidR="00B32B29" w:rsidRPr="0036729F">
        <w:t>“ (kód 140)</w:t>
      </w:r>
      <w:r w:rsidRPr="0036729F">
        <w:t>, vazbou na zatíženou nemovitost („K nem.“)</w:t>
      </w:r>
      <w:r w:rsidR="004113B4" w:rsidRPr="0036729F">
        <w:t xml:space="preserve"> a </w:t>
      </w:r>
      <w:r w:rsidRPr="0036729F">
        <w:t>vazbou na oprávněnou osobu („</w:t>
      </w:r>
      <w:r w:rsidR="00FF4E9A" w:rsidRPr="0036729F">
        <w:t>Pro OS</w:t>
      </w:r>
      <w:r w:rsidRPr="0036729F">
        <w:t>“). Je-li předkupní právo sjednáno tak, že náleží několika osobám současně</w:t>
      </w:r>
      <w:r w:rsidR="004113B4" w:rsidRPr="0036729F">
        <w:t>,</w:t>
      </w:r>
      <w:r w:rsidRPr="0036729F">
        <w:t xml:space="preserve"> </w:t>
      </w:r>
      <w:r w:rsidR="002C29A7" w:rsidRPr="0036729F">
        <w:t xml:space="preserve">zapíše se jako jediné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2C29A7" w:rsidRPr="0036729F">
        <w:t xml:space="preserve"> s vazbou na všechny oprávněné osoby společně.</w:t>
      </w:r>
    </w:p>
    <w:p w:rsidR="00A949CD" w:rsidRPr="0036729F" w:rsidRDefault="00FC7FB5" w:rsidP="007A24E8">
      <w:pPr>
        <w:pStyle w:val="5rove"/>
      </w:pPr>
      <w:r w:rsidRPr="0036729F">
        <w:t>Vztahuje-li se předkupní právo pouze ke spoluvlastnickému podílu</w:t>
      </w:r>
      <w:r w:rsidR="00A267D7" w:rsidRPr="0036729F">
        <w:t xml:space="preserve"> k </w:t>
      </w:r>
      <w:r w:rsidRPr="0036729F">
        <w:t>nemovitosti, vyjádří se tato skutečnost vazbou</w:t>
      </w:r>
      <w:r w:rsidR="00A267D7" w:rsidRPr="0036729F">
        <w:t xml:space="preserve"> k </w:t>
      </w:r>
      <w:r w:rsidRPr="0036729F">
        <w:t>osobě vlastníka zatíženého spoluvlastnického podílu („</w:t>
      </w:r>
      <w:r w:rsidR="00AC17FC" w:rsidRPr="0036729F">
        <w:t>K </w:t>
      </w:r>
      <w:r w:rsidR="00FF4E9A" w:rsidRPr="0036729F">
        <w:t>OS</w:t>
      </w:r>
      <w:r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významné informace</w:t>
      </w:r>
      <w:r w:rsidR="00A267D7" w:rsidRPr="0036729F">
        <w:t xml:space="preserve"> o </w:t>
      </w:r>
      <w:r w:rsidRPr="0036729F">
        <w:t>zapisovaném právu, zejm. poslední den doby, na kterou bylo právo sjednáno, pokud bylo sjednáno na omezenou dobu, nebo skutečnost, že předkupní právo bylo ujednáno jako zcizitelné, pokud bylo takto ujednáno.</w:t>
      </w:r>
      <w:r w:rsidR="00E81960" w:rsidRPr="0036729F">
        <w:t xml:space="preserve"> Vztahuje-li se předkupní právo podle § 101 odst. 3 </w:t>
      </w:r>
      <w:r w:rsidR="00E81960" w:rsidRPr="0036729F">
        <w:rPr>
          <w:b/>
        </w:rPr>
        <w:t>StavZ</w:t>
      </w:r>
      <w:r w:rsidR="00E81960" w:rsidRPr="0036729F">
        <w:t xml:space="preserve"> pouze k části pozemku, uvede se tato skutečnost v popisu práva.</w:t>
      </w:r>
    </w:p>
    <w:p w:rsidR="00A949CD" w:rsidRPr="0036729F" w:rsidRDefault="00FC7FB5" w:rsidP="007A24E8">
      <w:pPr>
        <w:pStyle w:val="5rove"/>
      </w:pPr>
      <w:r w:rsidRPr="0036729F">
        <w:t>Na listu vlastnictví s dotčenou nemovitostí je předkupní právo vyznačeno</w:t>
      </w:r>
      <w:r w:rsidR="004113B4" w:rsidRPr="0036729F">
        <w:t xml:space="preserve"> v </w:t>
      </w:r>
      <w:r w:rsidRPr="0036729F">
        <w:t xml:space="preserve">části </w:t>
      </w:r>
      <w:r w:rsidR="00551DD4" w:rsidRPr="0036729F">
        <w:t>C</w:t>
      </w:r>
      <w:r w:rsidR="00AC17FC" w:rsidRPr="0036729F">
        <w:t>, u </w:t>
      </w:r>
      <w:r w:rsidRPr="0036729F">
        <w:t>jednotek</w:t>
      </w:r>
      <w:r w:rsidR="004113B4" w:rsidRPr="0036729F">
        <w:t xml:space="preserve"> v </w:t>
      </w:r>
      <w:r w:rsidRPr="0036729F">
        <w:t xml:space="preserve">části </w:t>
      </w:r>
      <w:r w:rsidR="00551DD4" w:rsidRPr="0036729F">
        <w:t>C</w:t>
      </w:r>
      <w:r w:rsidRPr="0036729F">
        <w:t xml:space="preserve"> listu vlastnictví pro jednotku.</w:t>
      </w:r>
    </w:p>
    <w:p w:rsidR="00A949CD" w:rsidRPr="0036729F" w:rsidRDefault="002C29A7" w:rsidP="007A24E8">
      <w:pPr>
        <w:pStyle w:val="5rove"/>
      </w:pPr>
      <w:r w:rsidRPr="0036729F">
        <w:t xml:space="preserve">Podmínkou zápisu předkupního práva do katastru je, že </w:t>
      </w:r>
      <w:r w:rsidR="00F05C2C" w:rsidRPr="0036729F">
        <w:t xml:space="preserve">jde o právo věcné, tedy buďto </w:t>
      </w:r>
      <w:r w:rsidRPr="0036729F">
        <w:t>bylo sjednáno jako věcné právo</w:t>
      </w:r>
      <w:r w:rsidR="00F05C2C" w:rsidRPr="0036729F">
        <w:t xml:space="preserve"> nebo se jedná o zákonné předkupní právo</w:t>
      </w:r>
      <w:r w:rsidRPr="0036729F">
        <w:t>.</w:t>
      </w:r>
    </w:p>
    <w:p w:rsidR="00A949CD" w:rsidRPr="0036729F" w:rsidRDefault="00FC7FB5" w:rsidP="007A24E8">
      <w:pPr>
        <w:pStyle w:val="5rove"/>
      </w:pPr>
      <w:r w:rsidRPr="0036729F">
        <w:t xml:space="preserve">Zapsané předkupní právo nebrání dalšímu nakládání s nemovitostí s výjimkou předkupního práva podle </w:t>
      </w:r>
      <w:r w:rsidR="00A267D7" w:rsidRPr="0036729F">
        <w:t>§ </w:t>
      </w:r>
      <w:r w:rsidRPr="0036729F">
        <w:t xml:space="preserve">101 </w:t>
      </w:r>
      <w:r w:rsidR="00741A47" w:rsidRPr="0036729F">
        <w:rPr>
          <w:highlight w:val="yellow"/>
        </w:rPr>
        <w:fldChar w:fldCharType="begin"/>
      </w:r>
      <w:r w:rsidR="002C29A7" w:rsidRPr="0036729F">
        <w:instrText xml:space="preserve"> REF StavZ \h </w:instrText>
      </w:r>
      <w:r w:rsidR="00741A47" w:rsidRPr="0036729F">
        <w:rPr>
          <w:highlight w:val="yellow"/>
        </w:rPr>
      </w:r>
      <w:r w:rsidR="00741A47" w:rsidRPr="0036729F">
        <w:rPr>
          <w:highlight w:val="yellow"/>
        </w:rPr>
        <w:fldChar w:fldCharType="separate"/>
      </w:r>
      <w:r w:rsidR="00A8232A" w:rsidRPr="0036729F">
        <w:rPr>
          <w:b/>
        </w:rPr>
        <w:t>StavZ</w:t>
      </w:r>
      <w:r w:rsidR="00741A47" w:rsidRPr="0036729F">
        <w:rPr>
          <w:highlight w:val="yellow"/>
        </w:rPr>
        <w:fldChar w:fldCharType="end"/>
      </w:r>
      <w:r w:rsidR="004113B4" w:rsidRPr="0036729F">
        <w:t xml:space="preserve"> a </w:t>
      </w:r>
      <w:r w:rsidRPr="0036729F">
        <w:t xml:space="preserve">předkupního práva podle </w:t>
      </w:r>
      <w:r w:rsidR="00A267D7" w:rsidRPr="0036729F">
        <w:t>§ </w:t>
      </w:r>
      <w:r w:rsidRPr="0036729F">
        <w:t xml:space="preserve">15 odst. 2 </w:t>
      </w:r>
      <w:r w:rsidR="00741A47" w:rsidRPr="0036729F">
        <w:rPr>
          <w:highlight w:val="yellow"/>
        </w:rPr>
        <w:fldChar w:fldCharType="begin"/>
      </w:r>
      <w:r w:rsidR="002C29A7" w:rsidRPr="0036729F">
        <w:instrText xml:space="preserve"> REF ZSPÚ \h </w:instrText>
      </w:r>
      <w:r w:rsidR="00741A47" w:rsidRPr="0036729F">
        <w:rPr>
          <w:highlight w:val="yellow"/>
        </w:rPr>
      </w:r>
      <w:r w:rsidR="00741A47" w:rsidRPr="0036729F">
        <w:rPr>
          <w:highlight w:val="yellow"/>
        </w:rPr>
        <w:fldChar w:fldCharType="separate"/>
      </w:r>
      <w:r w:rsidR="00A8232A" w:rsidRPr="0036729F">
        <w:rPr>
          <w:b/>
        </w:rPr>
        <w:t>ZSPÚ</w:t>
      </w:r>
      <w:r w:rsidR="00741A47" w:rsidRPr="0036729F">
        <w:rPr>
          <w:highlight w:val="yellow"/>
        </w:rPr>
        <w:fldChar w:fldCharType="end"/>
      </w:r>
      <w:r w:rsidRPr="0036729F">
        <w:t xml:space="preserve"> nebo </w:t>
      </w:r>
      <w:r w:rsidR="00A267D7" w:rsidRPr="0036729F">
        <w:t>§ </w:t>
      </w:r>
      <w:r w:rsidRPr="0036729F">
        <w:t>10 odst. 2</w:t>
      </w:r>
      <w:r w:rsidR="00573B08" w:rsidRPr="0036729F">
        <w:t xml:space="preserve"> </w:t>
      </w:r>
      <w:r w:rsidR="00741A47" w:rsidRPr="0036729F">
        <w:fldChar w:fldCharType="begin"/>
      </w:r>
      <w:r w:rsidR="00573B08" w:rsidRPr="0036729F">
        <w:instrText xml:space="preserve"> REF PřZemLesPoZ \h </w:instrText>
      </w:r>
      <w:r w:rsidR="00741A47" w:rsidRPr="0036729F">
        <w:fldChar w:fldCharType="separate"/>
      </w:r>
      <w:r w:rsidR="00A8232A" w:rsidRPr="0036729F">
        <w:rPr>
          <w:b/>
        </w:rPr>
        <w:t>PřZemLesPoZ</w:t>
      </w:r>
      <w:r w:rsidR="00741A47" w:rsidRPr="0036729F">
        <w:fldChar w:fldCharType="end"/>
      </w:r>
      <w:r w:rsidRPr="0036729F">
        <w:t>.</w:t>
      </w:r>
    </w:p>
    <w:p w:rsidR="00A949CD" w:rsidRPr="0036729F" w:rsidRDefault="000578E5" w:rsidP="007A24E8">
      <w:pPr>
        <w:pStyle w:val="5rove"/>
      </w:pPr>
      <w:r w:rsidRPr="0036729F">
        <w:t>Dojde-li k rozdělení pozemku, k</w:t>
      </w:r>
      <w:r w:rsidR="002B2542" w:rsidRPr="0036729F">
        <w:t xml:space="preserve">terý je dotčen předkupním právem podle § 101 odst. 3 </w:t>
      </w:r>
      <w:r w:rsidR="002B2542" w:rsidRPr="0036729F">
        <w:rPr>
          <w:b/>
        </w:rPr>
        <w:t>StavZ</w:t>
      </w:r>
      <w:r w:rsidR="002B2542" w:rsidRPr="0036729F">
        <w:t xml:space="preserve"> pouze z části</w:t>
      </w:r>
      <w:r w:rsidRPr="0036729F">
        <w:t xml:space="preserve">, </w:t>
      </w:r>
      <w:r w:rsidR="002B2542" w:rsidRPr="0036729F">
        <w:t>nepřepíše se předkupní právo k těm oddělovaným částem, o nichž osoba oprávněná z předkupního práva potvrdí, že k nim předkupní právo nebylo vymezeno.</w:t>
      </w:r>
    </w:p>
    <w:p w:rsidR="00FC7FB5" w:rsidRPr="0036729F" w:rsidRDefault="00FC7FB5" w:rsidP="0080451D">
      <w:pPr>
        <w:pStyle w:val="Nadpis4"/>
      </w:pPr>
      <w:bookmarkStart w:id="450" w:name="_Toc442874771"/>
      <w:r w:rsidRPr="0036729F">
        <w:t>Výhrada vlastnického práva</w:t>
      </w:r>
      <w:bookmarkEnd w:id="450"/>
    </w:p>
    <w:p w:rsidR="00E36EB9" w:rsidRPr="0036729F" w:rsidRDefault="00C11F2C" w:rsidP="007A24E8">
      <w:pPr>
        <w:pStyle w:val="5rove"/>
      </w:pPr>
      <w:r w:rsidRPr="0036729F">
        <w:t xml:space="preserve">Pro zápis výhrady vlastnického práva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„Výhrada“ (kód 86). Vlastník nemovitosti se označí typem účastníka „povinný“ (PO) a nabyvatel podle kupní smlouvy uzavřené s výhradou vlastnického práva se označí typem účastníka „oprávněný“ (OP).</w:t>
      </w:r>
    </w:p>
    <w:p w:rsidR="00A949CD" w:rsidRPr="0036729F" w:rsidRDefault="00FC7FB5" w:rsidP="007A24E8">
      <w:pPr>
        <w:pStyle w:val="5rove"/>
      </w:pPr>
      <w:r w:rsidRPr="0036729F">
        <w:t>Výhrada vlastnického práva je</w:t>
      </w:r>
      <w:r w:rsidR="004113B4" w:rsidRPr="0036729F">
        <w:t xml:space="preserve"> v </w:t>
      </w:r>
      <w:r w:rsidRPr="0036729F">
        <w:t xml:space="preserve">údajích katastru vyjádřena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w:t>
      </w:r>
      <w:r w:rsidRPr="0036729F">
        <w:t>Výhrada vlastnického práva</w:t>
      </w:r>
      <w:r w:rsidR="00BA0D24" w:rsidRPr="0036729F">
        <w:t>“ (kód 186)</w:t>
      </w:r>
      <w:r w:rsidRPr="0036729F">
        <w:t>, vazbou na zatíženou nemovitost („K nem.“)</w:t>
      </w:r>
      <w:r w:rsidR="004113B4" w:rsidRPr="0036729F">
        <w:t xml:space="preserve"> a </w:t>
      </w:r>
      <w:r w:rsidRPr="0036729F">
        <w:t>vazbou na oprávněnou osobu („</w:t>
      </w:r>
      <w:r w:rsidR="00FF4E9A" w:rsidRPr="0036729F">
        <w:t>Pro OS</w:t>
      </w:r>
      <w:r w:rsidRPr="0036729F">
        <w:t>“). Oprávněnou osobou je kupující.</w:t>
      </w:r>
    </w:p>
    <w:p w:rsidR="00A949CD" w:rsidRPr="0036729F" w:rsidRDefault="00FC7FB5" w:rsidP="007A24E8">
      <w:pPr>
        <w:pStyle w:val="5rove"/>
      </w:pPr>
      <w:r w:rsidRPr="0036729F">
        <w:t>Vztahuje-li se výhrada vlastnického práva pouze ke spoluvlastnickému podílu</w:t>
      </w:r>
      <w:r w:rsidR="00A267D7" w:rsidRPr="0036729F">
        <w:t xml:space="preserve"> k </w:t>
      </w:r>
      <w:r w:rsidRPr="0036729F">
        <w:t xml:space="preserve">nemovitosti, </w:t>
      </w:r>
      <w:r w:rsidR="009942D4" w:rsidRPr="0036729F">
        <w:t>vyjádří</w:t>
      </w:r>
      <w:r w:rsidRPr="0036729F">
        <w:t xml:space="preserve"> se tato skutečnost vazbou</w:t>
      </w:r>
      <w:r w:rsidR="00A267D7" w:rsidRPr="0036729F">
        <w:t xml:space="preserve"> k </w:t>
      </w:r>
      <w:r w:rsidRPr="0036729F">
        <w:t>osobě vlastníka zatíženého spoluvlastnického podílu („</w:t>
      </w:r>
      <w:r w:rsidR="00FF4E9A" w:rsidRPr="0036729F">
        <w:t>K OS</w:t>
      </w:r>
      <w:r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významné informace</w:t>
      </w:r>
      <w:r w:rsidR="00A267D7" w:rsidRPr="0036729F">
        <w:t xml:space="preserve"> o </w:t>
      </w:r>
      <w:r w:rsidRPr="0036729F">
        <w:t>zapisovaném právu, zejm. skutečnost, která je důvodem zániku výhrady (úplné zaplacení kupní ceny nebo jiná skutečnost).</w:t>
      </w:r>
    </w:p>
    <w:p w:rsidR="00A949CD" w:rsidRPr="0036729F" w:rsidRDefault="00FC7FB5" w:rsidP="007A24E8">
      <w:pPr>
        <w:pStyle w:val="5rove"/>
      </w:pPr>
      <w:r w:rsidRPr="0036729F">
        <w:t>Na listu vlastnictví s dotčenou nemovitostí je výhrada vlastnického práva vyznačena</w:t>
      </w:r>
      <w:r w:rsidR="004113B4" w:rsidRPr="0036729F">
        <w:t xml:space="preserve"> v </w:t>
      </w:r>
      <w:r w:rsidRPr="0036729F">
        <w:t xml:space="preserve">části </w:t>
      </w:r>
      <w:r w:rsidR="00551DD4" w:rsidRPr="0036729F">
        <w:t>C</w:t>
      </w:r>
      <w:r w:rsidRPr="0036729F">
        <w:t>, u</w:t>
      </w:r>
      <w:r w:rsidR="007B2485" w:rsidRPr="0036729F">
        <w:t> </w:t>
      </w:r>
      <w:r w:rsidRPr="0036729F">
        <w:t>jednotek</w:t>
      </w:r>
      <w:r w:rsidR="004A2779" w:rsidRPr="0036729F">
        <w:t xml:space="preserve"> v části </w:t>
      </w:r>
      <w:r w:rsidR="00551DD4" w:rsidRPr="0036729F">
        <w:t>C</w:t>
      </w:r>
      <w:r w:rsidR="004A2779" w:rsidRPr="0036729F">
        <w:t xml:space="preserve"> listu vlastnictví pro jednotku</w:t>
      </w:r>
      <w:r w:rsidRPr="0036729F">
        <w:t>.</w:t>
      </w:r>
    </w:p>
    <w:p w:rsidR="00A949CD" w:rsidRPr="0036729F" w:rsidRDefault="00FC7FB5" w:rsidP="007A24E8">
      <w:pPr>
        <w:pStyle w:val="5rove"/>
      </w:pPr>
      <w:r w:rsidRPr="0036729F">
        <w:t>Podmínky zápisu výhrady vlastnického práva do katastru jsou tyto:</w:t>
      </w:r>
    </w:p>
    <w:p w:rsidR="00FC7FB5" w:rsidRPr="0036729F" w:rsidRDefault="00FC7FB5" w:rsidP="0037004B">
      <w:pPr>
        <w:pStyle w:val="Odstavecseseznamem"/>
        <w:numPr>
          <w:ilvl w:val="0"/>
          <w:numId w:val="79"/>
        </w:numPr>
      </w:pPr>
      <w:r w:rsidRPr="0036729F">
        <w:t>výhrada byla sjednána jako věcné právo,</w:t>
      </w:r>
    </w:p>
    <w:p w:rsidR="00FC7FB5" w:rsidRPr="0036729F" w:rsidRDefault="00FC7FB5" w:rsidP="0037004B">
      <w:pPr>
        <w:pStyle w:val="Odstavecseseznamem"/>
        <w:numPr>
          <w:ilvl w:val="0"/>
          <w:numId w:val="31"/>
        </w:numPr>
      </w:pPr>
      <w:r w:rsidRPr="0036729F">
        <w:t>na základě kupní smlouvy uzavřené s výhradou vlastnického práva dosud nebyl proveden vklad vlastnického práva; vklad vlastnického práva i výhrady vlastnického práva na základě téže smlouvy</w:t>
      </w:r>
      <w:r w:rsidR="00A267D7" w:rsidRPr="0036729F">
        <w:t xml:space="preserve"> k </w:t>
      </w:r>
      <w:r w:rsidRPr="0036729F">
        <w:t>týmž nemovitostem není možný.</w:t>
      </w:r>
    </w:p>
    <w:p w:rsidR="00A949CD" w:rsidRPr="0036729F" w:rsidRDefault="00FC7FB5" w:rsidP="007A24E8">
      <w:pPr>
        <w:pStyle w:val="5rove"/>
      </w:pPr>
      <w:r w:rsidRPr="0036729F">
        <w:t xml:space="preserve">Zapsaná výhrada vlastnického práva nebrání dalšímu nakládání s nemovitostí. Dojde-li po zápisu výhrady </w:t>
      </w:r>
      <w:r w:rsidR="00F05C2C" w:rsidRPr="0036729F">
        <w:t xml:space="preserve">k odvozenému nabytí </w:t>
      </w:r>
      <w:r w:rsidRPr="0036729F">
        <w:t>nemovitosti,</w:t>
      </w:r>
      <w:r w:rsidR="004113B4" w:rsidRPr="0036729F">
        <w:t xml:space="preserve"> a </w:t>
      </w:r>
      <w:r w:rsidRPr="0036729F">
        <w:t xml:space="preserve">poté bude navržen vklad vlastnického práva na základě kupní smlouvy uzavřené s výhradou vlastnického práva uzavřené původním vlastníkem, dokládá zapsaná výhrada vlastnického práva návaznost na stav údajů ve smyslu </w:t>
      </w:r>
      <w:r w:rsidR="00A267D7" w:rsidRPr="0036729F">
        <w:t>§ </w:t>
      </w:r>
      <w:r w:rsidRPr="0036729F">
        <w:t>17 odst. 1 písm</w:t>
      </w:r>
      <w:r w:rsidR="00B43987" w:rsidRPr="0036729F">
        <w:t>.</w:t>
      </w:r>
      <w:r w:rsidRPr="0036729F">
        <w:t xml:space="preserve"> g) </w:t>
      </w:r>
      <w:r w:rsidR="00741A47" w:rsidRPr="0036729F">
        <w:rPr>
          <w:highlight w:val="yellow"/>
        </w:rPr>
        <w:fldChar w:fldCharType="begin"/>
      </w:r>
      <w:r w:rsidR="002C29A7" w:rsidRPr="0036729F">
        <w:instrText xml:space="preserve"> REF KatZ \h </w:instrText>
      </w:r>
      <w:r w:rsidR="00741A47" w:rsidRPr="0036729F">
        <w:rPr>
          <w:highlight w:val="yellow"/>
        </w:rPr>
      </w:r>
      <w:r w:rsidR="00741A47" w:rsidRPr="0036729F">
        <w:rPr>
          <w:highlight w:val="yellow"/>
        </w:rPr>
        <w:fldChar w:fldCharType="separate"/>
      </w:r>
      <w:r w:rsidR="00A8232A" w:rsidRPr="0036729F">
        <w:rPr>
          <w:b/>
        </w:rPr>
        <w:t>KatZ</w:t>
      </w:r>
      <w:r w:rsidR="00741A47" w:rsidRPr="0036729F">
        <w:rPr>
          <w:highlight w:val="yellow"/>
        </w:rPr>
        <w:fldChar w:fldCharType="end"/>
      </w:r>
      <w:r w:rsidRPr="0036729F">
        <w:t>.</w:t>
      </w:r>
    </w:p>
    <w:p w:rsidR="00FC7FB5" w:rsidRPr="0036729F" w:rsidRDefault="00FC7FB5" w:rsidP="0080451D">
      <w:pPr>
        <w:pStyle w:val="Nadpis4"/>
      </w:pPr>
      <w:bookmarkStart w:id="451" w:name="_Toc442874772"/>
      <w:r w:rsidRPr="0036729F">
        <w:t>Výhrada práva zpětné koupě</w:t>
      </w:r>
      <w:bookmarkEnd w:id="451"/>
    </w:p>
    <w:p w:rsidR="00E36EB9" w:rsidRPr="0036729F" w:rsidRDefault="00C11F2C" w:rsidP="007A24E8">
      <w:pPr>
        <w:pStyle w:val="5rove"/>
      </w:pPr>
      <w:r w:rsidRPr="0036729F">
        <w:t xml:space="preserve">Pro zápis výhrady práva zpětné koupě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„Výhrada“ (kód 86). </w:t>
      </w:r>
      <w:r w:rsidR="00F05C2C" w:rsidRPr="0036729F">
        <w:t xml:space="preserve">Kupující </w:t>
      </w:r>
      <w:r w:rsidRPr="0036729F">
        <w:t>se označí typem účastníka „povinný“ (PO) a prodávající se označí typem účastníka „oprávněný“ (OP).</w:t>
      </w:r>
    </w:p>
    <w:p w:rsidR="00A949CD" w:rsidRPr="0036729F" w:rsidRDefault="00FC7FB5" w:rsidP="007A24E8">
      <w:pPr>
        <w:pStyle w:val="5rove"/>
      </w:pPr>
      <w:r w:rsidRPr="0036729F">
        <w:t>Výhrada práva zpětné koupě je</w:t>
      </w:r>
      <w:r w:rsidR="004113B4" w:rsidRPr="0036729F">
        <w:t xml:space="preserve"> v </w:t>
      </w:r>
      <w:r w:rsidRPr="0036729F">
        <w:t xml:space="preserve">údajích katastru vyjádřena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w:t>
      </w:r>
      <w:r w:rsidRPr="0036729F">
        <w:t>Výhrada práva zpětné koupě</w:t>
      </w:r>
      <w:r w:rsidR="00BA0D24" w:rsidRPr="0036729F">
        <w:t>“ (kód 187</w:t>
      </w:r>
      <w:r w:rsidRPr="0036729F">
        <w:t>)</w:t>
      </w:r>
      <w:r w:rsidR="009942D4" w:rsidRPr="0036729F">
        <w:t>,</w:t>
      </w:r>
      <w:r w:rsidR="004113B4" w:rsidRPr="0036729F">
        <w:t> </w:t>
      </w:r>
      <w:r w:rsidRPr="0036729F">
        <w:t>vazbou na zatíženou nemovitost („K nem.“)</w:t>
      </w:r>
      <w:r w:rsidR="004113B4" w:rsidRPr="0036729F">
        <w:t xml:space="preserve"> a </w:t>
      </w:r>
      <w:r w:rsidRPr="0036729F">
        <w:t>vazbou na oprávněnou osobu („</w:t>
      </w:r>
      <w:r w:rsidR="00FF4E9A" w:rsidRPr="0036729F">
        <w:t>Pro OS</w:t>
      </w:r>
      <w:r w:rsidRPr="0036729F">
        <w:t>“). Oprávněnou osobou je prodávající.</w:t>
      </w:r>
    </w:p>
    <w:p w:rsidR="00A949CD" w:rsidRPr="0036729F" w:rsidRDefault="00FC7FB5" w:rsidP="007A24E8">
      <w:pPr>
        <w:pStyle w:val="5rove"/>
      </w:pPr>
      <w:r w:rsidRPr="0036729F">
        <w:t>Vztahuje-li se výhrada práva zpětné koupě pouze ke spoluvlastnickému podílu</w:t>
      </w:r>
      <w:r w:rsidR="00A267D7" w:rsidRPr="0036729F">
        <w:t xml:space="preserve"> k </w:t>
      </w:r>
      <w:r w:rsidRPr="0036729F">
        <w:t>nemovitosti, pak se tato skutečnost vyjádří vazbou</w:t>
      </w:r>
      <w:r w:rsidR="00A267D7" w:rsidRPr="0036729F">
        <w:t xml:space="preserve"> k </w:t>
      </w:r>
      <w:r w:rsidRPr="0036729F">
        <w:t>osobě vlastníka zatíženého spoluvlastnického podílu („</w:t>
      </w:r>
      <w:r w:rsidR="00FF4E9A" w:rsidRPr="0036729F">
        <w:t>K OS</w:t>
      </w:r>
      <w:r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významné informace</w:t>
      </w:r>
      <w:r w:rsidR="00A267D7" w:rsidRPr="0036729F">
        <w:t xml:space="preserve"> o </w:t>
      </w:r>
      <w:r w:rsidRPr="0036729F">
        <w:t>zapisovaném právu, zejm. poslední den doby, na kterou bylo právo sjednáno, nebylo-li sjednáno na omezenou dobu, pak poslední den doby, na kterou je zákonem omezeno (10 let od právních účinků vkladu), nebo skutečnost, že výhrada práva zpětné koupě byla ujednána jako zcizitelná, pokud bylo takto ujednáno.</w:t>
      </w:r>
    </w:p>
    <w:p w:rsidR="00A949CD" w:rsidRPr="0036729F" w:rsidRDefault="00FC7FB5" w:rsidP="007A24E8">
      <w:pPr>
        <w:pStyle w:val="5rove"/>
      </w:pPr>
      <w:r w:rsidRPr="0036729F">
        <w:t>Na listu vlastnictví s dotčenou nemovitostí je výhrada práva zpětné koupě vyznačena</w:t>
      </w:r>
      <w:r w:rsidR="004113B4" w:rsidRPr="0036729F">
        <w:t xml:space="preserve"> v </w:t>
      </w:r>
      <w:r w:rsidRPr="0036729F">
        <w:t xml:space="preserve">části </w:t>
      </w:r>
      <w:r w:rsidR="00551DD4" w:rsidRPr="0036729F">
        <w:t>C</w:t>
      </w:r>
      <w:r w:rsidRPr="0036729F">
        <w:t>, u</w:t>
      </w:r>
      <w:r w:rsidR="007B2485" w:rsidRPr="0036729F">
        <w:t> </w:t>
      </w:r>
      <w:r w:rsidRPr="0036729F">
        <w:t>jednotek</w:t>
      </w:r>
      <w:r w:rsidR="004113B4" w:rsidRPr="0036729F">
        <w:t xml:space="preserve"> v </w:t>
      </w:r>
      <w:r w:rsidRPr="0036729F">
        <w:t xml:space="preserve">části </w:t>
      </w:r>
      <w:r w:rsidR="00551DD4" w:rsidRPr="0036729F">
        <w:t>C</w:t>
      </w:r>
      <w:r w:rsidRPr="0036729F">
        <w:t xml:space="preserve"> listu vlastnictví pro jednotku. </w:t>
      </w:r>
    </w:p>
    <w:p w:rsidR="00A949CD" w:rsidRPr="0036729F" w:rsidRDefault="00FC7FB5" w:rsidP="007A24E8">
      <w:pPr>
        <w:pStyle w:val="5rove"/>
      </w:pPr>
      <w:r w:rsidRPr="0036729F">
        <w:t>Podmínkou zápisu výhrady práva zpětné koupě do katastru je, že byla sjednána jako věcné právo.</w:t>
      </w:r>
    </w:p>
    <w:p w:rsidR="00A949CD" w:rsidRPr="0036729F" w:rsidRDefault="00FC7FB5" w:rsidP="007A24E8">
      <w:pPr>
        <w:pStyle w:val="5rove"/>
      </w:pPr>
      <w:r w:rsidRPr="0036729F">
        <w:t>Zapsaná výhrada práva zpětné koupě nebrání převodu vlastnického práva</w:t>
      </w:r>
      <w:r w:rsidR="00A267D7" w:rsidRPr="0036729F">
        <w:t xml:space="preserve"> k </w:t>
      </w:r>
      <w:r w:rsidRPr="0036729F">
        <w:t>zatížené nemovitosti, bez souhlasu oprávněného z výhrady</w:t>
      </w:r>
      <w:r w:rsidR="00AC17FC" w:rsidRPr="0036729F">
        <w:t xml:space="preserve"> však nemovitost nelze zatížit.</w:t>
      </w:r>
    </w:p>
    <w:p w:rsidR="00FC7FB5" w:rsidRPr="0036729F" w:rsidRDefault="00FC7FB5" w:rsidP="0080451D">
      <w:pPr>
        <w:pStyle w:val="Nadpis4"/>
      </w:pPr>
      <w:bookmarkStart w:id="452" w:name="_Toc442874773"/>
      <w:r w:rsidRPr="0036729F">
        <w:t>Výhrada práva zpětného prodeje</w:t>
      </w:r>
      <w:bookmarkEnd w:id="452"/>
    </w:p>
    <w:p w:rsidR="002C0FBC" w:rsidRPr="0036729F" w:rsidRDefault="00C11F2C" w:rsidP="007A24E8">
      <w:pPr>
        <w:pStyle w:val="5rove"/>
      </w:pPr>
      <w:r w:rsidRPr="0036729F">
        <w:t xml:space="preserve">Pro zápis výhrady práva zpětného prodeje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„Výhrada“ (kód 86). </w:t>
      </w:r>
      <w:r w:rsidR="00F05C2C" w:rsidRPr="0036729F">
        <w:t xml:space="preserve">Kupující </w:t>
      </w:r>
      <w:r w:rsidRPr="0036729F">
        <w:t>se označí typem účastníka „oprávněný“ (OP) a prodávající se označí typem účastníka „povinný“ (PO).</w:t>
      </w:r>
    </w:p>
    <w:p w:rsidR="00A949CD" w:rsidRPr="0036729F" w:rsidRDefault="00FC7FB5" w:rsidP="007A24E8">
      <w:pPr>
        <w:pStyle w:val="5rove"/>
      </w:pPr>
      <w:r w:rsidRPr="0036729F">
        <w:t>Výhrada práva zpětného prodeje je</w:t>
      </w:r>
      <w:r w:rsidR="004113B4" w:rsidRPr="0036729F">
        <w:t xml:space="preserve"> v </w:t>
      </w:r>
      <w:r w:rsidRPr="0036729F">
        <w:t xml:space="preserve">údajích katastru vyjádřena </w:t>
      </w:r>
      <w:r w:rsidR="00741A47" w:rsidRPr="0036729F">
        <w:fldChar w:fldCharType="begin"/>
      </w:r>
      <w:r w:rsidR="00E36EB9" w:rsidRPr="0036729F">
        <w:instrText xml:space="preserve"> REF JPV \h </w:instrText>
      </w:r>
      <w:r w:rsidR="00741A47" w:rsidRPr="0036729F">
        <w:fldChar w:fldCharType="separate"/>
      </w:r>
      <w:r w:rsidR="00A8232A" w:rsidRPr="0036729F">
        <w:t>JPV</w:t>
      </w:r>
      <w:r w:rsidR="00741A47" w:rsidRPr="0036729F">
        <w:fldChar w:fldCharType="end"/>
      </w:r>
      <w:r w:rsidR="00E36EB9" w:rsidRPr="0036729F">
        <w:t xml:space="preserve"> „</w:t>
      </w:r>
      <w:r w:rsidRPr="0036729F">
        <w:t>Výhrada práva zpětného prodeje</w:t>
      </w:r>
      <w:r w:rsidR="00E36EB9" w:rsidRPr="0036729F">
        <w:t>“ (kód 188)</w:t>
      </w:r>
      <w:r w:rsidR="009942D4" w:rsidRPr="0036729F">
        <w:t xml:space="preserve"> a</w:t>
      </w:r>
      <w:r w:rsidRPr="0036729F">
        <w:t xml:space="preserve"> vazbou na </w:t>
      </w:r>
      <w:r w:rsidR="00F05C2C" w:rsidRPr="0036729F">
        <w:t xml:space="preserve">dotčenou </w:t>
      </w:r>
      <w:r w:rsidRPr="0036729F">
        <w:t>nemovitost („Pro nem.“).</w:t>
      </w:r>
    </w:p>
    <w:p w:rsidR="00A949CD" w:rsidRPr="0036729F" w:rsidRDefault="00FC7FB5" w:rsidP="007A24E8">
      <w:pPr>
        <w:pStyle w:val="5rove"/>
      </w:pPr>
      <w:r w:rsidRPr="0036729F">
        <w:t>Vztahuje-li se výhrada práva zpětné</w:t>
      </w:r>
      <w:r w:rsidR="00F05C2C" w:rsidRPr="0036729F">
        <w:t>ho</w:t>
      </w:r>
      <w:r w:rsidRPr="0036729F">
        <w:t xml:space="preserve"> </w:t>
      </w:r>
      <w:r w:rsidR="00F05C2C" w:rsidRPr="0036729F">
        <w:t xml:space="preserve">prodeje </w:t>
      </w:r>
      <w:r w:rsidRPr="0036729F">
        <w:t>pouze ke spoluvlastnickému podílu</w:t>
      </w:r>
      <w:r w:rsidR="00A267D7" w:rsidRPr="0036729F">
        <w:t xml:space="preserve"> k </w:t>
      </w:r>
      <w:r w:rsidRPr="0036729F">
        <w:t>nemovitosti, pak se tato skutečnost vyjádří vazbou</w:t>
      </w:r>
      <w:r w:rsidR="00A267D7" w:rsidRPr="0036729F">
        <w:t xml:space="preserve"> k </w:t>
      </w:r>
      <w:r w:rsidRPr="0036729F">
        <w:t>osobě vlastníka oprávněného spoluvlastnického podílu („</w:t>
      </w:r>
      <w:r w:rsidR="00FF4E9A" w:rsidRPr="0036729F">
        <w:t>K OS</w:t>
      </w:r>
      <w:r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významné informace</w:t>
      </w:r>
      <w:r w:rsidR="00A267D7" w:rsidRPr="0036729F">
        <w:t xml:space="preserve"> o </w:t>
      </w:r>
      <w:r w:rsidRPr="0036729F">
        <w:t>zapisovaném právu, zejm. osoba povinného (prodávající), poslední den doby, na kterou bylo právo sjednáno, nebylo-li sjednáno na omezenou dobu, pak poslední den doby, na kterou je zákonem omezeno (10 let od právních účinků vkladu).</w:t>
      </w:r>
    </w:p>
    <w:p w:rsidR="00A949CD" w:rsidRPr="0036729F" w:rsidRDefault="00FC7FB5" w:rsidP="007A24E8">
      <w:pPr>
        <w:pStyle w:val="5rove"/>
      </w:pPr>
      <w:r w:rsidRPr="0036729F">
        <w:t>Na listu vlastnictví s dotčenou nemovitostí je výhrada práva zpětného prodeje vyznačena</w:t>
      </w:r>
      <w:r w:rsidR="004113B4" w:rsidRPr="0036729F">
        <w:t xml:space="preserve"> v </w:t>
      </w:r>
      <w:r w:rsidRPr="0036729F">
        <w:t xml:space="preserve">části </w:t>
      </w:r>
      <w:r w:rsidR="00551DD4" w:rsidRPr="0036729F">
        <w:t>B1</w:t>
      </w:r>
      <w:r w:rsidRPr="0036729F">
        <w:t>, u jednotek</w:t>
      </w:r>
      <w:r w:rsidR="004113B4" w:rsidRPr="0036729F">
        <w:t xml:space="preserve"> v </w:t>
      </w:r>
      <w:r w:rsidRPr="0036729F">
        <w:t xml:space="preserve">části </w:t>
      </w:r>
      <w:r w:rsidR="00551DD4" w:rsidRPr="0036729F">
        <w:t>B1</w:t>
      </w:r>
      <w:r w:rsidRPr="0036729F">
        <w:t xml:space="preserve"> listu vlastnictví pro jednotku.</w:t>
      </w:r>
    </w:p>
    <w:p w:rsidR="00A949CD" w:rsidRPr="0036729F" w:rsidRDefault="00FC7FB5" w:rsidP="007A24E8">
      <w:pPr>
        <w:pStyle w:val="5rove"/>
      </w:pPr>
      <w:r w:rsidRPr="0036729F">
        <w:t>Podmínkou zápisu výhrady práva zpětného prodeje do katastru je, že byla sjednána jako věcné právo.</w:t>
      </w:r>
    </w:p>
    <w:p w:rsidR="00A949CD" w:rsidRPr="0036729F" w:rsidRDefault="00FC7FB5" w:rsidP="007A24E8">
      <w:pPr>
        <w:pStyle w:val="5rove"/>
      </w:pPr>
      <w:r w:rsidRPr="0036729F">
        <w:t>Zapsaná výhrada práva zpětné</w:t>
      </w:r>
      <w:r w:rsidR="00F05C2C" w:rsidRPr="0036729F">
        <w:t>ho</w:t>
      </w:r>
      <w:r w:rsidRPr="0036729F">
        <w:t xml:space="preserve"> prodeje nebrání převodu vlastnického práva</w:t>
      </w:r>
      <w:r w:rsidR="00A267D7" w:rsidRPr="0036729F">
        <w:t xml:space="preserve"> k </w:t>
      </w:r>
      <w:r w:rsidRPr="0036729F">
        <w:t xml:space="preserve">zatížené nemovitosti, bez souhlasu povinného z výhrady však nemovitost nelze zatížit. </w:t>
      </w:r>
    </w:p>
    <w:p w:rsidR="00FC7FB5" w:rsidRPr="0036729F" w:rsidRDefault="00FC7FB5" w:rsidP="0080451D">
      <w:pPr>
        <w:pStyle w:val="Nadpis4"/>
      </w:pPr>
      <w:bookmarkStart w:id="453" w:name="_Toc442874774"/>
      <w:r w:rsidRPr="0036729F">
        <w:t>Ujednání</w:t>
      </w:r>
      <w:r w:rsidR="00A267D7" w:rsidRPr="0036729F">
        <w:t xml:space="preserve"> o </w:t>
      </w:r>
      <w:r w:rsidRPr="0036729F">
        <w:t>koupi na zkoušku</w:t>
      </w:r>
      <w:bookmarkEnd w:id="453"/>
    </w:p>
    <w:p w:rsidR="00453D56" w:rsidRPr="0036729F" w:rsidRDefault="00FC7FB5" w:rsidP="007A24E8">
      <w:pPr>
        <w:pStyle w:val="5rove"/>
      </w:pPr>
      <w:r w:rsidRPr="0036729F">
        <w:t xml:space="preserve"> </w:t>
      </w:r>
      <w:r w:rsidR="00C11F2C" w:rsidRPr="0036729F">
        <w:t xml:space="preserve">Pro zápis ujednání o koupi na zkoušku se založí řízení </w:t>
      </w:r>
      <w:fldSimple w:instr=" REF V \h  \* MERGEFORMAT ">
        <w:r w:rsidR="00A8232A" w:rsidRPr="00A8232A">
          <w:rPr>
            <w:b/>
          </w:rPr>
          <w:t>„V“</w:t>
        </w:r>
      </w:fldSimple>
      <w:r w:rsidR="00C11F2C" w:rsidRPr="0036729F">
        <w:t xml:space="preserve"> s typem předmětu řízení „Ujednání o koupi na zkoušku“ (kód 88). </w:t>
      </w:r>
      <w:r w:rsidR="00F05C2C" w:rsidRPr="0036729F">
        <w:t xml:space="preserve">Kupující </w:t>
      </w:r>
      <w:r w:rsidR="00C11F2C" w:rsidRPr="0036729F">
        <w:t>se označí typem účastníka „oprávněný“ (OP) a prodávající se označí typem účastníka „povinný“ (PO).</w:t>
      </w:r>
    </w:p>
    <w:p w:rsidR="00A949CD" w:rsidRPr="0036729F" w:rsidRDefault="00FC7FB5" w:rsidP="007A24E8">
      <w:pPr>
        <w:pStyle w:val="5rove"/>
      </w:pPr>
      <w:r w:rsidRPr="0036729F">
        <w:t>Ujednání</w:t>
      </w:r>
      <w:r w:rsidR="00A267D7" w:rsidRPr="0036729F">
        <w:t xml:space="preserve"> o </w:t>
      </w:r>
      <w:r w:rsidRPr="0036729F">
        <w:t>koupi na zkoušku</w:t>
      </w:r>
      <w:r w:rsidR="002960B1" w:rsidRPr="0036729F">
        <w:t xml:space="preserve"> </w:t>
      </w:r>
      <w:r w:rsidRPr="0036729F">
        <w:t>je</w:t>
      </w:r>
      <w:r w:rsidR="004113B4" w:rsidRPr="0036729F">
        <w:t xml:space="preserve"> v </w:t>
      </w:r>
      <w:r w:rsidRPr="0036729F">
        <w:t xml:space="preserve">údajích katastru </w:t>
      </w:r>
      <w:r w:rsidR="00F05C2C" w:rsidRPr="0036729F">
        <w:t xml:space="preserve">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w:t>
      </w:r>
      <w:r w:rsidRPr="0036729F">
        <w:t>Ujednání</w:t>
      </w:r>
      <w:r w:rsidR="00A267D7" w:rsidRPr="0036729F">
        <w:t xml:space="preserve"> o </w:t>
      </w:r>
      <w:r w:rsidRPr="0036729F">
        <w:t>koupi na zkoušku s rozvazovací podmínkou</w:t>
      </w:r>
      <w:r w:rsidR="00BA0D24" w:rsidRPr="0036729F">
        <w:t>“ (kód 220</w:t>
      </w:r>
      <w:r w:rsidR="009942D4" w:rsidRPr="0036729F">
        <w:t>)</w:t>
      </w:r>
      <w:r w:rsidRPr="0036729F">
        <w:t xml:space="preserve">, vazbou na </w:t>
      </w:r>
      <w:r w:rsidR="00F05C2C" w:rsidRPr="0036729F">
        <w:t xml:space="preserve">dotčenou </w:t>
      </w:r>
      <w:r w:rsidRPr="0036729F">
        <w:t>nemovitost („Pro</w:t>
      </w:r>
      <w:r w:rsidR="00AC17FC" w:rsidRPr="0036729F">
        <w:t> </w:t>
      </w:r>
      <w:r w:rsidRPr="0036729F">
        <w:t>nem.“).</w:t>
      </w:r>
    </w:p>
    <w:p w:rsidR="00A949CD" w:rsidRPr="0036729F" w:rsidRDefault="00FC7FB5" w:rsidP="007A24E8">
      <w:pPr>
        <w:pStyle w:val="5rove"/>
      </w:pPr>
      <w:r w:rsidRPr="0036729F">
        <w:t>Vztahuje-li se ujednání</w:t>
      </w:r>
      <w:r w:rsidR="00A267D7" w:rsidRPr="0036729F">
        <w:t xml:space="preserve"> o </w:t>
      </w:r>
      <w:r w:rsidRPr="0036729F">
        <w:t>koupi na zkoušku pouze ke spoluvlastnickému podílu</w:t>
      </w:r>
      <w:r w:rsidR="00A267D7" w:rsidRPr="0036729F">
        <w:t xml:space="preserve"> k </w:t>
      </w:r>
      <w:r w:rsidRPr="0036729F">
        <w:t>nemovitosti, pak se tato skutečnost vyjádří vazbou</w:t>
      </w:r>
      <w:r w:rsidR="00A267D7" w:rsidRPr="0036729F">
        <w:t xml:space="preserve"> k </w:t>
      </w:r>
      <w:r w:rsidRPr="0036729F">
        <w:t>osobě vlastníka oprávněného spoluvlastnického podílu („</w:t>
      </w:r>
      <w:r w:rsidR="00FF4E9A" w:rsidRPr="0036729F">
        <w:t>K OS</w:t>
      </w:r>
      <w:r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významné informace</w:t>
      </w:r>
      <w:r w:rsidR="00A267D7" w:rsidRPr="0036729F">
        <w:t xml:space="preserve"> o </w:t>
      </w:r>
      <w:r w:rsidRPr="0036729F">
        <w:t>zapisovaném právu, zejm. osoba povinného (prodávající), poslední den doby, na kterou bylo právo sjednáno, nebylo-li sjednáno na omezenou dobu, pak poslední den doby, na kterou je zákonem omezeno (1 rok od uza</w:t>
      </w:r>
      <w:r w:rsidR="009942D4" w:rsidRPr="0036729F">
        <w:t>vření smlouvy</w:t>
      </w:r>
      <w:r w:rsidRPr="0036729F">
        <w:t xml:space="preserve"> nebo ode dne odevzdání, pokud ze smlouvy vyplývá, že nemovitost má být prohlédnuta nebo vyzkoušena po odevzdání).</w:t>
      </w:r>
    </w:p>
    <w:p w:rsidR="00A949CD" w:rsidRPr="0036729F" w:rsidRDefault="00FC7FB5" w:rsidP="007A24E8">
      <w:pPr>
        <w:pStyle w:val="5rove"/>
      </w:pPr>
      <w:r w:rsidRPr="0036729F">
        <w:t xml:space="preserve">Na listu vlastnictví s dotčenou nemovitostí je </w:t>
      </w:r>
      <w:r w:rsidR="007B610F" w:rsidRPr="0036729F">
        <w:t>ujednání o koupi na zkoušku</w:t>
      </w:r>
      <w:r w:rsidR="007B610F" w:rsidRPr="0036729F" w:rsidDel="001A3605">
        <w:t xml:space="preserve"> </w:t>
      </w:r>
      <w:r w:rsidR="007B610F" w:rsidRPr="0036729F">
        <w:t>vyzn</w:t>
      </w:r>
      <w:r w:rsidR="00B65D12" w:rsidRPr="0036729F">
        <w:t>a</w:t>
      </w:r>
      <w:r w:rsidR="007B610F" w:rsidRPr="0036729F">
        <w:t>čeno</w:t>
      </w:r>
      <w:r w:rsidR="00B65D12" w:rsidRPr="0036729F">
        <w:t xml:space="preserve"> </w:t>
      </w:r>
      <w:r w:rsidR="004113B4" w:rsidRPr="0036729F">
        <w:t>v </w:t>
      </w:r>
      <w:r w:rsidRPr="0036729F">
        <w:t>části B1-</w:t>
      </w:r>
      <w:r w:rsidR="007B2485" w:rsidRPr="0036729F">
        <w:t> L</w:t>
      </w:r>
      <w:r w:rsidRPr="0036729F">
        <w:t>V, u jednotek</w:t>
      </w:r>
      <w:r w:rsidR="004113B4" w:rsidRPr="0036729F">
        <w:t xml:space="preserve"> v </w:t>
      </w:r>
      <w:r w:rsidRPr="0036729F">
        <w:t xml:space="preserve">části </w:t>
      </w:r>
      <w:r w:rsidR="00551DD4" w:rsidRPr="0036729F">
        <w:t>B1</w:t>
      </w:r>
      <w:r w:rsidRPr="0036729F">
        <w:t xml:space="preserve"> listu vlastnictví pro jednotku. </w:t>
      </w:r>
    </w:p>
    <w:p w:rsidR="00A949CD" w:rsidRPr="0036729F" w:rsidRDefault="00FC7FB5" w:rsidP="007A24E8">
      <w:pPr>
        <w:pStyle w:val="5rove"/>
      </w:pPr>
      <w:r w:rsidRPr="0036729F">
        <w:t>Podmínky zápisu ujednání</w:t>
      </w:r>
      <w:r w:rsidR="00A267D7" w:rsidRPr="0036729F">
        <w:t xml:space="preserve"> o </w:t>
      </w:r>
      <w:r w:rsidRPr="0036729F">
        <w:t>koupi na zkoušku</w:t>
      </w:r>
      <w:r w:rsidR="002960B1" w:rsidRPr="0036729F">
        <w:t xml:space="preserve"> </w:t>
      </w:r>
      <w:r w:rsidRPr="0036729F">
        <w:t>do katastru jsou tyto:</w:t>
      </w:r>
    </w:p>
    <w:p w:rsidR="00FC7FB5" w:rsidRPr="0036729F" w:rsidRDefault="00FC7FB5" w:rsidP="0037004B">
      <w:pPr>
        <w:pStyle w:val="Odstavecseseznamem"/>
        <w:numPr>
          <w:ilvl w:val="0"/>
          <w:numId w:val="80"/>
        </w:numPr>
      </w:pPr>
      <w:r w:rsidRPr="0036729F">
        <w:t>ujednání</w:t>
      </w:r>
      <w:r w:rsidR="00A267D7" w:rsidRPr="0036729F">
        <w:t xml:space="preserve"> o </w:t>
      </w:r>
      <w:r w:rsidRPr="0036729F">
        <w:t>koupi na zkoušku bylo sjednáno jako věcné právo,</w:t>
      </w:r>
    </w:p>
    <w:p w:rsidR="00FC7FB5" w:rsidRPr="0036729F" w:rsidRDefault="00FC7FB5" w:rsidP="0037004B">
      <w:pPr>
        <w:pStyle w:val="Odstavecseseznamem"/>
        <w:numPr>
          <w:ilvl w:val="0"/>
          <w:numId w:val="31"/>
        </w:numPr>
      </w:pPr>
      <w:r w:rsidRPr="0036729F">
        <w:t>před nebo spolu se zápisem ujednání došlo ke vkladu vlastnického práva na základě kupní smlouvy, jejíž součástí je ujednání</w:t>
      </w:r>
      <w:r w:rsidR="00A267D7" w:rsidRPr="0036729F">
        <w:t xml:space="preserve"> o </w:t>
      </w:r>
      <w:r w:rsidRPr="0036729F">
        <w:t>koupi na zkoušku,</w:t>
      </w:r>
      <w:r w:rsidR="00A267D7" w:rsidRPr="0036729F">
        <w:t xml:space="preserve"> k </w:t>
      </w:r>
      <w:r w:rsidRPr="0036729F">
        <w:t>nemovitostem, které jsou předmětem ujednání</w:t>
      </w:r>
      <w:r w:rsidR="002A4E3E" w:rsidRPr="0036729F">
        <w:t xml:space="preserve"> (podáním návrhu na vklad vlastnického práva se nemovitost považuje za převzatou)</w:t>
      </w:r>
      <w:r w:rsidRPr="0036729F">
        <w:t>.</w:t>
      </w:r>
    </w:p>
    <w:p w:rsidR="00A949CD" w:rsidRPr="0036729F" w:rsidRDefault="00FC7FB5" w:rsidP="007A24E8">
      <w:pPr>
        <w:pStyle w:val="5rove"/>
      </w:pPr>
      <w:r w:rsidRPr="0036729F">
        <w:t>Zápis ujednání</w:t>
      </w:r>
      <w:r w:rsidR="00A267D7" w:rsidRPr="0036729F">
        <w:t xml:space="preserve"> o </w:t>
      </w:r>
      <w:r w:rsidRPr="0036729F">
        <w:t>koupi na zkoušku</w:t>
      </w:r>
      <w:r w:rsidR="00F93536" w:rsidRPr="0036729F">
        <w:t xml:space="preserve"> </w:t>
      </w:r>
      <w:r w:rsidRPr="0036729F">
        <w:t>nebrání dalšímu nakládání s nemovitostí.</w:t>
      </w:r>
    </w:p>
    <w:p w:rsidR="00DB011D" w:rsidRPr="0036729F" w:rsidRDefault="00DB011D" w:rsidP="0080451D">
      <w:pPr>
        <w:pStyle w:val="Nadpis4"/>
      </w:pPr>
      <w:bookmarkStart w:id="454" w:name="_Toc442874775"/>
      <w:r w:rsidRPr="0036729F">
        <w:t>Výhrada práva lepšího kupce</w:t>
      </w:r>
      <w:bookmarkEnd w:id="454"/>
    </w:p>
    <w:p w:rsidR="00E36EB9" w:rsidRPr="0036729F" w:rsidRDefault="00DB011D" w:rsidP="007A24E8">
      <w:pPr>
        <w:pStyle w:val="5rove"/>
      </w:pPr>
      <w:r w:rsidRPr="0036729F">
        <w:t xml:space="preserve">Pro zápis výhrady práva lepšího kupce se založí řízení </w:t>
      </w:r>
      <w:fldSimple w:instr=" REF V \h  \* MERGEFORMAT ">
        <w:r w:rsidR="00A8232A" w:rsidRPr="00A8232A">
          <w:rPr>
            <w:b/>
          </w:rPr>
          <w:t>„V“</w:t>
        </w:r>
      </w:fldSimple>
      <w:r w:rsidRPr="0036729F">
        <w:t xml:space="preserve"> s typem předmětu řízení „Výhrada“ (kód 86). Kupující se označí typem účastníka „povinný“ (PO) a prodávající se označí typem účastníka „oprávněný“ (OP).</w:t>
      </w:r>
    </w:p>
    <w:p w:rsidR="00A949CD" w:rsidRPr="0036729F" w:rsidRDefault="00DB011D" w:rsidP="007A24E8">
      <w:pPr>
        <w:pStyle w:val="5rove"/>
      </w:pPr>
      <w:r w:rsidRPr="0036729F">
        <w:t>Výhrada práva lepšího kupce je v</w:t>
      </w:r>
      <w:r w:rsidR="002960B1" w:rsidRPr="0036729F">
        <w:t xml:space="preserve"> </w:t>
      </w:r>
      <w:r w:rsidRPr="0036729F">
        <w:t xml:space="preserve">údajích katastru vyjádřena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E36EB9" w:rsidRPr="0036729F">
        <w:t xml:space="preserve"> „</w:t>
      </w:r>
      <w:r w:rsidRPr="0036729F">
        <w:t>Výhrada práva lepšího kupce</w:t>
      </w:r>
      <w:r w:rsidR="00BA0D24" w:rsidRPr="0036729F">
        <w:t>“ (kód 189)</w:t>
      </w:r>
      <w:r w:rsidRPr="0036729F">
        <w:t xml:space="preserve">, vazbou na zatíženou nemovitost („K nem.“) a vazbou na oprávněnou osobu („Pro OS“). Oprávněnou osobou je prodávající. </w:t>
      </w:r>
    </w:p>
    <w:p w:rsidR="00A949CD" w:rsidRPr="0036729F" w:rsidRDefault="00DB011D" w:rsidP="007A24E8">
      <w:pPr>
        <w:pStyle w:val="5rove"/>
      </w:pPr>
      <w:r w:rsidRPr="0036729F">
        <w:t xml:space="preserve">Vztahuje-li se výhrada práva lepšího kupce pouze ke spoluvlastnickému podílu k nemovitosti, pak se tato skutečnost vyjádří vazbou k osobě vlastníka zatíženého spoluvlastnického podílu („K OS“) a údajem o velikosti dotčeného spoluvlastnického podílu v bližším popisu práva. V popisu se uvedou rovněž další významné informace o zapisovaném právu, zejm. poslední den doby, na kterou bylo právo sjednáno, nebylo-li sjednáno na omezenou dobu, pak poslední den doby, </w:t>
      </w:r>
      <w:r w:rsidR="00AC17FC" w:rsidRPr="0036729F">
        <w:t>na kterou je zákonem omezeno (1 </w:t>
      </w:r>
      <w:r w:rsidRPr="0036729F">
        <w:t>rok od uzavření smlouvy</w:t>
      </w:r>
      <w:r w:rsidR="009942D4" w:rsidRPr="0036729F">
        <w:t>)</w:t>
      </w:r>
      <w:r w:rsidRPr="0036729F">
        <w:t>.</w:t>
      </w:r>
    </w:p>
    <w:p w:rsidR="00A949CD" w:rsidRPr="0036729F" w:rsidRDefault="00DB011D" w:rsidP="007A24E8">
      <w:pPr>
        <w:pStyle w:val="5rove"/>
      </w:pPr>
      <w:r w:rsidRPr="0036729F">
        <w:t xml:space="preserve">Na listu vlastnictví s dotčenou nemovitostí je výhrada práva lepšího kupce vyznačena v části </w:t>
      </w:r>
      <w:r w:rsidR="00551DD4" w:rsidRPr="0036729F">
        <w:t>C</w:t>
      </w:r>
      <w:r w:rsidRPr="0036729F">
        <w:t xml:space="preserve">, u jednotek v části </w:t>
      </w:r>
      <w:r w:rsidR="00551DD4" w:rsidRPr="0036729F">
        <w:t>C</w:t>
      </w:r>
      <w:r w:rsidRPr="0036729F">
        <w:t xml:space="preserve"> listu vlastnictví pro jednotku. </w:t>
      </w:r>
    </w:p>
    <w:p w:rsidR="00A949CD" w:rsidRPr="0036729F" w:rsidRDefault="00DB011D" w:rsidP="007A24E8">
      <w:pPr>
        <w:pStyle w:val="5rove"/>
      </w:pPr>
      <w:r w:rsidRPr="0036729F">
        <w:t>Podmínky zápisu výhrady práva lepšího kupce do katastru jsou tyto:</w:t>
      </w:r>
    </w:p>
    <w:p w:rsidR="00A949CD" w:rsidRPr="0036729F" w:rsidRDefault="00DB011D" w:rsidP="0037004B">
      <w:pPr>
        <w:pStyle w:val="Odstavecseseznamem"/>
        <w:numPr>
          <w:ilvl w:val="0"/>
          <w:numId w:val="120"/>
        </w:numPr>
      </w:pPr>
      <w:r w:rsidRPr="0036729F">
        <w:t>výhrada práva lepšího kupce byla sjednána jako věcné právo,</w:t>
      </w:r>
    </w:p>
    <w:p w:rsidR="00DB011D" w:rsidRPr="0036729F" w:rsidRDefault="00DB011D" w:rsidP="0037004B">
      <w:pPr>
        <w:pStyle w:val="Odstavecseseznamem"/>
        <w:numPr>
          <w:ilvl w:val="0"/>
          <w:numId w:val="80"/>
        </w:numPr>
      </w:pPr>
      <w:r w:rsidRPr="0036729F">
        <w:t>před nebo spolu se zápisem výhrady došlo ke vkladu vlastnického práva na základě kupní smlouvy, jejíž součástí je výhrada práva lepšího kupce, k nemovitostem, které jsou předmětem výhrady (podáním návrhu na vklad vlastnického práva se nemovitost považuje za převzatou).</w:t>
      </w:r>
    </w:p>
    <w:p w:rsidR="00A949CD" w:rsidRPr="0036729F" w:rsidRDefault="00DB011D" w:rsidP="007A24E8">
      <w:pPr>
        <w:pStyle w:val="5rove"/>
      </w:pPr>
      <w:r w:rsidRPr="0036729F">
        <w:t xml:space="preserve">Zapsaná výhrada práva lepšího kupce nebrání dalšímu nakládání s nemovitostí. Dojde-li po zápisu výhrady ke změně vlastníka nemovitosti, a poté bude </w:t>
      </w:r>
      <w:r w:rsidR="009942D4" w:rsidRPr="0036729F">
        <w:t xml:space="preserve">v době trvání výhrady </w:t>
      </w:r>
      <w:r w:rsidRPr="0036729F">
        <w:t xml:space="preserve">navržen vklad vlastnického práva na základě kupní smlouvy uzavřené původním vlastníkem-oprávněným z výhrady, dokládá zapsaná výhrada práva lepšího kupce návaznost na stav údajů ve smyslu § 17 odst. 1 písm g) </w:t>
      </w:r>
      <w:r w:rsidR="00741A47" w:rsidRPr="0036729F">
        <w:rPr>
          <w:highlight w:val="yellow"/>
        </w:rPr>
        <w:fldChar w:fldCharType="begin"/>
      </w:r>
      <w:r w:rsidRPr="0036729F">
        <w:instrText xml:space="preserve"> REF KatZ \h </w:instrText>
      </w:r>
      <w:r w:rsidR="00741A47" w:rsidRPr="0036729F">
        <w:rPr>
          <w:highlight w:val="yellow"/>
        </w:rPr>
      </w:r>
      <w:r w:rsidR="00741A47" w:rsidRPr="0036729F">
        <w:rPr>
          <w:highlight w:val="yellow"/>
        </w:rPr>
        <w:fldChar w:fldCharType="separate"/>
      </w:r>
      <w:r w:rsidR="00A8232A" w:rsidRPr="0036729F">
        <w:rPr>
          <w:b/>
        </w:rPr>
        <w:t>KatZ</w:t>
      </w:r>
      <w:r w:rsidR="00741A47" w:rsidRPr="0036729F">
        <w:rPr>
          <w:highlight w:val="yellow"/>
        </w:rPr>
        <w:fldChar w:fldCharType="end"/>
      </w:r>
      <w:r w:rsidRPr="0036729F">
        <w:t>.</w:t>
      </w:r>
    </w:p>
    <w:p w:rsidR="00FC7FB5" w:rsidRPr="0036729F" w:rsidRDefault="00FC7FB5" w:rsidP="0080451D">
      <w:pPr>
        <w:pStyle w:val="Nadpis4"/>
      </w:pPr>
      <w:bookmarkStart w:id="455" w:name="_Toc442874776"/>
      <w:r w:rsidRPr="0036729F">
        <w:t>Zákaz zcizení nebo zatížení</w:t>
      </w:r>
      <w:bookmarkEnd w:id="455"/>
    </w:p>
    <w:p w:rsidR="00E36EB9" w:rsidRPr="0036729F" w:rsidRDefault="00C11F2C" w:rsidP="007A24E8">
      <w:pPr>
        <w:pStyle w:val="5rove"/>
      </w:pPr>
      <w:r w:rsidRPr="0036729F">
        <w:t xml:space="preserve">Pro zápis zákazu zcizení a zatížení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„Zákaz zcizení nebo zatížení“ (kód 87). Vlastník nemovitosti se označí typem účastníka „povinný“ (PO) a oprávněný ze zákazu zcizení nebo zatížení se označí typem účastníka „oprávněný“ (OP).</w:t>
      </w:r>
    </w:p>
    <w:p w:rsidR="00A949CD" w:rsidRPr="0036729F" w:rsidRDefault="00FC7FB5" w:rsidP="007A24E8">
      <w:pPr>
        <w:pStyle w:val="5rove"/>
      </w:pPr>
      <w:r w:rsidRPr="0036729F">
        <w:t>Zákaz zcizení nebo zatížení je</w:t>
      </w:r>
      <w:r w:rsidR="004113B4" w:rsidRPr="0036729F">
        <w:t xml:space="preserve"> v </w:t>
      </w:r>
      <w:r w:rsidRPr="0036729F">
        <w:t xml:space="preserve">údajích katastru vyjádřen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w:t>
      </w:r>
      <w:r w:rsidRPr="0036729F">
        <w:t>Zákaz zcizení</w:t>
      </w:r>
      <w:r w:rsidR="00BA0D24" w:rsidRPr="0036729F">
        <w:t>“ (kód 230)</w:t>
      </w:r>
      <w:r w:rsidRPr="0036729F">
        <w:t xml:space="preserve">, </w:t>
      </w:r>
      <w:r w:rsidR="00BA0D24" w:rsidRPr="0036729F">
        <w:t>„</w:t>
      </w:r>
      <w:r w:rsidRPr="0036729F">
        <w:t>Zákaz zatížení</w:t>
      </w:r>
      <w:r w:rsidR="00BA0D24" w:rsidRPr="0036729F">
        <w:t>“ (kód 231) nebo</w:t>
      </w:r>
      <w:r w:rsidRPr="0036729F">
        <w:t xml:space="preserve"> </w:t>
      </w:r>
      <w:r w:rsidR="00BA0D24" w:rsidRPr="0036729F">
        <w:t>„</w:t>
      </w:r>
      <w:r w:rsidRPr="0036729F">
        <w:t>Zákaz zcizení</w:t>
      </w:r>
      <w:r w:rsidR="004113B4" w:rsidRPr="0036729F">
        <w:t xml:space="preserve"> a </w:t>
      </w:r>
      <w:r w:rsidRPr="0036729F">
        <w:t>zatížení</w:t>
      </w:r>
      <w:r w:rsidR="00BA0D24" w:rsidRPr="0036729F">
        <w:t>“ (kód 237)</w:t>
      </w:r>
      <w:r w:rsidRPr="0036729F">
        <w:t>, vazbou na zatíženou nemovitost („K nem.“)</w:t>
      </w:r>
      <w:r w:rsidR="004113B4" w:rsidRPr="0036729F">
        <w:t xml:space="preserve"> a </w:t>
      </w:r>
      <w:r w:rsidRPr="0036729F">
        <w:t>vazbou na oprávněnou osobu („</w:t>
      </w:r>
      <w:r w:rsidR="00FF4E9A" w:rsidRPr="0036729F">
        <w:t>Pro OS</w:t>
      </w:r>
      <w:r w:rsidRPr="0036729F">
        <w:t xml:space="preserve">“). </w:t>
      </w:r>
    </w:p>
    <w:p w:rsidR="00A949CD" w:rsidRPr="0036729F" w:rsidRDefault="00FC7FB5" w:rsidP="007A24E8">
      <w:pPr>
        <w:pStyle w:val="5rove"/>
      </w:pPr>
      <w:r w:rsidRPr="0036729F">
        <w:t>Vztahuje-li se zákaz zcizení nebo zatížení pouze ke spoluvlastnickému podílu</w:t>
      </w:r>
      <w:r w:rsidR="00A267D7" w:rsidRPr="0036729F">
        <w:t xml:space="preserve"> k </w:t>
      </w:r>
      <w:r w:rsidRPr="0036729F">
        <w:t>nemovitosti, pak se tato skutečnost vyjádří vazbou</w:t>
      </w:r>
      <w:r w:rsidR="00A267D7" w:rsidRPr="0036729F">
        <w:t xml:space="preserve"> k </w:t>
      </w:r>
      <w:r w:rsidRPr="0036729F">
        <w:t>osobě vlastníka zatíženého spoluvlastnického podílu („</w:t>
      </w:r>
      <w:r w:rsidR="00FF4E9A" w:rsidRPr="0036729F">
        <w:t>K OS</w:t>
      </w:r>
      <w:r w:rsidR="007B2485"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významné informace</w:t>
      </w:r>
      <w:r w:rsidR="00A267D7" w:rsidRPr="0036729F">
        <w:t xml:space="preserve"> o </w:t>
      </w:r>
      <w:r w:rsidRPr="0036729F">
        <w:t>zapisovaném právu, zejm. poslední den doby, na kterou bylo právo sjednáno, typy věcných práv či způsobů převodu, na které se omezení vztahuje, podmínka souhlasu oprávněného, výjimky z omezení pro konkrétní osoby či jiná upřesnění obsahu práva.</w:t>
      </w:r>
    </w:p>
    <w:p w:rsidR="00A949CD" w:rsidRPr="0036729F" w:rsidRDefault="00FC7FB5" w:rsidP="007A24E8">
      <w:pPr>
        <w:pStyle w:val="5rove"/>
      </w:pPr>
      <w:r w:rsidRPr="0036729F">
        <w:t>Na listu vlastnictví s dotčenou nemovitostí je zákaz zcizení nebo zatížení vyznačen</w:t>
      </w:r>
      <w:r w:rsidR="004113B4" w:rsidRPr="0036729F">
        <w:t xml:space="preserve"> v </w:t>
      </w:r>
      <w:r w:rsidRPr="0036729F">
        <w:t xml:space="preserve">části </w:t>
      </w:r>
      <w:r w:rsidR="00551DD4" w:rsidRPr="0036729F">
        <w:t>C</w:t>
      </w:r>
      <w:r w:rsidRPr="0036729F">
        <w:t>, u</w:t>
      </w:r>
      <w:r w:rsidR="007B2485" w:rsidRPr="0036729F">
        <w:t> </w:t>
      </w:r>
      <w:r w:rsidRPr="0036729F">
        <w:t>jednotek</w:t>
      </w:r>
      <w:r w:rsidR="004113B4" w:rsidRPr="0036729F">
        <w:t xml:space="preserve"> v </w:t>
      </w:r>
      <w:r w:rsidRPr="0036729F">
        <w:t xml:space="preserve">části </w:t>
      </w:r>
      <w:r w:rsidR="00551DD4" w:rsidRPr="0036729F">
        <w:t>C</w:t>
      </w:r>
      <w:r w:rsidRPr="0036729F">
        <w:t xml:space="preserve"> listu vlastnictví pro jednotku. </w:t>
      </w:r>
    </w:p>
    <w:p w:rsidR="00A949CD" w:rsidRPr="0036729F" w:rsidRDefault="00FC7FB5" w:rsidP="007A24E8">
      <w:pPr>
        <w:pStyle w:val="5rove"/>
      </w:pPr>
      <w:r w:rsidRPr="0036729F">
        <w:t>Podmínky zápisu zákazu zcizení nebo zatížení do katastru jsou tyto:</w:t>
      </w:r>
    </w:p>
    <w:p w:rsidR="00FC7FB5" w:rsidRPr="0036729F" w:rsidRDefault="00FC7FB5" w:rsidP="0037004B">
      <w:pPr>
        <w:pStyle w:val="Odstavecseseznamem"/>
        <w:numPr>
          <w:ilvl w:val="0"/>
          <w:numId w:val="81"/>
        </w:numPr>
      </w:pPr>
      <w:r w:rsidRPr="0036729F">
        <w:t>zákaz zcizení nebo zatížení byl sjednán jako věcné právo,</w:t>
      </w:r>
    </w:p>
    <w:p w:rsidR="00FC7FB5" w:rsidRPr="0036729F" w:rsidRDefault="00FC7FB5" w:rsidP="0037004B">
      <w:pPr>
        <w:pStyle w:val="Odstavecseseznamem"/>
        <w:numPr>
          <w:ilvl w:val="0"/>
          <w:numId w:val="31"/>
        </w:numPr>
      </w:pPr>
      <w:r w:rsidRPr="0036729F">
        <w:t>zákaz zcizení nebo zatížení byl sjednán na určitou dobu.</w:t>
      </w:r>
    </w:p>
    <w:p w:rsidR="00A949CD" w:rsidRPr="0036729F" w:rsidRDefault="00FC7FB5" w:rsidP="007A24E8">
      <w:pPr>
        <w:pStyle w:val="5rove"/>
      </w:pPr>
      <w:r w:rsidRPr="0036729F">
        <w:t>Zákaz zcizení nebo zatížení brání nakládání s nemovitostí ve sjednaném rozsahu. Se</w:t>
      </w:r>
      <w:r w:rsidR="00AC17FC" w:rsidRPr="0036729F">
        <w:t> </w:t>
      </w:r>
      <w:r w:rsidRPr="0036729F">
        <w:t>souhlasem oprávněného lze zákaz překročit i tehdy, když ve smlouvě, kterou byl zákaz zcizení nebo zatížení sjednán, nebyla možnost nakládání se souhlasem oprávněného výslovně ujednána. Souhlas oprávněného ze zákazu zcizení nebo zatížení s nakládáním s nemovitostí není důvodem zániku tohoto zákazu.</w:t>
      </w:r>
    </w:p>
    <w:p w:rsidR="00FC7FB5" w:rsidRPr="0036729F" w:rsidRDefault="00FC7FB5" w:rsidP="0080451D">
      <w:pPr>
        <w:pStyle w:val="Nadpis4"/>
      </w:pPr>
      <w:bookmarkStart w:id="456" w:name="_Toc442874777"/>
      <w:r w:rsidRPr="0036729F">
        <w:t>Vzdání se práva na náhradu škody na nemovitosti</w:t>
      </w:r>
      <w:bookmarkEnd w:id="456"/>
    </w:p>
    <w:p w:rsidR="00E36EB9" w:rsidRPr="0036729F" w:rsidRDefault="00C11F2C" w:rsidP="007A24E8">
      <w:pPr>
        <w:pStyle w:val="5rove"/>
      </w:pPr>
      <w:r w:rsidRPr="0036729F">
        <w:t xml:space="preserve">Pro zápis vzdání se práva na náhradu škody na nemovitosti se založí řízení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typem předmětu řízení „Vzdání se práva na náhradu škody na pozemku“ (kód 91). Vlastník nemovitosti se označí typem účastníka „povinný“ (PO) a oprávněný </w:t>
      </w:r>
      <w:r w:rsidR="00A60BE1" w:rsidRPr="0036729F">
        <w:t xml:space="preserve">ze </w:t>
      </w:r>
      <w:r w:rsidRPr="0036729F">
        <w:t>vzdání se práva na náhradu škody na nemovitosti se označí typem účastníka „oprávněný“ (OP).</w:t>
      </w:r>
    </w:p>
    <w:p w:rsidR="00A949CD" w:rsidRPr="0036729F" w:rsidRDefault="00FC7FB5" w:rsidP="007A24E8">
      <w:pPr>
        <w:pStyle w:val="5rove"/>
      </w:pPr>
      <w:r w:rsidRPr="0036729F">
        <w:t>Vzdání se práva na náhradu škody na nemovitosti je</w:t>
      </w:r>
      <w:r w:rsidR="004113B4" w:rsidRPr="0036729F">
        <w:t xml:space="preserve"> v </w:t>
      </w:r>
      <w:r w:rsidRPr="0036729F">
        <w:t xml:space="preserve">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w:t>
      </w:r>
      <w:r w:rsidRPr="0036729F">
        <w:t>Vzdání se práva na náhradu škody na pozemku</w:t>
      </w:r>
      <w:r w:rsidR="00BA0D24" w:rsidRPr="0036729F">
        <w:t>“ (kód 199)</w:t>
      </w:r>
      <w:r w:rsidRPr="0036729F">
        <w:t>, vazbou na zatíženou nemovitost („K nem.“)</w:t>
      </w:r>
      <w:r w:rsidR="004113B4" w:rsidRPr="0036729F">
        <w:t xml:space="preserve"> a </w:t>
      </w:r>
      <w:r w:rsidRPr="0036729F">
        <w:t>vazbou na oprávněnou osobu („</w:t>
      </w:r>
      <w:r w:rsidR="00FF4E9A" w:rsidRPr="0036729F">
        <w:t>Pro OS</w:t>
      </w:r>
      <w:r w:rsidRPr="0036729F">
        <w:t xml:space="preserve">“). </w:t>
      </w:r>
    </w:p>
    <w:p w:rsidR="00A949CD" w:rsidRPr="0036729F" w:rsidRDefault="00FC7FB5" w:rsidP="007A24E8">
      <w:pPr>
        <w:pStyle w:val="5rove"/>
      </w:pPr>
      <w:r w:rsidRPr="0036729F">
        <w:t>Vztahuje-li se vzdání se práva na náhradu škody na nemovitosti pouze ke spoluvlastnickému podílu</w:t>
      </w:r>
      <w:r w:rsidR="00A267D7" w:rsidRPr="0036729F">
        <w:t xml:space="preserve"> k </w:t>
      </w:r>
      <w:r w:rsidRPr="0036729F">
        <w:t>nemovitosti, pak se tato skutečnost vyjádří vazbou</w:t>
      </w:r>
      <w:r w:rsidR="00A267D7" w:rsidRPr="0036729F">
        <w:t xml:space="preserve"> k </w:t>
      </w:r>
      <w:r w:rsidRPr="0036729F">
        <w:t>osobě vlastníka zatíženého spoluvlastnického podílu („</w:t>
      </w:r>
      <w:r w:rsidR="00FF4E9A" w:rsidRPr="0036729F">
        <w:t>K OS</w:t>
      </w:r>
      <w:r w:rsidRPr="0036729F">
        <w:t>“)</w:t>
      </w:r>
      <w:r w:rsidR="004113B4" w:rsidRPr="0036729F">
        <w:t xml:space="preserve"> a </w:t>
      </w:r>
      <w:r w:rsidRPr="0036729F">
        <w:t>údajem</w:t>
      </w:r>
      <w:r w:rsidR="00A267D7" w:rsidRPr="0036729F">
        <w:t xml:space="preserve"> o </w:t>
      </w:r>
      <w:r w:rsidRPr="0036729F">
        <w:t>velikosti dotčeného spoluvlastnického podílu</w:t>
      </w:r>
      <w:r w:rsidR="004113B4" w:rsidRPr="0036729F">
        <w:t xml:space="preserve"> v </w:t>
      </w:r>
      <w:r w:rsidRPr="0036729F">
        <w:t>bližším popisu práva</w:t>
      </w:r>
      <w:r w:rsidR="00A0513B" w:rsidRPr="0036729F">
        <w:t>. V </w:t>
      </w:r>
      <w:r w:rsidRPr="0036729F">
        <w:t>popisu se uvedou rovněž další významné informace</w:t>
      </w:r>
      <w:r w:rsidR="00A267D7" w:rsidRPr="0036729F">
        <w:t xml:space="preserve"> o </w:t>
      </w:r>
      <w:r w:rsidRPr="0036729F">
        <w:t>zapisovaném právu, zejm. poslední den doby, na kterou bylo právo sjednáno, pokud bylo sjednáno na omezenou dobu.</w:t>
      </w:r>
    </w:p>
    <w:p w:rsidR="00A949CD" w:rsidRPr="0036729F" w:rsidRDefault="00FC7FB5" w:rsidP="007A24E8">
      <w:pPr>
        <w:pStyle w:val="5rove"/>
      </w:pPr>
      <w:r w:rsidRPr="0036729F">
        <w:t>Na listu vlastnictví s dotčenou nemovitostí je vzdání se práva na náhradu škody na nemovitosti vyznačeno</w:t>
      </w:r>
      <w:r w:rsidR="004113B4" w:rsidRPr="0036729F">
        <w:t xml:space="preserve"> v </w:t>
      </w:r>
      <w:r w:rsidRPr="0036729F">
        <w:t xml:space="preserve">části </w:t>
      </w:r>
      <w:r w:rsidR="00551DD4" w:rsidRPr="0036729F">
        <w:t>C</w:t>
      </w:r>
      <w:r w:rsidRPr="0036729F">
        <w:t>, u jednotek</w:t>
      </w:r>
      <w:r w:rsidR="004113B4" w:rsidRPr="0036729F">
        <w:t xml:space="preserve"> v </w:t>
      </w:r>
      <w:r w:rsidRPr="0036729F">
        <w:t xml:space="preserve">části </w:t>
      </w:r>
      <w:r w:rsidR="00551DD4" w:rsidRPr="0036729F">
        <w:t>C</w:t>
      </w:r>
      <w:r w:rsidRPr="0036729F">
        <w:t xml:space="preserve"> listu vlastnictví pro jednotku. </w:t>
      </w:r>
    </w:p>
    <w:p w:rsidR="00A949CD" w:rsidRPr="0036729F" w:rsidRDefault="00FC7FB5" w:rsidP="007A24E8">
      <w:pPr>
        <w:pStyle w:val="5rove"/>
      </w:pPr>
      <w:r w:rsidRPr="0036729F">
        <w:t xml:space="preserve">Podmínkou </w:t>
      </w:r>
      <w:r w:rsidR="00A60BE1" w:rsidRPr="0036729F">
        <w:t xml:space="preserve">zápisu </w:t>
      </w:r>
      <w:r w:rsidRPr="0036729F">
        <w:t>vzdání se práva na náhradu škody na nemovitosti do katastru je, že bylo sjednáno jako věcné právo.</w:t>
      </w:r>
    </w:p>
    <w:p w:rsidR="00A949CD" w:rsidRPr="0036729F" w:rsidRDefault="00FC7FB5" w:rsidP="007A24E8">
      <w:pPr>
        <w:pStyle w:val="5rove"/>
      </w:pPr>
      <w:r w:rsidRPr="0036729F">
        <w:t>Skutečnost, že vlastník nemovitosti se vzdal práva na náhradu škody na nemovitosti, nebrání dalšímu nakládání s nemovitostí.</w:t>
      </w:r>
    </w:p>
    <w:p w:rsidR="00FC7FB5" w:rsidRPr="0036729F" w:rsidRDefault="00FC7FB5" w:rsidP="0080451D">
      <w:pPr>
        <w:pStyle w:val="Nadpis4"/>
      </w:pPr>
      <w:bookmarkStart w:id="457" w:name="_Toc442874778"/>
      <w:r w:rsidRPr="0036729F">
        <w:t>Nájem</w:t>
      </w:r>
      <w:r w:rsidR="004113B4" w:rsidRPr="0036729F">
        <w:t xml:space="preserve"> a </w:t>
      </w:r>
      <w:r w:rsidRPr="0036729F">
        <w:t>pacht</w:t>
      </w:r>
      <w:bookmarkEnd w:id="457"/>
    </w:p>
    <w:p w:rsidR="00E36EB9" w:rsidRPr="0036729F" w:rsidRDefault="00C11F2C" w:rsidP="007A24E8">
      <w:pPr>
        <w:pStyle w:val="5rove"/>
      </w:pPr>
      <w:r w:rsidRPr="0036729F">
        <w:t xml:space="preserve">Pro zápis nájmu nebo pachtu se založí řízení </w:t>
      </w:r>
      <w:fldSimple w:instr=" REF V \h  \* MERGEFORMAT ">
        <w:r w:rsidR="00A8232A" w:rsidRPr="00A8232A">
          <w:rPr>
            <w:b/>
          </w:rPr>
          <w:t>„V“</w:t>
        </w:r>
      </w:fldSimple>
      <w:r w:rsidRPr="0036729F">
        <w:t xml:space="preserve"> s typem předmětu řízení „Nájem“ (kód 89) nebo „Pacht“ (kód 90). Vlastník nemovitosti se označí typem účastníka „povinný“ (PO) a nájemce či pachtýř se označí typem účastníka „oprávněný“ (OP).</w:t>
      </w:r>
    </w:p>
    <w:p w:rsidR="00A949CD" w:rsidRPr="0036729F" w:rsidRDefault="00FC7FB5" w:rsidP="007A24E8">
      <w:pPr>
        <w:pStyle w:val="5rove"/>
      </w:pPr>
      <w:r w:rsidRPr="0036729F">
        <w:t>Nájem</w:t>
      </w:r>
      <w:r w:rsidR="004113B4" w:rsidRPr="0036729F">
        <w:t xml:space="preserve"> a </w:t>
      </w:r>
      <w:r w:rsidRPr="0036729F">
        <w:t>pacht je</w:t>
      </w:r>
      <w:r w:rsidR="004113B4" w:rsidRPr="0036729F">
        <w:t xml:space="preserve"> v </w:t>
      </w:r>
      <w:r w:rsidRPr="0036729F">
        <w:t xml:space="preserve">údajích katastru vyjádřen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w:t>
      </w:r>
      <w:r w:rsidRPr="0036729F">
        <w:t>Nájem</w:t>
      </w:r>
      <w:r w:rsidR="00BA0D24" w:rsidRPr="0036729F">
        <w:t>“ (kód 197)</w:t>
      </w:r>
      <w:r w:rsidR="004113B4" w:rsidRPr="0036729F">
        <w:t xml:space="preserve"> a </w:t>
      </w:r>
      <w:r w:rsidR="00BA0D24" w:rsidRPr="0036729F">
        <w:t>„</w:t>
      </w:r>
      <w:r w:rsidRPr="0036729F">
        <w:t>Pacht</w:t>
      </w:r>
      <w:r w:rsidR="00BA0D24" w:rsidRPr="0036729F">
        <w:t>“ (kód 198)</w:t>
      </w:r>
      <w:r w:rsidRPr="0036729F">
        <w:t>, vazbou na zatíženou nemovitost („K nem.“)</w:t>
      </w:r>
      <w:r w:rsidR="004113B4" w:rsidRPr="0036729F">
        <w:t xml:space="preserve"> a </w:t>
      </w:r>
      <w:r w:rsidRPr="0036729F">
        <w:t>vazbou na oprávněnou osobu („</w:t>
      </w:r>
      <w:r w:rsidR="00AC17FC" w:rsidRPr="0036729F">
        <w:t>Pro </w:t>
      </w:r>
      <w:r w:rsidR="00FF4E9A" w:rsidRPr="0036729F">
        <w:t>OS</w:t>
      </w:r>
      <w:r w:rsidRPr="0036729F">
        <w:t>“)</w:t>
      </w:r>
      <w:r w:rsidR="00A0513B" w:rsidRPr="0036729F">
        <w:t>. V </w:t>
      </w:r>
      <w:r w:rsidRPr="0036729F">
        <w:t>popisu se uvedou rovněž další významné informace</w:t>
      </w:r>
      <w:r w:rsidR="00A267D7" w:rsidRPr="0036729F">
        <w:t xml:space="preserve"> o </w:t>
      </w:r>
      <w:r w:rsidRPr="0036729F">
        <w:t>zapisovaném právu, zejm. poslední den doby, na kterou bylo právo sjednáno, pokud bylo sjednáno na omezenou dobu</w:t>
      </w:r>
      <w:r w:rsidR="007B610F" w:rsidRPr="0036729F">
        <w:t>, nebo rozsah práva, bylo-li sjednáno pouze k reálné části nemovitosti</w:t>
      </w:r>
      <w:r w:rsidRPr="0036729F">
        <w:t xml:space="preserve">. </w:t>
      </w:r>
    </w:p>
    <w:p w:rsidR="00A949CD" w:rsidRPr="0036729F" w:rsidRDefault="00FC7FB5" w:rsidP="007A24E8">
      <w:pPr>
        <w:pStyle w:val="5rove"/>
      </w:pPr>
      <w:r w:rsidRPr="0036729F">
        <w:t>Nájem</w:t>
      </w:r>
      <w:r w:rsidR="004113B4" w:rsidRPr="0036729F">
        <w:t xml:space="preserve"> a </w:t>
      </w:r>
      <w:r w:rsidRPr="0036729F">
        <w:t>pacht nemůže být sjednán</w:t>
      </w:r>
      <w:r w:rsidR="004113B4" w:rsidRPr="0036729F">
        <w:t xml:space="preserve"> a </w:t>
      </w:r>
      <w:r w:rsidRPr="0036729F">
        <w:t>zapsán pouze ke spoluvlastnickému podílu na nemovitosti.</w:t>
      </w:r>
    </w:p>
    <w:p w:rsidR="00A949CD" w:rsidRPr="0036729F" w:rsidRDefault="00FC7FB5" w:rsidP="007A24E8">
      <w:pPr>
        <w:pStyle w:val="5rove"/>
      </w:pPr>
      <w:r w:rsidRPr="0036729F">
        <w:t>Na listu vlastnictví s dotčenou nemovitostí je nájem</w:t>
      </w:r>
      <w:r w:rsidR="004113B4" w:rsidRPr="0036729F">
        <w:t xml:space="preserve"> a </w:t>
      </w:r>
      <w:r w:rsidRPr="0036729F">
        <w:t>pacht vyznačen</w:t>
      </w:r>
      <w:r w:rsidR="004113B4" w:rsidRPr="0036729F">
        <w:t xml:space="preserve"> v </w:t>
      </w:r>
      <w:r w:rsidRPr="0036729F">
        <w:t xml:space="preserve">části </w:t>
      </w:r>
      <w:r w:rsidR="00551DD4" w:rsidRPr="0036729F">
        <w:t>C</w:t>
      </w:r>
      <w:r w:rsidR="00AC17FC" w:rsidRPr="0036729F">
        <w:t>, u </w:t>
      </w:r>
      <w:r w:rsidRPr="0036729F">
        <w:t>jednotek</w:t>
      </w:r>
      <w:r w:rsidR="004113B4" w:rsidRPr="0036729F">
        <w:t xml:space="preserve"> v </w:t>
      </w:r>
      <w:r w:rsidRPr="0036729F">
        <w:t xml:space="preserve">části </w:t>
      </w:r>
      <w:r w:rsidR="00551DD4" w:rsidRPr="0036729F">
        <w:t>C</w:t>
      </w:r>
      <w:r w:rsidRPr="0036729F">
        <w:t xml:space="preserve"> listu vlastnictví pro jednotku. </w:t>
      </w:r>
    </w:p>
    <w:p w:rsidR="00A949CD" w:rsidRPr="0036729F" w:rsidRDefault="00FC7FB5" w:rsidP="007A24E8">
      <w:pPr>
        <w:pStyle w:val="5rove"/>
      </w:pPr>
      <w:r w:rsidRPr="0036729F">
        <w:t>Podmínkou zápisu nájmu</w:t>
      </w:r>
      <w:r w:rsidR="004113B4" w:rsidRPr="0036729F">
        <w:t xml:space="preserve"> a </w:t>
      </w:r>
      <w:r w:rsidRPr="0036729F">
        <w:t>pachtu do katastru je, že</w:t>
      </w:r>
      <w:r w:rsidR="00A267D7" w:rsidRPr="0036729F">
        <w:t xml:space="preserve"> o </w:t>
      </w:r>
      <w:r w:rsidRPr="0036729F">
        <w:t>vklad požádal či s vkladem vyjádřil souhlas vlastník nemovitosti.</w:t>
      </w:r>
    </w:p>
    <w:p w:rsidR="00A949CD" w:rsidRPr="0036729F" w:rsidRDefault="00FC7FB5" w:rsidP="007A24E8">
      <w:pPr>
        <w:pStyle w:val="5rove"/>
      </w:pPr>
      <w:r w:rsidRPr="0036729F">
        <w:t>Skutečnost, že nemovitost</w:t>
      </w:r>
      <w:r w:rsidR="00371950" w:rsidRPr="0036729F">
        <w:t xml:space="preserve"> je</w:t>
      </w:r>
      <w:r w:rsidRPr="0036729F">
        <w:t xml:space="preserve"> pronajata či propachtována, nebrání dalšímu nakládání s nemovitostí.</w:t>
      </w:r>
    </w:p>
    <w:p w:rsidR="00A949CD" w:rsidRPr="0036729F" w:rsidRDefault="002B2542" w:rsidP="007A24E8">
      <w:pPr>
        <w:pStyle w:val="5rove"/>
      </w:pPr>
      <w:bookmarkStart w:id="458" w:name="_Ref442104415"/>
      <w:r w:rsidRPr="0036729F">
        <w:t>Dojde-li k rozdělení pozemku, který je dotčen nájmem nebo pachtem pouze z části, nepřepíše se nájem nebo pacht k těm oddělovaným částem, o nichž pronajímatel nebo propachtovatel potvrdí, že k nim nájem nebo pacht nebyl sjednán.</w:t>
      </w:r>
      <w:bookmarkEnd w:id="458"/>
    </w:p>
    <w:p w:rsidR="00777CE7" w:rsidRPr="0036729F" w:rsidRDefault="00777CE7" w:rsidP="0080451D">
      <w:pPr>
        <w:pStyle w:val="Nadpis4"/>
      </w:pPr>
      <w:bookmarkStart w:id="459" w:name="_Ref432152501"/>
      <w:bookmarkStart w:id="460" w:name="_Toc442874779"/>
      <w:r w:rsidRPr="0036729F">
        <w:t>Právo stavby</w:t>
      </w:r>
      <w:bookmarkEnd w:id="459"/>
      <w:bookmarkEnd w:id="460"/>
    </w:p>
    <w:p w:rsidR="009F06C5" w:rsidRPr="0036729F" w:rsidRDefault="009F06C5" w:rsidP="007A24E8">
      <w:pPr>
        <w:pStyle w:val="Nadpis5"/>
      </w:pPr>
      <w:bookmarkStart w:id="461" w:name="_Ref432152399"/>
      <w:r w:rsidRPr="0036729F">
        <w:t xml:space="preserve">Právo stavby podle </w:t>
      </w:r>
      <w:fldSimple w:instr=" REF ObčZ \h  \* MERGEFORMAT ">
        <w:r w:rsidR="00A8232A" w:rsidRPr="0036729F">
          <w:t>ObčZ</w:t>
        </w:r>
      </w:fldSimple>
    </w:p>
    <w:p w:rsidR="00D4339E" w:rsidRPr="0036729F" w:rsidRDefault="00D4339E" w:rsidP="00AF5976">
      <w:r w:rsidRPr="0036729F">
        <w:t xml:space="preserve">Právo stavby podle </w:t>
      </w:r>
      <w:r w:rsidR="00A267D7" w:rsidRPr="0036729F">
        <w:t>§ </w:t>
      </w:r>
      <w:r w:rsidRPr="0036729F">
        <w:t>1240</w:t>
      </w:r>
      <w:r w:rsidR="004113B4" w:rsidRPr="0036729F">
        <w:t xml:space="preserve"> a </w:t>
      </w:r>
      <w:r w:rsidRPr="0036729F">
        <w:t xml:space="preserve">násl. </w:t>
      </w:r>
      <w:fldSimple w:instr=" REF ObčZ \h  \* MERGEFORMAT ">
        <w:r w:rsidR="00A8232A" w:rsidRPr="0036729F">
          <w:rPr>
            <w:b/>
          </w:rPr>
          <w:t>ObčZ</w:t>
        </w:r>
      </w:fldSimple>
      <w:r w:rsidRPr="0036729F">
        <w:t xml:space="preserve"> (typ předmětu řízení „Právo stavby“</w:t>
      </w:r>
      <w:r w:rsidR="00BA0D24" w:rsidRPr="0036729F">
        <w:t xml:space="preserve"> (kód 82)</w:t>
      </w:r>
      <w:r w:rsidRPr="0036729F">
        <w:t>) je jako zatížení pozemku</w:t>
      </w:r>
      <w:r w:rsidR="004113B4" w:rsidRPr="0036729F">
        <w:t xml:space="preserve"> v </w:t>
      </w:r>
      <w:r w:rsidRPr="0036729F">
        <w:t xml:space="preserve">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„Právo stavby“</w:t>
      </w:r>
      <w:r w:rsidRPr="0036729F">
        <w:t xml:space="preserve"> (kód 190), vazbou</w:t>
      </w:r>
      <w:r w:rsidR="00A267D7" w:rsidRPr="0036729F">
        <w:t xml:space="preserve"> k </w:t>
      </w:r>
      <w:r w:rsidRPr="0036729F">
        <w:t>nemovitosti povinného (k pozemku, na kterém právo stavby vázne) („</w:t>
      </w:r>
      <w:r w:rsidR="002C29A7" w:rsidRPr="0036729F">
        <w:t>K</w:t>
      </w:r>
      <w:r w:rsidRPr="0036729F">
        <w:t xml:space="preserve"> nem.“)</w:t>
      </w:r>
      <w:r w:rsidR="009942D4" w:rsidRPr="0036729F">
        <w:t xml:space="preserve"> a</w:t>
      </w:r>
      <w:r w:rsidRPr="0036729F">
        <w:rPr>
          <w:vertAlign w:val="superscript"/>
        </w:rPr>
        <w:t xml:space="preserve"> </w:t>
      </w:r>
      <w:r w:rsidRPr="0036729F">
        <w:t xml:space="preserve">s vazbou </w:t>
      </w:r>
      <w:r w:rsidR="002C29A7" w:rsidRPr="0036729F">
        <w:t>na oprávněnou osobu</w:t>
      </w:r>
      <w:r w:rsidRPr="0036729F">
        <w:t xml:space="preserve"> („</w:t>
      </w:r>
      <w:r w:rsidR="002C29A7" w:rsidRPr="0036729F">
        <w:t>P</w:t>
      </w:r>
      <w:r w:rsidRPr="0036729F">
        <w:t>ro OS“).</w:t>
      </w:r>
      <w:r w:rsidR="0064419F" w:rsidRPr="0036729F">
        <w:t xml:space="preserve">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64419F" w:rsidRPr="0036729F">
        <w:t xml:space="preserve"> </w:t>
      </w:r>
      <w:r w:rsidR="00BA0D24" w:rsidRPr="0036729F">
        <w:t>„Právo stavby“ (kód 190)</w:t>
      </w:r>
      <w:r w:rsidR="0064419F" w:rsidRPr="0036729F">
        <w:t xml:space="preserve"> se vytváří automatizovaně při zápisu práva stavby jako nemovitosti podle bodu </w:t>
      </w:r>
      <w:r w:rsidR="00741A47" w:rsidRPr="0036729F">
        <w:fldChar w:fldCharType="begin"/>
      </w:r>
      <w:r w:rsidR="0064419F" w:rsidRPr="0036729F">
        <w:instrText xml:space="preserve"> REF _Ref433037770 \n \h </w:instrText>
      </w:r>
      <w:r w:rsidR="00741A47" w:rsidRPr="0036729F">
        <w:fldChar w:fldCharType="separate"/>
      </w:r>
      <w:r w:rsidR="00A8232A">
        <w:t>5.4</w:t>
      </w:r>
      <w:r w:rsidR="00741A47" w:rsidRPr="0036729F">
        <w:fldChar w:fldCharType="end"/>
      </w:r>
      <w:r w:rsidR="0064419F" w:rsidRPr="0036729F">
        <w:t xml:space="preserve">. </w:t>
      </w:r>
      <w:r w:rsidRPr="0036729F">
        <w:t>Právo stavby je na listu vlastnictví povinného vyznačeno</w:t>
      </w:r>
      <w:r w:rsidR="004113B4" w:rsidRPr="0036729F">
        <w:t xml:space="preserve"> v </w:t>
      </w:r>
      <w:r w:rsidRPr="0036729F">
        <w:t xml:space="preserve">části </w:t>
      </w:r>
      <w:r w:rsidR="00551DD4" w:rsidRPr="0036729F">
        <w:t>C</w:t>
      </w:r>
      <w:r w:rsidRPr="0036729F">
        <w:t>.</w:t>
      </w:r>
    </w:p>
    <w:bookmarkEnd w:id="461"/>
    <w:p w:rsidR="00777CE7" w:rsidRPr="0036729F" w:rsidRDefault="00777CE7" w:rsidP="007A24E8">
      <w:pPr>
        <w:pStyle w:val="Nadpis5"/>
      </w:pPr>
      <w:r w:rsidRPr="0036729F">
        <w:t>Právo stavby vzniklé před 1.</w:t>
      </w:r>
      <w:r w:rsidR="00337F04" w:rsidRPr="0036729F">
        <w:t xml:space="preserve"> lednem </w:t>
      </w:r>
      <w:r w:rsidRPr="0036729F">
        <w:t>1951</w:t>
      </w:r>
    </w:p>
    <w:p w:rsidR="00D4339E" w:rsidRPr="0036729F" w:rsidRDefault="009942D4" w:rsidP="00FD5539">
      <w:pPr>
        <w:pStyle w:val="uroven6"/>
        <w:rPr>
          <w:color w:val="auto"/>
        </w:rPr>
      </w:pPr>
      <w:r w:rsidRPr="0036729F">
        <w:rPr>
          <w:color w:val="auto"/>
        </w:rPr>
        <w:t>Právo stavby, které</w:t>
      </w:r>
      <w:r w:rsidR="00777CE7" w:rsidRPr="0036729F">
        <w:rPr>
          <w:color w:val="auto"/>
        </w:rPr>
        <w:t xml:space="preserve"> vznikalo do 31.</w:t>
      </w:r>
      <w:r w:rsidR="00B90F10" w:rsidRPr="0036729F">
        <w:rPr>
          <w:color w:val="auto"/>
        </w:rPr>
        <w:t xml:space="preserve"> </w:t>
      </w:r>
      <w:r w:rsidR="003C3BB3" w:rsidRPr="0036729F">
        <w:rPr>
          <w:color w:val="auto"/>
        </w:rPr>
        <w:t>p</w:t>
      </w:r>
      <w:r w:rsidR="00B90F10" w:rsidRPr="0036729F">
        <w:rPr>
          <w:color w:val="auto"/>
        </w:rPr>
        <w:t xml:space="preserve">rosince </w:t>
      </w:r>
      <w:r w:rsidR="00777CE7" w:rsidRPr="0036729F">
        <w:rPr>
          <w:color w:val="auto"/>
        </w:rPr>
        <w:t>1950 podle dřívějších právních předpisů (</w:t>
      </w:r>
      <w:r w:rsidR="00A267D7" w:rsidRPr="0036729F">
        <w:rPr>
          <w:color w:val="auto"/>
        </w:rPr>
        <w:t>§ </w:t>
      </w:r>
      <w:r w:rsidR="00777CE7" w:rsidRPr="0036729F">
        <w:rPr>
          <w:color w:val="auto"/>
        </w:rPr>
        <w:t>293</w:t>
      </w:r>
      <w:r w:rsidR="004113B4" w:rsidRPr="0036729F">
        <w:rPr>
          <w:color w:val="auto"/>
        </w:rPr>
        <w:t xml:space="preserve"> a </w:t>
      </w:r>
      <w:r w:rsidR="00777CE7" w:rsidRPr="0036729F">
        <w:rPr>
          <w:color w:val="auto"/>
        </w:rPr>
        <w:t xml:space="preserve">násl. </w:t>
      </w:r>
      <w:r w:rsidR="00741A47" w:rsidRPr="0036729F">
        <w:rPr>
          <w:color w:val="auto"/>
          <w:highlight w:val="yellow"/>
        </w:rPr>
        <w:fldChar w:fldCharType="begin"/>
      </w:r>
      <w:r w:rsidR="00337F04" w:rsidRPr="0036729F">
        <w:rPr>
          <w:color w:val="auto"/>
        </w:rPr>
        <w:instrText xml:space="preserve"> REF OZO \h </w:instrText>
      </w:r>
      <w:r w:rsidR="00741A47" w:rsidRPr="0036729F">
        <w:rPr>
          <w:color w:val="auto"/>
          <w:highlight w:val="yellow"/>
        </w:rPr>
      </w:r>
      <w:r w:rsidR="00741A47" w:rsidRPr="0036729F">
        <w:rPr>
          <w:color w:val="auto"/>
          <w:highlight w:val="yellow"/>
        </w:rPr>
        <w:fldChar w:fldCharType="separate"/>
      </w:r>
      <w:r w:rsidR="00A8232A" w:rsidRPr="0036729F">
        <w:rPr>
          <w:b/>
        </w:rPr>
        <w:t>OZO</w:t>
      </w:r>
      <w:r w:rsidR="00741A47" w:rsidRPr="0036729F">
        <w:rPr>
          <w:color w:val="auto"/>
          <w:highlight w:val="yellow"/>
        </w:rPr>
        <w:fldChar w:fldCharType="end"/>
      </w:r>
      <w:r w:rsidR="00777CE7" w:rsidRPr="0036729F">
        <w:rPr>
          <w:color w:val="auto"/>
        </w:rPr>
        <w:t xml:space="preserve">, </w:t>
      </w:r>
      <w:r w:rsidR="00A267D7" w:rsidRPr="0036729F">
        <w:rPr>
          <w:color w:val="auto"/>
        </w:rPr>
        <w:t>§ </w:t>
      </w:r>
      <w:r w:rsidR="00777CE7" w:rsidRPr="0036729F">
        <w:rPr>
          <w:color w:val="auto"/>
        </w:rPr>
        <w:t xml:space="preserve">5 </w:t>
      </w:r>
      <w:r w:rsidR="00741A47" w:rsidRPr="0036729F">
        <w:rPr>
          <w:color w:val="auto"/>
        </w:rPr>
        <w:fldChar w:fldCharType="begin"/>
      </w:r>
      <w:r w:rsidR="00337F04" w:rsidRPr="0036729F">
        <w:rPr>
          <w:color w:val="auto"/>
        </w:rPr>
        <w:instrText xml:space="preserve"> REF ZoPS1947 \h </w:instrText>
      </w:r>
      <w:r w:rsidR="00741A47" w:rsidRPr="0036729F">
        <w:rPr>
          <w:color w:val="auto"/>
        </w:rPr>
      </w:r>
      <w:r w:rsidR="00741A47" w:rsidRPr="0036729F">
        <w:rPr>
          <w:color w:val="auto"/>
        </w:rPr>
        <w:fldChar w:fldCharType="separate"/>
      </w:r>
      <w:r w:rsidR="00A8232A" w:rsidRPr="0036729F">
        <w:rPr>
          <w:b/>
        </w:rPr>
        <w:t>ZoPS1947</w:t>
      </w:r>
      <w:r w:rsidR="00741A47" w:rsidRPr="0036729F">
        <w:rPr>
          <w:color w:val="auto"/>
        </w:rPr>
        <w:fldChar w:fldCharType="end"/>
      </w:r>
      <w:r w:rsidR="00777CE7" w:rsidRPr="0036729F">
        <w:rPr>
          <w:color w:val="auto"/>
        </w:rPr>
        <w:t>,</w:t>
      </w:r>
      <w:r w:rsidR="004113B4" w:rsidRPr="0036729F">
        <w:rPr>
          <w:color w:val="auto"/>
        </w:rPr>
        <w:t xml:space="preserve"> a </w:t>
      </w:r>
      <w:r w:rsidR="00A267D7" w:rsidRPr="0036729F">
        <w:rPr>
          <w:color w:val="auto"/>
        </w:rPr>
        <w:t>§ </w:t>
      </w:r>
      <w:r w:rsidR="00777CE7" w:rsidRPr="0036729F">
        <w:rPr>
          <w:color w:val="auto"/>
        </w:rPr>
        <w:t xml:space="preserve">4 </w:t>
      </w:r>
      <w:r w:rsidR="00741A47" w:rsidRPr="0036729F">
        <w:rPr>
          <w:color w:val="auto"/>
          <w:highlight w:val="yellow"/>
        </w:rPr>
        <w:fldChar w:fldCharType="begin"/>
      </w:r>
      <w:r w:rsidR="00337F04" w:rsidRPr="0036729F">
        <w:rPr>
          <w:color w:val="auto"/>
        </w:rPr>
        <w:instrText xml:space="preserve"> REF ZoPS1947 \h </w:instrText>
      </w:r>
      <w:r w:rsidR="00741A47" w:rsidRPr="0036729F">
        <w:rPr>
          <w:color w:val="auto"/>
          <w:highlight w:val="yellow"/>
        </w:rPr>
      </w:r>
      <w:r w:rsidR="00741A47" w:rsidRPr="0036729F">
        <w:rPr>
          <w:color w:val="auto"/>
          <w:highlight w:val="yellow"/>
        </w:rPr>
        <w:fldChar w:fldCharType="separate"/>
      </w:r>
      <w:r w:rsidR="00A8232A" w:rsidRPr="0036729F">
        <w:rPr>
          <w:b/>
        </w:rPr>
        <w:t>ZoPS1947</w:t>
      </w:r>
      <w:r w:rsidR="00741A47" w:rsidRPr="0036729F">
        <w:rPr>
          <w:color w:val="auto"/>
          <w:highlight w:val="yellow"/>
        </w:rPr>
        <w:fldChar w:fldCharType="end"/>
      </w:r>
      <w:r w:rsidR="00777CE7" w:rsidRPr="0036729F">
        <w:rPr>
          <w:color w:val="auto"/>
        </w:rPr>
        <w:t>)</w:t>
      </w:r>
      <w:r w:rsidRPr="0036729F">
        <w:rPr>
          <w:color w:val="auto"/>
        </w:rPr>
        <w:t xml:space="preserve"> ), bylo právem osoby (stavebníka) mít stavbu na pozemku nebo pod povrchem pozemku jiného vlastníka.</w:t>
      </w:r>
      <w:r w:rsidRPr="0036729F" w:rsidDel="008A62EF">
        <w:rPr>
          <w:color w:val="auto"/>
        </w:rPr>
        <w:t xml:space="preserve"> </w:t>
      </w:r>
      <w:r w:rsidRPr="0036729F">
        <w:rPr>
          <w:color w:val="auto"/>
        </w:rPr>
        <w:t xml:space="preserve"> Jednalo se o</w:t>
      </w:r>
      <w:r w:rsidR="002A163B" w:rsidRPr="0036729F">
        <w:rPr>
          <w:color w:val="auto"/>
        </w:rPr>
        <w:t> </w:t>
      </w:r>
      <w:r w:rsidR="00777CE7" w:rsidRPr="0036729F">
        <w:rPr>
          <w:color w:val="auto"/>
        </w:rPr>
        <w:t>právo dočasné</w:t>
      </w:r>
      <w:r w:rsidR="004113B4" w:rsidRPr="0036729F">
        <w:rPr>
          <w:color w:val="auto"/>
        </w:rPr>
        <w:t xml:space="preserve"> a </w:t>
      </w:r>
      <w:r w:rsidR="00777CE7" w:rsidRPr="0036729F">
        <w:rPr>
          <w:color w:val="auto"/>
        </w:rPr>
        <w:t>považovalo se za věc nemovitou (</w:t>
      </w:r>
      <w:r w:rsidR="00A267D7" w:rsidRPr="0036729F">
        <w:rPr>
          <w:color w:val="auto"/>
        </w:rPr>
        <w:t>§ </w:t>
      </w:r>
      <w:r w:rsidR="00777CE7" w:rsidRPr="0036729F">
        <w:rPr>
          <w:color w:val="auto"/>
        </w:rPr>
        <w:t xml:space="preserve">298 </w:t>
      </w:r>
      <w:r w:rsidR="00741A47" w:rsidRPr="0036729F">
        <w:rPr>
          <w:color w:val="auto"/>
          <w:highlight w:val="yellow"/>
        </w:rPr>
        <w:fldChar w:fldCharType="begin"/>
      </w:r>
      <w:r w:rsidR="00337F04" w:rsidRPr="0036729F">
        <w:rPr>
          <w:color w:val="auto"/>
        </w:rPr>
        <w:instrText xml:space="preserve"> REF OZO \h </w:instrText>
      </w:r>
      <w:r w:rsidR="00741A47" w:rsidRPr="0036729F">
        <w:rPr>
          <w:color w:val="auto"/>
          <w:highlight w:val="yellow"/>
        </w:rPr>
      </w:r>
      <w:r w:rsidR="00741A47" w:rsidRPr="0036729F">
        <w:rPr>
          <w:color w:val="auto"/>
          <w:highlight w:val="yellow"/>
        </w:rPr>
        <w:fldChar w:fldCharType="separate"/>
      </w:r>
      <w:r w:rsidR="00A8232A" w:rsidRPr="0036729F">
        <w:rPr>
          <w:b/>
        </w:rPr>
        <w:t>OZO</w:t>
      </w:r>
      <w:r w:rsidR="00741A47" w:rsidRPr="0036729F">
        <w:rPr>
          <w:color w:val="auto"/>
          <w:highlight w:val="yellow"/>
        </w:rPr>
        <w:fldChar w:fldCharType="end"/>
      </w:r>
      <w:r w:rsidR="00777CE7" w:rsidRPr="0036729F">
        <w:rPr>
          <w:color w:val="auto"/>
        </w:rPr>
        <w:t>). Právo stavby zřízené před 1.</w:t>
      </w:r>
      <w:r w:rsidR="003C3BB3" w:rsidRPr="0036729F">
        <w:rPr>
          <w:color w:val="auto"/>
        </w:rPr>
        <w:t xml:space="preserve"> lednem </w:t>
      </w:r>
      <w:r w:rsidR="00777CE7" w:rsidRPr="0036729F">
        <w:rPr>
          <w:color w:val="auto"/>
        </w:rPr>
        <w:t>1951 lze zcizit, zatížit</w:t>
      </w:r>
      <w:r w:rsidR="004113B4" w:rsidRPr="0036729F">
        <w:rPr>
          <w:color w:val="auto"/>
        </w:rPr>
        <w:t xml:space="preserve"> a </w:t>
      </w:r>
      <w:r w:rsidR="00777CE7" w:rsidRPr="0036729F">
        <w:rPr>
          <w:color w:val="auto"/>
        </w:rPr>
        <w:t xml:space="preserve">přechází na dědice. Při těchto právních </w:t>
      </w:r>
      <w:r w:rsidR="007B610F" w:rsidRPr="0036729F">
        <w:rPr>
          <w:color w:val="auto"/>
        </w:rPr>
        <w:t xml:space="preserve">jednáních </w:t>
      </w:r>
      <w:r w:rsidR="00777CE7" w:rsidRPr="0036729F">
        <w:rPr>
          <w:color w:val="auto"/>
        </w:rPr>
        <w:t>se postupuje</w:t>
      </w:r>
      <w:r w:rsidR="004113B4" w:rsidRPr="0036729F">
        <w:rPr>
          <w:color w:val="auto"/>
        </w:rPr>
        <w:t xml:space="preserve"> v </w:t>
      </w:r>
      <w:r w:rsidR="00777CE7" w:rsidRPr="0036729F">
        <w:rPr>
          <w:color w:val="auto"/>
        </w:rPr>
        <w:t xml:space="preserve">souladu s </w:t>
      </w:r>
      <w:r w:rsidR="00A267D7" w:rsidRPr="0036729F">
        <w:rPr>
          <w:color w:val="auto"/>
        </w:rPr>
        <w:t>§ </w:t>
      </w:r>
      <w:r w:rsidR="00777CE7" w:rsidRPr="0036729F">
        <w:rPr>
          <w:color w:val="auto"/>
        </w:rPr>
        <w:t>10</w:t>
      </w:r>
      <w:r w:rsidR="004113B4" w:rsidRPr="0036729F">
        <w:rPr>
          <w:color w:val="auto"/>
        </w:rPr>
        <w:t xml:space="preserve"> a </w:t>
      </w:r>
      <w:r w:rsidR="00A267D7" w:rsidRPr="0036729F">
        <w:rPr>
          <w:color w:val="auto"/>
        </w:rPr>
        <w:t>§ </w:t>
      </w:r>
      <w:r w:rsidR="00777CE7" w:rsidRPr="0036729F">
        <w:rPr>
          <w:color w:val="auto"/>
        </w:rPr>
        <w:t>1240</w:t>
      </w:r>
      <w:r w:rsidR="004113B4" w:rsidRPr="0036729F">
        <w:rPr>
          <w:color w:val="auto"/>
        </w:rPr>
        <w:t xml:space="preserve"> a </w:t>
      </w:r>
      <w:r w:rsidR="00777CE7" w:rsidRPr="0036729F">
        <w:rPr>
          <w:color w:val="auto"/>
        </w:rPr>
        <w:t xml:space="preserve">násl. </w:t>
      </w:r>
      <w:r w:rsidR="00741A47" w:rsidRPr="0036729F">
        <w:rPr>
          <w:color w:val="auto"/>
          <w:highlight w:val="yellow"/>
        </w:rPr>
        <w:fldChar w:fldCharType="begin"/>
      </w:r>
      <w:r w:rsidR="00D4339E" w:rsidRPr="0036729F">
        <w:rPr>
          <w:color w:val="auto"/>
        </w:rPr>
        <w:instrText xml:space="preserve"> REF ObčZ \h </w:instrText>
      </w:r>
      <w:r w:rsidR="00741A47" w:rsidRPr="0036729F">
        <w:rPr>
          <w:color w:val="auto"/>
          <w:highlight w:val="yellow"/>
        </w:rPr>
      </w:r>
      <w:r w:rsidR="00741A47" w:rsidRPr="0036729F">
        <w:rPr>
          <w:color w:val="auto"/>
          <w:highlight w:val="yellow"/>
        </w:rPr>
        <w:fldChar w:fldCharType="separate"/>
      </w:r>
      <w:r w:rsidR="00A8232A" w:rsidRPr="0036729F">
        <w:rPr>
          <w:b/>
        </w:rPr>
        <w:t>ObčZ</w:t>
      </w:r>
      <w:r w:rsidR="00741A47" w:rsidRPr="0036729F">
        <w:rPr>
          <w:color w:val="auto"/>
          <w:highlight w:val="yellow"/>
        </w:rPr>
        <w:fldChar w:fldCharType="end"/>
      </w:r>
      <w:r w:rsidR="00777CE7" w:rsidRPr="0036729F">
        <w:rPr>
          <w:color w:val="auto"/>
        </w:rPr>
        <w:t xml:space="preserve"> analogicky podle ustanovení platných právních předpisů, které se týkají nemovitostí.</w:t>
      </w:r>
    </w:p>
    <w:p w:rsidR="00D4339E" w:rsidRPr="0036729F" w:rsidRDefault="00D4339E" w:rsidP="00FD5539">
      <w:pPr>
        <w:pStyle w:val="uroven6"/>
        <w:rPr>
          <w:color w:val="auto"/>
        </w:rPr>
      </w:pPr>
      <w:r w:rsidRPr="0036729F">
        <w:rPr>
          <w:color w:val="auto"/>
        </w:rPr>
        <w:t>Právo stavby vzniklé před 1. lednem 1951 je jako zatížení pozemku</w:t>
      </w:r>
      <w:r w:rsidR="004113B4" w:rsidRPr="0036729F">
        <w:rPr>
          <w:color w:val="auto"/>
        </w:rPr>
        <w:t xml:space="preserve"> v</w:t>
      </w:r>
      <w:r w:rsidR="002960B1" w:rsidRPr="0036729F">
        <w:rPr>
          <w:color w:val="auto"/>
        </w:rPr>
        <w:t xml:space="preserve"> </w:t>
      </w:r>
      <w:r w:rsidRPr="0036729F">
        <w:rPr>
          <w:color w:val="auto"/>
        </w:rPr>
        <w:t>údajích katastru vyjádřeno</w:t>
      </w:r>
      <w:r w:rsidR="004113B4" w:rsidRPr="0036729F">
        <w:rPr>
          <w:color w:val="auto"/>
        </w:rPr>
        <w:t xml:space="preserve"> v </w:t>
      </w:r>
      <w:r w:rsidRPr="0036729F">
        <w:rPr>
          <w:color w:val="auto"/>
        </w:rPr>
        <w:t xml:space="preserve">části </w:t>
      </w:r>
      <w:r w:rsidR="00551DD4" w:rsidRPr="0036729F">
        <w:rPr>
          <w:color w:val="auto"/>
        </w:rPr>
        <w:t>C</w:t>
      </w:r>
      <w:r w:rsidRPr="0036729F">
        <w:rPr>
          <w:color w:val="auto"/>
        </w:rPr>
        <w:t xml:space="preserve">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BA0D24" w:rsidRPr="0036729F">
        <w:rPr>
          <w:color w:val="auto"/>
        </w:rPr>
        <w:t xml:space="preserve"> „Právo stavby“</w:t>
      </w:r>
      <w:r w:rsidRPr="0036729F">
        <w:rPr>
          <w:color w:val="auto"/>
        </w:rPr>
        <w:t xml:space="preserve"> (kód 64), vazbou</w:t>
      </w:r>
      <w:r w:rsidR="00A267D7" w:rsidRPr="0036729F">
        <w:rPr>
          <w:color w:val="auto"/>
        </w:rPr>
        <w:t xml:space="preserve"> k</w:t>
      </w:r>
      <w:r w:rsidR="007B610F" w:rsidRPr="0036729F">
        <w:rPr>
          <w:color w:val="auto"/>
        </w:rPr>
        <w:t xml:space="preserve"> zatížené </w:t>
      </w:r>
      <w:r w:rsidRPr="0036729F">
        <w:rPr>
          <w:color w:val="auto"/>
        </w:rPr>
        <w:t>nemovitosti</w:t>
      </w:r>
      <w:r w:rsidR="004A7B21" w:rsidRPr="0036729F">
        <w:rPr>
          <w:color w:val="auto"/>
        </w:rPr>
        <w:t xml:space="preserve"> </w:t>
      </w:r>
      <w:r w:rsidRPr="0036729F">
        <w:rPr>
          <w:color w:val="auto"/>
        </w:rPr>
        <w:t>(Knem.)</w:t>
      </w:r>
      <w:r w:rsidR="007B610F" w:rsidRPr="0036729F">
        <w:rPr>
          <w:color w:val="auto"/>
        </w:rPr>
        <w:t xml:space="preserve"> a</w:t>
      </w:r>
      <w:r w:rsidRPr="0036729F">
        <w:rPr>
          <w:color w:val="auto"/>
        </w:rPr>
        <w:t xml:space="preserve"> vazbou pro oprávněného (</w:t>
      </w:r>
      <w:r w:rsidR="004A7B21" w:rsidRPr="0036729F">
        <w:rPr>
          <w:color w:val="auto"/>
        </w:rPr>
        <w:t>P</w:t>
      </w:r>
      <w:r w:rsidRPr="0036729F">
        <w:rPr>
          <w:color w:val="auto"/>
        </w:rPr>
        <w:t>ro OS)</w:t>
      </w:r>
      <w:r w:rsidR="00A0513B" w:rsidRPr="0036729F">
        <w:rPr>
          <w:color w:val="auto"/>
        </w:rPr>
        <w:t>. V </w:t>
      </w:r>
      <w:r w:rsidRPr="0036729F">
        <w:rPr>
          <w:color w:val="auto"/>
        </w:rPr>
        <w:t xml:space="preserve">popisu práva </w:t>
      </w:r>
      <w:r w:rsidR="002C29A7" w:rsidRPr="0036729F">
        <w:rPr>
          <w:color w:val="auto"/>
        </w:rPr>
        <w:t>se</w:t>
      </w:r>
      <w:r w:rsidRPr="0036729F">
        <w:rPr>
          <w:color w:val="auto"/>
        </w:rPr>
        <w:t xml:space="preserve"> uvede doba, na kterou bylo právo stavby sjednáno</w:t>
      </w:r>
      <w:r w:rsidR="00A0513B" w:rsidRPr="0036729F">
        <w:rPr>
          <w:color w:val="auto"/>
        </w:rPr>
        <w:t>. V </w:t>
      </w:r>
      <w:r w:rsidRPr="0036729F">
        <w:rPr>
          <w:color w:val="auto"/>
        </w:rPr>
        <w:t xml:space="preserve">části </w:t>
      </w:r>
      <w:r w:rsidR="00551DD4" w:rsidRPr="0036729F">
        <w:rPr>
          <w:color w:val="auto"/>
        </w:rPr>
        <w:t>B1</w:t>
      </w:r>
      <w:r w:rsidRPr="0036729F">
        <w:rPr>
          <w:color w:val="auto"/>
        </w:rPr>
        <w:t xml:space="preserve"> oprávněného z práva stavby je vyznačeno právo stavby s vazbou</w:t>
      </w:r>
      <w:r w:rsidR="00A267D7" w:rsidRPr="0036729F">
        <w:rPr>
          <w:color w:val="auto"/>
        </w:rPr>
        <w:t xml:space="preserve"> k </w:t>
      </w:r>
      <w:r w:rsidRPr="0036729F">
        <w:rPr>
          <w:color w:val="auto"/>
        </w:rPr>
        <w:t>pozemku, na kterém právo stavby vázne</w:t>
      </w:r>
      <w:r w:rsidR="004113B4" w:rsidRPr="0036729F">
        <w:rPr>
          <w:color w:val="auto"/>
        </w:rPr>
        <w:t xml:space="preserve"> a </w:t>
      </w:r>
      <w:r w:rsidRPr="0036729F">
        <w:rPr>
          <w:color w:val="auto"/>
        </w:rPr>
        <w:t>s vazbou pro stavbu oprávněného z práva stavby (stavebníka) (Pro nem.).</w:t>
      </w:r>
    </w:p>
    <w:p w:rsidR="004A7B21" w:rsidRPr="0036729F" w:rsidRDefault="00D4339E" w:rsidP="00C36020">
      <w:pPr>
        <w:pStyle w:val="uroven6"/>
      </w:pPr>
      <w:r w:rsidRPr="0036729F">
        <w:t xml:space="preserve">Při </w:t>
      </w:r>
      <w:r w:rsidR="004A7B21" w:rsidRPr="0036729F">
        <w:t>změně</w:t>
      </w:r>
      <w:r w:rsidRPr="0036729F">
        <w:t xml:space="preserve"> práva stavby se postupuje obdobně podle </w:t>
      </w:r>
      <w:r w:rsidR="002257F5" w:rsidRPr="0036729F">
        <w:t>bodu</w:t>
      </w:r>
      <w:r w:rsidRPr="0036729F">
        <w:t xml:space="preserve"> </w:t>
      </w:r>
      <w:r w:rsidR="00741A47" w:rsidRPr="0036729F">
        <w:rPr>
          <w:highlight w:val="yellow"/>
        </w:rPr>
        <w:fldChar w:fldCharType="begin"/>
      </w:r>
      <w:r w:rsidR="004A7B21" w:rsidRPr="0036729F">
        <w:instrText xml:space="preserve"> REF _Ref433037770 \n \h </w:instrText>
      </w:r>
      <w:r w:rsidR="00741A47" w:rsidRPr="0036729F">
        <w:rPr>
          <w:highlight w:val="yellow"/>
        </w:rPr>
      </w:r>
      <w:r w:rsidR="00741A47" w:rsidRPr="0036729F">
        <w:rPr>
          <w:highlight w:val="yellow"/>
        </w:rPr>
        <w:fldChar w:fldCharType="separate"/>
      </w:r>
      <w:r w:rsidR="00A8232A">
        <w:t>5.4</w:t>
      </w:r>
      <w:r w:rsidR="00741A47" w:rsidRPr="0036729F">
        <w:rPr>
          <w:highlight w:val="yellow"/>
        </w:rPr>
        <w:fldChar w:fldCharType="end"/>
      </w:r>
    </w:p>
    <w:p w:rsidR="00777CE7" w:rsidRPr="0036729F" w:rsidRDefault="00777CE7" w:rsidP="007A24E8">
      <w:pPr>
        <w:pStyle w:val="Nadpis5"/>
      </w:pPr>
      <w:r w:rsidRPr="0036729F">
        <w:t>Právo stavby vzniklé</w:t>
      </w:r>
      <w:r w:rsidR="004113B4" w:rsidRPr="0036729F">
        <w:t xml:space="preserve"> v </w:t>
      </w:r>
      <w:r w:rsidRPr="0036729F">
        <w:t>období od 1</w:t>
      </w:r>
      <w:r w:rsidR="00337F04" w:rsidRPr="0036729F">
        <w:t>. ledn</w:t>
      </w:r>
      <w:r w:rsidR="004113B4" w:rsidRPr="0036729F">
        <w:t>a</w:t>
      </w:r>
      <w:r w:rsidR="00337F04" w:rsidRPr="0036729F">
        <w:t xml:space="preserve"> </w:t>
      </w:r>
      <w:r w:rsidRPr="0036729F">
        <w:t>1951 do 1.</w:t>
      </w:r>
      <w:r w:rsidR="00D4339E" w:rsidRPr="0036729F">
        <w:t xml:space="preserve"> dubna </w:t>
      </w:r>
      <w:r w:rsidRPr="0036729F">
        <w:t>1964</w:t>
      </w:r>
    </w:p>
    <w:p w:rsidR="009621D9" w:rsidRPr="0036729F" w:rsidRDefault="00777CE7" w:rsidP="00C36020">
      <w:pPr>
        <w:pStyle w:val="uroven6"/>
      </w:pPr>
      <w:r w:rsidRPr="0036729F">
        <w:t xml:space="preserve">Právo stavby, </w:t>
      </w:r>
      <w:r w:rsidR="009942D4" w:rsidRPr="0036729F">
        <w:t>které</w:t>
      </w:r>
      <w:r w:rsidRPr="0036729F">
        <w:t xml:space="preserve"> vznikalo po 1.</w:t>
      </w:r>
      <w:r w:rsidR="004113B4" w:rsidRPr="0036729F">
        <w:t xml:space="preserve"> lednu </w:t>
      </w:r>
      <w:r w:rsidRPr="0036729F">
        <w:t xml:space="preserve">1951 podle </w:t>
      </w:r>
      <w:r w:rsidR="00A267D7" w:rsidRPr="0036729F">
        <w:t>§ </w:t>
      </w:r>
      <w:r w:rsidRPr="0036729F">
        <w:t xml:space="preserve">155 až 165 </w:t>
      </w:r>
      <w:r w:rsidR="00741A47" w:rsidRPr="0036729F">
        <w:fldChar w:fldCharType="begin"/>
      </w:r>
      <w:r w:rsidR="00AE4724" w:rsidRPr="0036729F">
        <w:instrText xml:space="preserve"> REF ObčZ1950 \h </w:instrText>
      </w:r>
      <w:r w:rsidR="00741A47" w:rsidRPr="0036729F">
        <w:fldChar w:fldCharType="separate"/>
      </w:r>
      <w:r w:rsidR="00A8232A" w:rsidRPr="0036729F">
        <w:rPr>
          <w:b/>
        </w:rPr>
        <w:t>ObčZ1950</w:t>
      </w:r>
      <w:r w:rsidR="00741A47" w:rsidRPr="0036729F">
        <w:fldChar w:fldCharType="end"/>
      </w:r>
      <w:r w:rsidRPr="0036729F">
        <w:t xml:space="preserve"> jako právo věcné, které vázlo na pozemku, na kterém stavba stála,</w:t>
      </w:r>
      <w:r w:rsidR="004113B4" w:rsidRPr="0036729F">
        <w:t xml:space="preserve"> a </w:t>
      </w:r>
      <w:r w:rsidRPr="0036729F">
        <w:t>svědčilo vlastníkovi stavby</w:t>
      </w:r>
      <w:r w:rsidR="009942D4" w:rsidRPr="0036729F">
        <w:t xml:space="preserve"> takovým způsobem, že mu umožňovalo zřídit si trvalou stavbu ve svém vlastnictví na cizím pozemku. Toto právo stavby nemělo charakter věci nemovité.</w:t>
      </w:r>
      <w:r w:rsidRPr="0036729F">
        <w:t xml:space="preserve"> Právo stavby vznikalo ze zákona nebo úředním výrokem nebo smlouvou. Právo stavby vzniklé po 1.</w:t>
      </w:r>
      <w:r w:rsidR="002A163B" w:rsidRPr="0036729F">
        <w:t> </w:t>
      </w:r>
      <w:r w:rsidR="003C3BB3" w:rsidRPr="0036729F">
        <w:t xml:space="preserve">lednu </w:t>
      </w:r>
      <w:r w:rsidRPr="0036729F">
        <w:t>1951 (typ předmětu řízení „Právo stavby“</w:t>
      </w:r>
      <w:r w:rsidR="009621D9" w:rsidRPr="0036729F">
        <w:t xml:space="preserve"> (kód 14)</w:t>
      </w:r>
      <w:r w:rsidRPr="0036729F">
        <w:t>) je</w:t>
      </w:r>
      <w:r w:rsidR="004113B4" w:rsidRPr="0036729F">
        <w:t xml:space="preserve"> v</w:t>
      </w:r>
      <w:r w:rsidR="002960B1" w:rsidRPr="0036729F">
        <w:t xml:space="preserve"> </w:t>
      </w:r>
      <w:r w:rsidRPr="0036729F">
        <w:t xml:space="preserve">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A0D24" w:rsidRPr="0036729F">
        <w:t xml:space="preserve"> „Právo stavby“</w:t>
      </w:r>
      <w:r w:rsidRPr="0036729F">
        <w:t xml:space="preserve"> (kód 64)</w:t>
      </w:r>
      <w:r w:rsidR="009621D9" w:rsidRPr="0036729F">
        <w:t>,</w:t>
      </w:r>
      <w:r w:rsidR="004113B4" w:rsidRPr="0036729F">
        <w:t xml:space="preserve"> </w:t>
      </w:r>
      <w:r w:rsidR="009621D9" w:rsidRPr="0036729F">
        <w:t>vazbou k zatížené nemovitosti (K nem.) a</w:t>
      </w:r>
      <w:r w:rsidR="002A163B" w:rsidRPr="0036729F">
        <w:rPr>
          <w:vertAlign w:val="superscript"/>
        </w:rPr>
        <w:t> </w:t>
      </w:r>
      <w:r w:rsidR="002A163B" w:rsidRPr="0036729F">
        <w:t>s </w:t>
      </w:r>
      <w:r w:rsidR="009621D9" w:rsidRPr="0036729F">
        <w:t>vazbou pro oprávněného (Pro OS). V části B1 oprávněného z práva stavby je vyznačeno právo stavby s vazbou k pozemku, na kterém právo stavby vázne a s vazbou pro stavbu oprávněného z práva stavby (stavebníka) (Pro nem.).</w:t>
      </w:r>
    </w:p>
    <w:p w:rsidR="003C3BB3" w:rsidRPr="0036729F" w:rsidRDefault="003C3BB3" w:rsidP="00C36020">
      <w:pPr>
        <w:pStyle w:val="uroven6"/>
      </w:pPr>
      <w:r w:rsidRPr="0036729F">
        <w:t>Změna vlastníka práva stavby se zapíše na základě smluvního ujednání</w:t>
      </w:r>
      <w:r w:rsidR="004113B4" w:rsidRPr="0036729F">
        <w:t xml:space="preserve"> a </w:t>
      </w:r>
      <w:r w:rsidRPr="0036729F">
        <w:t xml:space="preserve">souhlasu Ministerstva pro </w:t>
      </w:r>
      <w:r w:rsidR="0064419F" w:rsidRPr="0036729F">
        <w:t>místní rozvoj.</w:t>
      </w:r>
    </w:p>
    <w:p w:rsidR="009F06C5" w:rsidRPr="0036729F" w:rsidRDefault="009F06C5" w:rsidP="0080451D">
      <w:pPr>
        <w:pStyle w:val="Nadpis4"/>
      </w:pPr>
      <w:bookmarkStart w:id="462" w:name="_Toc442874780"/>
      <w:r w:rsidRPr="0036729F">
        <w:t>Pořadí</w:t>
      </w:r>
      <w:bookmarkEnd w:id="462"/>
    </w:p>
    <w:p w:rsidR="009F06C5" w:rsidRPr="0036729F" w:rsidRDefault="009F06C5" w:rsidP="00AF5976">
      <w:r w:rsidRPr="0036729F">
        <w:t>Údaj</w:t>
      </w:r>
      <w:r w:rsidR="00A267D7" w:rsidRPr="0036729F">
        <w:t xml:space="preserve"> o </w:t>
      </w:r>
      <w:r w:rsidRPr="0036729F">
        <w:t xml:space="preserve">pořadí se zapisuje u vybraných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(věcných práv, nájmu</w:t>
      </w:r>
      <w:r w:rsidR="004113B4" w:rsidRPr="0036729F">
        <w:t xml:space="preserve"> a </w:t>
      </w:r>
      <w:r w:rsidRPr="0036729F">
        <w:t>pachtu), u kterých je</w:t>
      </w:r>
      <w:r w:rsidR="004113B4" w:rsidRPr="0036729F">
        <w:t xml:space="preserve"> v </w:t>
      </w:r>
      <w:r w:rsidRPr="0036729F">
        <w:t xml:space="preserve">aktuálním číselníku </w:t>
      </w:r>
      <w:r w:rsidR="00741A47" w:rsidRPr="0036729F">
        <w:fldChar w:fldCharType="begin"/>
      </w:r>
      <w:r w:rsidR="00506832"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DC3141" w:rsidRPr="0036729F">
        <w:t>„Typ právního vztahu a předmět řízení“ (SC081)</w:t>
      </w:r>
      <w:r w:rsidR="004113B4" w:rsidRPr="0036729F">
        <w:t xml:space="preserve"> v </w:t>
      </w:r>
      <w:r w:rsidRPr="0036729F">
        <w:t xml:space="preserve">položce „pořadí“ nastaveno „ano“ (dále jen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 evidovaným pořadím). Jako údaj</w:t>
      </w:r>
      <w:r w:rsidR="00A267D7" w:rsidRPr="0036729F">
        <w:t xml:space="preserve"> o </w:t>
      </w:r>
      <w:r w:rsidRPr="0036729F">
        <w:t xml:space="preserve">pořadí </w:t>
      </w:r>
      <w:r w:rsidR="00F6458C" w:rsidRPr="0036729F">
        <w:t xml:space="preserve">se </w:t>
      </w:r>
      <w:r w:rsidRPr="0036729F">
        <w:t>eviduje doba, která je podle právního předpisu rozhodná pro pořadí. Údaj</w:t>
      </w:r>
      <w:r w:rsidR="00A267D7" w:rsidRPr="0036729F">
        <w:t xml:space="preserve"> o </w:t>
      </w:r>
      <w:r w:rsidRPr="0036729F">
        <w:t>pořadí se skládá z časové položky, která umožňuje zaznamenat datum</w:t>
      </w:r>
      <w:r w:rsidR="004113B4" w:rsidRPr="0036729F">
        <w:t xml:space="preserve"> a </w:t>
      </w:r>
      <w:r w:rsidRPr="0036729F">
        <w:t>čas s přesností na minuty,</w:t>
      </w:r>
      <w:r w:rsidR="004113B4" w:rsidRPr="0036729F">
        <w:t xml:space="preserve"> a </w:t>
      </w:r>
      <w:r w:rsidRPr="0036729F">
        <w:t xml:space="preserve">textové položky, kterou lze volně editovat. Časová položka musí být vyplněna u všech nově zapisovaných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 evidovaným pořadím. Textová položka byla naplněna jednorázově automatizovaným způsobem u práv zapsaných s účinky předcházejícími datu 1</w:t>
      </w:r>
      <w:r w:rsidR="00337F04" w:rsidRPr="0036729F">
        <w:t>. ledn</w:t>
      </w:r>
      <w:r w:rsidR="004113B4" w:rsidRPr="0036729F">
        <w:t>a</w:t>
      </w:r>
      <w:r w:rsidR="00337F04" w:rsidRPr="0036729F">
        <w:t xml:space="preserve"> </w:t>
      </w:r>
      <w:r w:rsidRPr="0036729F">
        <w:t>2014,</w:t>
      </w:r>
      <w:r w:rsidR="004113B4" w:rsidRPr="0036729F">
        <w:t xml:space="preserve"> a </w:t>
      </w:r>
      <w:r w:rsidRPr="0036729F">
        <w:t>to textem „</w:t>
      </w:r>
      <w:r w:rsidRPr="0036729F">
        <w:rPr>
          <w:i/>
        </w:rPr>
        <w:t>datu podle právní úpravy účinné</w:t>
      </w:r>
      <w:r w:rsidR="004113B4" w:rsidRPr="0036729F">
        <w:rPr>
          <w:i/>
        </w:rPr>
        <w:t xml:space="preserve"> v </w:t>
      </w:r>
      <w:r w:rsidRPr="0036729F">
        <w:rPr>
          <w:i/>
        </w:rPr>
        <w:t>době vzniku práva</w:t>
      </w:r>
      <w:r w:rsidRPr="0036729F">
        <w:t>“</w:t>
      </w:r>
      <w:r w:rsidR="00A0513B" w:rsidRPr="0036729F">
        <w:t>. V </w:t>
      </w:r>
      <w:r w:rsidRPr="0036729F">
        <w:t xml:space="preserve">případě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 evidovaným pořadím zapisovaných s účinky počínaje 1.</w:t>
      </w:r>
      <w:r w:rsidR="00A901F1" w:rsidRPr="0036729F">
        <w:t xml:space="preserve"> lednem </w:t>
      </w:r>
      <w:r w:rsidRPr="0036729F">
        <w:t>2014 slouží textová položka</w:t>
      </w:r>
      <w:r w:rsidR="00A267D7" w:rsidRPr="0036729F">
        <w:t xml:space="preserve"> k </w:t>
      </w:r>
      <w:r w:rsidRPr="0036729F">
        <w:t>vyjádření přednosti či jiných podrobnějších údajů</w:t>
      </w:r>
      <w:r w:rsidR="00A267D7" w:rsidRPr="0036729F">
        <w:t xml:space="preserve"> o </w:t>
      </w:r>
      <w:r w:rsidRPr="0036729F">
        <w:t xml:space="preserve">pořadí vedle časové položky, tj. u těchto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nemůže být vyplněna samostatně.</w:t>
      </w:r>
    </w:p>
    <w:p w:rsidR="009F06C5" w:rsidRPr="0036729F" w:rsidRDefault="009F06C5" w:rsidP="007A24E8">
      <w:pPr>
        <w:pStyle w:val="Nadpis5"/>
      </w:pPr>
      <w:r w:rsidRPr="0036729F">
        <w:t>Pravidelné pořadí</w:t>
      </w:r>
    </w:p>
    <w:p w:rsidR="009F06C5" w:rsidRPr="0036729F" w:rsidRDefault="009F06C5" w:rsidP="00AF5976">
      <w:r w:rsidRPr="0036729F">
        <w:t>Ve výchozím stavu je časová položka pořadí naplněna datem</w:t>
      </w:r>
      <w:r w:rsidR="004113B4" w:rsidRPr="0036729F">
        <w:t xml:space="preserve"> a </w:t>
      </w:r>
      <w:r w:rsidRPr="0036729F">
        <w:t>časem odpovídajícím okamžiku podání návrhu na zápis nebo dojití vkladové listiny</w:t>
      </w:r>
      <w:r w:rsidR="004113B4" w:rsidRPr="0036729F">
        <w:t xml:space="preserve"> v </w:t>
      </w:r>
      <w:r w:rsidRPr="0036729F">
        <w:t xml:space="preserve">souladu s </w:t>
      </w:r>
      <w:r w:rsidR="00A267D7" w:rsidRPr="0036729F">
        <w:t>§ </w:t>
      </w:r>
      <w:r w:rsidRPr="0036729F">
        <w:t xml:space="preserve">14 odst. 2 </w:t>
      </w:r>
      <w:r w:rsidR="00741A47" w:rsidRPr="0036729F">
        <w:fldChar w:fldCharType="begin"/>
      </w:r>
      <w:r w:rsidR="008D5B9D"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(tzv. pravidelné pořadí</w:t>
      </w:r>
      <w:r w:rsidR="00F6458C" w:rsidRPr="0036729F">
        <w:t xml:space="preserve"> podle </w:t>
      </w:r>
      <w:r w:rsidR="00A267D7" w:rsidRPr="0036729F">
        <w:t>§ </w:t>
      </w:r>
      <w:r w:rsidR="00F6458C" w:rsidRPr="0036729F">
        <w:t xml:space="preserve">982 odst. 1 </w:t>
      </w:r>
      <w:r w:rsidR="00741A47" w:rsidRPr="0036729F">
        <w:fldChar w:fldCharType="begin"/>
      </w:r>
      <w:r w:rsidR="002C29A7" w:rsidRPr="0036729F">
        <w:instrText xml:space="preserve"> REF ObčZ \h </w:instrText>
      </w:r>
      <w:r w:rsidR="00741A47" w:rsidRPr="0036729F">
        <w:fldChar w:fldCharType="separate"/>
      </w:r>
      <w:r w:rsidR="00A8232A" w:rsidRPr="0036729F">
        <w:rPr>
          <w:b/>
        </w:rPr>
        <w:t>ObčZ</w:t>
      </w:r>
      <w:r w:rsidR="00741A47" w:rsidRPr="0036729F">
        <w:fldChar w:fldCharType="end"/>
      </w:r>
      <w:r w:rsidRPr="0036729F">
        <w:t xml:space="preserve">). U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 evidovaným pořadím zapisovaných s účinky počínaje 1</w:t>
      </w:r>
      <w:r w:rsidR="00337F04" w:rsidRPr="0036729F">
        <w:t>.</w:t>
      </w:r>
      <w:r w:rsidR="004113B4" w:rsidRPr="0036729F">
        <w:t> </w:t>
      </w:r>
      <w:r w:rsidR="00337F04" w:rsidRPr="0036729F">
        <w:t>ledn</w:t>
      </w:r>
      <w:r w:rsidR="009942D4" w:rsidRPr="0036729F">
        <w:t>a</w:t>
      </w:r>
      <w:r w:rsidR="00337F04" w:rsidRPr="0036729F">
        <w:t xml:space="preserve"> </w:t>
      </w:r>
      <w:r w:rsidRPr="0036729F">
        <w:t xml:space="preserve">2014 se toto výchozí nastavení ponechá vždy, pokud z návrhu na vklad, vkladové listiny nebo právního předpisu nevyplývá odlišný údaj. U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 evidovaným pořadím zapsaných s účinky předcházejícími datu 1</w:t>
      </w:r>
      <w:r w:rsidR="00337F04" w:rsidRPr="0036729F">
        <w:t>. led</w:t>
      </w:r>
      <w:r w:rsidR="008F4721" w:rsidRPr="0036729F">
        <w:t>e</w:t>
      </w:r>
      <w:r w:rsidR="00337F04" w:rsidRPr="0036729F">
        <w:t xml:space="preserve">n </w:t>
      </w:r>
      <w:r w:rsidRPr="0036729F">
        <w:t>2014 se tato položka vyplní vždy, když je do katastru zapisována záměna zástavního práva, poznámka</w:t>
      </w:r>
      <w:r w:rsidR="00A267D7" w:rsidRPr="0036729F">
        <w:t xml:space="preserve"> o </w:t>
      </w:r>
      <w:r w:rsidRPr="0036729F">
        <w:t>uvolnění zástavního práva nebo jiná skutečnost týkající se pořadí věcného práva</w:t>
      </w:r>
      <w:r w:rsidR="00A267D7" w:rsidRPr="0036729F">
        <w:t xml:space="preserve"> k </w:t>
      </w:r>
      <w:r w:rsidRPr="0036729F">
        <w:t>věci cizí</w:t>
      </w:r>
      <w:r w:rsidR="004113B4" w:rsidRPr="0036729F">
        <w:t xml:space="preserve"> a </w:t>
      </w:r>
      <w:r w:rsidRPr="0036729F">
        <w:t>lze údaj</w:t>
      </w:r>
      <w:r w:rsidR="00A267D7" w:rsidRPr="0036729F">
        <w:t xml:space="preserve"> o </w:t>
      </w:r>
      <w:r w:rsidRPr="0036729F">
        <w:t>pořadí zjistit (v případě práv, která vznikla vkladem, odpovídá okamžiku právních účinků vkladu), zároveň se odstraní text „</w:t>
      </w:r>
      <w:r w:rsidRPr="0036729F">
        <w:rPr>
          <w:i/>
        </w:rPr>
        <w:t>datu podle právní úpravy účinné</w:t>
      </w:r>
      <w:r w:rsidR="004113B4" w:rsidRPr="0036729F">
        <w:rPr>
          <w:i/>
        </w:rPr>
        <w:t xml:space="preserve"> v </w:t>
      </w:r>
      <w:r w:rsidRPr="0036729F">
        <w:rPr>
          <w:i/>
        </w:rPr>
        <w:t>době vzniku práva</w:t>
      </w:r>
      <w:r w:rsidRPr="0036729F">
        <w:t>“.</w:t>
      </w:r>
    </w:p>
    <w:p w:rsidR="009F06C5" w:rsidRPr="0036729F" w:rsidRDefault="009F06C5" w:rsidP="007A24E8">
      <w:pPr>
        <w:pStyle w:val="Nadpis5"/>
      </w:pPr>
      <w:r w:rsidRPr="0036729F">
        <w:t>Privilegované pořadí</w:t>
      </w:r>
    </w:p>
    <w:p w:rsidR="009F06C5" w:rsidRPr="0036729F" w:rsidRDefault="009F06C5" w:rsidP="00AF5976">
      <w:r w:rsidRPr="0036729F">
        <w:t>V případě, kdy z právního předpisu vyplývá údaj</w:t>
      </w:r>
      <w:r w:rsidR="00A267D7" w:rsidRPr="0036729F">
        <w:t xml:space="preserve"> o </w:t>
      </w:r>
      <w:r w:rsidRPr="0036729F">
        <w:t>pořadí daný jiným okamžikem, než je okamžik podání návrhu na zápis nebo dojití vkladové listiny</w:t>
      </w:r>
      <w:r w:rsidR="004113B4" w:rsidRPr="0036729F">
        <w:t xml:space="preserve"> v </w:t>
      </w:r>
      <w:r w:rsidRPr="0036729F">
        <w:t xml:space="preserve">souladu s </w:t>
      </w:r>
      <w:r w:rsidR="00A267D7" w:rsidRPr="0036729F">
        <w:t>§ </w:t>
      </w:r>
      <w:r w:rsidRPr="0036729F">
        <w:t xml:space="preserve">14 odst. 2 </w:t>
      </w:r>
      <w:r w:rsidR="00741A47" w:rsidRPr="0036729F">
        <w:fldChar w:fldCharType="begin"/>
      </w:r>
      <w:r w:rsidR="008D5B9D"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změní se při zápisu práva údaj předvyplněný</w:t>
      </w:r>
      <w:r w:rsidR="004113B4" w:rsidRPr="0036729F">
        <w:t xml:space="preserve"> v </w:t>
      </w:r>
      <w:r w:rsidRPr="0036729F">
        <w:t>časové položce na údaj vyplývající z právního předpisu. Takto se postupuje zejména</w:t>
      </w:r>
      <w:r w:rsidR="004113B4" w:rsidRPr="0036729F">
        <w:t xml:space="preserve"> v </w:t>
      </w:r>
      <w:r w:rsidRPr="0036729F">
        <w:t>případě exekutorského zástavního práva (</w:t>
      </w:r>
      <w:r w:rsidR="00A267D7" w:rsidRPr="0036729F">
        <w:t>§ </w:t>
      </w:r>
      <w:r w:rsidRPr="0036729F">
        <w:t xml:space="preserve">73a odst. 6 </w:t>
      </w:r>
      <w:r w:rsidR="00741A47" w:rsidRPr="0036729F">
        <w:rPr>
          <w:highlight w:val="yellow"/>
        </w:rPr>
        <w:fldChar w:fldCharType="begin"/>
      </w:r>
      <w:r w:rsidR="00A901F1" w:rsidRPr="0036729F">
        <w:instrText xml:space="preserve"> REF EŘ \h </w:instrText>
      </w:r>
      <w:r w:rsidR="00741A47" w:rsidRPr="0036729F">
        <w:rPr>
          <w:highlight w:val="yellow"/>
        </w:rPr>
      </w:r>
      <w:r w:rsidR="00741A47" w:rsidRPr="0036729F">
        <w:rPr>
          <w:highlight w:val="yellow"/>
        </w:rPr>
        <w:fldChar w:fldCharType="separate"/>
      </w:r>
      <w:r w:rsidR="00A8232A" w:rsidRPr="0036729F">
        <w:rPr>
          <w:b/>
        </w:rPr>
        <w:t>EŘ</w:t>
      </w:r>
      <w:r w:rsidR="00741A47" w:rsidRPr="0036729F">
        <w:rPr>
          <w:highlight w:val="yellow"/>
        </w:rPr>
        <w:fldChar w:fldCharType="end"/>
      </w:r>
      <w:r w:rsidRPr="0036729F">
        <w:t>)</w:t>
      </w:r>
      <w:r w:rsidR="004113B4" w:rsidRPr="0036729F">
        <w:t xml:space="preserve"> a </w:t>
      </w:r>
      <w:r w:rsidRPr="0036729F">
        <w:t>soudcovského zástavního práva (</w:t>
      </w:r>
      <w:r w:rsidR="00A267D7" w:rsidRPr="0036729F">
        <w:t>§ </w:t>
      </w:r>
      <w:r w:rsidRPr="0036729F">
        <w:t xml:space="preserve">338d odst. 1 </w:t>
      </w:r>
      <w:r w:rsidR="00741A47" w:rsidRPr="0036729F">
        <w:fldChar w:fldCharType="begin"/>
      </w:r>
      <w:r w:rsidR="00AE4724" w:rsidRPr="0036729F">
        <w:instrText xml:space="preserve"> REF OSŘ \h </w:instrText>
      </w:r>
      <w:r w:rsidR="00741A47" w:rsidRPr="0036729F">
        <w:fldChar w:fldCharType="separate"/>
      </w:r>
      <w:r w:rsidR="00A8232A" w:rsidRPr="0036729F">
        <w:rPr>
          <w:b/>
        </w:rPr>
        <w:t>OSŘ</w:t>
      </w:r>
      <w:r w:rsidR="00741A47" w:rsidRPr="0036729F">
        <w:fldChar w:fldCharType="end"/>
      </w:r>
      <w:r w:rsidRPr="0036729F">
        <w:t>).</w:t>
      </w:r>
    </w:p>
    <w:p w:rsidR="009F06C5" w:rsidRPr="0036729F" w:rsidRDefault="009F06C5" w:rsidP="007A24E8">
      <w:pPr>
        <w:pStyle w:val="Nadpis5"/>
      </w:pPr>
      <w:r w:rsidRPr="0036729F">
        <w:t>Pořadí podle uvolněného zástavního práva</w:t>
      </w:r>
    </w:p>
    <w:p w:rsidR="00BD25DF" w:rsidRPr="0036729F" w:rsidRDefault="009F06C5" w:rsidP="00C36020">
      <w:pPr>
        <w:pStyle w:val="uroven6"/>
      </w:pPr>
      <w:r w:rsidRPr="0036729F">
        <w:t>Je-li navržen vklad zástavního práva</w:t>
      </w:r>
      <w:r w:rsidR="004113B4" w:rsidRPr="0036729F">
        <w:t xml:space="preserve"> v </w:t>
      </w:r>
      <w:r w:rsidRPr="0036729F">
        <w:t>pořadí uvolněného zástavního práva</w:t>
      </w:r>
      <w:r w:rsidR="00F6458C" w:rsidRPr="0036729F">
        <w:t xml:space="preserve"> (</w:t>
      </w:r>
      <w:r w:rsidR="00A267D7" w:rsidRPr="0036729F">
        <w:t>§ </w:t>
      </w:r>
      <w:r w:rsidR="00F6458C" w:rsidRPr="0036729F">
        <w:t>1380</w:t>
      </w:r>
      <w:r w:rsidR="004113B4" w:rsidRPr="0036729F">
        <w:t xml:space="preserve"> a </w:t>
      </w:r>
      <w:r w:rsidR="00F6458C" w:rsidRPr="0036729F">
        <w:t xml:space="preserve">násl. </w:t>
      </w:r>
      <w:r w:rsidR="00741A47" w:rsidRPr="0036729F">
        <w:fldChar w:fldCharType="begin"/>
      </w:r>
      <w:r w:rsidR="006C4144" w:rsidRPr="0036729F">
        <w:instrText xml:space="preserve"> REF ObčZ \h </w:instrText>
      </w:r>
      <w:r w:rsidR="00741A47" w:rsidRPr="0036729F">
        <w:fldChar w:fldCharType="separate"/>
      </w:r>
      <w:r w:rsidR="00A8232A" w:rsidRPr="0036729F">
        <w:rPr>
          <w:b/>
        </w:rPr>
        <w:t>ObčZ</w:t>
      </w:r>
      <w:r w:rsidR="00741A47" w:rsidRPr="0036729F">
        <w:fldChar w:fldCharType="end"/>
      </w:r>
      <w:r w:rsidR="00F6458C" w:rsidRPr="0036729F">
        <w:t>)</w:t>
      </w:r>
      <w:r w:rsidRPr="0036729F">
        <w:t>, zapíše se jako údaj</w:t>
      </w:r>
      <w:r w:rsidR="00A267D7" w:rsidRPr="0036729F">
        <w:t xml:space="preserve"> o </w:t>
      </w:r>
      <w:r w:rsidRPr="0036729F">
        <w:t>pořadí nově vkládaného zástavního práva to datum</w:t>
      </w:r>
      <w:r w:rsidR="004113B4" w:rsidRPr="0036729F">
        <w:t xml:space="preserve"> a </w:t>
      </w:r>
      <w:r w:rsidRPr="0036729F">
        <w:t>čas, které byl</w:t>
      </w:r>
      <w:r w:rsidR="00FE64F5" w:rsidRPr="0036729F">
        <w:t>y</w:t>
      </w:r>
      <w:r w:rsidRPr="0036729F">
        <w:t xml:space="preserve"> evidován</w:t>
      </w:r>
      <w:r w:rsidR="00FE64F5" w:rsidRPr="0036729F">
        <w:t>y</w:t>
      </w:r>
      <w:r w:rsidRPr="0036729F">
        <w:t xml:space="preserve"> u uvolněného zástavního práva, do jehož pořadí je vkládáno nové zástavní právo. Do textové položky se uvede text „</w:t>
      </w:r>
      <w:r w:rsidRPr="0036729F">
        <w:rPr>
          <w:i/>
        </w:rPr>
        <w:t>pořadí podle uvolněného zástavního práva V-XXXX/RRRR-KKK</w:t>
      </w:r>
      <w:r w:rsidRPr="0036729F">
        <w:t>“ (číslo řízení, pod kterým bylo do katastru zapsáno právo, jehož pořadí bylo později uvolněno). Podmínky zápisu zástavního práva</w:t>
      </w:r>
      <w:r w:rsidR="004113B4" w:rsidRPr="0036729F">
        <w:t xml:space="preserve"> v </w:t>
      </w:r>
      <w:r w:rsidRPr="0036729F">
        <w:t>pořadí uvolněného zástavního práva jsou tyto:</w:t>
      </w:r>
    </w:p>
    <w:p w:rsidR="00A949CD" w:rsidRPr="0036729F" w:rsidRDefault="009F06C5" w:rsidP="0037004B">
      <w:pPr>
        <w:pStyle w:val="Odstavecseseznamem"/>
        <w:numPr>
          <w:ilvl w:val="0"/>
          <w:numId w:val="133"/>
        </w:numPr>
      </w:pPr>
      <w:r w:rsidRPr="0036729F">
        <w:t>v katastru je zapsáno uvolněné zástavní právo nebo byly spolu se zápisem nového zástavního práva doloženy doklady prokazující, že došlo</w:t>
      </w:r>
      <w:r w:rsidR="00A267D7" w:rsidRPr="0036729F">
        <w:t xml:space="preserve"> k </w:t>
      </w:r>
      <w:r w:rsidRPr="0036729F">
        <w:t>uvolnění zástavního práva,</w:t>
      </w:r>
      <w:r w:rsidR="004113B4" w:rsidRPr="0036729F">
        <w:t xml:space="preserve"> v </w:t>
      </w:r>
      <w:r w:rsidRPr="0036729F">
        <w:t>jehož pořadí má být nové zástavní právo zapsáno,</w:t>
      </w:r>
    </w:p>
    <w:p w:rsidR="00A949CD" w:rsidRPr="0036729F" w:rsidRDefault="008A4A7A" w:rsidP="006F3A23">
      <w:pPr>
        <w:pStyle w:val="Odstavecseseznamem"/>
      </w:pPr>
      <w:r w:rsidRPr="0036729F">
        <w:t>byl doložen souhlas věřitelů ze zástavních práv váznoucích na věci, která vznikla s právními účinky do 31. prosince 2013 včetně a která mají horší pořadí než uvolněné zástavní právo, s uplatněním práva z uvolnění zástavního práva</w:t>
      </w:r>
      <w:r w:rsidR="009F06C5" w:rsidRPr="0036729F">
        <w:t>,</w:t>
      </w:r>
    </w:p>
    <w:p w:rsidR="009F06C5" w:rsidRPr="0036729F" w:rsidRDefault="009F06C5" w:rsidP="006F3A23">
      <w:pPr>
        <w:pStyle w:val="Odstavecseseznamem"/>
      </w:pPr>
      <w:r w:rsidRPr="0036729F">
        <w:t xml:space="preserve">v katastru není </w:t>
      </w:r>
      <w:r w:rsidR="00FF7E53" w:rsidRPr="0036729F">
        <w:t xml:space="preserve">u zástavního práva s horším pořadím, než má uvolněné zástavní právo, </w:t>
      </w:r>
      <w:r w:rsidRPr="0036729F">
        <w:t>zapsána poznámka</w:t>
      </w:r>
      <w:r w:rsidR="00A267D7" w:rsidRPr="0036729F">
        <w:t xml:space="preserve"> o </w:t>
      </w:r>
      <w:r w:rsidRPr="0036729F">
        <w:t>závazku nezajistit zástavním právem ve výhodnějším pořadí nový dluh,</w:t>
      </w:r>
    </w:p>
    <w:p w:rsidR="009F06C5" w:rsidRPr="0036729F" w:rsidRDefault="009F06C5" w:rsidP="006F3A23">
      <w:pPr>
        <w:pStyle w:val="Odstavecseseznamem"/>
      </w:pPr>
      <w:r w:rsidRPr="0036729F">
        <w:t>výše pohledávky zajišťované novým zástavním právem nepřekračuje výši pohledávky původně zajištěné právem, jehož pořadí bylo uvolněno (dále také „původní pohledávka“).</w:t>
      </w:r>
    </w:p>
    <w:p w:rsidR="00A949CD" w:rsidRPr="0036729F" w:rsidRDefault="009F06C5" w:rsidP="002A163B">
      <w:pPr>
        <w:pStyle w:val="uroven6"/>
        <w:rPr>
          <w:color w:val="auto"/>
        </w:rPr>
      </w:pPr>
      <w:r w:rsidRPr="0036729F">
        <w:rPr>
          <w:color w:val="auto"/>
        </w:rPr>
        <w:t>Skutečnost, že vklad zástavního práva je navrhován</w:t>
      </w:r>
      <w:r w:rsidR="004113B4" w:rsidRPr="0036729F">
        <w:rPr>
          <w:color w:val="auto"/>
        </w:rPr>
        <w:t xml:space="preserve"> v </w:t>
      </w:r>
      <w:r w:rsidRPr="0036729F">
        <w:rPr>
          <w:color w:val="auto"/>
        </w:rPr>
        <w:t>pořadí konkrétního uvolněného zástavního práva, musí být z návrhu na vklad patrná</w:t>
      </w:r>
      <w:r w:rsidR="00A267D7" w:rsidRPr="0036729F">
        <w:rPr>
          <w:color w:val="auto"/>
        </w:rPr>
        <w:t xml:space="preserve"> k </w:t>
      </w:r>
      <w:r w:rsidRPr="0036729F">
        <w:rPr>
          <w:color w:val="auto"/>
        </w:rPr>
        <w:t>okamžiku jeho podání, tento údaj nelze dodatečně doplnit.</w:t>
      </w:r>
    </w:p>
    <w:p w:rsidR="00A949CD" w:rsidRPr="0036729F" w:rsidRDefault="009F06C5" w:rsidP="002A163B">
      <w:pPr>
        <w:pStyle w:val="uroven6"/>
        <w:rPr>
          <w:color w:val="auto"/>
        </w:rPr>
      </w:pPr>
      <w:r w:rsidRPr="0036729F">
        <w:rPr>
          <w:color w:val="auto"/>
        </w:rPr>
        <w:t>Převyšuje-li nová pohledávka pohledávku původní, lze navrhnout vklad zástavního práva</w:t>
      </w:r>
      <w:r w:rsidR="00A267D7" w:rsidRPr="0036729F">
        <w:rPr>
          <w:color w:val="auto"/>
        </w:rPr>
        <w:t xml:space="preserve"> k </w:t>
      </w:r>
      <w:r w:rsidRPr="0036729F">
        <w:rPr>
          <w:color w:val="auto"/>
        </w:rPr>
        <w:t>zajištění nové pohledávky do výše pohledávky původní</w:t>
      </w:r>
      <w:r w:rsidR="004113B4" w:rsidRPr="0036729F">
        <w:rPr>
          <w:color w:val="auto"/>
        </w:rPr>
        <w:t xml:space="preserve"> v </w:t>
      </w:r>
      <w:r w:rsidRPr="0036729F">
        <w:rPr>
          <w:color w:val="auto"/>
        </w:rPr>
        <w:t>pořadí uvolněného zástavního práva</w:t>
      </w:r>
      <w:r w:rsidR="004113B4" w:rsidRPr="0036729F">
        <w:rPr>
          <w:color w:val="auto"/>
        </w:rPr>
        <w:t xml:space="preserve"> a </w:t>
      </w:r>
      <w:r w:rsidRPr="0036729F">
        <w:rPr>
          <w:color w:val="auto"/>
        </w:rPr>
        <w:t>vklad zástavního práva</w:t>
      </w:r>
      <w:r w:rsidR="00A267D7" w:rsidRPr="0036729F">
        <w:rPr>
          <w:color w:val="auto"/>
        </w:rPr>
        <w:t xml:space="preserve"> k </w:t>
      </w:r>
      <w:r w:rsidRPr="0036729F">
        <w:rPr>
          <w:color w:val="auto"/>
        </w:rPr>
        <w:t>zajištění nové pohledávky do výše rozdílu mezi původní</w:t>
      </w:r>
      <w:r w:rsidR="004113B4" w:rsidRPr="0036729F">
        <w:rPr>
          <w:color w:val="auto"/>
        </w:rPr>
        <w:t xml:space="preserve"> a </w:t>
      </w:r>
      <w:r w:rsidRPr="0036729F">
        <w:rPr>
          <w:color w:val="auto"/>
        </w:rPr>
        <w:t>novou pohledávkou</w:t>
      </w:r>
      <w:r w:rsidR="004113B4" w:rsidRPr="0036729F">
        <w:rPr>
          <w:color w:val="auto"/>
        </w:rPr>
        <w:t xml:space="preserve"> v </w:t>
      </w:r>
      <w:r w:rsidRPr="0036729F">
        <w:rPr>
          <w:color w:val="auto"/>
        </w:rPr>
        <w:t>pravidelném pořadí.</w:t>
      </w:r>
    </w:p>
    <w:p w:rsidR="009F06C5" w:rsidRPr="0036729F" w:rsidRDefault="009F06C5" w:rsidP="007A24E8">
      <w:pPr>
        <w:pStyle w:val="Nadpis5"/>
      </w:pPr>
      <w:r w:rsidRPr="0036729F">
        <w:t>Pořadí získané záměnou zástavního práva</w:t>
      </w:r>
    </w:p>
    <w:p w:rsidR="00A949CD" w:rsidRPr="0036729F" w:rsidRDefault="009F06C5" w:rsidP="002A163B">
      <w:pPr>
        <w:pStyle w:val="uroven6"/>
        <w:rPr>
          <w:color w:val="auto"/>
        </w:rPr>
      </w:pPr>
      <w:r w:rsidRPr="0036729F">
        <w:rPr>
          <w:color w:val="auto"/>
        </w:rPr>
        <w:t>Je-li navržen vklad zástavního práva</w:t>
      </w:r>
      <w:r w:rsidR="004113B4" w:rsidRPr="0036729F">
        <w:rPr>
          <w:color w:val="auto"/>
        </w:rPr>
        <w:t xml:space="preserve"> v </w:t>
      </w:r>
      <w:r w:rsidRPr="0036729F">
        <w:rPr>
          <w:color w:val="auto"/>
        </w:rPr>
        <w:t xml:space="preserve">pořadí starého zástavního práva (záměna zástavního práva podle </w:t>
      </w:r>
      <w:r w:rsidR="00A267D7" w:rsidRPr="0036729F">
        <w:rPr>
          <w:color w:val="auto"/>
        </w:rPr>
        <w:t>§ </w:t>
      </w:r>
      <w:r w:rsidRPr="0036729F">
        <w:rPr>
          <w:color w:val="auto"/>
        </w:rPr>
        <w:t>1385</w:t>
      </w:r>
      <w:r w:rsidR="004113B4" w:rsidRPr="0036729F">
        <w:rPr>
          <w:color w:val="auto"/>
        </w:rPr>
        <w:t xml:space="preserve"> a </w:t>
      </w:r>
      <w:r w:rsidRPr="0036729F">
        <w:rPr>
          <w:color w:val="auto"/>
        </w:rPr>
        <w:t xml:space="preserve">násl. </w:t>
      </w:r>
      <w:r w:rsidR="00741A47" w:rsidRPr="0036729F">
        <w:rPr>
          <w:color w:val="auto"/>
          <w:highlight w:val="yellow"/>
        </w:rPr>
        <w:fldChar w:fldCharType="begin"/>
      </w:r>
      <w:r w:rsidR="002C29A7" w:rsidRPr="0036729F">
        <w:rPr>
          <w:color w:val="auto"/>
        </w:rPr>
        <w:instrText xml:space="preserve"> REF ObčZ \h </w:instrText>
      </w:r>
      <w:r w:rsidR="00741A47" w:rsidRPr="0036729F">
        <w:rPr>
          <w:color w:val="auto"/>
          <w:highlight w:val="yellow"/>
        </w:rPr>
      </w:r>
      <w:r w:rsidR="00741A47" w:rsidRPr="0036729F">
        <w:rPr>
          <w:color w:val="auto"/>
          <w:highlight w:val="yellow"/>
        </w:rPr>
        <w:fldChar w:fldCharType="separate"/>
      </w:r>
      <w:r w:rsidR="00A8232A" w:rsidRPr="0036729F">
        <w:rPr>
          <w:b/>
        </w:rPr>
        <w:t>ObčZ</w:t>
      </w:r>
      <w:r w:rsidR="00741A47" w:rsidRPr="0036729F">
        <w:rPr>
          <w:color w:val="auto"/>
          <w:highlight w:val="yellow"/>
        </w:rPr>
        <w:fldChar w:fldCharType="end"/>
      </w:r>
      <w:r w:rsidRPr="0036729F">
        <w:rPr>
          <w:color w:val="auto"/>
        </w:rPr>
        <w:t>),</w:t>
      </w:r>
      <w:r w:rsidR="002960B1" w:rsidRPr="0036729F">
        <w:rPr>
          <w:color w:val="auto"/>
        </w:rPr>
        <w:t xml:space="preserve"> </w:t>
      </w:r>
      <w:r w:rsidRPr="0036729F">
        <w:rPr>
          <w:color w:val="auto"/>
        </w:rPr>
        <w:t>údaj</w:t>
      </w:r>
      <w:r w:rsidR="00A267D7" w:rsidRPr="0036729F">
        <w:rPr>
          <w:color w:val="auto"/>
        </w:rPr>
        <w:t xml:space="preserve"> o </w:t>
      </w:r>
      <w:r w:rsidRPr="0036729F">
        <w:rPr>
          <w:color w:val="auto"/>
        </w:rPr>
        <w:t xml:space="preserve">pořadí nově vkládaného zástavního práva </w:t>
      </w:r>
      <w:r w:rsidR="008858D4" w:rsidRPr="0036729F">
        <w:rPr>
          <w:color w:val="auto"/>
        </w:rPr>
        <w:t>se neuvádí (je vyjádřen vazbou na staré zástavní právo)</w:t>
      </w:r>
      <w:r w:rsidRPr="0036729F">
        <w:rPr>
          <w:color w:val="auto"/>
        </w:rPr>
        <w:t xml:space="preserve">. </w:t>
      </w:r>
      <w:r w:rsidR="008858D4" w:rsidRPr="0036729F">
        <w:rPr>
          <w:color w:val="auto"/>
        </w:rPr>
        <w:t xml:space="preserve">Po provedení záměny (výmazu starého zástavního práva) je jako údaj o pořadí nového zástavního práva automatizovaně doplněna doba rozhodná pro pořadí starého zástavního práva. </w:t>
      </w:r>
    </w:p>
    <w:p w:rsidR="009F06C5" w:rsidRPr="0036729F" w:rsidRDefault="009F06C5" w:rsidP="007A24E8">
      <w:pPr>
        <w:pStyle w:val="Nadpis5"/>
      </w:pPr>
      <w:r w:rsidRPr="0036729F">
        <w:t>Vyhrazené pořadí</w:t>
      </w:r>
    </w:p>
    <w:p w:rsidR="00BD25DF" w:rsidRPr="0036729F" w:rsidRDefault="009F06C5" w:rsidP="002A163B">
      <w:pPr>
        <w:pStyle w:val="uroven6"/>
        <w:rPr>
          <w:color w:val="auto"/>
        </w:rPr>
      </w:pPr>
      <w:r w:rsidRPr="0036729F">
        <w:rPr>
          <w:color w:val="auto"/>
        </w:rPr>
        <w:t xml:space="preserve">Je-li navržen vklad věcného práva ve vyhrazeném přednostním pořadí (výhrada pořadí podle </w:t>
      </w:r>
      <w:r w:rsidR="00A267D7" w:rsidRPr="0036729F">
        <w:rPr>
          <w:color w:val="auto"/>
        </w:rPr>
        <w:t>§ </w:t>
      </w:r>
      <w:r w:rsidRPr="0036729F">
        <w:rPr>
          <w:color w:val="auto"/>
        </w:rPr>
        <w:t xml:space="preserve">982 odst. 2 </w:t>
      </w:r>
      <w:r w:rsidR="00741A47" w:rsidRPr="0036729F">
        <w:rPr>
          <w:color w:val="auto"/>
        </w:rPr>
        <w:fldChar w:fldCharType="begin"/>
      </w:r>
      <w:r w:rsidR="002C29A7" w:rsidRPr="0036729F">
        <w:rPr>
          <w:color w:val="auto"/>
        </w:rPr>
        <w:instrText xml:space="preserve"> REF ObčZ \h </w:instrText>
      </w:r>
      <w:r w:rsidR="00741A47" w:rsidRPr="0036729F">
        <w:rPr>
          <w:color w:val="auto"/>
        </w:rPr>
      </w:r>
      <w:r w:rsidR="00741A47" w:rsidRPr="0036729F">
        <w:rPr>
          <w:color w:val="auto"/>
        </w:rPr>
        <w:fldChar w:fldCharType="separate"/>
      </w:r>
      <w:r w:rsidR="00A8232A" w:rsidRPr="0036729F">
        <w:rPr>
          <w:b/>
        </w:rPr>
        <w:t>ObčZ</w:t>
      </w:r>
      <w:r w:rsidR="00741A47" w:rsidRPr="0036729F">
        <w:rPr>
          <w:color w:val="auto"/>
        </w:rPr>
        <w:fldChar w:fldCharType="end"/>
      </w:r>
      <w:r w:rsidRPr="0036729F">
        <w:rPr>
          <w:color w:val="auto"/>
        </w:rPr>
        <w:t>), zapíše se jako údaj</w:t>
      </w:r>
      <w:r w:rsidR="00A267D7" w:rsidRPr="0036729F">
        <w:rPr>
          <w:color w:val="auto"/>
        </w:rPr>
        <w:t xml:space="preserve"> o </w:t>
      </w:r>
      <w:r w:rsidRPr="0036729F">
        <w:rPr>
          <w:color w:val="auto"/>
        </w:rPr>
        <w:t>pořadí nově vkládaného práva doba rozhodná pro pořadí toho věcného práva, vůči němuž bylo přednostní pořadí vyhrazeno. Do textové položky se uvede text „</w:t>
      </w:r>
      <w:r w:rsidRPr="0036729F">
        <w:rPr>
          <w:i/>
          <w:color w:val="auto"/>
        </w:rPr>
        <w:t>přednostní pořadí před právem V-XXXX/RRRR-KKK</w:t>
      </w:r>
      <w:r w:rsidRPr="0036729F">
        <w:rPr>
          <w:color w:val="auto"/>
        </w:rPr>
        <w:t>“ (číslo řízení, pod kterým bylo do katastru zapsáno práv</w:t>
      </w:r>
      <w:r w:rsidR="00072F51" w:rsidRPr="0036729F">
        <w:rPr>
          <w:color w:val="auto"/>
        </w:rPr>
        <w:t>o</w:t>
      </w:r>
      <w:r w:rsidRPr="0036729F">
        <w:rPr>
          <w:color w:val="auto"/>
        </w:rPr>
        <w:t>, vůči němuž bylo přednostní pořadí vyhrazeno). Podmínky zápisu věcného práva ve vyhrazeném přednostním pořadí jsou tyto:</w:t>
      </w:r>
    </w:p>
    <w:p w:rsidR="009F06C5" w:rsidRPr="0036729F" w:rsidRDefault="009F06C5" w:rsidP="0037004B">
      <w:pPr>
        <w:pStyle w:val="Odstavecseseznamem"/>
        <w:numPr>
          <w:ilvl w:val="0"/>
          <w:numId w:val="64"/>
        </w:numPr>
      </w:pPr>
      <w:r w:rsidRPr="0036729F">
        <w:t>v katastru je zapsáno věcné právo, vůči kterému bylo vyhrazeno přednostní pořadí,</w:t>
      </w:r>
    </w:p>
    <w:p w:rsidR="009F06C5" w:rsidRPr="0036729F" w:rsidRDefault="009F06C5" w:rsidP="0037004B">
      <w:pPr>
        <w:pStyle w:val="Odstavecseseznamem"/>
        <w:numPr>
          <w:ilvl w:val="0"/>
          <w:numId w:val="64"/>
        </w:numPr>
      </w:pPr>
      <w:r w:rsidRPr="0036729F">
        <w:t>v katastru je zapsána poznámka</w:t>
      </w:r>
      <w:r w:rsidR="00A267D7" w:rsidRPr="0036729F">
        <w:t xml:space="preserve"> o </w:t>
      </w:r>
      <w:r w:rsidRPr="0036729F">
        <w:t>výhradě přednostního pořadí s vazbou</w:t>
      </w:r>
      <w:r w:rsidR="00A267D7" w:rsidRPr="0036729F">
        <w:t xml:space="preserve"> k </w:t>
      </w:r>
      <w:r w:rsidRPr="0036729F">
        <w:t>věcnému právu podle bodu 1,</w:t>
      </w:r>
    </w:p>
    <w:p w:rsidR="009F06C5" w:rsidRPr="0036729F" w:rsidRDefault="009F06C5" w:rsidP="0037004B">
      <w:pPr>
        <w:pStyle w:val="Odstavecseseznamem"/>
        <w:numPr>
          <w:ilvl w:val="0"/>
          <w:numId w:val="64"/>
        </w:numPr>
      </w:pPr>
      <w:r w:rsidRPr="0036729F">
        <w:t>právo, které má být zapsáno ve vyhrazeném přednostním pořadí, není</w:t>
      </w:r>
      <w:r w:rsidR="004113B4" w:rsidRPr="0036729F">
        <w:t xml:space="preserve"> v </w:t>
      </w:r>
      <w:r w:rsidRPr="0036729F">
        <w:t>rozporu s obsahem</w:t>
      </w:r>
      <w:r w:rsidR="004113B4" w:rsidRPr="0036729F">
        <w:t xml:space="preserve"> a </w:t>
      </w:r>
      <w:r w:rsidRPr="0036729F">
        <w:t>rozsahem, který vyplývá z výhrady.</w:t>
      </w:r>
    </w:p>
    <w:p w:rsidR="00A949CD" w:rsidRPr="0036729F" w:rsidRDefault="009F06C5" w:rsidP="002A163B">
      <w:pPr>
        <w:pStyle w:val="uroven6"/>
        <w:rPr>
          <w:color w:val="auto"/>
        </w:rPr>
      </w:pPr>
      <w:r w:rsidRPr="0036729F">
        <w:rPr>
          <w:color w:val="auto"/>
        </w:rPr>
        <w:t>Skutečnost, že vklad práva je navrhován</w:t>
      </w:r>
      <w:r w:rsidR="004113B4" w:rsidRPr="0036729F">
        <w:rPr>
          <w:color w:val="auto"/>
        </w:rPr>
        <w:t xml:space="preserve"> v </w:t>
      </w:r>
      <w:r w:rsidRPr="0036729F">
        <w:rPr>
          <w:color w:val="auto"/>
        </w:rPr>
        <w:t>pořadí podle poznámky</w:t>
      </w:r>
      <w:r w:rsidR="00A267D7" w:rsidRPr="0036729F">
        <w:rPr>
          <w:color w:val="auto"/>
        </w:rPr>
        <w:t xml:space="preserve"> o </w:t>
      </w:r>
      <w:r w:rsidRPr="0036729F">
        <w:rPr>
          <w:color w:val="auto"/>
        </w:rPr>
        <w:t>výhradě přednostního pořadí, musí být z návrhu na vklad patrná</w:t>
      </w:r>
      <w:r w:rsidR="00A267D7" w:rsidRPr="0036729F">
        <w:rPr>
          <w:color w:val="auto"/>
        </w:rPr>
        <w:t xml:space="preserve"> k </w:t>
      </w:r>
      <w:r w:rsidRPr="0036729F">
        <w:rPr>
          <w:color w:val="auto"/>
        </w:rPr>
        <w:t>okamžiku jeho podání, tento údaj nelze dodatečně doplnit.</w:t>
      </w:r>
    </w:p>
    <w:p w:rsidR="00A949CD" w:rsidRPr="0036729F" w:rsidRDefault="009F06C5" w:rsidP="002A163B">
      <w:pPr>
        <w:pStyle w:val="uroven6"/>
        <w:rPr>
          <w:color w:val="auto"/>
        </w:rPr>
      </w:pPr>
      <w:r w:rsidRPr="0036729F">
        <w:rPr>
          <w:color w:val="auto"/>
        </w:rPr>
        <w:t>Převyšuje-li rozsah práva, které má být zapsáno ve vyhrazeném přednostním pořadí, rozsah vyplývající z výhrady, je možné</w:t>
      </w:r>
    </w:p>
    <w:p w:rsidR="009F06C5" w:rsidRPr="0036729F" w:rsidRDefault="009F06C5" w:rsidP="0037004B">
      <w:pPr>
        <w:pStyle w:val="Odstavecseseznamem"/>
        <w:numPr>
          <w:ilvl w:val="0"/>
          <w:numId w:val="65"/>
        </w:numPr>
      </w:pPr>
      <w:r w:rsidRPr="0036729F">
        <w:t>navrhnout vklad práva ve vyhrazeném přednostním pořadí pouze</w:t>
      </w:r>
      <w:r w:rsidR="004113B4" w:rsidRPr="0036729F">
        <w:t xml:space="preserve"> v </w:t>
      </w:r>
      <w:r w:rsidRPr="0036729F">
        <w:t>rozsahu vyplývajícím z výhrady</w:t>
      </w:r>
      <w:r w:rsidR="004113B4" w:rsidRPr="0036729F">
        <w:t xml:space="preserve"> a </w:t>
      </w:r>
      <w:r w:rsidRPr="0036729F">
        <w:t>ve zbývajícím rozsahu navrhnout vklad tohoto práva</w:t>
      </w:r>
      <w:r w:rsidR="004113B4" w:rsidRPr="0036729F">
        <w:t xml:space="preserve"> v </w:t>
      </w:r>
      <w:r w:rsidR="00072F51" w:rsidRPr="0036729F">
        <w:t>pravidelném</w:t>
      </w:r>
      <w:r w:rsidRPr="0036729F">
        <w:t xml:space="preserve"> pořadí,</w:t>
      </w:r>
    </w:p>
    <w:p w:rsidR="009F06C5" w:rsidRPr="0036729F" w:rsidRDefault="009F06C5" w:rsidP="0037004B">
      <w:pPr>
        <w:pStyle w:val="Odstavecseseznamem"/>
        <w:numPr>
          <w:ilvl w:val="0"/>
          <w:numId w:val="65"/>
        </w:numPr>
      </w:pPr>
      <w:r w:rsidRPr="0036729F">
        <w:t>navrhnout vklad práva ve vyhrazeném přednostním pořadí</w:t>
      </w:r>
      <w:r w:rsidR="004113B4" w:rsidRPr="0036729F">
        <w:t xml:space="preserve"> v </w:t>
      </w:r>
      <w:r w:rsidRPr="0036729F">
        <w:t>rozsahu překračujícím rozsah vyplývající z výhrady</w:t>
      </w:r>
      <w:r w:rsidR="004113B4" w:rsidRPr="0036729F">
        <w:t xml:space="preserve"> a </w:t>
      </w:r>
      <w:r w:rsidRPr="0036729F">
        <w:t>doložit souhlas osoby, jejíž právo je výhradou omezeno, se zápisem</w:t>
      </w:r>
      <w:r w:rsidR="004113B4" w:rsidRPr="0036729F">
        <w:t xml:space="preserve"> v </w:t>
      </w:r>
      <w:r w:rsidRPr="0036729F">
        <w:t>tomto rozsahu; osobou, jejíž právo je omezeno výhradou, je oprávněný z věcného práva, vůči němuž bylo přednostní pořadí vyhrazeno,</w:t>
      </w:r>
      <w:r w:rsidR="004113B4" w:rsidRPr="0036729F">
        <w:t xml:space="preserve"> a </w:t>
      </w:r>
      <w:r w:rsidRPr="0036729F">
        <w:t>oprávnění ze všech věcných práv s horším pořadím,</w:t>
      </w:r>
      <w:r w:rsidR="00A267D7" w:rsidRPr="0036729F">
        <w:t xml:space="preserve"> o </w:t>
      </w:r>
      <w:r w:rsidRPr="0036729F">
        <w:t>jejichž zápis bylo požádáno dříve než</w:t>
      </w:r>
      <w:r w:rsidR="00A267D7" w:rsidRPr="0036729F">
        <w:t xml:space="preserve"> o </w:t>
      </w:r>
      <w:r w:rsidRPr="0036729F">
        <w:t>zápis práva ve vyhrazeném pořadí.</w:t>
      </w:r>
    </w:p>
    <w:p w:rsidR="009F06C5" w:rsidRPr="0036729F" w:rsidRDefault="009F06C5" w:rsidP="007A24E8">
      <w:pPr>
        <w:pStyle w:val="Nadpis5"/>
      </w:pPr>
      <w:r w:rsidRPr="0036729F">
        <w:t>Pořadí na základě ujednání pořadí zástavních práv</w:t>
      </w:r>
    </w:p>
    <w:p w:rsidR="009F06C5" w:rsidRPr="0036729F" w:rsidRDefault="009F06C5" w:rsidP="00AF5976">
      <w:r w:rsidRPr="0036729F">
        <w:t>Je-li navržen zápis poznámky</w:t>
      </w:r>
      <w:r w:rsidR="00A267D7" w:rsidRPr="0036729F">
        <w:t xml:space="preserve"> o </w:t>
      </w:r>
      <w:r w:rsidRPr="0036729F">
        <w:t>ujednání pořadí zástavních práv</w:t>
      </w:r>
      <w:r w:rsidR="00FF7E53" w:rsidRPr="0036729F">
        <w:t xml:space="preserve"> (</w:t>
      </w:r>
      <w:r w:rsidR="00A267D7" w:rsidRPr="0036729F">
        <w:t>§ </w:t>
      </w:r>
      <w:r w:rsidR="00FF7E53" w:rsidRPr="0036729F">
        <w:t xml:space="preserve">1372 </w:t>
      </w:r>
      <w:r w:rsidR="00741A47" w:rsidRPr="0036729F">
        <w:fldChar w:fldCharType="begin"/>
      </w:r>
      <w:r w:rsidR="002C29A7" w:rsidRPr="0036729F">
        <w:instrText xml:space="preserve"> REF ObčZ \h </w:instrText>
      </w:r>
      <w:r w:rsidR="00741A47" w:rsidRPr="0036729F">
        <w:fldChar w:fldCharType="separate"/>
      </w:r>
      <w:r w:rsidR="00A8232A" w:rsidRPr="0036729F">
        <w:rPr>
          <w:b/>
        </w:rPr>
        <w:t>ObčZ</w:t>
      </w:r>
      <w:r w:rsidR="00741A47" w:rsidRPr="0036729F">
        <w:fldChar w:fldCharType="end"/>
      </w:r>
      <w:r w:rsidR="00FF7E53" w:rsidRPr="0036729F">
        <w:t>)</w:t>
      </w:r>
      <w:r w:rsidRPr="0036729F">
        <w:t>, změní se spolu se zápisem poznámky i údaje</w:t>
      </w:r>
      <w:r w:rsidR="00A267D7" w:rsidRPr="0036729F">
        <w:t xml:space="preserve"> o </w:t>
      </w:r>
      <w:r w:rsidRPr="0036729F">
        <w:t>pořadí zástavních práv, kterých se ujednání týká. U zástavního práva, které předstupuje do lepšího pořadí, se uvede okamžik rozhodný pro pořadí zástavního práva, které ustupuje do horšího pořadí</w:t>
      </w:r>
      <w:r w:rsidR="004113B4" w:rsidRPr="0036729F">
        <w:t xml:space="preserve"> a </w:t>
      </w:r>
      <w:r w:rsidRPr="0036729F">
        <w:t>naopak</w:t>
      </w:r>
      <w:r w:rsidR="00A0513B" w:rsidRPr="0036729F">
        <w:t>. V </w:t>
      </w:r>
      <w:r w:rsidRPr="0036729F">
        <w:t xml:space="preserve">případě, kdy bylo ujednáno, že zástavní práva mají stejné pořadí, zkopírují se všechna dotčená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4113B4" w:rsidRPr="0036729F">
        <w:t xml:space="preserve"> a </w:t>
      </w:r>
      <w:r w:rsidRPr="0036729F">
        <w:t>zedituje se údaj</w:t>
      </w:r>
      <w:r w:rsidR="004113B4" w:rsidRPr="0036729F">
        <w:t xml:space="preserve"> v </w:t>
      </w:r>
      <w:r w:rsidRPr="0036729F">
        <w:t>časové položce pořadí tak, aby totéž zástavní právo bylo zapsáno podle časové položky pořadí jak</w:t>
      </w:r>
      <w:r w:rsidR="004113B4" w:rsidRPr="0036729F">
        <w:t xml:space="preserve"> </w:t>
      </w:r>
      <w:r w:rsidR="00072F51" w:rsidRPr="0036729F">
        <w:t>ve svém</w:t>
      </w:r>
      <w:r w:rsidRPr="0036729F">
        <w:t xml:space="preserve"> původním</w:t>
      </w:r>
      <w:r w:rsidR="00072F51" w:rsidRPr="0036729F">
        <w:t xml:space="preserve"> pořadí</w:t>
      </w:r>
      <w:r w:rsidRPr="0036729F">
        <w:t>, tak</w:t>
      </w:r>
      <w:r w:rsidR="004113B4" w:rsidRPr="0036729F">
        <w:t xml:space="preserve"> v </w:t>
      </w:r>
      <w:r w:rsidRPr="0036729F">
        <w:t>pořadí zástavních práv, se kterými má mít nově pořadí společné. U všech zástavních práv se do textové položky uvede text „</w:t>
      </w:r>
      <w:r w:rsidRPr="0036729F">
        <w:rPr>
          <w:i/>
        </w:rPr>
        <w:t>společné pořadí se zástavním právem V-XXXX/RRRR-KKK</w:t>
      </w:r>
      <w:r w:rsidRPr="0036729F">
        <w:t xml:space="preserve"> (čísla řízení, pod kterými byla do katastru zapsána zástavní práva, ohledně kterých bylo ujednáno společné pořadí) </w:t>
      </w:r>
      <w:r w:rsidRPr="0036729F">
        <w:rPr>
          <w:i/>
        </w:rPr>
        <w:t>do výše původně zajištěné zástavním právem V-YYYYY/RRRR-KKK</w:t>
      </w:r>
      <w:r w:rsidRPr="0036729F">
        <w:t>“ (číslo řízení, pod kterým bylo do katastru zapsáno zástavní právo, jehož původní pořadí je uvedeno</w:t>
      </w:r>
      <w:r w:rsidR="004113B4" w:rsidRPr="0036729F">
        <w:t xml:space="preserve"> v </w:t>
      </w:r>
      <w:r w:rsidRPr="0036729F">
        <w:t>časové položce pořadí).</w:t>
      </w:r>
    </w:p>
    <w:p w:rsidR="009F06C5" w:rsidRPr="0036729F" w:rsidRDefault="009F06C5" w:rsidP="007A24E8">
      <w:pPr>
        <w:pStyle w:val="Nadpis5"/>
      </w:pPr>
      <w:r w:rsidRPr="0036729F">
        <w:t>Pořadí práva zřízeného na základě přednostního práva ke zřízení věcného práva jiné osobě</w:t>
      </w:r>
    </w:p>
    <w:p w:rsidR="009F06C5" w:rsidRPr="0036729F" w:rsidRDefault="009F06C5" w:rsidP="00AF5976">
      <w:r w:rsidRPr="0036729F">
        <w:t>Bylo-li věcné právo</w:t>
      </w:r>
      <w:r w:rsidR="00A267D7" w:rsidRPr="0036729F">
        <w:t xml:space="preserve"> k </w:t>
      </w:r>
      <w:r w:rsidRPr="0036729F">
        <w:t>věci cizí zřízeno na základě přednostního práva ke zřízení věcného práva pro jinou osobu</w:t>
      </w:r>
      <w:r w:rsidR="00FF7E53" w:rsidRPr="0036729F">
        <w:t xml:space="preserve"> (</w:t>
      </w:r>
      <w:r w:rsidR="00A267D7" w:rsidRPr="0036729F">
        <w:t>§ </w:t>
      </w:r>
      <w:r w:rsidR="00FF7E53" w:rsidRPr="0036729F">
        <w:t xml:space="preserve">983 </w:t>
      </w:r>
      <w:r w:rsidR="00741A47" w:rsidRPr="0036729F">
        <w:fldChar w:fldCharType="begin"/>
      </w:r>
      <w:r w:rsidR="002C29A7" w:rsidRPr="0036729F">
        <w:instrText xml:space="preserve"> REF ObčZ \h </w:instrText>
      </w:r>
      <w:r w:rsidR="00741A47" w:rsidRPr="0036729F">
        <w:fldChar w:fldCharType="separate"/>
      </w:r>
      <w:r w:rsidR="00A8232A" w:rsidRPr="0036729F">
        <w:rPr>
          <w:b/>
        </w:rPr>
        <w:t>ObčZ</w:t>
      </w:r>
      <w:r w:rsidR="00741A47" w:rsidRPr="0036729F">
        <w:fldChar w:fldCharType="end"/>
      </w:r>
      <w:r w:rsidR="00FF7E53" w:rsidRPr="0036729F">
        <w:t>)</w:t>
      </w:r>
      <w:r w:rsidRPr="0036729F">
        <w:t>,</w:t>
      </w:r>
      <w:r w:rsidR="00A267D7" w:rsidRPr="0036729F">
        <w:t xml:space="preserve"> o </w:t>
      </w:r>
      <w:r w:rsidRPr="0036729F">
        <w:t>kterém byla do katastru zapsána poznámka, zapíše se jako údaj</w:t>
      </w:r>
      <w:r w:rsidR="00A267D7" w:rsidRPr="0036729F">
        <w:t xml:space="preserve"> o </w:t>
      </w:r>
      <w:r w:rsidRPr="0036729F">
        <w:t>pořadí tohoto věcného práva doba, kdy bylo požádáno</w:t>
      </w:r>
      <w:r w:rsidR="00A267D7" w:rsidRPr="0036729F">
        <w:t xml:space="preserve"> o </w:t>
      </w:r>
      <w:r w:rsidRPr="0036729F">
        <w:t>zápis poznámky</w:t>
      </w:r>
      <w:r w:rsidR="00A267D7" w:rsidRPr="0036729F">
        <w:t xml:space="preserve"> o </w:t>
      </w:r>
      <w:r w:rsidRPr="0036729F">
        <w:t>přednostním právu, na jehož základě bylo věcné právo zřízeno. Do textové položky se uvede text „</w:t>
      </w:r>
      <w:r w:rsidRPr="0036729F">
        <w:rPr>
          <w:i/>
        </w:rPr>
        <w:t>pořadí podle přednostního práva ke zřízení věcného práva Z-XXXX/RRRR-KKK</w:t>
      </w:r>
      <w:r w:rsidRPr="0036729F">
        <w:t>“ (číslo řízení, pod kterým byla do katastru zapsána poznámka</w:t>
      </w:r>
      <w:r w:rsidR="00A267D7" w:rsidRPr="0036729F">
        <w:t xml:space="preserve"> o </w:t>
      </w:r>
      <w:r w:rsidRPr="0036729F">
        <w:t>přednostním právu ke zřízení věcného práva pro jinou osobu)“. Údaj</w:t>
      </w:r>
      <w:r w:rsidR="00A267D7" w:rsidRPr="0036729F">
        <w:t xml:space="preserve"> o </w:t>
      </w:r>
      <w:r w:rsidRPr="0036729F">
        <w:t>pořadí věcného práva se zapíše</w:t>
      </w:r>
      <w:r w:rsidR="004113B4" w:rsidRPr="0036729F">
        <w:t xml:space="preserve"> v </w:t>
      </w:r>
      <w:r w:rsidRPr="0036729F">
        <w:t>souladu s tímto odstavcem i</w:t>
      </w:r>
      <w:r w:rsidR="004113B4" w:rsidRPr="0036729F">
        <w:t xml:space="preserve"> v </w:t>
      </w:r>
      <w:r w:rsidRPr="0036729F">
        <w:t>případě, kdy skutečnost, že pro pořadí vkládaného věcného práva je rozhodný okamžik, kdy bylo požádáno</w:t>
      </w:r>
      <w:r w:rsidR="00A267D7" w:rsidRPr="0036729F">
        <w:t xml:space="preserve"> o </w:t>
      </w:r>
      <w:r w:rsidRPr="0036729F">
        <w:t>zápis poznámky</w:t>
      </w:r>
      <w:r w:rsidR="00A267D7" w:rsidRPr="0036729F">
        <w:t xml:space="preserve"> o </w:t>
      </w:r>
      <w:r w:rsidRPr="0036729F">
        <w:t>přednostním právu, nebude</w:t>
      </w:r>
      <w:r w:rsidR="004113B4" w:rsidRPr="0036729F">
        <w:t xml:space="preserve"> v </w:t>
      </w:r>
      <w:r w:rsidRPr="0036729F">
        <w:t>návrhu na vklad uvedena.</w:t>
      </w:r>
    </w:p>
    <w:p w:rsidR="009F06C5" w:rsidRPr="0036729F" w:rsidRDefault="009F06C5" w:rsidP="007A24E8">
      <w:pPr>
        <w:pStyle w:val="Nadpis5"/>
      </w:pPr>
      <w:r w:rsidRPr="0036729F">
        <w:t>Pořadí zástavního práva vzniklé zápisem do rejstříku zástav</w:t>
      </w:r>
    </w:p>
    <w:p w:rsidR="009F06C5" w:rsidRPr="0036729F" w:rsidRDefault="009F06C5" w:rsidP="002A163B">
      <w:pPr>
        <w:pStyle w:val="uroven6"/>
        <w:rPr>
          <w:color w:val="auto"/>
        </w:rPr>
      </w:pPr>
      <w:bookmarkStart w:id="463" w:name="_Ref442337993"/>
      <w:r w:rsidRPr="0036729F">
        <w:rPr>
          <w:color w:val="auto"/>
        </w:rPr>
        <w:t>Vzniklo-li zástavní právo</w:t>
      </w:r>
      <w:r w:rsidR="00A267D7" w:rsidRPr="0036729F">
        <w:rPr>
          <w:color w:val="auto"/>
        </w:rPr>
        <w:t xml:space="preserve"> k </w:t>
      </w:r>
      <w:r w:rsidRPr="0036729F">
        <w:rPr>
          <w:color w:val="auto"/>
        </w:rPr>
        <w:t>rozestavěné stavbě zápisem do rejstříku zástav</w:t>
      </w:r>
      <w:r w:rsidR="00FF7E53" w:rsidRPr="0036729F">
        <w:rPr>
          <w:color w:val="auto"/>
        </w:rPr>
        <w:t xml:space="preserve"> (</w:t>
      </w:r>
      <w:r w:rsidR="00A267D7" w:rsidRPr="0036729F">
        <w:rPr>
          <w:color w:val="auto"/>
        </w:rPr>
        <w:t>§ </w:t>
      </w:r>
      <w:r w:rsidR="00FF7E53" w:rsidRPr="0036729F">
        <w:rPr>
          <w:color w:val="auto"/>
        </w:rPr>
        <w:t xml:space="preserve">1319 odst. 2 </w:t>
      </w:r>
      <w:fldSimple w:instr=" REF ObčZ \h  \* MERGEFORMAT ">
        <w:r w:rsidR="00A8232A" w:rsidRPr="00A8232A">
          <w:rPr>
            <w:b/>
            <w:color w:val="auto"/>
          </w:rPr>
          <w:t>ObčZ</w:t>
        </w:r>
      </w:fldSimple>
      <w:r w:rsidR="00FF7E53" w:rsidRPr="0036729F">
        <w:rPr>
          <w:color w:val="auto"/>
        </w:rPr>
        <w:t>)</w:t>
      </w:r>
      <w:r w:rsidRPr="0036729F">
        <w:rPr>
          <w:color w:val="auto"/>
        </w:rPr>
        <w:t>, zapíše se do katastru po dokončení stavby vkladem na základě souhlasného prohlášení</w:t>
      </w:r>
      <w:r w:rsidR="00A267D7" w:rsidRPr="0036729F">
        <w:rPr>
          <w:color w:val="auto"/>
        </w:rPr>
        <w:t xml:space="preserve"> o </w:t>
      </w:r>
      <w:r w:rsidRPr="0036729F">
        <w:rPr>
          <w:color w:val="auto"/>
        </w:rPr>
        <w:t>vzniku prá</w:t>
      </w:r>
      <w:r w:rsidR="00D11067" w:rsidRPr="0036729F">
        <w:rPr>
          <w:color w:val="auto"/>
        </w:rPr>
        <w:t xml:space="preserve">va podle </w:t>
      </w:r>
      <w:r w:rsidR="00A267D7" w:rsidRPr="0036729F">
        <w:rPr>
          <w:color w:val="auto"/>
        </w:rPr>
        <w:t>§ </w:t>
      </w:r>
      <w:r w:rsidR="00D11067" w:rsidRPr="0036729F">
        <w:rPr>
          <w:color w:val="auto"/>
        </w:rPr>
        <w:t xml:space="preserve">66 odst. 1 písm. a) </w:t>
      </w:r>
      <w:fldSimple w:instr=" REF KatV \h  \* MERGEFORMAT ">
        <w:r w:rsidR="00A8232A" w:rsidRPr="00A8232A">
          <w:rPr>
            <w:b/>
            <w:color w:val="auto"/>
          </w:rPr>
          <w:t>KatV</w:t>
        </w:r>
      </w:fldSimple>
      <w:r w:rsidR="002A163B" w:rsidRPr="0036729F">
        <w:rPr>
          <w:color w:val="auto"/>
        </w:rPr>
        <w:t xml:space="preserve"> doloženého výpisem z </w:t>
      </w:r>
      <w:r w:rsidRPr="0036729F">
        <w:rPr>
          <w:color w:val="auto"/>
        </w:rPr>
        <w:t>rejstříku zástav,</w:t>
      </w:r>
      <w:r w:rsidR="004113B4" w:rsidRPr="0036729F">
        <w:rPr>
          <w:color w:val="auto"/>
        </w:rPr>
        <w:t xml:space="preserve"> a </w:t>
      </w:r>
      <w:r w:rsidRPr="0036729F">
        <w:rPr>
          <w:color w:val="auto"/>
        </w:rPr>
        <w:t>to</w:t>
      </w:r>
      <w:r w:rsidR="004113B4" w:rsidRPr="0036729F">
        <w:rPr>
          <w:color w:val="auto"/>
        </w:rPr>
        <w:t xml:space="preserve"> v </w:t>
      </w:r>
      <w:r w:rsidRPr="0036729F">
        <w:rPr>
          <w:color w:val="auto"/>
        </w:rPr>
        <w:t>pořadí odpovídajícím vzniku tohoto zástavního práva, tedy okamžiku zápisu do rejstříku zástav. Do textové položky se uvede text „</w:t>
      </w:r>
      <w:r w:rsidRPr="0036729F">
        <w:rPr>
          <w:i/>
          <w:color w:val="auto"/>
        </w:rPr>
        <w:t>pořadí vzniklé zápisem do rejstříku zástav</w:t>
      </w:r>
      <w:r w:rsidRPr="0036729F">
        <w:rPr>
          <w:color w:val="auto"/>
        </w:rPr>
        <w:t>“. Údaj</w:t>
      </w:r>
      <w:r w:rsidR="00A267D7" w:rsidRPr="0036729F">
        <w:rPr>
          <w:color w:val="auto"/>
        </w:rPr>
        <w:t xml:space="preserve"> o </w:t>
      </w:r>
      <w:r w:rsidRPr="0036729F">
        <w:rPr>
          <w:color w:val="auto"/>
        </w:rPr>
        <w:t>pořadí zástavního práva se zapíše</w:t>
      </w:r>
      <w:r w:rsidR="004113B4" w:rsidRPr="0036729F">
        <w:rPr>
          <w:color w:val="auto"/>
        </w:rPr>
        <w:t xml:space="preserve"> v </w:t>
      </w:r>
      <w:r w:rsidRPr="0036729F">
        <w:rPr>
          <w:color w:val="auto"/>
        </w:rPr>
        <w:t>souladu s tímto odstavcem i</w:t>
      </w:r>
      <w:r w:rsidR="004113B4" w:rsidRPr="0036729F">
        <w:rPr>
          <w:color w:val="auto"/>
        </w:rPr>
        <w:t xml:space="preserve"> v </w:t>
      </w:r>
      <w:r w:rsidRPr="0036729F">
        <w:rPr>
          <w:color w:val="auto"/>
        </w:rPr>
        <w:t>případě, kdy skutečnost, že pro pořadí vkládaného zástavního práva je rozhodný okamžik zápisu do rejstříku zástav, nebude</w:t>
      </w:r>
      <w:r w:rsidR="004113B4" w:rsidRPr="0036729F">
        <w:rPr>
          <w:color w:val="auto"/>
        </w:rPr>
        <w:t xml:space="preserve"> v </w:t>
      </w:r>
      <w:r w:rsidRPr="0036729F">
        <w:rPr>
          <w:color w:val="auto"/>
        </w:rPr>
        <w:t>návrhu na vklad uvedena.</w:t>
      </w:r>
      <w:bookmarkEnd w:id="463"/>
    </w:p>
    <w:p w:rsidR="00EC6032" w:rsidRPr="0036729F" w:rsidRDefault="00EC6032" w:rsidP="002A163B">
      <w:pPr>
        <w:pStyle w:val="uroven6"/>
        <w:rPr>
          <w:color w:val="auto"/>
        </w:rPr>
      </w:pPr>
      <w:r w:rsidRPr="0036729F">
        <w:rPr>
          <w:color w:val="auto"/>
        </w:rPr>
        <w:t xml:space="preserve">Vzniklo-li zástavní právo k nemovitosti zastavením závodu, postupuje se obdobně podle bodu </w:t>
      </w:r>
      <w:r w:rsidR="00741A47" w:rsidRPr="0036729F">
        <w:rPr>
          <w:color w:val="auto"/>
        </w:rPr>
        <w:fldChar w:fldCharType="begin"/>
      </w:r>
      <w:r w:rsidRPr="0036729F">
        <w:rPr>
          <w:color w:val="auto"/>
        </w:rPr>
        <w:instrText xml:space="preserve"> REF _Ref442337993 \n \h </w:instrText>
      </w:r>
      <w:r w:rsidR="00741A47" w:rsidRPr="0036729F">
        <w:rPr>
          <w:color w:val="auto"/>
        </w:rPr>
      </w:r>
      <w:r w:rsidR="00741A47" w:rsidRPr="0036729F">
        <w:rPr>
          <w:color w:val="auto"/>
        </w:rPr>
        <w:fldChar w:fldCharType="separate"/>
      </w:r>
      <w:r w:rsidR="00A8232A">
        <w:rPr>
          <w:color w:val="auto"/>
        </w:rPr>
        <w:t>6.3.2.20.8.1</w:t>
      </w:r>
      <w:r w:rsidR="00741A47" w:rsidRPr="0036729F">
        <w:rPr>
          <w:color w:val="auto"/>
        </w:rPr>
        <w:fldChar w:fldCharType="end"/>
      </w:r>
      <w:r w:rsidRPr="0036729F">
        <w:rPr>
          <w:color w:val="auto"/>
        </w:rPr>
        <w:t>.</w:t>
      </w:r>
    </w:p>
    <w:p w:rsidR="009F06C5" w:rsidRPr="0036729F" w:rsidRDefault="009F06C5" w:rsidP="007A24E8">
      <w:pPr>
        <w:pStyle w:val="Nadpis5"/>
      </w:pPr>
      <w:r w:rsidRPr="0036729F">
        <w:t>Pořadí práva vzniklého na základě budoucího práva</w:t>
      </w:r>
    </w:p>
    <w:p w:rsidR="009F06C5" w:rsidRPr="0036729F" w:rsidRDefault="009F06C5" w:rsidP="00AF5976">
      <w:r w:rsidRPr="0036729F">
        <w:t>Je-li do katastru zapisováno zástavní právo nebo výměnek, které se transformovaly z budoucího zástavního práva nebo budoucího výměnku</w:t>
      </w:r>
      <w:r w:rsidR="00FF7E53" w:rsidRPr="0036729F">
        <w:t xml:space="preserve"> (</w:t>
      </w:r>
      <w:r w:rsidR="00A267D7" w:rsidRPr="0036729F">
        <w:t>§ </w:t>
      </w:r>
      <w:r w:rsidR="00FF7E53" w:rsidRPr="0036729F">
        <w:t xml:space="preserve">1341, </w:t>
      </w:r>
      <w:r w:rsidR="00A267D7" w:rsidRPr="0036729F">
        <w:t>§ </w:t>
      </w:r>
      <w:r w:rsidR="00FF7E53" w:rsidRPr="0036729F">
        <w:t xml:space="preserve">2708 </w:t>
      </w:r>
      <w:r w:rsidR="00281BEA" w:rsidRPr="0036729F">
        <w:t xml:space="preserve">odst. 2 </w:t>
      </w:r>
      <w:fldSimple w:instr=" REF ObčZ \h  \* MERGEFORMAT ">
        <w:r w:rsidR="00A8232A" w:rsidRPr="0036729F">
          <w:rPr>
            <w:b/>
          </w:rPr>
          <w:t>ObčZ</w:t>
        </w:r>
      </w:fldSimple>
      <w:r w:rsidR="00FF7E53" w:rsidRPr="0036729F">
        <w:t>)</w:t>
      </w:r>
      <w:r w:rsidRPr="0036729F">
        <w:t>, zapíše se jako údaj</w:t>
      </w:r>
      <w:r w:rsidR="00A267D7" w:rsidRPr="0036729F">
        <w:t xml:space="preserve"> o </w:t>
      </w:r>
      <w:r w:rsidRPr="0036729F">
        <w:t>pořadí vkládaného práva doba rozhodná pro pořadí budoucího práva. Do textové položky se uvede text „</w:t>
      </w:r>
      <w:r w:rsidR="004A2779" w:rsidRPr="0036729F">
        <w:rPr>
          <w:i/>
        </w:rPr>
        <w:t>pořadí na základě budoucího zástavního práva/výměnku V-XXXX/RRRR-KKK</w:t>
      </w:r>
      <w:r w:rsidRPr="0036729F">
        <w:t>“ (číslo řízení, pod kterým bylo do katastru zapsáno příslušné budoucí zástavní právo nebo budoucí výměnek). Údaj</w:t>
      </w:r>
      <w:r w:rsidR="00A267D7" w:rsidRPr="0036729F">
        <w:t xml:space="preserve"> o </w:t>
      </w:r>
      <w:r w:rsidRPr="0036729F">
        <w:t>pořadí zástavního práva nebo výměnku se zapíše</w:t>
      </w:r>
      <w:r w:rsidR="004113B4" w:rsidRPr="0036729F">
        <w:t xml:space="preserve"> v </w:t>
      </w:r>
      <w:r w:rsidRPr="0036729F">
        <w:t>souladu s tímto odstavcem i</w:t>
      </w:r>
      <w:r w:rsidR="004113B4" w:rsidRPr="0036729F">
        <w:t xml:space="preserve"> v </w:t>
      </w:r>
      <w:r w:rsidRPr="0036729F">
        <w:t>případě, kdy skutečnost, že pro pořadí vkládaného práva je rozhodný okamžik, kdy bylo požádáno</w:t>
      </w:r>
      <w:r w:rsidR="00A267D7" w:rsidRPr="0036729F">
        <w:t xml:space="preserve"> o </w:t>
      </w:r>
      <w:r w:rsidRPr="0036729F">
        <w:t>zápis budoucího zástavního práva nebo budoucího výměnku, nebude</w:t>
      </w:r>
      <w:r w:rsidR="004113B4" w:rsidRPr="0036729F">
        <w:t xml:space="preserve"> v </w:t>
      </w:r>
      <w:r w:rsidRPr="0036729F">
        <w:t>návrhu na vklad uvedena.</w:t>
      </w:r>
    </w:p>
    <w:p w:rsidR="00551BF8" w:rsidRPr="0036729F" w:rsidRDefault="00780A02" w:rsidP="0080451D">
      <w:pPr>
        <w:pStyle w:val="Nadpis3"/>
      </w:pPr>
      <w:bookmarkStart w:id="464" w:name="_Toc430670930"/>
      <w:bookmarkStart w:id="465" w:name="_Toc442874781"/>
      <w:r w:rsidRPr="0036729F">
        <w:t>Zápis p</w:t>
      </w:r>
      <w:r w:rsidR="00551BF8" w:rsidRPr="0036729F">
        <w:t>oznám</w:t>
      </w:r>
      <w:bookmarkEnd w:id="464"/>
      <w:r w:rsidRPr="0036729F">
        <w:t>ek</w:t>
      </w:r>
      <w:bookmarkEnd w:id="465"/>
      <w:r w:rsidR="00551BF8" w:rsidRPr="0036729F">
        <w:t xml:space="preserve"> </w:t>
      </w:r>
    </w:p>
    <w:p w:rsidR="00551BF8" w:rsidRPr="0036729F" w:rsidRDefault="00551BF8" w:rsidP="00AF5976">
      <w:r w:rsidRPr="0036729F">
        <w:t>Poznámkou (kód typu předmětu řízení 18 „poznámka“) se</w:t>
      </w:r>
      <w:r w:rsidR="004113B4" w:rsidRPr="0036729F">
        <w:t xml:space="preserve"> v </w:t>
      </w:r>
      <w:r w:rsidRPr="0036729F">
        <w:t>katastru evidují skutečnosti týkající se evidovaných nemovitostí nebo</w:t>
      </w:r>
      <w:r w:rsidR="004113B4" w:rsidRPr="0036729F">
        <w:t xml:space="preserve"> v </w:t>
      </w:r>
      <w:r w:rsidRPr="0036729F">
        <w:t>katastru zapsaných vlastníků</w:t>
      </w:r>
      <w:r w:rsidR="004113B4" w:rsidRPr="0036729F">
        <w:t xml:space="preserve"> a </w:t>
      </w:r>
      <w:r w:rsidRPr="0036729F">
        <w:t>jiných oprávněných. Poznámky týkající se evidovaných nemovitostí se vztahují</w:t>
      </w:r>
      <w:r w:rsidR="00A267D7" w:rsidRPr="0036729F">
        <w:t xml:space="preserve"> k </w:t>
      </w:r>
      <w:r w:rsidRPr="0036729F">
        <w:t xml:space="preserve">nemovitosti přímo nebo prostřednictvím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A267D7" w:rsidRPr="0036729F">
        <w:t xml:space="preserve"> k </w:t>
      </w:r>
      <w:r w:rsidR="00072F51" w:rsidRPr="0036729F">
        <w:t xml:space="preserve">těmto nemovitostem zapsaným. Poznámky týkající se zapsaných vlastníků a jiných oprávněných se vztahují k osobě přímo nebo prostřednictvím </w:t>
      </w:r>
      <w:r w:rsidR="00741A47" w:rsidRPr="0036729F">
        <w:fldChar w:fldCharType="begin"/>
      </w:r>
      <w:r w:rsidR="00072F51" w:rsidRPr="0036729F">
        <w:instrText xml:space="preserve"> REF JPV \h </w:instrText>
      </w:r>
      <w:r w:rsidR="00741A47" w:rsidRPr="0036729F">
        <w:fldChar w:fldCharType="separate"/>
      </w:r>
      <w:r w:rsidR="00A8232A" w:rsidRPr="0036729F">
        <w:t>JPV</w:t>
      </w:r>
      <w:r w:rsidR="00741A47" w:rsidRPr="0036729F">
        <w:fldChar w:fldCharType="end"/>
      </w:r>
      <w:r w:rsidR="00072F51" w:rsidRPr="0036729F">
        <w:t xml:space="preserve"> k těmto osobám zapsaným</w:t>
      </w:r>
      <w:r w:rsidR="002075F3" w:rsidRPr="0036729F">
        <w:t>.</w:t>
      </w:r>
    </w:p>
    <w:p w:rsidR="00551BF8" w:rsidRPr="0036729F" w:rsidRDefault="00551BF8" w:rsidP="0080451D">
      <w:pPr>
        <w:pStyle w:val="Nadpis4"/>
      </w:pPr>
      <w:bookmarkStart w:id="466" w:name="_Toc442874782"/>
      <w:r w:rsidRPr="0036729F">
        <w:t>Poznámky s přímou vazbou</w:t>
      </w:r>
      <w:r w:rsidR="00A267D7" w:rsidRPr="0036729F">
        <w:t xml:space="preserve"> k </w:t>
      </w:r>
      <w:r w:rsidRPr="0036729F">
        <w:t>nemovitosti</w:t>
      </w:r>
      <w:bookmarkEnd w:id="466"/>
      <w:r w:rsidRPr="0036729F">
        <w:t xml:space="preserve"> </w:t>
      </w:r>
    </w:p>
    <w:p w:rsidR="00551BF8" w:rsidRPr="0036729F" w:rsidRDefault="00551BF8" w:rsidP="00AF5976">
      <w:r w:rsidRPr="0036729F">
        <w:t>Poznámky, které se zapisují do katastru s přímou vazbou</w:t>
      </w:r>
      <w:r w:rsidR="00A267D7" w:rsidRPr="0036729F">
        <w:t xml:space="preserve"> k </w:t>
      </w:r>
      <w:r w:rsidRPr="0036729F">
        <w:t>nemovitosti, jsou</w:t>
      </w:r>
      <w:r w:rsidR="004113B4" w:rsidRPr="0036729F">
        <w:t xml:space="preserve"> v</w:t>
      </w:r>
      <w:r w:rsidR="002960B1" w:rsidRPr="0036729F">
        <w:t xml:space="preserve"> </w:t>
      </w:r>
      <w:r w:rsidRPr="0036729F">
        <w:t>údajích katastru vyjádřeny těmito typy právních vztahů:</w:t>
      </w:r>
    </w:p>
    <w:p w:rsidR="00551BF8" w:rsidRPr="0036729F" w:rsidRDefault="00551BF8" w:rsidP="0037004B">
      <w:pPr>
        <w:pStyle w:val="Odstavecseseznamem"/>
        <w:numPr>
          <w:ilvl w:val="0"/>
          <w:numId w:val="24"/>
        </w:numPr>
      </w:pPr>
      <w:r w:rsidRPr="0036729F">
        <w:t>Podán návrh na naříz. výkonu rozh. správou nemovitosti (kód 179),</w:t>
      </w:r>
    </w:p>
    <w:p w:rsidR="00551BF8" w:rsidRPr="0036729F" w:rsidRDefault="00551BF8" w:rsidP="006F3A23">
      <w:pPr>
        <w:pStyle w:val="Odstavecseseznamem"/>
      </w:pPr>
      <w:r w:rsidRPr="0036729F">
        <w:t>Podán návrh na naříz. výkonu rozh. prodejem nemovitosti (kód 98),</w:t>
      </w:r>
    </w:p>
    <w:p w:rsidR="00551BF8" w:rsidRPr="0036729F" w:rsidRDefault="00551BF8" w:rsidP="006F3A23">
      <w:pPr>
        <w:pStyle w:val="Odstavecseseznamem"/>
      </w:pPr>
      <w:r w:rsidRPr="0036729F">
        <w:t>Podán návrh na naříz.výkonu rozh.zřízením soudc.zástav.práva (kód 78),</w:t>
      </w:r>
    </w:p>
    <w:p w:rsidR="00551BF8" w:rsidRPr="0036729F" w:rsidRDefault="00551BF8" w:rsidP="006F3A23">
      <w:pPr>
        <w:pStyle w:val="Odstavecseseznamem"/>
      </w:pPr>
      <w:r w:rsidRPr="0036729F">
        <w:t>Nařízení výkonu rozhodnutí prodejem nemovitosti (kód 68),</w:t>
      </w:r>
    </w:p>
    <w:p w:rsidR="00551BF8" w:rsidRPr="0036729F" w:rsidRDefault="00551BF8" w:rsidP="006F3A23">
      <w:pPr>
        <w:pStyle w:val="Odstavecseseznamem"/>
      </w:pPr>
      <w:r w:rsidRPr="0036729F">
        <w:t>Nařízení výkonu rozhodnutí správou nemovitosti (kód 176),</w:t>
      </w:r>
    </w:p>
    <w:p w:rsidR="00551BF8" w:rsidRPr="0036729F" w:rsidRDefault="00551BF8" w:rsidP="006F3A23">
      <w:pPr>
        <w:pStyle w:val="Odstavecseseznamem"/>
      </w:pPr>
      <w:r w:rsidRPr="0036729F">
        <w:t>Nařízení výkonu rozhodnutí postižením závodu (kód 242),</w:t>
      </w:r>
    </w:p>
    <w:p w:rsidR="00551BF8" w:rsidRPr="0036729F" w:rsidRDefault="00551BF8" w:rsidP="006F3A23">
      <w:pPr>
        <w:pStyle w:val="Odstavecseseznamem"/>
      </w:pPr>
      <w:r w:rsidRPr="0036729F">
        <w:t>Nařízení předběžného opatření (kód 72),</w:t>
      </w:r>
    </w:p>
    <w:p w:rsidR="00551BF8" w:rsidRPr="0036729F" w:rsidRDefault="00551BF8" w:rsidP="006F3A23">
      <w:pPr>
        <w:pStyle w:val="Odstavecseseznamem"/>
      </w:pPr>
      <w:r w:rsidRPr="0036729F">
        <w:t>Jiné rozhodnutí, kterým se omezují dispoziční.práva vlastníka (kód 73),</w:t>
      </w:r>
    </w:p>
    <w:p w:rsidR="00A949CD" w:rsidRPr="0036729F" w:rsidRDefault="00551BF8" w:rsidP="006F3A23">
      <w:pPr>
        <w:pStyle w:val="Odstavecseseznamem"/>
      </w:pPr>
      <w:r w:rsidRPr="0036729F">
        <w:t>Uzavření smlouvy</w:t>
      </w:r>
      <w:r w:rsidR="00A267D7" w:rsidRPr="0036729F">
        <w:t xml:space="preserve"> o </w:t>
      </w:r>
      <w:r w:rsidRPr="0036729F">
        <w:t>provedení dražby nedobrovolné (kód 97),</w:t>
      </w:r>
    </w:p>
    <w:p w:rsidR="00A949CD" w:rsidRPr="0036729F" w:rsidRDefault="00551BF8" w:rsidP="006F3A23">
      <w:pPr>
        <w:pStyle w:val="Odstavecseseznamem"/>
      </w:pPr>
      <w:r w:rsidRPr="0036729F">
        <w:t xml:space="preserve">Podán návrh na zřízení exekutorského zástavního práva (kód </w:t>
      </w:r>
      <w:r w:rsidR="00281BEA" w:rsidRPr="0036729F">
        <w:t>252</w:t>
      </w:r>
      <w:r w:rsidRPr="0036729F">
        <w:t>),</w:t>
      </w:r>
    </w:p>
    <w:p w:rsidR="00A949CD" w:rsidRPr="0036729F" w:rsidRDefault="00551BF8" w:rsidP="006F3A23">
      <w:pPr>
        <w:pStyle w:val="Odstavecseseznamem"/>
      </w:pPr>
      <w:r w:rsidRPr="0036729F">
        <w:t>Dražební vyhláška</w:t>
      </w:r>
      <w:r w:rsidR="004113B4" w:rsidRPr="0036729F">
        <w:t xml:space="preserve"> v </w:t>
      </w:r>
      <w:r w:rsidRPr="0036729F">
        <w:t>rámci likvidace dědictví (kód 228),</w:t>
      </w:r>
    </w:p>
    <w:p w:rsidR="00A949CD" w:rsidRPr="0036729F" w:rsidRDefault="00551BF8" w:rsidP="006F3A23">
      <w:pPr>
        <w:pStyle w:val="Odstavecseseznamem"/>
      </w:pPr>
      <w:r w:rsidRPr="0036729F">
        <w:t>Dražební vyhláška</w:t>
      </w:r>
      <w:r w:rsidR="004113B4" w:rsidRPr="0036729F">
        <w:t xml:space="preserve"> v </w:t>
      </w:r>
      <w:r w:rsidRPr="0036729F">
        <w:t>rámci další činnosti exekutora (kód 229),</w:t>
      </w:r>
    </w:p>
    <w:p w:rsidR="00A949CD" w:rsidRPr="0036729F" w:rsidRDefault="00551BF8" w:rsidP="006F3A23">
      <w:pPr>
        <w:pStyle w:val="Odstavecseseznamem"/>
      </w:pPr>
      <w:r w:rsidRPr="0036729F">
        <w:t>Zajištění nemovitosti</w:t>
      </w:r>
      <w:r w:rsidR="006844DD" w:rsidRPr="0036729F">
        <w:t xml:space="preserve"> ve věcech trestních</w:t>
      </w:r>
      <w:r w:rsidRPr="0036729F">
        <w:t xml:space="preserve"> (kód 138),</w:t>
      </w:r>
    </w:p>
    <w:p w:rsidR="00A949CD" w:rsidRPr="0036729F" w:rsidRDefault="00551BF8" w:rsidP="006F3A23">
      <w:pPr>
        <w:pStyle w:val="Odstavecseseznamem"/>
      </w:pPr>
      <w:r w:rsidRPr="0036729F">
        <w:t>Zahájené řízení</w:t>
      </w:r>
      <w:r w:rsidR="00A267D7" w:rsidRPr="0036729F">
        <w:t xml:space="preserve"> o </w:t>
      </w:r>
      <w:r w:rsidRPr="0036729F">
        <w:t>vyvlastnění práv (kód 139),</w:t>
      </w:r>
    </w:p>
    <w:p w:rsidR="00A949CD" w:rsidRPr="0036729F" w:rsidRDefault="00551BF8" w:rsidP="006F3A23">
      <w:pPr>
        <w:pStyle w:val="Odstavecseseznamem"/>
      </w:pPr>
      <w:r w:rsidRPr="0036729F">
        <w:t>Zákaz nakládat s částí majetkové podstaty (kód 148),</w:t>
      </w:r>
    </w:p>
    <w:p w:rsidR="00A949CD" w:rsidRPr="0036729F" w:rsidRDefault="00551BF8" w:rsidP="006F3A23">
      <w:pPr>
        <w:pStyle w:val="Odstavecseseznamem"/>
      </w:pPr>
      <w:r w:rsidRPr="0036729F">
        <w:t>Nakládat s částí maj.podst.jen se souhl.správce dle ins.zák.(kód 150),</w:t>
      </w:r>
    </w:p>
    <w:p w:rsidR="00A949CD" w:rsidRPr="0036729F" w:rsidRDefault="00551BF8" w:rsidP="006F3A23">
      <w:pPr>
        <w:pStyle w:val="Odstavecseseznamem"/>
      </w:pPr>
      <w:r w:rsidRPr="0036729F">
        <w:t xml:space="preserve">Zapsáno do soupisu majetkové podstaty </w:t>
      </w:r>
      <w:r w:rsidR="008A4A7A" w:rsidRPr="0036729F">
        <w:t xml:space="preserve">(zák. č. 182/2006 Sb.) </w:t>
      </w:r>
      <w:r w:rsidRPr="0036729F">
        <w:t>(kód 153),</w:t>
      </w:r>
    </w:p>
    <w:p w:rsidR="00A949CD" w:rsidRPr="0036729F" w:rsidRDefault="00551BF8" w:rsidP="006F3A23">
      <w:pPr>
        <w:pStyle w:val="Odstavecseseznamem"/>
      </w:pPr>
      <w:r w:rsidRPr="0036729F">
        <w:t>Zahájení úpadkového řízení (čl.22 naříz.Rady EU č.1346/2000) (kód 165),</w:t>
      </w:r>
    </w:p>
    <w:p w:rsidR="00A949CD" w:rsidRPr="0036729F" w:rsidRDefault="00551BF8" w:rsidP="006F3A23">
      <w:pPr>
        <w:pStyle w:val="Odstavecseseznamem"/>
      </w:pPr>
      <w:r w:rsidRPr="0036729F">
        <w:t>Exekuce na část majetku (kód 171),</w:t>
      </w:r>
    </w:p>
    <w:p w:rsidR="00A949CD" w:rsidRPr="0036729F" w:rsidRDefault="00551BF8" w:rsidP="006F3A23">
      <w:pPr>
        <w:pStyle w:val="Odstavecseseznamem"/>
      </w:pPr>
      <w:r w:rsidRPr="0036729F">
        <w:t>Zahájeny pozemkové úpravy (kód 180),</w:t>
      </w:r>
    </w:p>
    <w:p w:rsidR="00A949CD" w:rsidRPr="0036729F" w:rsidRDefault="00551BF8" w:rsidP="006F3A23">
      <w:pPr>
        <w:pStyle w:val="Odstavecseseznamem"/>
      </w:pPr>
      <w:r w:rsidRPr="0036729F">
        <w:t>Schválené pozemkové úpravy (kód 181),</w:t>
      </w:r>
    </w:p>
    <w:p w:rsidR="00A949CD" w:rsidRPr="0036729F" w:rsidRDefault="00551BF8" w:rsidP="006F3A23">
      <w:pPr>
        <w:pStyle w:val="Odstavecseseznamem"/>
      </w:pPr>
      <w:r w:rsidRPr="0036729F">
        <w:t>Pozemek určen pro realizaci spol. zař.dle zák.č. 139/2002Sb. (kód 182),</w:t>
      </w:r>
    </w:p>
    <w:p w:rsidR="00A949CD" w:rsidRPr="0036729F" w:rsidRDefault="00551BF8" w:rsidP="006F3A23">
      <w:pPr>
        <w:pStyle w:val="Odstavecseseznamem"/>
      </w:pPr>
      <w:r w:rsidRPr="0036729F">
        <w:t>Výhrada, že upevněný stroj není součástí nemovitosti (kód 200),</w:t>
      </w:r>
    </w:p>
    <w:p w:rsidR="00A949CD" w:rsidRPr="0036729F" w:rsidRDefault="00551BF8" w:rsidP="006F3A23">
      <w:pPr>
        <w:pStyle w:val="Odstavecseseznamem"/>
      </w:pPr>
      <w:r w:rsidRPr="0036729F">
        <w:t>Dovolání se neúčinnosti právního jednání (kód 201),</w:t>
      </w:r>
    </w:p>
    <w:p w:rsidR="00A949CD" w:rsidRPr="0036729F" w:rsidRDefault="00551BF8" w:rsidP="006F3A23">
      <w:pPr>
        <w:pStyle w:val="Odstavecseseznamem"/>
      </w:pPr>
      <w:r w:rsidRPr="0036729F">
        <w:t>Přednostní právo ke zřízení věcného práva pro jinou osobu (kód 204),</w:t>
      </w:r>
    </w:p>
    <w:p w:rsidR="00A949CD" w:rsidRPr="0036729F" w:rsidRDefault="00551BF8" w:rsidP="006F3A23">
      <w:pPr>
        <w:pStyle w:val="Odstavecseseznamem"/>
      </w:pPr>
      <w:r w:rsidRPr="0036729F">
        <w:t>Odklad zrušení spoluvlastnictví (kód 205),</w:t>
      </w:r>
    </w:p>
    <w:p w:rsidR="00A949CD" w:rsidRPr="0036729F" w:rsidRDefault="00551BF8" w:rsidP="006F3A23">
      <w:pPr>
        <w:pStyle w:val="Odstavecseseznamem"/>
      </w:pPr>
      <w:r w:rsidRPr="0036729F">
        <w:t>Vlastník pozemku nemá předkupní právo</w:t>
      </w:r>
      <w:r w:rsidR="00A267D7" w:rsidRPr="0036729F">
        <w:t xml:space="preserve"> k </w:t>
      </w:r>
      <w:r w:rsidRPr="0036729F">
        <w:t>právu stavby (kód 206),</w:t>
      </w:r>
    </w:p>
    <w:p w:rsidR="00A949CD" w:rsidRPr="0036729F" w:rsidRDefault="00551BF8" w:rsidP="006F3A23">
      <w:pPr>
        <w:pStyle w:val="Odstavecseseznamem"/>
      </w:pPr>
      <w:r w:rsidRPr="0036729F">
        <w:t>Vlastník práva stavby nemá předkupní právo</w:t>
      </w:r>
      <w:r w:rsidR="00A267D7" w:rsidRPr="0036729F">
        <w:t xml:space="preserve"> k </w:t>
      </w:r>
      <w:r w:rsidRPr="0036729F">
        <w:t>pozemku (kód 207),</w:t>
      </w:r>
    </w:p>
    <w:p w:rsidR="00A949CD" w:rsidRPr="0036729F" w:rsidRDefault="00551BF8" w:rsidP="006F3A23">
      <w:pPr>
        <w:pStyle w:val="Odstavecseseznamem"/>
      </w:pPr>
      <w:r w:rsidRPr="0036729F">
        <w:t>Výhrada souhlasu se zatížením práva stavby (kód 208),</w:t>
      </w:r>
    </w:p>
    <w:p w:rsidR="00A949CD" w:rsidRPr="0036729F" w:rsidRDefault="00551BF8" w:rsidP="006F3A23">
      <w:pPr>
        <w:pStyle w:val="Odstavecseseznamem"/>
      </w:pPr>
      <w:r w:rsidRPr="0036729F">
        <w:t>Stavba není součástí pozemku (kód 211),</w:t>
      </w:r>
    </w:p>
    <w:p w:rsidR="00A949CD" w:rsidRPr="0036729F" w:rsidRDefault="00551BF8" w:rsidP="006F3A23">
      <w:pPr>
        <w:pStyle w:val="Odstavecseseznamem"/>
      </w:pPr>
      <w:r w:rsidRPr="0036729F">
        <w:t>Svěřenské nástupnictví (kód 215),</w:t>
      </w:r>
    </w:p>
    <w:p w:rsidR="00A949CD" w:rsidRPr="0036729F" w:rsidRDefault="00551BF8" w:rsidP="006F3A23">
      <w:pPr>
        <w:pStyle w:val="Odstavecseseznamem"/>
      </w:pPr>
      <w:r w:rsidRPr="0036729F">
        <w:t>Zákaz nakládat s nemovitostí (kód 216),</w:t>
      </w:r>
    </w:p>
    <w:p w:rsidR="00A949CD" w:rsidRPr="0036729F" w:rsidRDefault="00551BF8" w:rsidP="006F3A23">
      <w:pPr>
        <w:pStyle w:val="Odstavecseseznamem"/>
      </w:pPr>
      <w:r w:rsidRPr="0036729F">
        <w:t>Dočasná povaha věcného práva na základě zajišťovac. převodu (kód 217),</w:t>
      </w:r>
    </w:p>
    <w:p w:rsidR="00A949CD" w:rsidRPr="0036729F" w:rsidRDefault="00551BF8" w:rsidP="006F3A23">
      <w:pPr>
        <w:pStyle w:val="Odstavecseseznamem"/>
      </w:pPr>
      <w:r w:rsidRPr="0036729F">
        <w:t>Předání údaje</w:t>
      </w:r>
      <w:r w:rsidR="00A267D7" w:rsidRPr="0036729F">
        <w:t xml:space="preserve"> o </w:t>
      </w:r>
      <w:r w:rsidRPr="0036729F">
        <w:t>nemovitosti do evidence ÚZSVM (kód 218),</w:t>
      </w:r>
    </w:p>
    <w:p w:rsidR="00A949CD" w:rsidRPr="0036729F" w:rsidRDefault="00551BF8" w:rsidP="006F3A23">
      <w:pPr>
        <w:pStyle w:val="Odstavecseseznamem"/>
      </w:pPr>
      <w:r w:rsidRPr="0036729F">
        <w:t>Omezení - poskytnutí podpory z veřejných prostředků (kód 219),</w:t>
      </w:r>
    </w:p>
    <w:p w:rsidR="00A949CD" w:rsidRPr="0036729F" w:rsidRDefault="00551BF8" w:rsidP="006F3A23">
      <w:pPr>
        <w:pStyle w:val="Odstavecseseznamem"/>
      </w:pPr>
      <w:r w:rsidRPr="0036729F">
        <w:t>Zákaz zřídit zástavní právo</w:t>
      </w:r>
      <w:r w:rsidR="00A267D7" w:rsidRPr="0036729F">
        <w:t xml:space="preserve"> k </w:t>
      </w:r>
      <w:r w:rsidRPr="0036729F">
        <w:t>nemovitosti (kód 247),</w:t>
      </w:r>
    </w:p>
    <w:p w:rsidR="00A949CD" w:rsidRPr="0036729F" w:rsidRDefault="00551BF8" w:rsidP="006F3A23">
      <w:pPr>
        <w:pStyle w:val="Odstavecseseznamem"/>
      </w:pPr>
      <w:r w:rsidRPr="0036729F">
        <w:t>Poznámka spornosti (kód 168),</w:t>
      </w:r>
    </w:p>
    <w:p w:rsidR="00A949CD" w:rsidRPr="0036729F" w:rsidRDefault="00551BF8" w:rsidP="006F3A23">
      <w:pPr>
        <w:pStyle w:val="Odstavecseseznamem"/>
      </w:pPr>
      <w:r w:rsidRPr="0036729F">
        <w:t>Podaná žaloba (kód 74),</w:t>
      </w:r>
    </w:p>
    <w:p w:rsidR="00551BF8" w:rsidRPr="0036729F" w:rsidRDefault="00551BF8" w:rsidP="00AF5976">
      <w:r w:rsidRPr="0036729F">
        <w:t>vždy s vazbou na dotčenou nemovitost</w:t>
      </w:r>
      <w:r w:rsidR="00A267D7" w:rsidRPr="0036729F">
        <w:t xml:space="preserve"> </w:t>
      </w:r>
      <w:r w:rsidR="00281BEA" w:rsidRPr="0036729F">
        <w:t>(</w:t>
      </w:r>
      <w:r w:rsidR="00DE5778" w:rsidRPr="0036729F">
        <w:t>„</w:t>
      </w:r>
      <w:r w:rsidR="00281BEA" w:rsidRPr="0036729F">
        <w:t>K nem.</w:t>
      </w:r>
      <w:r w:rsidR="00DE5778" w:rsidRPr="0036729F">
        <w:t>“</w:t>
      </w:r>
      <w:r w:rsidR="00281BEA" w:rsidRPr="0036729F">
        <w:t>)</w:t>
      </w:r>
      <w:r w:rsidRPr="0036729F">
        <w:t>. Vztahuje-li se poznámka pouze ke spoluvlastnickému podílu</w:t>
      </w:r>
      <w:r w:rsidR="00A267D7" w:rsidRPr="0036729F">
        <w:t xml:space="preserve"> k </w:t>
      </w:r>
      <w:r w:rsidRPr="0036729F">
        <w:t>nemovitosti, pak se tato skutečnost vyjádří vazbou</w:t>
      </w:r>
      <w:r w:rsidR="00A267D7" w:rsidRPr="0036729F">
        <w:t xml:space="preserve"> k </w:t>
      </w:r>
      <w:r w:rsidRPr="0036729F">
        <w:t>osobě vlastníka příslušného spoluvlastnického podílu („</w:t>
      </w:r>
      <w:r w:rsidR="00FF4E9A" w:rsidRPr="0036729F">
        <w:t>K OS</w:t>
      </w:r>
      <w:r w:rsidRPr="0036729F">
        <w:t>“)</w:t>
      </w:r>
      <w:r w:rsidR="004113B4" w:rsidRPr="0036729F">
        <w:t xml:space="preserve"> a v </w:t>
      </w:r>
      <w:r w:rsidRPr="0036729F">
        <w:t>popisu se uvede i velikost tohoto spoluvlastnického podílu</w:t>
      </w:r>
      <w:r w:rsidR="00A0513B" w:rsidRPr="0036729F">
        <w:t>. V </w:t>
      </w:r>
      <w:r w:rsidRPr="0036729F">
        <w:t>případě poznámky</w:t>
      </w:r>
      <w:r w:rsidR="00A267D7" w:rsidRPr="0036729F">
        <w:t xml:space="preserve"> o </w:t>
      </w:r>
      <w:r w:rsidRPr="0036729F">
        <w:t>výhradě, že upevněný stroj nebo jiné upevněné zařízení není součástí nemovitosti, poznámky</w:t>
      </w:r>
      <w:r w:rsidR="00A267D7" w:rsidRPr="0036729F">
        <w:t xml:space="preserve"> o </w:t>
      </w:r>
      <w:r w:rsidRPr="0036729F">
        <w:t>právu užívání nebo požívání,</w:t>
      </w:r>
      <w:r w:rsidR="00A267D7" w:rsidRPr="0036729F">
        <w:t xml:space="preserve"> o </w:t>
      </w:r>
      <w:r w:rsidRPr="0036729F">
        <w:t xml:space="preserve">němž se neprovádí zápis vkladem, </w:t>
      </w:r>
      <w:r w:rsidR="005562A7" w:rsidRPr="0036729F">
        <w:t>a </w:t>
      </w:r>
      <w:r w:rsidRPr="0036729F">
        <w:t>poznámky</w:t>
      </w:r>
      <w:r w:rsidR="00A267D7" w:rsidRPr="0036729F">
        <w:t xml:space="preserve"> o </w:t>
      </w:r>
      <w:r w:rsidRPr="0036729F">
        <w:t>přednostním právu ke zřízení věcného práva pro jinou osobu</w:t>
      </w:r>
      <w:r w:rsidR="00DE5778" w:rsidRPr="0036729F">
        <w:t xml:space="preserve"> </w:t>
      </w:r>
      <w:r w:rsidRPr="0036729F">
        <w:t>se zapisuje rovněž údaj</w:t>
      </w:r>
      <w:r w:rsidR="00A267D7" w:rsidRPr="0036729F">
        <w:t xml:space="preserve"> o </w:t>
      </w:r>
      <w:r w:rsidRPr="0036729F">
        <w:t>oprávněné osobě,</w:t>
      </w:r>
      <w:r w:rsidR="004113B4" w:rsidRPr="0036729F">
        <w:t xml:space="preserve"> a </w:t>
      </w:r>
      <w:r w:rsidRPr="0036729F">
        <w:t>to vazbou „</w:t>
      </w:r>
      <w:r w:rsidR="00FF4E9A" w:rsidRPr="0036729F">
        <w:t>Pro OS</w:t>
      </w:r>
      <w:r w:rsidRPr="0036729F">
        <w:t>“.</w:t>
      </w:r>
      <w:r w:rsidR="00556B26" w:rsidRPr="0036729F">
        <w:t xml:space="preserve"> U poznámek zapisovaných na základě podaných žalob </w:t>
      </w:r>
      <w:r w:rsidR="0097650F" w:rsidRPr="0036729F">
        <w:t xml:space="preserve">(kód 168, 74, 201) </w:t>
      </w:r>
      <w:r w:rsidR="00556B26" w:rsidRPr="0036729F">
        <w:t>se ve vazbě „Pro OS“ uvádí žalobce</w:t>
      </w:r>
      <w:r w:rsidR="00914BFA" w:rsidRPr="0036729F">
        <w:t xml:space="preserve"> a v popisu se uvede předmět </w:t>
      </w:r>
      <w:r w:rsidR="00DC6183" w:rsidRPr="0036729F">
        <w:t>žalob</w:t>
      </w:r>
      <w:r w:rsidR="002A163B" w:rsidRPr="0036729F">
        <w:t>y (např. „o </w:t>
      </w:r>
      <w:r w:rsidR="00DC6183" w:rsidRPr="0036729F">
        <w:t>vypořádání podílového spoluvlastnictví“, „o zřízení nezbytné cesty“ apod.)</w:t>
      </w:r>
      <w:r w:rsidR="009E7240" w:rsidRPr="0036729F">
        <w:t>.</w:t>
      </w:r>
    </w:p>
    <w:p w:rsidR="00551BF8" w:rsidRPr="0036729F" w:rsidRDefault="00551BF8" w:rsidP="0080451D">
      <w:pPr>
        <w:pStyle w:val="Nadpis4"/>
      </w:pPr>
      <w:bookmarkStart w:id="467" w:name="_Toc442874783"/>
      <w:r w:rsidRPr="0036729F">
        <w:t>Poznámky s vazbou</w:t>
      </w:r>
      <w:r w:rsidR="00A267D7" w:rsidRPr="0036729F">
        <w:t xml:space="preserve"> k </w:t>
      </w:r>
      <w:fldSimple w:instr=" REF JPV \h  \* MERGEFORMAT ">
        <w:r w:rsidR="00A8232A" w:rsidRPr="0036729F">
          <w:t>JPV</w:t>
        </w:r>
      </w:fldSimple>
      <w:r w:rsidRPr="0036729F">
        <w:t>, které má vazbu</w:t>
      </w:r>
      <w:r w:rsidR="00A267D7" w:rsidRPr="0036729F">
        <w:t xml:space="preserve"> k </w:t>
      </w:r>
      <w:r w:rsidRPr="0036729F">
        <w:t>nemovitosti</w:t>
      </w:r>
      <w:bookmarkEnd w:id="467"/>
    </w:p>
    <w:p w:rsidR="00551BF8" w:rsidRPr="0036729F" w:rsidRDefault="00551BF8" w:rsidP="00AF5976">
      <w:r w:rsidRPr="0036729F">
        <w:t>Poznámky, které se zapisují do katastru s vazbou</w:t>
      </w:r>
      <w:r w:rsidR="00A267D7" w:rsidRPr="0036729F">
        <w:t xml:space="preserve"> k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(zprostředkovaná vazba </w:t>
      </w:r>
      <w:r w:rsidR="002A163B" w:rsidRPr="0036729F">
        <w:t>„K </w:t>
      </w:r>
      <w:r w:rsidR="00A901F1" w:rsidRPr="0036729F">
        <w:t>nem.“</w:t>
      </w:r>
      <w:r w:rsidRPr="0036729F">
        <w:t>), jsou</w:t>
      </w:r>
      <w:r w:rsidR="004113B4" w:rsidRPr="0036729F">
        <w:t xml:space="preserve"> v</w:t>
      </w:r>
      <w:r w:rsidR="002960B1" w:rsidRPr="0036729F">
        <w:t xml:space="preserve"> </w:t>
      </w:r>
      <w:r w:rsidRPr="0036729F">
        <w:t>údajích katastru vyjádřeny těmito typy právních vztahů:</w:t>
      </w:r>
    </w:p>
    <w:p w:rsidR="00551BF8" w:rsidRPr="0036729F" w:rsidRDefault="00551BF8" w:rsidP="0037004B">
      <w:pPr>
        <w:pStyle w:val="Odstavecseseznamem"/>
        <w:numPr>
          <w:ilvl w:val="0"/>
          <w:numId w:val="25"/>
        </w:numPr>
      </w:pPr>
      <w:r w:rsidRPr="0036729F">
        <w:t>Dražební vyhláška (kód 110),</w:t>
      </w:r>
    </w:p>
    <w:p w:rsidR="006844DD" w:rsidRPr="0036729F" w:rsidRDefault="006844DD" w:rsidP="006F3A23">
      <w:pPr>
        <w:pStyle w:val="Odstavecseseznamem"/>
      </w:pPr>
      <w:r w:rsidRPr="0036729F">
        <w:t>Pokračování výkonu rozhodnutí správou závodu (kód 243),</w:t>
      </w:r>
    </w:p>
    <w:p w:rsidR="006844DD" w:rsidRPr="0036729F" w:rsidRDefault="006844DD" w:rsidP="006F3A23">
      <w:pPr>
        <w:pStyle w:val="Odstavecseseznamem"/>
      </w:pPr>
      <w:r w:rsidRPr="0036729F">
        <w:t>Pokračování výkonu rozhodnutí prodejem závodu (kód 244),</w:t>
      </w:r>
    </w:p>
    <w:p w:rsidR="00551BF8" w:rsidRPr="0036729F" w:rsidRDefault="00551BF8" w:rsidP="006F3A23">
      <w:pPr>
        <w:pStyle w:val="Odstavecseseznamem"/>
      </w:pPr>
      <w:r w:rsidRPr="0036729F">
        <w:t xml:space="preserve">Pokračování exekuce správou závodu (kód 240) – vazba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Exekuční příkaz</w:t>
      </w:r>
      <w:r w:rsidR="00A267D7" w:rsidRPr="0036729F">
        <w:t xml:space="preserve"> k </w:t>
      </w:r>
      <w:r w:rsidRPr="0036729F">
        <w:t>postižení závodu,</w:t>
      </w:r>
    </w:p>
    <w:p w:rsidR="00551BF8" w:rsidRPr="0036729F" w:rsidRDefault="00551BF8" w:rsidP="006F3A23">
      <w:pPr>
        <w:pStyle w:val="Odstavecseseznamem"/>
      </w:pPr>
      <w:r w:rsidRPr="0036729F">
        <w:t xml:space="preserve">Pokračování exekuce prodejem závodu (kód 241) – vazba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Exekuční příkaz</w:t>
      </w:r>
      <w:r w:rsidR="00A267D7" w:rsidRPr="0036729F">
        <w:t xml:space="preserve"> k </w:t>
      </w:r>
      <w:r w:rsidRPr="0036729F">
        <w:t>postižení závodu,</w:t>
      </w:r>
    </w:p>
    <w:p w:rsidR="00551BF8" w:rsidRPr="0036729F" w:rsidRDefault="00551BF8" w:rsidP="006F3A23">
      <w:pPr>
        <w:pStyle w:val="Odstavecseseznamem"/>
      </w:pPr>
      <w:r w:rsidRPr="0036729F">
        <w:t>Výhrada přednostního pořadí pro jiné právo (kód 202),</w:t>
      </w:r>
    </w:p>
    <w:p w:rsidR="00551BF8" w:rsidRPr="0036729F" w:rsidRDefault="00551BF8" w:rsidP="006F3A23">
      <w:pPr>
        <w:pStyle w:val="Odstavecseseznamem"/>
      </w:pPr>
      <w:r w:rsidRPr="0036729F">
        <w:t>Závazek nezajistit zást. pr. ve výhodnějším pořadí nový dluh (kód 209),</w:t>
      </w:r>
    </w:p>
    <w:p w:rsidR="00551BF8" w:rsidRPr="0036729F" w:rsidRDefault="00551BF8" w:rsidP="006F3A23">
      <w:pPr>
        <w:pStyle w:val="Odstavecseseznamem"/>
      </w:pPr>
      <w:r w:rsidRPr="0036729F">
        <w:t>Závazek neumožnit zápis nového zást. práva namísto starého (kód 210),</w:t>
      </w:r>
    </w:p>
    <w:p w:rsidR="00551BF8" w:rsidRPr="0036729F" w:rsidRDefault="00551BF8" w:rsidP="006F3A23">
      <w:pPr>
        <w:pStyle w:val="Odstavecseseznamem"/>
      </w:pPr>
      <w:r w:rsidRPr="0036729F">
        <w:t>Započetí výkonu zástavního práva (kód 212),</w:t>
      </w:r>
    </w:p>
    <w:p w:rsidR="00A949CD" w:rsidRPr="0036729F" w:rsidRDefault="00551BF8" w:rsidP="006F3A23">
      <w:pPr>
        <w:pStyle w:val="Odstavecseseznamem"/>
      </w:pPr>
      <w:r w:rsidRPr="0036729F">
        <w:t>Uvolnění zástavního práva (kód 214),</w:t>
      </w:r>
    </w:p>
    <w:p w:rsidR="00A949CD" w:rsidRPr="0036729F" w:rsidRDefault="00551BF8" w:rsidP="006F3A23">
      <w:pPr>
        <w:pStyle w:val="Odstavecseseznamem"/>
      </w:pPr>
      <w:r w:rsidRPr="0036729F">
        <w:t xml:space="preserve">Ujednání pořadí zástavních práv (kód 213), </w:t>
      </w:r>
    </w:p>
    <w:p w:rsidR="00A949CD" w:rsidRPr="0036729F" w:rsidRDefault="00551BF8" w:rsidP="006F3A23">
      <w:pPr>
        <w:pStyle w:val="Odstavecseseznamem"/>
      </w:pPr>
      <w:r w:rsidRPr="0036729F">
        <w:t>Exekuční příkaz</w:t>
      </w:r>
      <w:r w:rsidR="00A267D7" w:rsidRPr="0036729F">
        <w:t xml:space="preserve"> k </w:t>
      </w:r>
      <w:r w:rsidRPr="0036729F">
        <w:t>prodeji nemovitosti (kód 105) –</w:t>
      </w:r>
      <w:r w:rsidR="004113B4" w:rsidRPr="0036729F">
        <w:t xml:space="preserve"> v </w:t>
      </w:r>
      <w:r w:rsidRPr="0036729F">
        <w:t xml:space="preserve">případě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Exekuce na část majetku,</w:t>
      </w:r>
    </w:p>
    <w:p w:rsidR="00A949CD" w:rsidRPr="0036729F" w:rsidRDefault="00551BF8" w:rsidP="006F3A23">
      <w:pPr>
        <w:pStyle w:val="Odstavecseseznamem"/>
      </w:pPr>
      <w:r w:rsidRPr="0036729F">
        <w:t>Exekuční příkaz ke správě nemovitosti (kód 172) –</w:t>
      </w:r>
      <w:r w:rsidR="004113B4" w:rsidRPr="0036729F">
        <w:t xml:space="preserve"> v </w:t>
      </w:r>
      <w:r w:rsidRPr="0036729F">
        <w:t xml:space="preserve">případě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Exekuce na část majetku.</w:t>
      </w:r>
    </w:p>
    <w:p w:rsidR="00551BF8" w:rsidRPr="0036729F" w:rsidRDefault="00551BF8" w:rsidP="00AF5976">
      <w:r w:rsidRPr="0036729F">
        <w:t xml:space="preserve">případně </w:t>
      </w:r>
      <w:r w:rsidR="00072F51" w:rsidRPr="0036729F">
        <w:t xml:space="preserve">dalšími typy právních vztahů </w:t>
      </w:r>
      <w:r w:rsidRPr="0036729F">
        <w:t xml:space="preserve">podle aktuálního číselníku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DC3141" w:rsidRPr="0036729F">
        <w:t>„Typ právního vztahu a předmět řízení“ (SC081)</w:t>
      </w:r>
      <w:r w:rsidRPr="0036729F">
        <w:t xml:space="preserve"> s nastavenou povinností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8D1CC5" w:rsidRPr="0036729F">
        <w:t xml:space="preserve">Nebrání-li tomu závažné důvody, </w:t>
      </w:r>
      <w:r w:rsidRPr="0036729F">
        <w:t xml:space="preserve">musí být </w:t>
      </w:r>
      <w:r w:rsidR="008D1CC5" w:rsidRPr="0036729F">
        <w:t xml:space="preserve">tyto poznámky </w:t>
      </w:r>
      <w:r w:rsidRPr="0036729F">
        <w:t xml:space="preserve">vyznačeny s vazbou na tzv. „nadřízený“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spolu s jeho výmazem jsou pak automaticky vymazány.</w:t>
      </w:r>
      <w:r w:rsidR="00281BEA" w:rsidRPr="0036729F">
        <w:t xml:space="preserve"> V případě poznámky o výhradě přednostního pořadí pro jiné právo, poznámky o závazku nezajistit zástavním právem ve výhodnějším pořadí nový dluh a poznámky o závazku neumožnit zápis nového zástavního práva namísto starého se zapisuje rovněž údaj o oprávněné osobě, a to vazbou „Pro OS“.</w:t>
      </w:r>
    </w:p>
    <w:p w:rsidR="00551BF8" w:rsidRPr="0036729F" w:rsidRDefault="00551BF8" w:rsidP="0080451D">
      <w:pPr>
        <w:pStyle w:val="Nadpis4"/>
      </w:pPr>
      <w:bookmarkStart w:id="468" w:name="_Toc442874784"/>
      <w:r w:rsidRPr="0036729F">
        <w:t>Poznámky s vazbou</w:t>
      </w:r>
      <w:r w:rsidR="00A267D7" w:rsidRPr="0036729F">
        <w:t xml:space="preserve"> k </w:t>
      </w:r>
      <w:r w:rsidRPr="0036729F">
        <w:t>osobě</w:t>
      </w:r>
      <w:bookmarkEnd w:id="468"/>
    </w:p>
    <w:p w:rsidR="00551BF8" w:rsidRPr="0036729F" w:rsidRDefault="00551BF8" w:rsidP="00AF5976">
      <w:r w:rsidRPr="0036729F">
        <w:t>S vazbou</w:t>
      </w:r>
      <w:r w:rsidR="00A267D7" w:rsidRPr="0036729F">
        <w:t xml:space="preserve"> k </w:t>
      </w:r>
      <w:r w:rsidRPr="0036729F">
        <w:t>osobě se do katastru zapisují tyto poznámky:</w:t>
      </w:r>
    </w:p>
    <w:p w:rsidR="00551BF8" w:rsidRPr="0036729F" w:rsidRDefault="00551BF8" w:rsidP="0037004B">
      <w:pPr>
        <w:pStyle w:val="Odstavecseseznamem"/>
        <w:numPr>
          <w:ilvl w:val="0"/>
          <w:numId w:val="26"/>
        </w:numPr>
      </w:pPr>
      <w:r w:rsidRPr="0036729F">
        <w:t>Zahájení exekuce (kód 170),</w:t>
      </w:r>
    </w:p>
    <w:p w:rsidR="00551BF8" w:rsidRPr="0036729F" w:rsidRDefault="00551BF8" w:rsidP="006F3A23">
      <w:pPr>
        <w:pStyle w:val="Odstavecseseznamem"/>
      </w:pPr>
      <w:r w:rsidRPr="0036729F">
        <w:t>Zákaz nakládat s celou majetkovou podstatou (kód 147),</w:t>
      </w:r>
    </w:p>
    <w:p w:rsidR="00551BF8" w:rsidRPr="0036729F" w:rsidRDefault="00551BF8" w:rsidP="006F3A23">
      <w:pPr>
        <w:pStyle w:val="Odstavecseseznamem"/>
      </w:pPr>
      <w:r w:rsidRPr="0036729F">
        <w:t>Nakládat s majet.podst.jen se souhl. správce dle insolv.zák. (kód 149),</w:t>
      </w:r>
    </w:p>
    <w:p w:rsidR="00551BF8" w:rsidRPr="0036729F" w:rsidRDefault="00551BF8" w:rsidP="006F3A23">
      <w:pPr>
        <w:pStyle w:val="Odstavecseseznamem"/>
      </w:pPr>
      <w:r w:rsidRPr="0036729F">
        <w:t>Rozhodnutí</w:t>
      </w:r>
      <w:r w:rsidR="00A267D7" w:rsidRPr="0036729F">
        <w:t xml:space="preserve"> o </w:t>
      </w:r>
      <w:r w:rsidRPr="0036729F">
        <w:t>úpadku (</w:t>
      </w:r>
      <w:r w:rsidR="00A267D7" w:rsidRPr="0036729F">
        <w:t>§ </w:t>
      </w:r>
      <w:r w:rsidRPr="0036729F">
        <w:t>136 odst. 1 insolvenčního zákona) (kód</w:t>
      </w:r>
      <w:r w:rsidRPr="0036729F">
        <w:rPr>
          <w:vertAlign w:val="superscript"/>
        </w:rPr>
        <w:t xml:space="preserve"> </w:t>
      </w:r>
      <w:r w:rsidRPr="0036729F">
        <w:t>145),</w:t>
      </w:r>
    </w:p>
    <w:p w:rsidR="00551BF8" w:rsidRPr="0036729F" w:rsidRDefault="004A2779" w:rsidP="006F3A23">
      <w:pPr>
        <w:pStyle w:val="Odstavecseseznamem"/>
      </w:pPr>
      <w:r w:rsidRPr="0036729F">
        <w:t xml:space="preserve">Zajištění majetku </w:t>
      </w:r>
      <w:r w:rsidR="00271203" w:rsidRPr="0036729F">
        <w:t xml:space="preserve">ve věcech trestních </w:t>
      </w:r>
      <w:r w:rsidRPr="0036729F">
        <w:t>(kód 137),</w:t>
      </w:r>
    </w:p>
    <w:p w:rsidR="00551BF8" w:rsidRPr="0036729F" w:rsidRDefault="00551BF8" w:rsidP="00AF5976">
      <w:r w:rsidRPr="0036729F">
        <w:t xml:space="preserve">případně další poznámky podle aktuálního číselníku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2A163B" w:rsidRPr="0036729F">
        <w:t>„Typ právního vztahu a </w:t>
      </w:r>
      <w:r w:rsidR="00DC3141" w:rsidRPr="0036729F">
        <w:t>předmět řízení“ (SC081)</w:t>
      </w:r>
      <w:r w:rsidRPr="0036729F">
        <w:t xml:space="preserve"> s nastavenou vazbou „</w:t>
      </w:r>
      <w:r w:rsidR="00FF4E9A" w:rsidRPr="0036729F">
        <w:t>Pro OS</w:t>
      </w:r>
      <w:r w:rsidRPr="0036729F">
        <w:t>“.</w:t>
      </w:r>
    </w:p>
    <w:p w:rsidR="00551BF8" w:rsidRPr="0036729F" w:rsidRDefault="00551BF8" w:rsidP="0080451D">
      <w:pPr>
        <w:pStyle w:val="Nadpis4"/>
      </w:pPr>
      <w:bookmarkStart w:id="469" w:name="_Toc442874785"/>
      <w:r w:rsidRPr="0036729F">
        <w:t>Po</w:t>
      </w:r>
      <w:r w:rsidR="004A2779" w:rsidRPr="0036729F">
        <w:t>z</w:t>
      </w:r>
      <w:r w:rsidRPr="0036729F">
        <w:t>námky s vazbou</w:t>
      </w:r>
      <w:r w:rsidR="00A267D7" w:rsidRPr="0036729F">
        <w:t xml:space="preserve"> k </w:t>
      </w:r>
      <w:fldSimple w:instr=" REF JPV \h  \* MERGEFORMAT ">
        <w:r w:rsidR="00A8232A" w:rsidRPr="0036729F">
          <w:t>JPV</w:t>
        </w:r>
      </w:fldSimple>
      <w:r w:rsidRPr="0036729F">
        <w:t>, které má vazbu</w:t>
      </w:r>
      <w:r w:rsidR="00A267D7" w:rsidRPr="0036729F">
        <w:t xml:space="preserve"> k </w:t>
      </w:r>
      <w:r w:rsidRPr="0036729F">
        <w:t>osobě</w:t>
      </w:r>
      <w:bookmarkEnd w:id="469"/>
    </w:p>
    <w:p w:rsidR="00551BF8" w:rsidRPr="0036729F" w:rsidRDefault="00551BF8" w:rsidP="00AF5976">
      <w:pPr>
        <w:rPr>
          <w:lang w:eastAsia="cs-CZ"/>
        </w:rPr>
      </w:pPr>
      <w:r w:rsidRPr="0036729F">
        <w:rPr>
          <w:lang w:eastAsia="cs-CZ"/>
        </w:rPr>
        <w:t>Některé poznámky s vazbou</w:t>
      </w:r>
      <w:r w:rsidR="00A267D7" w:rsidRPr="0036729F">
        <w:rPr>
          <w:lang w:eastAsia="cs-CZ"/>
        </w:rPr>
        <w:t xml:space="preserve"> k </w:t>
      </w:r>
      <w:r w:rsidRPr="0036729F">
        <w:rPr>
          <w:lang w:eastAsia="cs-CZ"/>
        </w:rPr>
        <w:t>nemovitostem se zapisují zároveň i s vazbou</w:t>
      </w:r>
      <w:r w:rsidR="00A267D7" w:rsidRPr="0036729F">
        <w:rPr>
          <w:lang w:eastAsia="cs-CZ"/>
        </w:rPr>
        <w:t xml:space="preserve"> k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rPr>
          <w:lang w:eastAsia="cs-CZ"/>
        </w:rPr>
        <w:t>, které má vazbu</w:t>
      </w:r>
      <w:r w:rsidR="00A267D7" w:rsidRPr="0036729F">
        <w:rPr>
          <w:lang w:eastAsia="cs-CZ"/>
        </w:rPr>
        <w:t xml:space="preserve"> k </w:t>
      </w:r>
      <w:r w:rsidRPr="0036729F">
        <w:rPr>
          <w:lang w:eastAsia="cs-CZ"/>
        </w:rPr>
        <w:t>osobě. Jedná se o:</w:t>
      </w:r>
    </w:p>
    <w:p w:rsidR="00551BF8" w:rsidRPr="0036729F" w:rsidRDefault="00551BF8" w:rsidP="0037004B">
      <w:pPr>
        <w:pStyle w:val="Odstavecseseznamem"/>
        <w:numPr>
          <w:ilvl w:val="0"/>
          <w:numId w:val="27"/>
        </w:numPr>
      </w:pPr>
      <w:r w:rsidRPr="0036729F">
        <w:t>Exekuční příkaz</w:t>
      </w:r>
      <w:r w:rsidR="00A267D7" w:rsidRPr="0036729F">
        <w:t xml:space="preserve"> k </w:t>
      </w:r>
      <w:r w:rsidRPr="0036729F">
        <w:t xml:space="preserve">prodeji nemovitosti (kód 105) – vazba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Zahájení exekuce,</w:t>
      </w:r>
    </w:p>
    <w:p w:rsidR="00551BF8" w:rsidRPr="0036729F" w:rsidRDefault="00551BF8" w:rsidP="006F3A23">
      <w:pPr>
        <w:pStyle w:val="Odstavecseseznamem"/>
      </w:pPr>
      <w:r w:rsidRPr="0036729F">
        <w:t xml:space="preserve">Exekuční příkaz ke správě nemovitosti (kód 172) – vazba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Zahájení exekuce,</w:t>
      </w:r>
    </w:p>
    <w:p w:rsidR="00551BF8" w:rsidRPr="0036729F" w:rsidRDefault="00551BF8" w:rsidP="006F3A23">
      <w:pPr>
        <w:pStyle w:val="Odstavecseseznamem"/>
      </w:pPr>
      <w:r w:rsidRPr="0036729F">
        <w:t>Exekuční příkaz</w:t>
      </w:r>
      <w:r w:rsidR="00A267D7" w:rsidRPr="0036729F">
        <w:t xml:space="preserve"> k </w:t>
      </w:r>
      <w:r w:rsidRPr="0036729F">
        <w:t xml:space="preserve">postižení závodu (kód 239) – vazba na </w:t>
      </w:r>
      <w:fldSimple w:instr=" REF JPV \h  \* MERGEFORMAT ">
        <w:r w:rsidR="00A8232A" w:rsidRPr="00A8232A">
          <w:rPr>
            <w:b/>
          </w:rPr>
          <w:t>JPV</w:t>
        </w:r>
      </w:fldSimple>
      <w:r w:rsidRPr="0036729F">
        <w:t xml:space="preserve"> Zahájení exekuce,</w:t>
      </w:r>
    </w:p>
    <w:p w:rsidR="00551BF8" w:rsidRPr="0036729F" w:rsidRDefault="004A2779" w:rsidP="006F3A23">
      <w:pPr>
        <w:pStyle w:val="Odstavecseseznamem"/>
      </w:pPr>
      <w:r w:rsidRPr="0036729F">
        <w:t xml:space="preserve">Prohlášení konkursu podle insolvenčního zákona (kód 146) – vazba na </w:t>
      </w:r>
      <w:fldSimple w:instr=" REF JPV \h  \* MERGEFORMAT ">
        <w:r w:rsidR="00A8232A" w:rsidRPr="00A8232A">
          <w:rPr>
            <w:b/>
          </w:rPr>
          <w:t>JPV</w:t>
        </w:r>
      </w:fldSimple>
      <w:r w:rsidRPr="0036729F">
        <w:t xml:space="preserve"> Rozhodnutí o úpadku (§ 136 odst. 1 insolvenčního zákona),</w:t>
      </w:r>
    </w:p>
    <w:p w:rsidR="00DE5778" w:rsidRPr="0036729F" w:rsidRDefault="00DE5778" w:rsidP="006F3A23">
      <w:pPr>
        <w:pStyle w:val="Odstavecseseznamem"/>
      </w:pPr>
      <w:r w:rsidRPr="0036729F">
        <w:t xml:space="preserve">Schváleno oddlužení (kód 154) – vazba na </w:t>
      </w:r>
      <w:fldSimple w:instr=" REF JPV \h  \* MERGEFORMAT ">
        <w:r w:rsidR="00A8232A" w:rsidRPr="00A8232A">
          <w:rPr>
            <w:b/>
          </w:rPr>
          <w:t>JPV</w:t>
        </w:r>
      </w:fldSimple>
      <w:r w:rsidRPr="0036729F">
        <w:t xml:space="preserve"> Rozhodnutí o úpadku (§ 136 odst. 1 insolvenčního zákona),</w:t>
      </w:r>
    </w:p>
    <w:p w:rsidR="00551BF8" w:rsidRPr="0036729F" w:rsidRDefault="00551BF8" w:rsidP="00AF5976">
      <w:r w:rsidRPr="0036729F">
        <w:t xml:space="preserve">případně další poznámky podle aktuálního číselníku </w:t>
      </w:r>
      <w:r w:rsidR="00741A47" w:rsidRPr="0036729F">
        <w:fldChar w:fldCharType="begin"/>
      </w:r>
      <w:r w:rsidR="00FD0E49"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DC3141" w:rsidRPr="0036729F">
        <w:t>„Typ právního vztahu a předmět řízení“ (SC081)</w:t>
      </w:r>
      <w:r w:rsidRPr="0036729F">
        <w:t xml:space="preserve"> s nastavenou povinností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371950" w:rsidRPr="0036729F">
        <w:t>.</w:t>
      </w:r>
      <w:r w:rsidR="008D1CC5" w:rsidRPr="0036729F">
        <w:t xml:space="preserve"> Nebrání-li tomu závažné důvody, musí být tyto poznámky vyznačeny s vazbou na tzv. „nadřízený“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2A163B" w:rsidRPr="0036729F">
        <w:t>, spolu s </w:t>
      </w:r>
      <w:r w:rsidR="008D1CC5" w:rsidRPr="0036729F">
        <w:t>jeho výmazem jsou pak automaticky vymazány.</w:t>
      </w:r>
    </w:p>
    <w:p w:rsidR="00551BF8" w:rsidRPr="0036729F" w:rsidRDefault="00551BF8" w:rsidP="0080451D">
      <w:pPr>
        <w:pStyle w:val="Nadpis4"/>
      </w:pPr>
      <w:bookmarkStart w:id="470" w:name="_Toc442874786"/>
      <w:r w:rsidRPr="0036729F">
        <w:t>Poznámky s omezenou dobou trvání</w:t>
      </w:r>
      <w:bookmarkEnd w:id="470"/>
    </w:p>
    <w:p w:rsidR="00551BF8" w:rsidRPr="0036729F" w:rsidRDefault="00573B08" w:rsidP="00AF5976">
      <w:r w:rsidRPr="0036729F">
        <w:t xml:space="preserve">Poznámka spornosti podle § 24 odst. 1 věty druhé </w:t>
      </w:r>
      <w:r w:rsidR="00741A47" w:rsidRPr="0036729F">
        <w:fldChar w:fldCharType="begin"/>
      </w:r>
      <w:r w:rsidR="00BA0D24"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poznámka o nařízení dražebního jednání, případně další poznámky podle </w:t>
      </w:r>
      <w:fldSimple w:instr=" REF KatV \h  \* MERGEFORMAT ">
        <w:r w:rsidR="00A8232A" w:rsidRPr="0036729F">
          <w:rPr>
            <w:b/>
          </w:rPr>
          <w:t>KatV</w:t>
        </w:r>
      </w:fldSimple>
      <w:r w:rsidR="00072F51" w:rsidRPr="0036729F">
        <w:t xml:space="preserve"> nebo </w:t>
      </w:r>
      <w:r w:rsidRPr="0036729F">
        <w:t xml:space="preserve">pokynů Úřadu se zapisují takovým způsobem, že do atributu určujícího dobu platnosti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se vyplní údaj o tom, na jakou dobu, resp. do jakého data mají být tyto poznámky zapsány. Po uplynutí doby, na kterou je takto omezeno jejich trvání, </w:t>
      </w:r>
      <w:r w:rsidR="00741A47" w:rsidRPr="0036729F">
        <w:fldChar w:fldCharType="begin"/>
      </w:r>
      <w:r w:rsidR="003646AA"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automatizovaně vygeneruje řízení </w:t>
      </w:r>
      <w:r w:rsidR="00741A47" w:rsidRPr="0036729F">
        <w:fldChar w:fldCharType="begin"/>
      </w:r>
      <w:r w:rsidR="00BA0D24"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k výmazu těchto poznámek, v jehož popisu je uveden text: „Automatický návrh zrušení </w:t>
      </w:r>
      <w:r w:rsidR="00741A47" w:rsidRPr="0036729F">
        <w:fldChar w:fldCharType="begin"/>
      </w:r>
      <w:r w:rsidR="00BA0D24"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po lhůtě platnosti.“ Automatizovaně vygenerovaná řízení nejsou automaticky zplatněna, zpravidla jsou ve stavu „Odsouhlasení budoucího stavu“. Takto vygenerovaná řízení se dokončí po prověření, zda jsou skutečně dány dův</w:t>
      </w:r>
      <w:r w:rsidR="002A163B" w:rsidRPr="0036729F">
        <w:t>ody k výmazu poznámky. Důvody k </w:t>
      </w:r>
      <w:r w:rsidRPr="0036729F">
        <w:t>výmazu poznámky spornosti nejsou dány, pokud ve lhů</w:t>
      </w:r>
      <w:r w:rsidR="002A163B" w:rsidRPr="0036729F">
        <w:t>tě 2 měsíců od podání žádosti o </w:t>
      </w:r>
      <w:r w:rsidRPr="0036729F">
        <w:t>zápis poznámky byla katastrálnímu úřadu doložena žaloba prokazující, že žadatel uplatnil své právo u soudu. Důvody k výmazu poznámky o nařízení dražebního jednání nejsou dány, pokud bylo katastrálnímu úřadu doručen</w:t>
      </w:r>
      <w:r w:rsidR="002A163B" w:rsidRPr="0036729F">
        <w:t>o usnesení soudního exekutora o </w:t>
      </w:r>
      <w:r w:rsidRPr="0036729F">
        <w:t>odročení dražebního jednání</w:t>
      </w:r>
      <w:r w:rsidR="00D773BE" w:rsidRPr="0036729F">
        <w:t>.</w:t>
      </w:r>
    </w:p>
    <w:p w:rsidR="00551BF8" w:rsidRPr="0036729F" w:rsidRDefault="00551BF8" w:rsidP="0080451D">
      <w:pPr>
        <w:pStyle w:val="Nadpis4"/>
      </w:pPr>
      <w:bookmarkStart w:id="471" w:name="_Toc442874787"/>
      <w:r w:rsidRPr="0036729F">
        <w:t>Vybrané věcné typy poznámek</w:t>
      </w:r>
      <w:bookmarkEnd w:id="471"/>
    </w:p>
    <w:p w:rsidR="00551BF8" w:rsidRPr="0036729F" w:rsidRDefault="00551BF8" w:rsidP="007A24E8">
      <w:pPr>
        <w:pStyle w:val="Nadpis5"/>
      </w:pPr>
      <w:r w:rsidRPr="0036729F">
        <w:t>Poznámky týkající se exekučního řízení</w:t>
      </w:r>
    </w:p>
    <w:p w:rsidR="00A949CD" w:rsidRPr="0036729F" w:rsidRDefault="00551BF8" w:rsidP="00FD5539">
      <w:pPr>
        <w:pStyle w:val="uroven6"/>
        <w:rPr>
          <w:color w:val="auto"/>
        </w:rPr>
      </w:pPr>
      <w:r w:rsidRPr="0036729F">
        <w:rPr>
          <w:color w:val="auto"/>
        </w:rPr>
        <w:t>Informace</w:t>
      </w:r>
      <w:r w:rsidR="00A267D7" w:rsidRPr="0036729F">
        <w:rPr>
          <w:color w:val="auto"/>
        </w:rPr>
        <w:t xml:space="preserve"> o </w:t>
      </w:r>
      <w:r w:rsidRPr="0036729F">
        <w:rPr>
          <w:color w:val="auto"/>
        </w:rPr>
        <w:t xml:space="preserve">zahájení exekučního řízení se do katastru zapisuje prostřednictvím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w:t>
      </w:r>
      <w:r w:rsidR="00BA0D24" w:rsidRPr="0036729F">
        <w:rPr>
          <w:color w:val="auto"/>
        </w:rPr>
        <w:t>„</w:t>
      </w:r>
      <w:r w:rsidRPr="0036729F">
        <w:rPr>
          <w:color w:val="auto"/>
        </w:rPr>
        <w:t>Zahájení exekuce</w:t>
      </w:r>
      <w:r w:rsidR="00BA0D24" w:rsidRPr="0036729F">
        <w:rPr>
          <w:color w:val="auto"/>
        </w:rPr>
        <w:t>“</w:t>
      </w:r>
      <w:r w:rsidRPr="0036729F">
        <w:rPr>
          <w:color w:val="auto"/>
        </w:rPr>
        <w:t xml:space="preserve"> (kód 170) s vazbou</w:t>
      </w:r>
      <w:r w:rsidR="00A267D7" w:rsidRPr="0036729F">
        <w:rPr>
          <w:color w:val="auto"/>
        </w:rPr>
        <w:t xml:space="preserve"> k </w:t>
      </w:r>
      <w:r w:rsidRPr="0036729F">
        <w:rPr>
          <w:color w:val="auto"/>
        </w:rPr>
        <w:t>osobě povinného. Jsou-li účastníky exekučního řízení vedle povinného i další osoby, zejm. manžel povinného, poznámka se</w:t>
      </w:r>
      <w:r w:rsidR="00A267D7" w:rsidRPr="0036729F">
        <w:rPr>
          <w:color w:val="auto"/>
        </w:rPr>
        <w:t xml:space="preserve"> k </w:t>
      </w:r>
      <w:r w:rsidRPr="0036729F">
        <w:rPr>
          <w:color w:val="auto"/>
        </w:rPr>
        <w:t>nim nenavazuje. Podmínkou zápisu poznámky</w:t>
      </w:r>
      <w:r w:rsidR="00A267D7" w:rsidRPr="0036729F">
        <w:rPr>
          <w:color w:val="auto"/>
        </w:rPr>
        <w:t xml:space="preserve"> o </w:t>
      </w:r>
      <w:r w:rsidRPr="0036729F">
        <w:rPr>
          <w:color w:val="auto"/>
        </w:rPr>
        <w:t>zahájení exekuce je, aby byl ve prospěch povinného</w:t>
      </w:r>
      <w:r w:rsidR="004113B4" w:rsidRPr="0036729F">
        <w:rPr>
          <w:color w:val="auto"/>
        </w:rPr>
        <w:t xml:space="preserve"> v </w:t>
      </w:r>
      <w:r w:rsidRPr="0036729F">
        <w:rPr>
          <w:color w:val="auto"/>
        </w:rPr>
        <w:t xml:space="preserve">katastru zapsán právní vztah typu vlastnictví. Namísto poznámky </w:t>
      </w:r>
      <w:r w:rsidR="00BA0D24" w:rsidRPr="0036729F">
        <w:rPr>
          <w:color w:val="auto"/>
        </w:rPr>
        <w:t>„</w:t>
      </w:r>
      <w:r w:rsidRPr="0036729F">
        <w:rPr>
          <w:color w:val="auto"/>
        </w:rPr>
        <w:t>Zahájení exekuce</w:t>
      </w:r>
      <w:r w:rsidR="00BA0D24" w:rsidRPr="0036729F">
        <w:rPr>
          <w:color w:val="auto"/>
        </w:rPr>
        <w:t>“</w:t>
      </w:r>
      <w:r w:rsidRPr="0036729F">
        <w:rPr>
          <w:color w:val="auto"/>
        </w:rPr>
        <w:t xml:space="preserve"> (kód 170) se vyznačí poznámka </w:t>
      </w:r>
      <w:r w:rsidR="00BA0D24" w:rsidRPr="0036729F">
        <w:rPr>
          <w:color w:val="auto"/>
        </w:rPr>
        <w:t>„</w:t>
      </w:r>
      <w:r w:rsidRPr="0036729F">
        <w:rPr>
          <w:color w:val="auto"/>
        </w:rPr>
        <w:t>Exekuce na část majetku</w:t>
      </w:r>
      <w:r w:rsidR="00BA0D24" w:rsidRPr="0036729F">
        <w:rPr>
          <w:color w:val="auto"/>
        </w:rPr>
        <w:t>“</w:t>
      </w:r>
      <w:r w:rsidRPr="0036729F">
        <w:rPr>
          <w:color w:val="auto"/>
        </w:rPr>
        <w:t xml:space="preserve"> (kód 171)</w:t>
      </w:r>
      <w:r w:rsidR="00FA779D" w:rsidRPr="0036729F">
        <w:rPr>
          <w:color w:val="auto"/>
        </w:rPr>
        <w:t xml:space="preserve"> s vazbou ke konkrétním nemovitostem</w:t>
      </w:r>
      <w:r w:rsidR="004113B4" w:rsidRPr="0036729F">
        <w:rPr>
          <w:color w:val="auto"/>
        </w:rPr>
        <w:t xml:space="preserve"> v </w:t>
      </w:r>
      <w:r w:rsidRPr="0036729F">
        <w:rPr>
          <w:color w:val="auto"/>
        </w:rPr>
        <w:t>případech, kdy:</w:t>
      </w:r>
    </w:p>
    <w:p w:rsidR="00551BF8" w:rsidRPr="0036729F" w:rsidRDefault="00551BF8" w:rsidP="0037004B">
      <w:pPr>
        <w:pStyle w:val="Odstavecseseznamem"/>
        <w:numPr>
          <w:ilvl w:val="0"/>
          <w:numId w:val="28"/>
        </w:numPr>
      </w:pPr>
      <w:r w:rsidRPr="0036729F">
        <w:t>podle vyrozumění</w:t>
      </w:r>
      <w:r w:rsidR="00A267D7" w:rsidRPr="0036729F">
        <w:t xml:space="preserve"> o </w:t>
      </w:r>
      <w:r w:rsidRPr="0036729F">
        <w:t>zahájení exekuce jde</w:t>
      </w:r>
      <w:r w:rsidR="00A267D7" w:rsidRPr="0036729F">
        <w:t xml:space="preserve"> o </w:t>
      </w:r>
      <w:r w:rsidRPr="0036729F">
        <w:t>exekuci prodejem zástavy, přičemž ve vyrozumění jsou uvedeny konkrétní nemovitosti, které jsou předmětem realizovaného zástavního práva,</w:t>
      </w:r>
    </w:p>
    <w:p w:rsidR="00551BF8" w:rsidRPr="0036729F" w:rsidRDefault="00551BF8" w:rsidP="006F3A23">
      <w:pPr>
        <w:pStyle w:val="Odstavecseseznamem"/>
      </w:pPr>
      <w:r w:rsidRPr="0036729F">
        <w:t>podle vyrozumění</w:t>
      </w:r>
      <w:r w:rsidR="00A267D7" w:rsidRPr="0036729F">
        <w:t xml:space="preserve"> o </w:t>
      </w:r>
      <w:r w:rsidRPr="0036729F">
        <w:t>zahájení exekuce jde</w:t>
      </w:r>
      <w:r w:rsidR="00A267D7" w:rsidRPr="0036729F">
        <w:t xml:space="preserve"> o </w:t>
      </w:r>
      <w:r w:rsidRPr="0036729F">
        <w:t>exekuci vůči osobě,</w:t>
      </w:r>
      <w:r w:rsidR="004113B4" w:rsidRPr="0036729F">
        <w:t xml:space="preserve"> v </w:t>
      </w:r>
      <w:r w:rsidRPr="0036729F">
        <w:t>jejíž prospěch dlužník učinil relativně neúčinné právní jednání, přičemž ve vyrozumění jsou uvedeny konkrétní nemovitosti, které byly předmětem neúčinného právního jednání,</w:t>
      </w:r>
    </w:p>
    <w:p w:rsidR="00E14BBD" w:rsidRPr="0036729F" w:rsidRDefault="00E14BBD" w:rsidP="006F3A23">
      <w:pPr>
        <w:pStyle w:val="Odstavecseseznamem"/>
      </w:pPr>
      <w:r w:rsidRPr="0036729F">
        <w:t>podle vyrozumění</w:t>
      </w:r>
      <w:r w:rsidR="00A267D7" w:rsidRPr="0036729F">
        <w:t xml:space="preserve"> o </w:t>
      </w:r>
      <w:r w:rsidRPr="0036729F">
        <w:t>zahájení exekuce jde</w:t>
      </w:r>
      <w:r w:rsidR="00A267D7" w:rsidRPr="0036729F">
        <w:t xml:space="preserve"> o </w:t>
      </w:r>
      <w:r w:rsidRPr="0036729F">
        <w:t>exekuci</w:t>
      </w:r>
      <w:r w:rsidR="00A267D7" w:rsidRPr="0036729F">
        <w:t xml:space="preserve"> k </w:t>
      </w:r>
      <w:r w:rsidRPr="0036729F">
        <w:t>realizaci rozhodnutí soudu</w:t>
      </w:r>
      <w:r w:rsidR="00A267D7" w:rsidRPr="0036729F">
        <w:t xml:space="preserve"> o </w:t>
      </w:r>
      <w:r w:rsidRPr="0036729F">
        <w:t>zrušení podílového spoluvlastnictví</w:t>
      </w:r>
      <w:r w:rsidR="004113B4" w:rsidRPr="0036729F">
        <w:t xml:space="preserve"> a </w:t>
      </w:r>
      <w:r w:rsidRPr="0036729F">
        <w:t>jeho vypořádání prodejem společné nemovitosti, přičemž ve vyrozumění jsou uvedeny konkrétní nemovitosti, jejichž prodej byl soudem nařízen,</w:t>
      </w:r>
    </w:p>
    <w:p w:rsidR="00551BF8" w:rsidRPr="0036729F" w:rsidRDefault="00551BF8" w:rsidP="006F3A23">
      <w:pPr>
        <w:pStyle w:val="Odstavecseseznamem"/>
      </w:pPr>
      <w:r w:rsidRPr="0036729F">
        <w:t xml:space="preserve">byl zákaz podle </w:t>
      </w:r>
      <w:r w:rsidR="00A267D7" w:rsidRPr="0036729F">
        <w:t>§ </w:t>
      </w:r>
      <w:r w:rsidRPr="0036729F">
        <w:t>44a odst. 1</w:t>
      </w:r>
      <w:r w:rsidR="00E14BBD" w:rsidRPr="0036729F">
        <w:t xml:space="preserve"> </w:t>
      </w:r>
      <w:r w:rsidR="00741A47" w:rsidRPr="0036729F">
        <w:fldChar w:fldCharType="begin"/>
      </w:r>
      <w:r w:rsidR="00F06926" w:rsidRPr="0036729F">
        <w:instrText xml:space="preserve"> REF EŘ \h </w:instrText>
      </w:r>
      <w:r w:rsidR="00741A47" w:rsidRPr="0036729F">
        <w:fldChar w:fldCharType="separate"/>
      </w:r>
      <w:r w:rsidR="00A8232A" w:rsidRPr="0036729F">
        <w:rPr>
          <w:b/>
        </w:rPr>
        <w:t>EŘ</w:t>
      </w:r>
      <w:r w:rsidR="00741A47" w:rsidRPr="0036729F">
        <w:fldChar w:fldCharType="end"/>
      </w:r>
      <w:r w:rsidR="00F06926" w:rsidRPr="0036729F">
        <w:t xml:space="preserve"> </w:t>
      </w:r>
      <w:r w:rsidRPr="0036729F">
        <w:t xml:space="preserve">omezen podle </w:t>
      </w:r>
      <w:r w:rsidR="00A267D7" w:rsidRPr="0036729F">
        <w:t>§ </w:t>
      </w:r>
      <w:r w:rsidRPr="0036729F">
        <w:t xml:space="preserve">44 odst. 4 </w:t>
      </w:r>
      <w:r w:rsidR="00741A47" w:rsidRPr="0036729F">
        <w:fldChar w:fldCharType="begin"/>
      </w:r>
      <w:r w:rsidR="00F06926" w:rsidRPr="0036729F">
        <w:instrText xml:space="preserve"> REF EŘ \h </w:instrText>
      </w:r>
      <w:r w:rsidR="00741A47" w:rsidRPr="0036729F">
        <w:fldChar w:fldCharType="separate"/>
      </w:r>
      <w:r w:rsidR="00A8232A" w:rsidRPr="0036729F">
        <w:rPr>
          <w:b/>
        </w:rPr>
        <w:t>EŘ</w:t>
      </w:r>
      <w:r w:rsidR="00741A47" w:rsidRPr="0036729F">
        <w:fldChar w:fldCharType="end"/>
      </w:r>
      <w:r w:rsidRPr="0036729F">
        <w:t xml:space="preserve"> pouze na část majetku přiměřenou vymáhané povinnosti.</w:t>
      </w:r>
    </w:p>
    <w:p w:rsidR="00A949CD" w:rsidRPr="0036729F" w:rsidRDefault="00551BF8" w:rsidP="00DC4A63">
      <w:pPr>
        <w:pStyle w:val="uroven6"/>
        <w:rPr>
          <w:color w:val="auto"/>
        </w:rPr>
      </w:pPr>
      <w:r w:rsidRPr="0036729F">
        <w:rPr>
          <w:color w:val="auto"/>
        </w:rPr>
        <w:t>Poznámky informující</w:t>
      </w:r>
      <w:r w:rsidR="00A267D7" w:rsidRPr="0036729F">
        <w:rPr>
          <w:color w:val="auto"/>
        </w:rPr>
        <w:t xml:space="preserve"> o </w:t>
      </w:r>
      <w:r w:rsidRPr="0036729F">
        <w:rPr>
          <w:color w:val="auto"/>
        </w:rPr>
        <w:t>dalších úkonech</w:t>
      </w:r>
      <w:r w:rsidR="004113B4" w:rsidRPr="0036729F">
        <w:rPr>
          <w:color w:val="auto"/>
        </w:rPr>
        <w:t xml:space="preserve"> v </w:t>
      </w:r>
      <w:r w:rsidRPr="0036729F">
        <w:rPr>
          <w:color w:val="auto"/>
        </w:rPr>
        <w:t>exekučním řízení (zejm. vydání exekučního příkazu) se zapisují s vazbou</w:t>
      </w:r>
      <w:r w:rsidR="00A267D7" w:rsidRPr="0036729F">
        <w:rPr>
          <w:color w:val="auto"/>
        </w:rPr>
        <w:t xml:space="preserve"> k </w:t>
      </w:r>
      <w:r w:rsidRPr="0036729F">
        <w:rPr>
          <w:color w:val="auto"/>
        </w:rPr>
        <w:t xml:space="preserve">nadřízenému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kterým je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w:t>
      </w:r>
      <w:r w:rsidR="0064419F" w:rsidRPr="0036729F">
        <w:rPr>
          <w:color w:val="auto"/>
        </w:rPr>
        <w:t>„</w:t>
      </w:r>
      <w:r w:rsidRPr="0036729F">
        <w:rPr>
          <w:color w:val="auto"/>
        </w:rPr>
        <w:t>Zahájení exekuce</w:t>
      </w:r>
      <w:r w:rsidR="0064419F" w:rsidRPr="0036729F">
        <w:rPr>
          <w:color w:val="auto"/>
        </w:rPr>
        <w:t>“</w:t>
      </w:r>
      <w:r w:rsidRPr="0036729F">
        <w:rPr>
          <w:color w:val="auto"/>
        </w:rPr>
        <w:t xml:space="preserve"> (kód 170) nebo </w:t>
      </w:r>
      <w:r w:rsidR="0064419F" w:rsidRPr="0036729F">
        <w:rPr>
          <w:color w:val="auto"/>
        </w:rPr>
        <w:t>„</w:t>
      </w:r>
      <w:r w:rsidRPr="0036729F">
        <w:rPr>
          <w:color w:val="auto"/>
        </w:rPr>
        <w:t>Exekuce na část majetku</w:t>
      </w:r>
      <w:r w:rsidR="0064419F" w:rsidRPr="0036729F">
        <w:rPr>
          <w:color w:val="auto"/>
        </w:rPr>
        <w:t>“</w:t>
      </w:r>
      <w:r w:rsidRPr="0036729F">
        <w:rPr>
          <w:color w:val="auto"/>
        </w:rPr>
        <w:t xml:space="preserve"> (kód 171)</w:t>
      </w:r>
      <w:r w:rsidR="00281BEA" w:rsidRPr="0036729F">
        <w:rPr>
          <w:color w:val="auto"/>
        </w:rPr>
        <w:t>, nebrání-li tomu závažné důvody</w:t>
      </w:r>
      <w:r w:rsidRPr="0036729F">
        <w:rPr>
          <w:color w:val="auto"/>
        </w:rPr>
        <w:t>. Poznámky</w:t>
      </w:r>
      <w:r w:rsidR="00A267D7" w:rsidRPr="0036729F">
        <w:rPr>
          <w:color w:val="auto"/>
        </w:rPr>
        <w:t xml:space="preserve"> o </w:t>
      </w:r>
      <w:r w:rsidRPr="0036729F">
        <w:rPr>
          <w:color w:val="auto"/>
        </w:rPr>
        <w:t>nařízení dražebního jednání se zapisují s vazbou</w:t>
      </w:r>
      <w:r w:rsidR="00A267D7" w:rsidRPr="0036729F">
        <w:rPr>
          <w:color w:val="auto"/>
        </w:rPr>
        <w:t xml:space="preserve"> k </w:t>
      </w:r>
      <w:r w:rsidRPr="0036729F">
        <w:rPr>
          <w:color w:val="auto"/>
        </w:rPr>
        <w:t>exekučnímu příkazu,</w:t>
      </w:r>
      <w:r w:rsidR="00A267D7" w:rsidRPr="0036729F">
        <w:rPr>
          <w:color w:val="auto"/>
        </w:rPr>
        <w:t xml:space="preserve"> k </w:t>
      </w:r>
      <w:r w:rsidRPr="0036729F">
        <w:rPr>
          <w:color w:val="auto"/>
        </w:rPr>
        <w:t>jehož realizaci byly vydány.</w:t>
      </w:r>
    </w:p>
    <w:p w:rsidR="00BD25DF" w:rsidRPr="0036729F" w:rsidRDefault="00551BF8" w:rsidP="00DC4A63">
      <w:pPr>
        <w:pStyle w:val="uroven6"/>
        <w:rPr>
          <w:color w:val="auto"/>
        </w:rPr>
      </w:pPr>
      <w:r w:rsidRPr="0036729F">
        <w:rPr>
          <w:color w:val="auto"/>
        </w:rPr>
        <w:t xml:space="preserve">V případě, kdy soudní exekutor zruší zákaz podle </w:t>
      </w:r>
      <w:r w:rsidR="00A267D7" w:rsidRPr="0036729F">
        <w:rPr>
          <w:color w:val="auto"/>
        </w:rPr>
        <w:t>§ </w:t>
      </w:r>
      <w:r w:rsidRPr="0036729F">
        <w:rPr>
          <w:color w:val="auto"/>
        </w:rPr>
        <w:t xml:space="preserve">44a odst. 1 </w:t>
      </w:r>
      <w:fldSimple w:instr=" REF EŘ \h  \* MERGEFORMAT ">
        <w:r w:rsidR="00A8232A" w:rsidRPr="00A8232A">
          <w:rPr>
            <w:b/>
            <w:color w:val="auto"/>
          </w:rPr>
          <w:t>EŘ</w:t>
        </w:r>
      </w:fldSimple>
      <w:r w:rsidR="004113B4" w:rsidRPr="0036729F">
        <w:rPr>
          <w:color w:val="auto"/>
        </w:rPr>
        <w:t xml:space="preserve"> a </w:t>
      </w:r>
      <w:r w:rsidRPr="0036729F">
        <w:rPr>
          <w:color w:val="auto"/>
        </w:rPr>
        <w:t xml:space="preserve">podle </w:t>
      </w:r>
      <w:r w:rsidR="00A267D7" w:rsidRPr="0036729F">
        <w:rPr>
          <w:color w:val="auto"/>
        </w:rPr>
        <w:t>§ </w:t>
      </w:r>
      <w:r w:rsidRPr="0036729F">
        <w:rPr>
          <w:color w:val="auto"/>
        </w:rPr>
        <w:t xml:space="preserve">47 odst. 6 </w:t>
      </w:r>
      <w:fldSimple w:instr=" REF EŘ \h  \* MERGEFORMAT ">
        <w:r w:rsidR="00A8232A" w:rsidRPr="00A8232A">
          <w:rPr>
            <w:b/>
            <w:color w:val="auto"/>
          </w:rPr>
          <w:t>EŘ</w:t>
        </w:r>
      </w:fldSimple>
      <w:r w:rsidRPr="0036729F">
        <w:rPr>
          <w:color w:val="auto"/>
        </w:rPr>
        <w:t xml:space="preserve">, zapíše se do katastru upozornění </w:t>
      </w:r>
      <w:r w:rsidR="0064419F" w:rsidRPr="0036729F">
        <w:rPr>
          <w:color w:val="auto"/>
        </w:rPr>
        <w:t>„</w:t>
      </w:r>
      <w:r w:rsidRPr="0036729F">
        <w:rPr>
          <w:color w:val="auto"/>
        </w:rPr>
        <w:t xml:space="preserve">Zrušen zákaz dle </w:t>
      </w:r>
      <w:r w:rsidR="00A267D7" w:rsidRPr="0036729F">
        <w:rPr>
          <w:color w:val="auto"/>
        </w:rPr>
        <w:t>§ </w:t>
      </w:r>
      <w:r w:rsidRPr="0036729F">
        <w:rPr>
          <w:color w:val="auto"/>
        </w:rPr>
        <w:t>44a odst. 1</w:t>
      </w:r>
      <w:r w:rsidR="004113B4" w:rsidRPr="0036729F">
        <w:rPr>
          <w:color w:val="auto"/>
        </w:rPr>
        <w:t xml:space="preserve"> a </w:t>
      </w:r>
      <w:r w:rsidRPr="0036729F">
        <w:rPr>
          <w:color w:val="auto"/>
        </w:rPr>
        <w:t xml:space="preserve">podle </w:t>
      </w:r>
      <w:r w:rsidR="00A267D7" w:rsidRPr="0036729F">
        <w:rPr>
          <w:color w:val="auto"/>
        </w:rPr>
        <w:t>§ </w:t>
      </w:r>
      <w:r w:rsidRPr="0036729F">
        <w:rPr>
          <w:color w:val="auto"/>
        </w:rPr>
        <w:t>47 odst.5/6 ex.řádu</w:t>
      </w:r>
      <w:r w:rsidR="0064419F" w:rsidRPr="0036729F">
        <w:rPr>
          <w:color w:val="auto"/>
        </w:rPr>
        <w:t>“</w:t>
      </w:r>
      <w:r w:rsidRPr="0036729F">
        <w:rPr>
          <w:color w:val="auto"/>
        </w:rPr>
        <w:t xml:space="preserve"> (kód 251),</w:t>
      </w:r>
      <w:r w:rsidR="004113B4" w:rsidRPr="0036729F">
        <w:rPr>
          <w:color w:val="auto"/>
        </w:rPr>
        <w:t xml:space="preserve"> a </w:t>
      </w:r>
      <w:r w:rsidRPr="0036729F">
        <w:rPr>
          <w:color w:val="auto"/>
        </w:rPr>
        <w:t>to s vazbou</w:t>
      </w:r>
      <w:r w:rsidR="00A267D7" w:rsidRPr="0036729F">
        <w:rPr>
          <w:color w:val="auto"/>
        </w:rPr>
        <w:t xml:space="preserve"> k </w:t>
      </w:r>
      <w:r w:rsidRPr="0036729F">
        <w:rPr>
          <w:color w:val="auto"/>
        </w:rPr>
        <w:t>poznámce</w:t>
      </w:r>
      <w:r w:rsidR="00A267D7" w:rsidRPr="0036729F">
        <w:rPr>
          <w:color w:val="auto"/>
        </w:rPr>
        <w:t xml:space="preserve"> o </w:t>
      </w:r>
      <w:r w:rsidRPr="0036729F">
        <w:rPr>
          <w:color w:val="auto"/>
        </w:rPr>
        <w:t>zahájení exekučního řízení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170 nebo 171)</w:t>
      </w:r>
      <w:r w:rsidR="004113B4" w:rsidRPr="0036729F">
        <w:rPr>
          <w:color w:val="auto"/>
        </w:rPr>
        <w:t xml:space="preserve"> a </w:t>
      </w:r>
      <w:r w:rsidR="00A267D7" w:rsidRPr="0036729F">
        <w:rPr>
          <w:color w:val="auto"/>
        </w:rPr>
        <w:t>k </w:t>
      </w:r>
      <w:r w:rsidRPr="0036729F">
        <w:rPr>
          <w:color w:val="auto"/>
        </w:rPr>
        <w:t>poznámkám</w:t>
      </w:r>
      <w:r w:rsidR="00A267D7" w:rsidRPr="0036729F">
        <w:rPr>
          <w:color w:val="auto"/>
        </w:rPr>
        <w:t xml:space="preserve"> o </w:t>
      </w:r>
      <w:r w:rsidRPr="0036729F">
        <w:rPr>
          <w:color w:val="auto"/>
        </w:rPr>
        <w:t>exekučních příkazech, kterých se zrušení zákazu týká.</w:t>
      </w:r>
    </w:p>
    <w:p w:rsidR="00A949CD" w:rsidRPr="0036729F" w:rsidRDefault="00281BEA" w:rsidP="00DC4A63">
      <w:pPr>
        <w:pStyle w:val="uroven6"/>
        <w:rPr>
          <w:color w:val="auto"/>
        </w:rPr>
      </w:pPr>
      <w:r w:rsidRPr="0036729F">
        <w:rPr>
          <w:color w:val="auto"/>
        </w:rPr>
        <w:t xml:space="preserve">Dojde-li ke spojení exekucí ke společnému řízení, vyznačí se tato skutečnost prostřednictvím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„Spojení exekucí ke společnému řízení“</w:t>
      </w:r>
      <w:r w:rsidR="00001187" w:rsidRPr="0036729F">
        <w:rPr>
          <w:color w:val="auto"/>
        </w:rPr>
        <w:t xml:space="preserve"> (kód 259)</w:t>
      </w:r>
      <w:r w:rsidRPr="0036729F">
        <w:rPr>
          <w:color w:val="auto"/>
        </w:rPr>
        <w:t xml:space="preserve">, které se navážena na všechna dotčená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Zahájení exekuce. V popisu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se uvede, které exekuce byly spojeny. Upozornění na skutečnost, </w:t>
      </w:r>
      <w:r w:rsidRPr="0036729F">
        <w:rPr>
          <w:rStyle w:val="uroven6Char"/>
          <w:color w:val="auto"/>
        </w:rPr>
        <w:t>ž</w:t>
      </w:r>
      <w:r w:rsidRPr="0036729F">
        <w:rPr>
          <w:color w:val="auto"/>
        </w:rPr>
        <w:t xml:space="preserve">e došlo ke spojení exekucí ke společnému řízení, se provede na základě oznámení soudního exekutora v případě podle § 37 odst. 3 </w:t>
      </w:r>
      <w:fldSimple w:instr=" REF EŘ \h  \* MERGEFORMAT ">
        <w:r w:rsidR="00A8232A" w:rsidRPr="00A8232A">
          <w:rPr>
            <w:b/>
            <w:color w:val="auto"/>
          </w:rPr>
          <w:t>EŘ</w:t>
        </w:r>
      </w:fldSimple>
      <w:r w:rsidRPr="0036729F">
        <w:rPr>
          <w:color w:val="auto"/>
        </w:rPr>
        <w:t xml:space="preserve"> nebo na základě usnesení soudu podle § 37 odst. 4 </w:t>
      </w:r>
      <w:fldSimple w:instr=" REF EŘ \h  \* MERGEFORMAT ">
        <w:r w:rsidR="00A8232A" w:rsidRPr="00A8232A">
          <w:rPr>
            <w:b/>
            <w:color w:val="auto"/>
          </w:rPr>
          <w:t>EŘ</w:t>
        </w:r>
      </w:fldSimple>
      <w:r w:rsidRPr="0036729F">
        <w:rPr>
          <w:color w:val="auto"/>
        </w:rPr>
        <w:t>.</w:t>
      </w:r>
      <w:r w:rsidR="008D1CC5" w:rsidRPr="0036729F">
        <w:rPr>
          <w:color w:val="auto"/>
        </w:rPr>
        <w:t xml:space="preserve"> Při výmazu poznámky, ke které je navázáno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8D1CC5" w:rsidRPr="0036729F">
        <w:rPr>
          <w:color w:val="auto"/>
        </w:rPr>
        <w:t xml:space="preserve"> „Spojení exekucí ke společnému řízení“ (kód 259), se provede výmaz ostatních poznámek informujících o zahájení exekucí, které byly spojeny ke společnému řízení. </w:t>
      </w:r>
    </w:p>
    <w:p w:rsidR="0064419F" w:rsidRPr="0036729F" w:rsidRDefault="0064419F" w:rsidP="007A24E8">
      <w:pPr>
        <w:pStyle w:val="Nadpis5"/>
      </w:pPr>
      <w:bookmarkStart w:id="472" w:name="_Ref442205102"/>
      <w:r w:rsidRPr="0036729F">
        <w:t>Poznámka spornosti</w:t>
      </w:r>
      <w:bookmarkEnd w:id="472"/>
    </w:p>
    <w:p w:rsidR="00A949CD" w:rsidRPr="0036729F" w:rsidRDefault="0064419F" w:rsidP="00FD5539">
      <w:pPr>
        <w:pStyle w:val="uroven6"/>
        <w:rPr>
          <w:color w:val="auto"/>
        </w:rPr>
      </w:pPr>
      <w:r w:rsidRPr="0036729F">
        <w:rPr>
          <w:color w:val="auto"/>
        </w:rPr>
        <w:t>Poznámka spornosti (kód typu předmětu řízení „Poznámka“</w:t>
      </w:r>
      <w:r w:rsidR="00F1020D" w:rsidRPr="0036729F">
        <w:rPr>
          <w:color w:val="auto"/>
        </w:rPr>
        <w:t xml:space="preserve"> (kód 18)</w:t>
      </w:r>
      <w:r w:rsidRPr="0036729F">
        <w:rPr>
          <w:color w:val="auto"/>
        </w:rPr>
        <w:t xml:space="preserve">) je v údajích katastru vyjádřena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BA0D24" w:rsidRPr="0036729F">
        <w:rPr>
          <w:color w:val="auto"/>
        </w:rPr>
        <w:t xml:space="preserve"> „Poznámka spornosti“</w:t>
      </w:r>
      <w:r w:rsidRPr="0036729F">
        <w:rPr>
          <w:color w:val="auto"/>
        </w:rPr>
        <w:t xml:space="preserve"> (kód 168), vazbou na dotčenou nemovitost („K nem.“</w:t>
      </w:r>
      <w:r w:rsidR="00072F51" w:rsidRPr="0036729F">
        <w:rPr>
          <w:color w:val="auto"/>
        </w:rPr>
        <w:t>)</w:t>
      </w:r>
      <w:r w:rsidRPr="0036729F">
        <w:rPr>
          <w:color w:val="auto"/>
        </w:rPr>
        <w:t xml:space="preserve"> a vazbou na oprávněnou osobu („Pro OS“), kterou je žalobce. Vztahuje-li se poznámka spornosti pouze ke spoluvlastnickému podílu k nemovitosti, pak se tato skutečnost vyjádří vazbou k osobě vlastníka zatíženého spoluvlastnického podílu („</w:t>
      </w:r>
      <w:r w:rsidR="00DC4A63" w:rsidRPr="0036729F">
        <w:rPr>
          <w:color w:val="auto"/>
        </w:rPr>
        <w:t>K </w:t>
      </w:r>
      <w:r w:rsidRPr="0036729F">
        <w:rPr>
          <w:color w:val="auto"/>
        </w:rPr>
        <w:t xml:space="preserve">OS“) a údajem o velikosti dotčeného spoluvlastnického podílu v bližším popisu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06BF" w:rsidRPr="0036729F">
        <w:rPr>
          <w:color w:val="auto"/>
        </w:rPr>
        <w:t xml:space="preserve">. V popisu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3F06BF" w:rsidRPr="0036729F">
        <w:rPr>
          <w:color w:val="auto"/>
        </w:rPr>
        <w:t xml:space="preserve"> se rovněž uvede, čeho se spor týká.</w:t>
      </w:r>
    </w:p>
    <w:p w:rsidR="00A949CD" w:rsidRPr="0036729F" w:rsidRDefault="003F06BF" w:rsidP="00FD5539">
      <w:pPr>
        <w:pStyle w:val="uroven6"/>
        <w:rPr>
          <w:color w:val="auto"/>
        </w:rPr>
      </w:pPr>
      <w:r w:rsidRPr="0036729F">
        <w:rPr>
          <w:color w:val="auto"/>
        </w:rPr>
        <w:t xml:space="preserve">Týká-li se spor věcného práva k věci cizí, které je v katastru zapsáno, zapíše se poznámka spornosti s vazbou na toto věcné právo. Dojde-li k výmazu věcného práva, ke kterému byla navázána poznámka spornosti, </w:t>
      </w:r>
      <w:r w:rsidR="00EC6032" w:rsidRPr="0036729F">
        <w:rPr>
          <w:color w:val="auto"/>
        </w:rPr>
        <w:t>zkopíruje se</w:t>
      </w:r>
      <w:r w:rsidRPr="0036729F">
        <w:rPr>
          <w:color w:val="auto"/>
        </w:rPr>
        <w:t xml:space="preserve">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přímo k dotčeným nemovitostem.</w:t>
      </w:r>
    </w:p>
    <w:p w:rsidR="00A949CD" w:rsidRPr="0036729F" w:rsidRDefault="00551BF8" w:rsidP="007A24E8">
      <w:pPr>
        <w:pStyle w:val="Nadpis5"/>
      </w:pPr>
      <w:r w:rsidRPr="0036729F">
        <w:t xml:space="preserve">Poznámka spornosti podle </w:t>
      </w:r>
      <w:r w:rsidR="00A267D7" w:rsidRPr="0036729F">
        <w:t>§ </w:t>
      </w:r>
      <w:r w:rsidRPr="0036729F">
        <w:t xml:space="preserve">24 odst. 1 věty první </w:t>
      </w:r>
      <w:fldSimple w:instr=" REF KatZ \h  \* MERGEFORMAT ">
        <w:r w:rsidR="00A8232A" w:rsidRPr="0036729F">
          <w:t>KatZ</w:t>
        </w:r>
      </w:fldSimple>
    </w:p>
    <w:p w:rsidR="00CB1AD1" w:rsidRPr="0036729F" w:rsidRDefault="00CB1AD1" w:rsidP="00FD5539">
      <w:pPr>
        <w:pStyle w:val="uroven6"/>
        <w:rPr>
          <w:color w:val="auto"/>
        </w:rPr>
      </w:pPr>
      <w:bookmarkStart w:id="473" w:name="_Ref442092546"/>
      <w:r w:rsidRPr="0036729F">
        <w:rPr>
          <w:color w:val="auto"/>
        </w:rPr>
        <w:t xml:space="preserve">Poznámka spornosti podle </w:t>
      </w:r>
      <w:r w:rsidR="00A267D7" w:rsidRPr="0036729F">
        <w:rPr>
          <w:color w:val="auto"/>
        </w:rPr>
        <w:t>§ </w:t>
      </w:r>
      <w:r w:rsidRPr="0036729F">
        <w:rPr>
          <w:color w:val="auto"/>
        </w:rPr>
        <w:t xml:space="preserve">24 odst. 1 věty první </w:t>
      </w:r>
      <w:fldSimple w:instr=" REF KatZ \h  \* MERGEFORMAT ">
        <w:r w:rsidR="00A8232A" w:rsidRPr="00A8232A">
          <w:rPr>
            <w:b/>
            <w:color w:val="auto"/>
          </w:rPr>
          <w:t>KatZ</w:t>
        </w:r>
      </w:fldSimple>
      <w:r w:rsidRPr="0036729F">
        <w:rPr>
          <w:color w:val="auto"/>
        </w:rPr>
        <w:t xml:space="preserve"> se zapíše na základě žádosti osoby, jejíž věcné právo je dotčeno, doložené žalobním návrhem na určení existence, neexistence nebo promlčení věcného práva</w:t>
      </w:r>
      <w:r w:rsidR="004113B4" w:rsidRPr="0036729F">
        <w:rPr>
          <w:color w:val="auto"/>
        </w:rPr>
        <w:t xml:space="preserve"> a </w:t>
      </w:r>
      <w:r w:rsidRPr="0036729F">
        <w:rPr>
          <w:color w:val="auto"/>
        </w:rPr>
        <w:t>důkazem</w:t>
      </w:r>
      <w:r w:rsidR="00A267D7" w:rsidRPr="0036729F">
        <w:rPr>
          <w:color w:val="auto"/>
        </w:rPr>
        <w:t xml:space="preserve"> o </w:t>
      </w:r>
      <w:r w:rsidRPr="0036729F">
        <w:rPr>
          <w:color w:val="auto"/>
        </w:rPr>
        <w:t>tom, že žaloba byla podána soudu.</w:t>
      </w:r>
      <w:r w:rsidR="003F06BF" w:rsidRPr="0036729F">
        <w:rPr>
          <w:color w:val="auto"/>
        </w:rPr>
        <w:t xml:space="preserve"> Důkazem o podání žaloby k soudu je otisk podacího razítka na kopii žalobního návrhu, potvrzení soudu o podání žaloby konkrétního obsahu nebo datová zpráva ze systému datových schránek obsahující žalobní návrh a údaje o jeho doručení soudu.</w:t>
      </w:r>
      <w:bookmarkEnd w:id="473"/>
    </w:p>
    <w:p w:rsidR="00CB1AD1" w:rsidRPr="0036729F" w:rsidRDefault="00CB1AD1" w:rsidP="00FD5539">
      <w:pPr>
        <w:pStyle w:val="uroven6"/>
        <w:rPr>
          <w:color w:val="auto"/>
        </w:rPr>
      </w:pPr>
      <w:r w:rsidRPr="0036729F">
        <w:rPr>
          <w:color w:val="auto"/>
        </w:rPr>
        <w:t>Osobou, jejíž věcné právo je dotčeno, je osoba, která se žalobním návrhem domáhá, aby bylo určeno, že je vlastníkem nebo jiným oprávněným nebo že neexistuje (nevzniklo, zaniklo apod.) věcné právo, které omezuje její věcné právo zapsané</w:t>
      </w:r>
      <w:r w:rsidR="004113B4" w:rsidRPr="0036729F">
        <w:rPr>
          <w:color w:val="auto"/>
        </w:rPr>
        <w:t xml:space="preserve"> v </w:t>
      </w:r>
      <w:r w:rsidRPr="0036729F">
        <w:rPr>
          <w:color w:val="auto"/>
        </w:rPr>
        <w:t>katastru (obvykle vlastník nemovitosti zatížené věcným právem</w:t>
      </w:r>
      <w:r w:rsidR="00A267D7" w:rsidRPr="0036729F">
        <w:rPr>
          <w:color w:val="auto"/>
        </w:rPr>
        <w:t xml:space="preserve"> k </w:t>
      </w:r>
      <w:r w:rsidRPr="0036729F">
        <w:rPr>
          <w:color w:val="auto"/>
        </w:rPr>
        <w:t>věci cizí).</w:t>
      </w:r>
    </w:p>
    <w:p w:rsidR="00CB1AD1" w:rsidRPr="0036729F" w:rsidRDefault="00CB1AD1" w:rsidP="00FD5539">
      <w:pPr>
        <w:pStyle w:val="uroven6"/>
        <w:rPr>
          <w:color w:val="auto"/>
        </w:rPr>
      </w:pPr>
      <w:bookmarkStart w:id="474" w:name="_Ref442092556"/>
      <w:r w:rsidRPr="0036729F">
        <w:rPr>
          <w:color w:val="auto"/>
        </w:rPr>
        <w:t>Žalobní návrh musí směřovat</w:t>
      </w:r>
      <w:r w:rsidR="00A267D7" w:rsidRPr="0036729F">
        <w:rPr>
          <w:color w:val="auto"/>
        </w:rPr>
        <w:t xml:space="preserve"> k </w:t>
      </w:r>
      <w:r w:rsidRPr="0036729F">
        <w:rPr>
          <w:color w:val="auto"/>
        </w:rPr>
        <w:t>odstranění nesouladu mezi stavem zapsaným</w:t>
      </w:r>
      <w:r w:rsidR="004113B4" w:rsidRPr="0036729F">
        <w:rPr>
          <w:color w:val="auto"/>
        </w:rPr>
        <w:t xml:space="preserve"> v </w:t>
      </w:r>
      <w:r w:rsidRPr="0036729F">
        <w:rPr>
          <w:color w:val="auto"/>
        </w:rPr>
        <w:t>katastru</w:t>
      </w:r>
      <w:r w:rsidR="004113B4" w:rsidRPr="0036729F">
        <w:rPr>
          <w:color w:val="auto"/>
        </w:rPr>
        <w:t xml:space="preserve"> a </w:t>
      </w:r>
      <w:r w:rsidRPr="0036729F">
        <w:rPr>
          <w:color w:val="auto"/>
        </w:rPr>
        <w:t>skutečným právním stavem, žalovaným tudíž musí být osoba oprávněná podle zapsaného stavu.</w:t>
      </w:r>
      <w:bookmarkEnd w:id="474"/>
    </w:p>
    <w:p w:rsidR="00CB1AD1" w:rsidRPr="0036729F" w:rsidRDefault="002C0FBC" w:rsidP="00FD5539">
      <w:pPr>
        <w:pStyle w:val="uroven6"/>
        <w:rPr>
          <w:color w:val="auto"/>
        </w:rPr>
      </w:pPr>
      <w:r w:rsidRPr="0036729F">
        <w:rPr>
          <w:color w:val="auto"/>
        </w:rPr>
        <w:t>V</w:t>
      </w:r>
      <w:r w:rsidR="004113B4" w:rsidRPr="0036729F">
        <w:rPr>
          <w:color w:val="auto"/>
        </w:rPr>
        <w:t> </w:t>
      </w:r>
      <w:r w:rsidR="00CB1AD1" w:rsidRPr="0036729F">
        <w:rPr>
          <w:color w:val="auto"/>
        </w:rPr>
        <w:t>případě, kdy je</w:t>
      </w:r>
      <w:r w:rsidR="00A267D7" w:rsidRPr="0036729F">
        <w:rPr>
          <w:color w:val="auto"/>
        </w:rPr>
        <w:t xml:space="preserve"> o </w:t>
      </w:r>
      <w:r w:rsidR="00CB1AD1" w:rsidRPr="0036729F">
        <w:rPr>
          <w:color w:val="auto"/>
        </w:rPr>
        <w:t>podání žaloby katastrální úřad vyrozuměn soudem</w:t>
      </w:r>
      <w:r w:rsidRPr="0036729F">
        <w:rPr>
          <w:color w:val="auto"/>
        </w:rPr>
        <w:t>, se postupuje</w:t>
      </w:r>
      <w:r w:rsidR="002960B1" w:rsidRPr="0036729F">
        <w:rPr>
          <w:color w:val="auto"/>
        </w:rPr>
        <w:t xml:space="preserve"> </w:t>
      </w:r>
      <w:r w:rsidRPr="0036729F">
        <w:rPr>
          <w:color w:val="auto"/>
        </w:rPr>
        <w:t xml:space="preserve">obdobně podle bodů </w:t>
      </w:r>
      <w:r w:rsidR="00741A47" w:rsidRPr="0036729F">
        <w:rPr>
          <w:color w:val="auto"/>
        </w:rPr>
        <w:fldChar w:fldCharType="begin"/>
      </w:r>
      <w:r w:rsidRPr="0036729F">
        <w:rPr>
          <w:color w:val="auto"/>
        </w:rPr>
        <w:instrText xml:space="preserve"> REF _Ref442092546 \n \h </w:instrText>
      </w:r>
      <w:r w:rsidR="00741A47" w:rsidRPr="0036729F">
        <w:rPr>
          <w:color w:val="auto"/>
        </w:rPr>
      </w:r>
      <w:r w:rsidR="00741A47" w:rsidRPr="0036729F">
        <w:rPr>
          <w:color w:val="auto"/>
        </w:rPr>
        <w:fldChar w:fldCharType="separate"/>
      </w:r>
      <w:r w:rsidR="00A8232A">
        <w:rPr>
          <w:color w:val="auto"/>
        </w:rPr>
        <w:t>6.3.3.6.3.1</w:t>
      </w:r>
      <w:r w:rsidR="00741A47" w:rsidRPr="0036729F">
        <w:rPr>
          <w:color w:val="auto"/>
        </w:rPr>
        <w:fldChar w:fldCharType="end"/>
      </w:r>
      <w:r w:rsidRPr="0036729F">
        <w:rPr>
          <w:color w:val="auto"/>
        </w:rPr>
        <w:t xml:space="preserve"> až </w:t>
      </w:r>
      <w:r w:rsidR="00741A47" w:rsidRPr="0036729F">
        <w:rPr>
          <w:color w:val="auto"/>
        </w:rPr>
        <w:fldChar w:fldCharType="begin"/>
      </w:r>
      <w:r w:rsidRPr="0036729F">
        <w:rPr>
          <w:color w:val="auto"/>
        </w:rPr>
        <w:instrText xml:space="preserve"> REF _Ref442092556 \n \h </w:instrText>
      </w:r>
      <w:r w:rsidR="00741A47" w:rsidRPr="0036729F">
        <w:rPr>
          <w:color w:val="auto"/>
        </w:rPr>
      </w:r>
      <w:r w:rsidR="00741A47" w:rsidRPr="0036729F">
        <w:rPr>
          <w:color w:val="auto"/>
        </w:rPr>
        <w:fldChar w:fldCharType="separate"/>
      </w:r>
      <w:r w:rsidR="00A8232A">
        <w:rPr>
          <w:color w:val="auto"/>
        </w:rPr>
        <w:t>6.3.3.6.3.3</w:t>
      </w:r>
      <w:r w:rsidR="00741A47" w:rsidRPr="0036729F">
        <w:rPr>
          <w:color w:val="auto"/>
        </w:rPr>
        <w:fldChar w:fldCharType="end"/>
      </w:r>
      <w:r w:rsidR="00CB1AD1" w:rsidRPr="0036729F">
        <w:rPr>
          <w:color w:val="auto"/>
        </w:rPr>
        <w:t>.</w:t>
      </w:r>
      <w:r w:rsidR="00CB1AD1" w:rsidRPr="0036729F">
        <w:rPr>
          <w:color w:val="auto"/>
        </w:rPr>
        <w:tab/>
      </w:r>
    </w:p>
    <w:p w:rsidR="00A949CD" w:rsidRPr="0036729F" w:rsidRDefault="00CB1AD1" w:rsidP="007A24E8">
      <w:pPr>
        <w:pStyle w:val="Nadpis5"/>
      </w:pPr>
      <w:r w:rsidRPr="0036729F">
        <w:t xml:space="preserve">Poznámka spornosti podle </w:t>
      </w:r>
      <w:r w:rsidR="00A267D7" w:rsidRPr="0036729F">
        <w:t>§ </w:t>
      </w:r>
      <w:r w:rsidRPr="0036729F">
        <w:t xml:space="preserve">24 odst. 1 věty druhé </w:t>
      </w:r>
      <w:r w:rsidR="00741A47" w:rsidRPr="0036729F">
        <w:fldChar w:fldCharType="begin"/>
      </w:r>
      <w:r w:rsidR="003C3BB3" w:rsidRPr="0036729F">
        <w:instrText xml:space="preserve"> REF KatZ \h </w:instrText>
      </w:r>
      <w:r w:rsidR="00741A47" w:rsidRPr="0036729F">
        <w:fldChar w:fldCharType="separate"/>
      </w:r>
      <w:r w:rsidR="00A8232A" w:rsidRPr="0036729F">
        <w:t>KatZ</w:t>
      </w:r>
      <w:r w:rsidR="00741A47" w:rsidRPr="0036729F">
        <w:fldChar w:fldCharType="end"/>
      </w:r>
    </w:p>
    <w:p w:rsidR="00CB1AD1" w:rsidRPr="0036729F" w:rsidRDefault="00CB1AD1" w:rsidP="00FD5539">
      <w:pPr>
        <w:pStyle w:val="uroven6"/>
        <w:rPr>
          <w:color w:val="auto"/>
        </w:rPr>
      </w:pPr>
      <w:r w:rsidRPr="0036729F">
        <w:rPr>
          <w:color w:val="auto"/>
        </w:rPr>
        <w:t xml:space="preserve">Poznámka spornosti podle </w:t>
      </w:r>
      <w:r w:rsidR="00A267D7" w:rsidRPr="0036729F">
        <w:rPr>
          <w:color w:val="auto"/>
        </w:rPr>
        <w:t>§ </w:t>
      </w:r>
      <w:r w:rsidRPr="0036729F">
        <w:rPr>
          <w:color w:val="auto"/>
        </w:rPr>
        <w:t xml:space="preserve">24 odst. 1 věty </w:t>
      </w:r>
      <w:r w:rsidR="00F6458C" w:rsidRPr="0036729F">
        <w:rPr>
          <w:color w:val="auto"/>
        </w:rPr>
        <w:t>druhé</w:t>
      </w:r>
      <w:r w:rsidRPr="0036729F">
        <w:rPr>
          <w:color w:val="auto"/>
        </w:rPr>
        <w:t xml:space="preserve"> </w:t>
      </w:r>
      <w:r w:rsidR="00741A47" w:rsidRPr="0036729F">
        <w:rPr>
          <w:color w:val="auto"/>
        </w:rPr>
        <w:fldChar w:fldCharType="begin"/>
      </w:r>
      <w:r w:rsidR="003C3BB3" w:rsidRPr="0036729F">
        <w:rPr>
          <w:color w:val="auto"/>
        </w:rPr>
        <w:instrText xml:space="preserve"> REF KatZ \h </w:instrText>
      </w:r>
      <w:r w:rsidR="00741A47" w:rsidRPr="0036729F">
        <w:rPr>
          <w:color w:val="auto"/>
        </w:rPr>
      </w:r>
      <w:r w:rsidR="00741A47" w:rsidRPr="0036729F">
        <w:rPr>
          <w:color w:val="auto"/>
        </w:rPr>
        <w:fldChar w:fldCharType="separate"/>
      </w:r>
      <w:r w:rsidR="00A8232A" w:rsidRPr="0036729F">
        <w:rPr>
          <w:b/>
        </w:rPr>
        <w:t>KatZ</w:t>
      </w:r>
      <w:r w:rsidR="00741A47" w:rsidRPr="0036729F">
        <w:rPr>
          <w:color w:val="auto"/>
        </w:rPr>
        <w:fldChar w:fldCharType="end"/>
      </w:r>
      <w:r w:rsidRPr="0036729F">
        <w:rPr>
          <w:color w:val="auto"/>
        </w:rPr>
        <w:t xml:space="preserve"> se zapíše na základě žádosti osoby, jejíž věcné právo je dotčeno zápisem provedeným bez právního důvodu. Poznámku lze zapsat i</w:t>
      </w:r>
      <w:r w:rsidR="004113B4" w:rsidRPr="0036729F">
        <w:rPr>
          <w:color w:val="auto"/>
        </w:rPr>
        <w:t xml:space="preserve"> v </w:t>
      </w:r>
      <w:r w:rsidRPr="0036729F">
        <w:rPr>
          <w:color w:val="auto"/>
        </w:rPr>
        <w:t>případě, kdy žádost není doložena žalobním návrhem na určení existence, neexistence věcného práva</w:t>
      </w:r>
      <w:r w:rsidR="004113B4" w:rsidRPr="0036729F">
        <w:rPr>
          <w:color w:val="auto"/>
        </w:rPr>
        <w:t xml:space="preserve"> a </w:t>
      </w:r>
      <w:r w:rsidRPr="0036729F">
        <w:rPr>
          <w:color w:val="auto"/>
        </w:rPr>
        <w:t>důkazem</w:t>
      </w:r>
      <w:r w:rsidR="00A267D7" w:rsidRPr="0036729F">
        <w:rPr>
          <w:color w:val="auto"/>
        </w:rPr>
        <w:t xml:space="preserve"> o </w:t>
      </w:r>
      <w:r w:rsidRPr="0036729F">
        <w:rPr>
          <w:color w:val="auto"/>
        </w:rPr>
        <w:t>tom, že žaloba byla podána soudu.</w:t>
      </w:r>
    </w:p>
    <w:p w:rsidR="00CB1AD1" w:rsidRPr="0036729F" w:rsidRDefault="00CB1AD1" w:rsidP="00FD5539">
      <w:pPr>
        <w:pStyle w:val="uroven6"/>
        <w:rPr>
          <w:color w:val="auto"/>
        </w:rPr>
      </w:pPr>
      <w:r w:rsidRPr="0036729F">
        <w:rPr>
          <w:color w:val="auto"/>
        </w:rPr>
        <w:t>Žádost</w:t>
      </w:r>
      <w:r w:rsidR="00A267D7" w:rsidRPr="0036729F">
        <w:rPr>
          <w:color w:val="auto"/>
        </w:rPr>
        <w:t xml:space="preserve"> o </w:t>
      </w:r>
      <w:r w:rsidRPr="0036729F">
        <w:rPr>
          <w:color w:val="auto"/>
        </w:rPr>
        <w:t>zápis poznámky spornosti bez doloženého žalobního návrhu musí obsahovat tvrzení, jakým zápisem je žadatel dotčen,</w:t>
      </w:r>
      <w:r w:rsidR="004113B4" w:rsidRPr="0036729F">
        <w:rPr>
          <w:color w:val="auto"/>
        </w:rPr>
        <w:t xml:space="preserve"> a </w:t>
      </w:r>
      <w:r w:rsidRPr="0036729F">
        <w:rPr>
          <w:color w:val="auto"/>
        </w:rPr>
        <w:t>tvrzení, že tento zápis byl proveden bez právního důvodu</w:t>
      </w:r>
      <w:r w:rsidR="004113B4" w:rsidRPr="0036729F">
        <w:rPr>
          <w:color w:val="auto"/>
        </w:rPr>
        <w:t xml:space="preserve"> a v </w:t>
      </w:r>
      <w:r w:rsidRPr="0036729F">
        <w:rPr>
          <w:color w:val="auto"/>
        </w:rPr>
        <w:t xml:space="preserve">čem je spatřována jeho právní bezdůvodnost. Neobsahuje-li žádost tyto údaje, postupuje se obdobně podle </w:t>
      </w:r>
      <w:r w:rsidR="00A267D7" w:rsidRPr="0036729F">
        <w:rPr>
          <w:color w:val="auto"/>
        </w:rPr>
        <w:t>§ </w:t>
      </w:r>
      <w:r w:rsidRPr="0036729F">
        <w:rPr>
          <w:color w:val="auto"/>
        </w:rPr>
        <w:t xml:space="preserve">37 odst. 3 </w:t>
      </w:r>
      <w:r w:rsidR="00741A47" w:rsidRPr="0036729F">
        <w:rPr>
          <w:color w:val="auto"/>
          <w:highlight w:val="yellow"/>
        </w:rPr>
        <w:fldChar w:fldCharType="begin"/>
      </w:r>
      <w:r w:rsidR="002C0FBC" w:rsidRPr="0036729F">
        <w:rPr>
          <w:color w:val="auto"/>
        </w:rPr>
        <w:instrText xml:space="preserve"> REF SŘ \h </w:instrText>
      </w:r>
      <w:r w:rsidR="00741A47" w:rsidRPr="0036729F">
        <w:rPr>
          <w:color w:val="auto"/>
          <w:highlight w:val="yellow"/>
        </w:rPr>
      </w:r>
      <w:r w:rsidR="00741A47" w:rsidRPr="0036729F">
        <w:rPr>
          <w:color w:val="auto"/>
          <w:highlight w:val="yellow"/>
        </w:rPr>
        <w:fldChar w:fldCharType="separate"/>
      </w:r>
      <w:r w:rsidR="00A8232A" w:rsidRPr="0036729F">
        <w:rPr>
          <w:b/>
        </w:rPr>
        <w:t>SŘ</w:t>
      </w:r>
      <w:r w:rsidR="00741A47" w:rsidRPr="0036729F">
        <w:rPr>
          <w:color w:val="auto"/>
          <w:highlight w:val="yellow"/>
        </w:rPr>
        <w:fldChar w:fldCharType="end"/>
      </w:r>
      <w:r w:rsidRPr="0036729F">
        <w:rPr>
          <w:color w:val="auto"/>
        </w:rPr>
        <w:t xml:space="preserve">. Nedoplní-li žadatel údaje ve stanovené lhůtě nebo nebudou-li doplněné údaje osvědčovat splnění podmínek pro zápis poznámky podle </w:t>
      </w:r>
      <w:r w:rsidR="00A267D7" w:rsidRPr="0036729F">
        <w:rPr>
          <w:color w:val="auto"/>
        </w:rPr>
        <w:t>§ </w:t>
      </w:r>
      <w:r w:rsidRPr="0036729F">
        <w:rPr>
          <w:color w:val="auto"/>
        </w:rPr>
        <w:t xml:space="preserve">24 odst. 1 věty první </w:t>
      </w:r>
      <w:r w:rsidR="00741A47" w:rsidRPr="0036729F">
        <w:rPr>
          <w:color w:val="auto"/>
        </w:rPr>
        <w:fldChar w:fldCharType="begin"/>
      </w:r>
      <w:r w:rsidR="003C3BB3" w:rsidRPr="0036729F">
        <w:rPr>
          <w:color w:val="auto"/>
        </w:rPr>
        <w:instrText xml:space="preserve"> REF KatZ \h </w:instrText>
      </w:r>
      <w:r w:rsidR="00741A47" w:rsidRPr="0036729F">
        <w:rPr>
          <w:color w:val="auto"/>
        </w:rPr>
      </w:r>
      <w:r w:rsidR="00741A47" w:rsidRPr="0036729F">
        <w:rPr>
          <w:color w:val="auto"/>
        </w:rPr>
        <w:fldChar w:fldCharType="separate"/>
      </w:r>
      <w:r w:rsidR="00A8232A" w:rsidRPr="0036729F">
        <w:rPr>
          <w:b/>
        </w:rPr>
        <w:t>KatZ</w:t>
      </w:r>
      <w:r w:rsidR="00741A47" w:rsidRPr="0036729F">
        <w:rPr>
          <w:color w:val="auto"/>
        </w:rPr>
        <w:fldChar w:fldCharType="end"/>
      </w:r>
      <w:r w:rsidRPr="0036729F">
        <w:rPr>
          <w:color w:val="auto"/>
        </w:rPr>
        <w:t>, žádost se vrátí jako nezpůsobilá</w:t>
      </w:r>
      <w:r w:rsidR="00A267D7" w:rsidRPr="0036729F">
        <w:rPr>
          <w:color w:val="auto"/>
        </w:rPr>
        <w:t xml:space="preserve"> k </w:t>
      </w:r>
      <w:r w:rsidRPr="0036729F">
        <w:rPr>
          <w:color w:val="auto"/>
        </w:rPr>
        <w:t>zápisu poznámky spornosti.</w:t>
      </w:r>
    </w:p>
    <w:p w:rsidR="00CB1AD1" w:rsidRPr="0036729F" w:rsidRDefault="00CB1AD1" w:rsidP="00FD5539">
      <w:pPr>
        <w:pStyle w:val="uroven6"/>
        <w:rPr>
          <w:color w:val="auto"/>
        </w:rPr>
      </w:pPr>
      <w:r w:rsidRPr="0036729F">
        <w:rPr>
          <w:color w:val="auto"/>
        </w:rPr>
        <w:t>Podmínkou pro zápis poznámky spornosti bez doloženého žalobního návrhu je, že</w:t>
      </w:r>
    </w:p>
    <w:p w:rsidR="00A949CD" w:rsidRPr="0036729F" w:rsidRDefault="00CB1AD1" w:rsidP="0037004B">
      <w:pPr>
        <w:pStyle w:val="cislovanyseznam"/>
        <w:numPr>
          <w:ilvl w:val="0"/>
          <w:numId w:val="97"/>
        </w:numPr>
      </w:pPr>
      <w:r w:rsidRPr="0036729F">
        <w:t>o zápis poznámky žádá osoba dotčená určitým zápisem</w:t>
      </w:r>
      <w:r w:rsidR="004113B4" w:rsidRPr="0036729F">
        <w:t xml:space="preserve"> v</w:t>
      </w:r>
      <w:r w:rsidR="003F06BF" w:rsidRPr="0036729F">
        <w:t> </w:t>
      </w:r>
      <w:r w:rsidRPr="0036729F">
        <w:t>katastru</w:t>
      </w:r>
      <w:r w:rsidR="003F06BF" w:rsidRPr="0036729F">
        <w:t>,</w:t>
      </w:r>
      <w:r w:rsidRPr="0036729F">
        <w:t xml:space="preserve"> tedy osoba, která</w:t>
      </w:r>
    </w:p>
    <w:p w:rsidR="00A949CD" w:rsidRPr="0036729F" w:rsidRDefault="004113B4" w:rsidP="0037004B">
      <w:pPr>
        <w:pStyle w:val="Odstavecseseznamem"/>
        <w:numPr>
          <w:ilvl w:val="0"/>
          <w:numId w:val="117"/>
        </w:numPr>
      </w:pPr>
      <w:r w:rsidRPr="0036729F">
        <w:t>v </w:t>
      </w:r>
      <w:r w:rsidR="00CB1AD1" w:rsidRPr="0036729F">
        <w:t>důsledku takového zápisu přestala být zapsána jako vlastník či jiný oprávněný, nebo její právo bylo provedeným zápisem omezeno</w:t>
      </w:r>
      <w:r w:rsidR="0064365E" w:rsidRPr="0036729F">
        <w:t>,</w:t>
      </w:r>
    </w:p>
    <w:p w:rsidR="00A949CD" w:rsidRPr="0036729F" w:rsidRDefault="003F06BF" w:rsidP="0037004B">
      <w:pPr>
        <w:pStyle w:val="Odstavecseseznamem"/>
        <w:numPr>
          <w:ilvl w:val="0"/>
          <w:numId w:val="117"/>
        </w:numPr>
      </w:pPr>
      <w:r w:rsidRPr="0036729F">
        <w:t>potenciální právní nástupce (zejm. mo</w:t>
      </w:r>
      <w:r w:rsidR="000E7C43" w:rsidRPr="0036729F">
        <w:t>žný dědic) osoby podle písm. a)</w:t>
      </w:r>
      <w:r w:rsidRPr="0036729F">
        <w:t>.</w:t>
      </w:r>
    </w:p>
    <w:p w:rsidR="00A949CD" w:rsidRPr="0036729F" w:rsidRDefault="00CB1AD1" w:rsidP="0037004B">
      <w:pPr>
        <w:pStyle w:val="cislovanyseznam"/>
        <w:numPr>
          <w:ilvl w:val="0"/>
          <w:numId w:val="97"/>
        </w:numPr>
      </w:pPr>
      <w:r w:rsidRPr="0036729F">
        <w:t xml:space="preserve">zápis, který je napadán, je alespoň potenciálně bez právního důvodu, přičemž zápisem bez právního důvodu je zejména zápis provedený na základě </w:t>
      </w:r>
    </w:p>
    <w:p w:rsidR="00CB1AD1" w:rsidRPr="0036729F" w:rsidRDefault="00CB1AD1" w:rsidP="0037004B">
      <w:pPr>
        <w:pStyle w:val="Odstavecseseznamem"/>
        <w:numPr>
          <w:ilvl w:val="0"/>
          <w:numId w:val="114"/>
        </w:numPr>
      </w:pPr>
      <w:r w:rsidRPr="0036729F">
        <w:t>neplatného, zdánlivého nebo zrušeného právního jednání,</w:t>
      </w:r>
    </w:p>
    <w:p w:rsidR="00CB1AD1" w:rsidRPr="0036729F" w:rsidRDefault="00CB1AD1" w:rsidP="006F3A23">
      <w:pPr>
        <w:pStyle w:val="Odstavecseseznamem"/>
      </w:pPr>
      <w:r w:rsidRPr="0036729F">
        <w:t>právního důvodu, který odpadl</w:t>
      </w:r>
      <w:r w:rsidR="00A267D7" w:rsidRPr="0036729F">
        <w:t xml:space="preserve"> k </w:t>
      </w:r>
      <w:r w:rsidRPr="0036729F">
        <w:t xml:space="preserve">datu předcházejícímu právním účinkům zápisu, či </w:t>
      </w:r>
    </w:p>
    <w:p w:rsidR="00CB1AD1" w:rsidRPr="0036729F" w:rsidRDefault="00CB1AD1" w:rsidP="006F3A23">
      <w:pPr>
        <w:pStyle w:val="Odstavecseseznamem"/>
      </w:pPr>
      <w:r w:rsidRPr="0036729F">
        <w:t>podvržené listiny</w:t>
      </w:r>
      <w:r w:rsidR="00A60BE1" w:rsidRPr="0036729F">
        <w:t>.</w:t>
      </w:r>
    </w:p>
    <w:p w:rsidR="00F6458C" w:rsidRPr="0036729F" w:rsidRDefault="00CB1AD1" w:rsidP="00FD5539">
      <w:pPr>
        <w:pStyle w:val="uroven6"/>
        <w:rPr>
          <w:color w:val="auto"/>
        </w:rPr>
      </w:pPr>
      <w:r w:rsidRPr="0036729F">
        <w:rPr>
          <w:color w:val="auto"/>
        </w:rPr>
        <w:t xml:space="preserve">Při splnění podmínek se poznámka zapíše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 xml:space="preserve"> </w:t>
      </w:r>
      <w:r w:rsidR="00BA0D24" w:rsidRPr="0036729F">
        <w:rPr>
          <w:color w:val="auto"/>
        </w:rPr>
        <w:t>„</w:t>
      </w:r>
      <w:r w:rsidRPr="0036729F">
        <w:rPr>
          <w:color w:val="auto"/>
        </w:rPr>
        <w:t>Poznámka spornosti</w:t>
      </w:r>
      <w:r w:rsidR="00BA0D24" w:rsidRPr="0036729F">
        <w:rPr>
          <w:color w:val="auto"/>
        </w:rPr>
        <w:t>“</w:t>
      </w:r>
      <w:r w:rsidRPr="0036729F">
        <w:rPr>
          <w:color w:val="auto"/>
        </w:rPr>
        <w:t xml:space="preserve"> (kód 168) takovým způsobem, že </w:t>
      </w:r>
      <w:r w:rsidR="00E14BBD" w:rsidRPr="0036729F">
        <w:rPr>
          <w:color w:val="auto"/>
        </w:rPr>
        <w:t xml:space="preserve">se do atributu určujícího dobu platnosti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E14BBD" w:rsidRPr="0036729F">
        <w:rPr>
          <w:color w:val="auto"/>
        </w:rPr>
        <w:t xml:space="preserve"> vyplní údaj 2 měsíce. Po uplynutí takto zadané doby platnosti </w:t>
      </w:r>
      <w:r w:rsidR="00741A47" w:rsidRPr="0036729F">
        <w:rPr>
          <w:color w:val="auto"/>
        </w:rPr>
        <w:fldChar w:fldCharType="begin"/>
      </w:r>
      <w:r w:rsidR="00D11067" w:rsidRPr="0036729F">
        <w:rPr>
          <w:color w:val="auto"/>
        </w:rPr>
        <w:instrText xml:space="preserve"> REF ISKN \h </w:instrText>
      </w:r>
      <w:r w:rsidR="00741A47" w:rsidRPr="0036729F">
        <w:rPr>
          <w:color w:val="auto"/>
        </w:rPr>
      </w:r>
      <w:r w:rsidR="00741A47" w:rsidRPr="0036729F">
        <w:rPr>
          <w:color w:val="auto"/>
        </w:rPr>
        <w:fldChar w:fldCharType="separate"/>
      </w:r>
      <w:r w:rsidR="00A8232A" w:rsidRPr="0036729F">
        <w:t>ISKN</w:t>
      </w:r>
      <w:r w:rsidR="00741A47" w:rsidRPr="0036729F">
        <w:rPr>
          <w:color w:val="auto"/>
        </w:rPr>
        <w:fldChar w:fldCharType="end"/>
      </w:r>
      <w:r w:rsidR="00E14BBD" w:rsidRPr="0036729F">
        <w:rPr>
          <w:color w:val="auto"/>
        </w:rPr>
        <w:t xml:space="preserve"> automaticky vygeneruje řízení pro výmaz poznámky spornosti. Před zplatněním řízení se provede kontrola, zda ve lhůtě 2 měsíců od podání žádosti</w:t>
      </w:r>
      <w:r w:rsidR="00A267D7" w:rsidRPr="0036729F">
        <w:rPr>
          <w:color w:val="auto"/>
        </w:rPr>
        <w:t xml:space="preserve"> o </w:t>
      </w:r>
      <w:r w:rsidR="00E14BBD" w:rsidRPr="0036729F">
        <w:rPr>
          <w:color w:val="auto"/>
        </w:rPr>
        <w:t>zápis poznámky byla či nebyla katastrálnímu úřadu doložena žaloba prokazující, že žadatel uplatnil své právo u soudu. Pokud žaloba doložena nebyla nebo byla doložena po lhůtě, poznámka spornosti se vymaže (řízení se zplatní). Pokud byla žaloba ve lhůtě doložena, odstraní se údaj</w:t>
      </w:r>
      <w:r w:rsidR="00A267D7" w:rsidRPr="0036729F">
        <w:rPr>
          <w:color w:val="auto"/>
        </w:rPr>
        <w:t xml:space="preserve"> o </w:t>
      </w:r>
      <w:r w:rsidR="00E14BBD" w:rsidRPr="0036729F">
        <w:rPr>
          <w:color w:val="auto"/>
        </w:rPr>
        <w:t xml:space="preserve">datu platnosti již existujícího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4113B4" w:rsidRPr="0036729F">
        <w:rPr>
          <w:color w:val="auto"/>
        </w:rPr>
        <w:t xml:space="preserve"> a </w:t>
      </w:r>
      <w:r w:rsidR="00A267D7" w:rsidRPr="0036729F">
        <w:rPr>
          <w:color w:val="auto"/>
        </w:rPr>
        <w:t>k </w:t>
      </w:r>
      <w:r w:rsidR="00E14BBD" w:rsidRPr="0036729F">
        <w:rPr>
          <w:color w:val="auto"/>
        </w:rPr>
        <w:t xml:space="preserve">tomuto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E14BBD" w:rsidRPr="0036729F">
        <w:rPr>
          <w:color w:val="auto"/>
        </w:rPr>
        <w:t xml:space="preserve"> se připojí další listina – podaný žalobní návrh</w:t>
      </w:r>
      <w:r w:rsidR="00A0513B" w:rsidRPr="0036729F">
        <w:rPr>
          <w:color w:val="auto"/>
        </w:rPr>
        <w:t>. V </w:t>
      </w:r>
      <w:r w:rsidR="00E14BBD" w:rsidRPr="0036729F">
        <w:rPr>
          <w:color w:val="auto"/>
        </w:rPr>
        <w:t xml:space="preserve">případě, že žaloba </w:t>
      </w:r>
      <w:r w:rsidR="00F6458C" w:rsidRPr="0036729F">
        <w:rPr>
          <w:color w:val="auto"/>
        </w:rPr>
        <w:t>byla katastrálnímu úřad</w:t>
      </w:r>
      <w:r w:rsidR="002C29A7" w:rsidRPr="0036729F">
        <w:rPr>
          <w:color w:val="auto"/>
        </w:rPr>
        <w:t xml:space="preserve">u doložena po lhůtě, zapíše se </w:t>
      </w:r>
      <w:r w:rsidR="00F6458C" w:rsidRPr="0036729F">
        <w:rPr>
          <w:color w:val="auto"/>
        </w:rPr>
        <w:t>po výmaz</w:t>
      </w:r>
      <w:r w:rsidR="002C29A7" w:rsidRPr="0036729F">
        <w:rPr>
          <w:color w:val="auto"/>
        </w:rPr>
        <w:t>u původní poznámky spornosti</w:t>
      </w:r>
      <w:r w:rsidR="00F6458C" w:rsidRPr="0036729F">
        <w:rPr>
          <w:color w:val="auto"/>
        </w:rPr>
        <w:t xml:space="preserve"> na základě takto doložené žaloby nová poznámka spornosti již bez omezení doby platnosti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00F6458C" w:rsidRPr="0036729F">
        <w:rPr>
          <w:color w:val="auto"/>
        </w:rPr>
        <w:t>.</w:t>
      </w:r>
      <w:r w:rsidR="00741A47" w:rsidRPr="0036729F">
        <w:rPr>
          <w:color w:val="auto"/>
        </w:rPr>
        <w:fldChar w:fldCharType="begin" w:fldLock="1"/>
      </w:r>
      <w:r w:rsidR="00F6458C" w:rsidRPr="0036729F">
        <w:rPr>
          <w:color w:val="auto"/>
        </w:rPr>
        <w:instrText xml:space="preserve">MERGEFIELD </w:instrText>
      </w:r>
      <w:r w:rsidR="00F6458C" w:rsidRPr="0036729F">
        <w:rPr>
          <w:b/>
          <w:bCs/>
          <w:color w:val="auto"/>
          <w:u w:color="000000"/>
        </w:rPr>
        <w:instrText>Element.Notes</w:instrText>
      </w:r>
      <w:r w:rsidR="00741A47" w:rsidRPr="0036729F">
        <w:rPr>
          <w:color w:val="auto"/>
        </w:rPr>
        <w:fldChar w:fldCharType="end"/>
      </w:r>
      <w:r w:rsidR="00F6458C" w:rsidRPr="0036729F">
        <w:rPr>
          <w:color w:val="auto"/>
        </w:rPr>
        <w:t xml:space="preserve"> </w:t>
      </w:r>
    </w:p>
    <w:p w:rsidR="00A949CD" w:rsidRPr="0036729F" w:rsidRDefault="00F6458C" w:rsidP="007A24E8">
      <w:pPr>
        <w:pStyle w:val="Nadpis5"/>
      </w:pPr>
      <w:r w:rsidRPr="0036729F">
        <w:t xml:space="preserve">Poznámka spornosti podle </w:t>
      </w:r>
      <w:r w:rsidR="00A267D7" w:rsidRPr="0036729F">
        <w:t>§ </w:t>
      </w:r>
      <w:r w:rsidRPr="0036729F">
        <w:t xml:space="preserve">24 odst. 1 věty třetí </w:t>
      </w:r>
      <w:r w:rsidR="00741A47" w:rsidRPr="0036729F">
        <w:fldChar w:fldCharType="begin"/>
      </w:r>
      <w:r w:rsidRPr="0036729F">
        <w:instrText xml:space="preserve"> REF KatZ \h </w:instrText>
      </w:r>
      <w:r w:rsidR="00741A47" w:rsidRPr="0036729F">
        <w:fldChar w:fldCharType="separate"/>
      </w:r>
      <w:r w:rsidR="00A8232A" w:rsidRPr="0036729F">
        <w:t>KatZ</w:t>
      </w:r>
      <w:r w:rsidR="00741A47" w:rsidRPr="0036729F">
        <w:fldChar w:fldCharType="end"/>
      </w:r>
    </w:p>
    <w:p w:rsidR="00F6458C" w:rsidRPr="0036729F" w:rsidRDefault="00F6458C" w:rsidP="00AF5976">
      <w:r w:rsidRPr="0036729F">
        <w:t xml:space="preserve">Poznámka spornosti podle </w:t>
      </w:r>
      <w:r w:rsidR="00A267D7" w:rsidRPr="0036729F">
        <w:t>§ </w:t>
      </w:r>
      <w:r w:rsidRPr="0036729F">
        <w:t xml:space="preserve">24 odst. 1 věty třetí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se zapíše na základě </w:t>
      </w:r>
    </w:p>
    <w:p w:rsidR="00F6458C" w:rsidRPr="0036729F" w:rsidRDefault="00F6458C" w:rsidP="0037004B">
      <w:pPr>
        <w:pStyle w:val="Odstavecseseznamem"/>
        <w:numPr>
          <w:ilvl w:val="0"/>
          <w:numId w:val="109"/>
        </w:numPr>
      </w:pPr>
      <w:r w:rsidRPr="0036729F">
        <w:t>oznámení soudu</w:t>
      </w:r>
      <w:r w:rsidR="00A267D7" w:rsidRPr="0036729F">
        <w:t xml:space="preserve"> o </w:t>
      </w:r>
      <w:r w:rsidRPr="0036729F">
        <w:t xml:space="preserve">podané žalobě nebo </w:t>
      </w:r>
    </w:p>
    <w:p w:rsidR="00F6458C" w:rsidRPr="0036729F" w:rsidRDefault="00F6458C" w:rsidP="006F3A23">
      <w:pPr>
        <w:pStyle w:val="Odstavecseseznamem"/>
        <w:numPr>
          <w:ilvl w:val="0"/>
          <w:numId w:val="3"/>
        </w:numPr>
      </w:pPr>
      <w:r w:rsidRPr="0036729F">
        <w:t>návrhu žalobce doloženého žalobou</w:t>
      </w:r>
      <w:r w:rsidR="00A267D7" w:rsidRPr="0036729F">
        <w:t xml:space="preserve"> o </w:t>
      </w:r>
      <w:r w:rsidRPr="0036729F">
        <w:t>určení, že právní jednání, na jehož základě má být zapsáno právo do katastru, je neplatné, zdánlivé nebo zrušené</w:t>
      </w:r>
      <w:r w:rsidR="004113B4" w:rsidRPr="0036729F">
        <w:t xml:space="preserve"> a </w:t>
      </w:r>
      <w:r w:rsidRPr="0036729F">
        <w:t>důkazem</w:t>
      </w:r>
      <w:r w:rsidR="00A267D7" w:rsidRPr="0036729F">
        <w:t xml:space="preserve"> o </w:t>
      </w:r>
      <w:r w:rsidRPr="0036729F">
        <w:t xml:space="preserve">tom, že žaloba byla podána soudu. </w:t>
      </w:r>
    </w:p>
    <w:p w:rsidR="00F6458C" w:rsidRPr="0036729F" w:rsidRDefault="00F6458C" w:rsidP="00AF5976">
      <w:r w:rsidRPr="0036729F">
        <w:t xml:space="preserve">Podmínkou pro zápis poznámky spornosti podle </w:t>
      </w:r>
      <w:r w:rsidR="00A267D7" w:rsidRPr="0036729F">
        <w:t>§ </w:t>
      </w:r>
      <w:r w:rsidRPr="0036729F">
        <w:t xml:space="preserve">24 odst. 1 věty třetí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je, že</w:t>
      </w:r>
      <w:r w:rsidR="00A267D7" w:rsidRPr="0036729F">
        <w:t xml:space="preserve"> k </w:t>
      </w:r>
      <w:r w:rsidRPr="0036729F">
        <w:t>okamžiku doručení oznámení soudu nebo návrhu žalobce probíhalo vkladové řízení, jehož předmětem byl vklad práva na základě toho právního jednání, jehož platnost či existence je předmětnou žalobou napadána.</w:t>
      </w:r>
    </w:p>
    <w:p w:rsidR="00A949CD" w:rsidRPr="0036729F" w:rsidRDefault="003F06BF" w:rsidP="007A24E8">
      <w:pPr>
        <w:pStyle w:val="Nadpis5"/>
      </w:pPr>
      <w:r w:rsidRPr="0036729F">
        <w:t>Jiné poznámky na základě žalobních návrhů</w:t>
      </w:r>
    </w:p>
    <w:p w:rsidR="00A949CD" w:rsidRPr="0036729F" w:rsidRDefault="003F06BF" w:rsidP="00FD5539">
      <w:pPr>
        <w:pStyle w:val="uroven6"/>
        <w:rPr>
          <w:color w:val="auto"/>
        </w:rPr>
      </w:pPr>
      <w:r w:rsidRPr="0036729F">
        <w:rPr>
          <w:color w:val="auto"/>
        </w:rPr>
        <w:t xml:space="preserve">Při zápisu jiných poznámek na základě podaných žalobních návrhů se postupuje </w:t>
      </w:r>
      <w:r w:rsidR="00EC6032" w:rsidRPr="0036729F">
        <w:rPr>
          <w:color w:val="auto"/>
        </w:rPr>
        <w:t>přiměřeně</w:t>
      </w:r>
      <w:r w:rsidRPr="0036729F">
        <w:rPr>
          <w:color w:val="auto"/>
        </w:rPr>
        <w:t xml:space="preserve"> podle bodu </w:t>
      </w:r>
      <w:r w:rsidR="00741A47" w:rsidRPr="0036729F">
        <w:rPr>
          <w:color w:val="auto"/>
        </w:rPr>
        <w:fldChar w:fldCharType="begin"/>
      </w:r>
      <w:r w:rsidR="00560754" w:rsidRPr="0036729F">
        <w:rPr>
          <w:color w:val="auto"/>
        </w:rPr>
        <w:instrText xml:space="preserve"> REF _Ref442205102 \n \h </w:instrText>
      </w:r>
      <w:r w:rsidR="00741A47" w:rsidRPr="0036729F">
        <w:rPr>
          <w:color w:val="auto"/>
        </w:rPr>
      </w:r>
      <w:r w:rsidR="00741A47" w:rsidRPr="0036729F">
        <w:rPr>
          <w:color w:val="auto"/>
        </w:rPr>
        <w:fldChar w:fldCharType="separate"/>
      </w:r>
      <w:r w:rsidR="00A8232A">
        <w:rPr>
          <w:color w:val="auto"/>
        </w:rPr>
        <w:t>6.3.3.6.2</w:t>
      </w:r>
      <w:r w:rsidR="00741A47" w:rsidRPr="0036729F">
        <w:rPr>
          <w:color w:val="auto"/>
        </w:rPr>
        <w:fldChar w:fldCharType="end"/>
      </w:r>
      <w:r w:rsidRPr="0036729F">
        <w:rPr>
          <w:color w:val="auto"/>
        </w:rPr>
        <w:t>.</w:t>
      </w:r>
    </w:p>
    <w:p w:rsidR="00EC6032" w:rsidRPr="0036729F" w:rsidRDefault="00EC6032" w:rsidP="00FD5539">
      <w:pPr>
        <w:pStyle w:val="uroven6"/>
        <w:rPr>
          <w:color w:val="auto"/>
        </w:rPr>
      </w:pPr>
      <w:r w:rsidRPr="0036729F">
        <w:rPr>
          <w:color w:val="auto"/>
        </w:rPr>
        <w:t>Podmínkou zápisu poznámky na základě podané žaloby je, že žaloba směřuje proti aktuálně zapsanému vlastníkovi nebo oprávněnému z práva, které je předmětem sporu.</w:t>
      </w:r>
    </w:p>
    <w:p w:rsidR="00A949CD" w:rsidRPr="0036729F" w:rsidRDefault="003F06BF" w:rsidP="00FD5539">
      <w:pPr>
        <w:pStyle w:val="uroven6"/>
        <w:rPr>
          <w:color w:val="auto"/>
          <w:lang w:eastAsia="cs-CZ"/>
        </w:rPr>
      </w:pPr>
      <w:r w:rsidRPr="0036729F">
        <w:rPr>
          <w:color w:val="auto"/>
        </w:rPr>
        <w:t xml:space="preserve">Týká-li se spor zřízení věcného břemene ve prospěch každého vlastníka panující nemovitosti, naváže se poznámka pouze k nemovitostem sloužícím (potenciálně). Panující nemovitosti se uvedou v popisu </w:t>
      </w:r>
      <w:r w:rsidR="00741A47" w:rsidRPr="0036729F">
        <w:rPr>
          <w:color w:val="auto"/>
        </w:rPr>
        <w:fldChar w:fldCharType="begin"/>
      </w:r>
      <w:r w:rsidR="00F1020D" w:rsidRPr="0036729F">
        <w:rPr>
          <w:color w:val="auto"/>
        </w:rPr>
        <w:instrText xml:space="preserve"> REF JPV \h </w:instrText>
      </w:r>
      <w:r w:rsidR="00741A47" w:rsidRPr="0036729F">
        <w:rPr>
          <w:color w:val="auto"/>
        </w:rPr>
      </w:r>
      <w:r w:rsidR="00741A47" w:rsidRPr="0036729F">
        <w:rPr>
          <w:color w:val="auto"/>
        </w:rPr>
        <w:fldChar w:fldCharType="separate"/>
      </w:r>
      <w:r w:rsidR="00A8232A" w:rsidRPr="0036729F">
        <w:t>JPV</w:t>
      </w:r>
      <w:r w:rsidR="00741A47" w:rsidRPr="0036729F">
        <w:rPr>
          <w:color w:val="auto"/>
        </w:rPr>
        <w:fldChar w:fldCharType="end"/>
      </w:r>
      <w:r w:rsidRPr="0036729F">
        <w:rPr>
          <w:color w:val="auto"/>
        </w:rPr>
        <w:t>.</w:t>
      </w:r>
    </w:p>
    <w:p w:rsidR="00A949CD" w:rsidRPr="0036729F" w:rsidRDefault="00E77683" w:rsidP="0080451D">
      <w:pPr>
        <w:pStyle w:val="Nadpis3"/>
      </w:pPr>
      <w:bookmarkStart w:id="475" w:name="_Toc442874788"/>
      <w:r w:rsidRPr="0036729F">
        <w:t>Zápis u</w:t>
      </w:r>
      <w:r w:rsidR="002028A7" w:rsidRPr="0036729F">
        <w:t>pozornění</w:t>
      </w:r>
      <w:bookmarkEnd w:id="475"/>
    </w:p>
    <w:p w:rsidR="00112BF4" w:rsidRPr="0036729F" w:rsidRDefault="002028A7" w:rsidP="00AF5976">
      <w:r w:rsidRPr="0036729F">
        <w:t>Upozorněním (typ předmětu řízení „</w:t>
      </w:r>
      <w:r w:rsidR="00D27DB8" w:rsidRPr="0036729F">
        <w:t>upozornění</w:t>
      </w:r>
      <w:r w:rsidRPr="0036729F">
        <w:t>“</w:t>
      </w:r>
      <w:r w:rsidR="00BA0D24" w:rsidRPr="0036729F">
        <w:t xml:space="preserve"> (kód 75)</w:t>
      </w:r>
      <w:r w:rsidRPr="0036729F">
        <w:t>) se</w:t>
      </w:r>
      <w:r w:rsidR="004113B4" w:rsidRPr="0036729F">
        <w:t xml:space="preserve"> v </w:t>
      </w:r>
      <w:r w:rsidRPr="0036729F">
        <w:t>katastru evidují skutečnosti týkající se evidovaných nemovitostí nebo</w:t>
      </w:r>
      <w:r w:rsidR="004113B4" w:rsidRPr="0036729F">
        <w:t xml:space="preserve"> v </w:t>
      </w:r>
      <w:r w:rsidRPr="0036729F">
        <w:t>katastru zapsaných vlastníků</w:t>
      </w:r>
      <w:r w:rsidR="004113B4" w:rsidRPr="0036729F">
        <w:t xml:space="preserve"> a </w:t>
      </w:r>
      <w:r w:rsidRPr="0036729F">
        <w:t xml:space="preserve">jiných oprávněných. </w:t>
      </w:r>
    </w:p>
    <w:p w:rsidR="002028A7" w:rsidRPr="0036729F" w:rsidRDefault="002028A7" w:rsidP="0080451D">
      <w:pPr>
        <w:pStyle w:val="Nadpis4"/>
      </w:pPr>
      <w:bookmarkStart w:id="476" w:name="_Toc442874789"/>
      <w:r w:rsidRPr="0036729F">
        <w:t>Upozornění s přímou vazbou</w:t>
      </w:r>
      <w:r w:rsidR="00A267D7" w:rsidRPr="0036729F">
        <w:t xml:space="preserve"> k </w:t>
      </w:r>
      <w:r w:rsidRPr="0036729F">
        <w:t>nemovitosti</w:t>
      </w:r>
      <w:bookmarkEnd w:id="476"/>
      <w:r w:rsidRPr="0036729F">
        <w:t xml:space="preserve"> </w:t>
      </w:r>
    </w:p>
    <w:p w:rsidR="002028A7" w:rsidRPr="0036729F" w:rsidRDefault="002028A7" w:rsidP="00AF5976">
      <w:r w:rsidRPr="0036729F">
        <w:t>Upozornění, která se zapisují do katastru s přímou vazbou</w:t>
      </w:r>
      <w:r w:rsidR="00A267D7" w:rsidRPr="0036729F">
        <w:t xml:space="preserve"> k </w:t>
      </w:r>
      <w:r w:rsidRPr="0036729F">
        <w:t>nemovitosti, jsou</w:t>
      </w:r>
      <w:r w:rsidR="004113B4" w:rsidRPr="0036729F">
        <w:t xml:space="preserve"> v</w:t>
      </w:r>
      <w:r w:rsidR="002960B1" w:rsidRPr="0036729F">
        <w:t xml:space="preserve"> </w:t>
      </w:r>
      <w:r w:rsidRPr="0036729F">
        <w:t>údajích katastru vyjádřen</w:t>
      </w:r>
      <w:r w:rsidR="006C55FD" w:rsidRPr="0036729F">
        <w:t>a</w:t>
      </w:r>
      <w:r w:rsidRPr="0036729F">
        <w:t xml:space="preserve"> těmito typy právních vztahů:</w:t>
      </w:r>
    </w:p>
    <w:p w:rsidR="00112BF4" w:rsidRPr="0036729F" w:rsidRDefault="00112BF4" w:rsidP="0037004B">
      <w:pPr>
        <w:pStyle w:val="Odstavecseseznamem"/>
        <w:numPr>
          <w:ilvl w:val="0"/>
          <w:numId w:val="68"/>
        </w:numPr>
      </w:pPr>
      <w:r w:rsidRPr="0036729F">
        <w:t>Doložení vzniku společenství vlastníků do dne</w:t>
      </w:r>
      <w:r w:rsidR="00D27DB8" w:rsidRPr="0036729F">
        <w:t xml:space="preserve"> (kód 2</w:t>
      </w:r>
      <w:r w:rsidR="005927CC" w:rsidRPr="0036729F">
        <w:t>2</w:t>
      </w:r>
      <w:r w:rsidR="00D27DB8" w:rsidRPr="0036729F">
        <w:t>3),</w:t>
      </w:r>
    </w:p>
    <w:p w:rsidR="00112BF4" w:rsidRPr="0036729F" w:rsidRDefault="00112BF4" w:rsidP="0037004B">
      <w:pPr>
        <w:pStyle w:val="Odstavecseseznamem"/>
        <w:numPr>
          <w:ilvl w:val="0"/>
          <w:numId w:val="68"/>
        </w:numPr>
      </w:pPr>
      <w:r w:rsidRPr="0036729F">
        <w:t>Funkční celek s vlastnictvím jednotky</w:t>
      </w:r>
      <w:r w:rsidR="00D27DB8" w:rsidRPr="0036729F">
        <w:t xml:space="preserve"> (kód </w:t>
      </w:r>
      <w:r w:rsidR="005927CC" w:rsidRPr="0036729F">
        <w:t>155</w:t>
      </w:r>
      <w:r w:rsidR="00D27DB8" w:rsidRPr="0036729F">
        <w:t>),</w:t>
      </w:r>
    </w:p>
    <w:p w:rsidR="00112BF4" w:rsidRPr="0036729F" w:rsidRDefault="00112BF4" w:rsidP="0037004B">
      <w:pPr>
        <w:pStyle w:val="Odstavecseseznamem"/>
        <w:numPr>
          <w:ilvl w:val="0"/>
          <w:numId w:val="68"/>
        </w:numPr>
      </w:pPr>
      <w:r w:rsidRPr="0036729F">
        <w:t>Odklad právní moci rozhodnutí správního orgánu</w:t>
      </w:r>
      <w:r w:rsidR="00D27DB8" w:rsidRPr="0036729F">
        <w:t xml:space="preserve"> (kód </w:t>
      </w:r>
      <w:r w:rsidR="005927CC" w:rsidRPr="0036729F">
        <w:t>134</w:t>
      </w:r>
      <w:r w:rsidR="00D27DB8" w:rsidRPr="0036729F">
        <w:t>),</w:t>
      </w:r>
    </w:p>
    <w:p w:rsidR="00112BF4" w:rsidRPr="0036729F" w:rsidRDefault="00112BF4" w:rsidP="0037004B">
      <w:pPr>
        <w:pStyle w:val="Odstavecseseznamem"/>
        <w:numPr>
          <w:ilvl w:val="0"/>
          <w:numId w:val="68"/>
        </w:numPr>
      </w:pPr>
      <w:r w:rsidRPr="0036729F">
        <w:t>Odklad vykonatelnosti rozhodnutí správního orgánu</w:t>
      </w:r>
      <w:r w:rsidR="00D27DB8" w:rsidRPr="0036729F">
        <w:t xml:space="preserve"> (kód </w:t>
      </w:r>
      <w:r w:rsidR="005927CC" w:rsidRPr="0036729F">
        <w:t>133</w:t>
      </w:r>
      <w:r w:rsidR="00D27DB8" w:rsidRPr="0036729F">
        <w:t>),</w:t>
      </w:r>
    </w:p>
    <w:p w:rsidR="00112BF4" w:rsidRPr="0036729F" w:rsidRDefault="00112BF4" w:rsidP="0037004B">
      <w:pPr>
        <w:pStyle w:val="Odstavecseseznamem"/>
        <w:numPr>
          <w:ilvl w:val="0"/>
          <w:numId w:val="68"/>
        </w:numPr>
      </w:pPr>
      <w:r w:rsidRPr="0036729F">
        <w:t xml:space="preserve">Omezení převodu nemovitostí podle </w:t>
      </w:r>
      <w:r w:rsidR="00A267D7" w:rsidRPr="0036729F">
        <w:t>§ </w:t>
      </w:r>
      <w:r w:rsidRPr="0036729F">
        <w:t>13 zákona č.428/2012 Sb.</w:t>
      </w:r>
      <w:r w:rsidR="00D27DB8" w:rsidRPr="0036729F">
        <w:t xml:space="preserve"> (kód </w:t>
      </w:r>
      <w:r w:rsidR="005927CC" w:rsidRPr="0036729F">
        <w:t>184</w:t>
      </w:r>
      <w:r w:rsidR="00D27DB8" w:rsidRPr="0036729F">
        <w:t>),</w:t>
      </w:r>
    </w:p>
    <w:p w:rsidR="00112BF4" w:rsidRPr="0036729F" w:rsidRDefault="00112BF4" w:rsidP="0037004B">
      <w:pPr>
        <w:pStyle w:val="Odstavecseseznamem"/>
        <w:numPr>
          <w:ilvl w:val="0"/>
          <w:numId w:val="68"/>
        </w:numPr>
      </w:pPr>
      <w:r w:rsidRPr="0036729F">
        <w:t xml:space="preserve">Omezení převodu pozemků podle </w:t>
      </w:r>
      <w:r w:rsidR="00A267D7" w:rsidRPr="0036729F">
        <w:t>§ </w:t>
      </w:r>
      <w:r w:rsidRPr="0036729F">
        <w:t>29 zákona č. 229/1991 Sb.</w:t>
      </w:r>
      <w:r w:rsidR="00D27DB8" w:rsidRPr="0036729F">
        <w:t xml:space="preserve"> (kód </w:t>
      </w:r>
      <w:r w:rsidR="005927CC" w:rsidRPr="0036729F">
        <w:t>129</w:t>
      </w:r>
      <w:r w:rsidR="00D27DB8" w:rsidRPr="0036729F">
        <w:t>),</w:t>
      </w:r>
    </w:p>
    <w:p w:rsidR="00112BF4" w:rsidRPr="0036729F" w:rsidRDefault="00112BF4" w:rsidP="0037004B">
      <w:pPr>
        <w:pStyle w:val="Odstavecseseznamem"/>
        <w:numPr>
          <w:ilvl w:val="0"/>
          <w:numId w:val="68"/>
        </w:numPr>
      </w:pPr>
      <w:r w:rsidRPr="0036729F">
        <w:t>Podaná žaloba na určení odvozeného práva</w:t>
      </w:r>
      <w:r w:rsidR="00D27DB8" w:rsidRPr="0036729F">
        <w:t xml:space="preserve"> (kód </w:t>
      </w:r>
      <w:r w:rsidR="005927CC" w:rsidRPr="0036729F">
        <w:t>255</w:t>
      </w:r>
      <w:r w:rsidR="00D27DB8" w:rsidRPr="0036729F">
        <w:t>),</w:t>
      </w:r>
    </w:p>
    <w:p w:rsidR="00112BF4" w:rsidRPr="0036729F" w:rsidRDefault="00112BF4" w:rsidP="0037004B">
      <w:pPr>
        <w:pStyle w:val="Odstavecseseznamem"/>
        <w:numPr>
          <w:ilvl w:val="0"/>
          <w:numId w:val="68"/>
        </w:numPr>
      </w:pPr>
      <w:r w:rsidRPr="0036729F">
        <w:t>Podaná žaloba</w:t>
      </w:r>
      <w:r w:rsidR="00A267D7" w:rsidRPr="0036729F">
        <w:t xml:space="preserve"> o </w:t>
      </w:r>
      <w:r w:rsidRPr="0036729F">
        <w:t>určení hranice mezi pozemky</w:t>
      </w:r>
      <w:r w:rsidR="00D27DB8" w:rsidRPr="0036729F">
        <w:t xml:space="preserve"> (kód </w:t>
      </w:r>
      <w:r w:rsidR="005927CC" w:rsidRPr="0036729F">
        <w:t>227</w:t>
      </w:r>
      <w:r w:rsidR="00D27DB8" w:rsidRPr="0036729F">
        <w:t>),</w:t>
      </w:r>
    </w:p>
    <w:p w:rsidR="00A949CD" w:rsidRPr="0036729F" w:rsidRDefault="00112BF4" w:rsidP="0037004B">
      <w:pPr>
        <w:pStyle w:val="Odstavecseseznamem"/>
        <w:numPr>
          <w:ilvl w:val="0"/>
          <w:numId w:val="68"/>
        </w:numPr>
      </w:pPr>
      <w:r w:rsidRPr="0036729F">
        <w:t>Podaná žaloba ve věci vkladu práva</w:t>
      </w:r>
      <w:r w:rsidR="00A267D7" w:rsidRPr="0036729F">
        <w:t xml:space="preserve"> k </w:t>
      </w:r>
      <w:r w:rsidRPr="0036729F">
        <w:t>nemovitosti</w:t>
      </w:r>
      <w:r w:rsidR="00D27DB8" w:rsidRPr="0036729F">
        <w:t xml:space="preserve"> (kód </w:t>
      </w:r>
      <w:r w:rsidR="005927CC" w:rsidRPr="0036729F">
        <w:t>124</w:t>
      </w:r>
      <w:r w:rsidR="00D27DB8" w:rsidRPr="0036729F">
        <w:t>),</w:t>
      </w:r>
    </w:p>
    <w:p w:rsidR="00A949CD" w:rsidRPr="0036729F" w:rsidRDefault="00112BF4" w:rsidP="0037004B">
      <w:pPr>
        <w:pStyle w:val="Odstavecseseznamem"/>
        <w:numPr>
          <w:ilvl w:val="0"/>
          <w:numId w:val="68"/>
        </w:numPr>
      </w:pPr>
      <w:r w:rsidRPr="0036729F">
        <w:t>Poskytnutí stát.stavebního příspěvku na budovu</w:t>
      </w:r>
      <w:r w:rsidR="00D27DB8" w:rsidRPr="0036729F">
        <w:t xml:space="preserve"> (kód </w:t>
      </w:r>
      <w:r w:rsidR="005927CC" w:rsidRPr="0036729F">
        <w:t>90</w:t>
      </w:r>
      <w:r w:rsidR="00D27DB8" w:rsidRPr="0036729F">
        <w:t>),</w:t>
      </w:r>
    </w:p>
    <w:p w:rsidR="00A949CD" w:rsidRPr="0036729F" w:rsidRDefault="00112BF4" w:rsidP="0037004B">
      <w:pPr>
        <w:pStyle w:val="Odstavecseseznamem"/>
        <w:numPr>
          <w:ilvl w:val="0"/>
          <w:numId w:val="68"/>
        </w:numPr>
      </w:pPr>
      <w:r w:rsidRPr="0036729F">
        <w:t>Poskytnutí stát.stavebního příspěvku na pozemek</w:t>
      </w:r>
      <w:r w:rsidR="00D27DB8" w:rsidRPr="0036729F">
        <w:t xml:space="preserve"> (kód </w:t>
      </w:r>
      <w:r w:rsidR="005927CC" w:rsidRPr="0036729F">
        <w:t>89</w:t>
      </w:r>
      <w:r w:rsidR="00D27DB8" w:rsidRPr="0036729F">
        <w:t>),</w:t>
      </w:r>
    </w:p>
    <w:p w:rsidR="00A949CD" w:rsidRPr="0036729F" w:rsidRDefault="00112BF4" w:rsidP="0037004B">
      <w:pPr>
        <w:pStyle w:val="Odstavecseseznamem"/>
        <w:numPr>
          <w:ilvl w:val="0"/>
          <w:numId w:val="68"/>
        </w:numPr>
      </w:pPr>
      <w:r w:rsidRPr="0036729F">
        <w:t>Povinnost prokázat vznik společenství vlastníků nejpozději</w:t>
      </w:r>
      <w:r w:rsidR="00D27DB8" w:rsidRPr="0036729F">
        <w:t xml:space="preserve"> (kód </w:t>
      </w:r>
      <w:r w:rsidR="005927CC" w:rsidRPr="0036729F">
        <w:t>236</w:t>
      </w:r>
      <w:r w:rsidR="00D27DB8" w:rsidRPr="0036729F">
        <w:t>),</w:t>
      </w:r>
    </w:p>
    <w:p w:rsidR="00A949CD" w:rsidRPr="0036729F" w:rsidRDefault="00112BF4" w:rsidP="0037004B">
      <w:pPr>
        <w:pStyle w:val="Odstavecseseznamem"/>
        <w:numPr>
          <w:ilvl w:val="0"/>
          <w:numId w:val="68"/>
        </w:numPr>
      </w:pPr>
      <w:r w:rsidRPr="0036729F">
        <w:t>Samostatná stavba</w:t>
      </w:r>
      <w:r w:rsidR="00D27DB8" w:rsidRPr="0036729F">
        <w:t xml:space="preserve"> (kód </w:t>
      </w:r>
      <w:r w:rsidR="005927CC" w:rsidRPr="0036729F">
        <w:t>249</w:t>
      </w:r>
      <w:r w:rsidR="00D27DB8" w:rsidRPr="0036729F">
        <w:t>),</w:t>
      </w:r>
    </w:p>
    <w:p w:rsidR="00A949CD" w:rsidRPr="0036729F" w:rsidRDefault="00112BF4" w:rsidP="0037004B">
      <w:pPr>
        <w:pStyle w:val="Odstavecseseznamem"/>
        <w:numPr>
          <w:ilvl w:val="0"/>
          <w:numId w:val="68"/>
        </w:numPr>
      </w:pPr>
      <w:r w:rsidRPr="0036729F">
        <w:t xml:space="preserve">Společenství vlastníků založeno podle </w:t>
      </w:r>
      <w:r w:rsidR="00A267D7" w:rsidRPr="0036729F">
        <w:t>§ </w:t>
      </w:r>
      <w:r w:rsidRPr="0036729F">
        <w:t>1200 obč.zák.</w:t>
      </w:r>
      <w:r w:rsidR="00D27DB8" w:rsidRPr="0036729F">
        <w:t xml:space="preserve"> (kód </w:t>
      </w:r>
      <w:r w:rsidR="005927CC" w:rsidRPr="0036729F">
        <w:t>235</w:t>
      </w:r>
      <w:r w:rsidR="00D27DB8" w:rsidRPr="0036729F">
        <w:t>),</w:t>
      </w:r>
    </w:p>
    <w:p w:rsidR="00A949CD" w:rsidRPr="0036729F" w:rsidRDefault="00112BF4" w:rsidP="0037004B">
      <w:pPr>
        <w:pStyle w:val="Odstavecseseznamem"/>
        <w:numPr>
          <w:ilvl w:val="0"/>
          <w:numId w:val="68"/>
        </w:numPr>
      </w:pPr>
      <w:r w:rsidRPr="0036729F">
        <w:t>Údaje</w:t>
      </w:r>
      <w:r w:rsidR="00A267D7" w:rsidRPr="0036729F">
        <w:t xml:space="preserve"> o </w:t>
      </w:r>
      <w:r w:rsidRPr="0036729F">
        <w:t>osobě předány ÚZSVM</w:t>
      </w:r>
      <w:r w:rsidR="00D27DB8" w:rsidRPr="0036729F">
        <w:t xml:space="preserve"> (kód </w:t>
      </w:r>
      <w:r w:rsidR="005927CC" w:rsidRPr="0036729F">
        <w:t>256</w:t>
      </w:r>
      <w:r w:rsidR="00D27DB8" w:rsidRPr="0036729F">
        <w:t>),</w:t>
      </w:r>
    </w:p>
    <w:p w:rsidR="00A949CD" w:rsidRPr="0036729F" w:rsidRDefault="00112BF4" w:rsidP="0037004B">
      <w:pPr>
        <w:pStyle w:val="Odstavecseseznamem"/>
        <w:numPr>
          <w:ilvl w:val="0"/>
          <w:numId w:val="68"/>
        </w:numPr>
      </w:pPr>
      <w:r w:rsidRPr="0036729F">
        <w:t>Upozornění na související údaje katastru nem.</w:t>
      </w:r>
      <w:r w:rsidR="00A267D7" w:rsidRPr="0036729F">
        <w:t xml:space="preserve"> k </w:t>
      </w:r>
      <w:r w:rsidRPr="0036729F">
        <w:t>nemovitosti</w:t>
      </w:r>
      <w:r w:rsidR="00D27DB8" w:rsidRPr="0036729F">
        <w:t xml:space="preserve"> (kód </w:t>
      </w:r>
      <w:r w:rsidR="005927CC" w:rsidRPr="0036729F">
        <w:t>158</w:t>
      </w:r>
      <w:r w:rsidR="00D27DB8" w:rsidRPr="0036729F">
        <w:t>),</w:t>
      </w:r>
    </w:p>
    <w:p w:rsidR="00A949CD" w:rsidRPr="0036729F" w:rsidRDefault="00112BF4" w:rsidP="0037004B">
      <w:pPr>
        <w:pStyle w:val="Odstavecseseznamem"/>
        <w:numPr>
          <w:ilvl w:val="0"/>
          <w:numId w:val="68"/>
        </w:numPr>
      </w:pPr>
      <w:r w:rsidRPr="0036729F">
        <w:t>Upozornění na spornou hranici mezi pozemky</w:t>
      </w:r>
      <w:r w:rsidR="00D27DB8" w:rsidRPr="0036729F">
        <w:t xml:space="preserve"> (kód </w:t>
      </w:r>
      <w:r w:rsidR="005927CC" w:rsidRPr="0036729F">
        <w:t>162</w:t>
      </w:r>
      <w:r w:rsidR="00D27DB8" w:rsidRPr="0036729F">
        <w:t>),</w:t>
      </w:r>
    </w:p>
    <w:p w:rsidR="00A949CD" w:rsidRPr="0036729F" w:rsidRDefault="005927CC" w:rsidP="0037004B">
      <w:pPr>
        <w:pStyle w:val="Odstavecseseznamem"/>
        <w:numPr>
          <w:ilvl w:val="0"/>
          <w:numId w:val="68"/>
        </w:numPr>
      </w:pPr>
      <w:r w:rsidRPr="0036729F">
        <w:t>Vlastnictví jednotek (kód 55)</w:t>
      </w:r>
      <w:r w:rsidR="008F4721" w:rsidRPr="0036729F">
        <w:t>,</w:t>
      </w:r>
    </w:p>
    <w:p w:rsidR="00A949CD" w:rsidRPr="0036729F" w:rsidRDefault="00112BF4" w:rsidP="0037004B">
      <w:pPr>
        <w:pStyle w:val="Odstavecseseznamem"/>
        <w:numPr>
          <w:ilvl w:val="0"/>
          <w:numId w:val="68"/>
        </w:numPr>
      </w:pPr>
      <w:r w:rsidRPr="0036729F">
        <w:t>Vznik společenství vlastníků prokázán</w:t>
      </w:r>
      <w:r w:rsidR="00D27DB8" w:rsidRPr="0036729F">
        <w:t xml:space="preserve"> (kód </w:t>
      </w:r>
      <w:r w:rsidR="005927CC" w:rsidRPr="0036729F">
        <w:t>192</w:t>
      </w:r>
      <w:r w:rsidR="00D27DB8" w:rsidRPr="0036729F">
        <w:t>),</w:t>
      </w:r>
    </w:p>
    <w:p w:rsidR="00A949CD" w:rsidRPr="0036729F" w:rsidRDefault="00112BF4" w:rsidP="0037004B">
      <w:pPr>
        <w:pStyle w:val="Odstavecseseznamem"/>
        <w:numPr>
          <w:ilvl w:val="0"/>
          <w:numId w:val="68"/>
        </w:numPr>
      </w:pPr>
      <w:r w:rsidRPr="0036729F">
        <w:t>Zapsáno do seznamu likvidační podstaty pozůstalosti</w:t>
      </w:r>
      <w:r w:rsidR="00D27DB8" w:rsidRPr="0036729F">
        <w:t xml:space="preserve"> (kód </w:t>
      </w:r>
      <w:r w:rsidR="005927CC" w:rsidRPr="0036729F">
        <w:t>254</w:t>
      </w:r>
      <w:r w:rsidR="00D27DB8" w:rsidRPr="0036729F">
        <w:t>),</w:t>
      </w:r>
    </w:p>
    <w:p w:rsidR="002028A7" w:rsidRPr="0036729F" w:rsidRDefault="006C55FD" w:rsidP="00AF5976">
      <w:r w:rsidRPr="0036729F">
        <w:t xml:space="preserve">případná další upozornění podle aktuálního číselníku </w:t>
      </w:r>
      <w:fldSimple w:instr=" REF ISKN \h  \* MERGEFORMAT ">
        <w:r w:rsidR="00A8232A" w:rsidRPr="00A8232A">
          <w:rPr>
            <w:b/>
          </w:rPr>
          <w:t>ISKN</w:t>
        </w:r>
      </w:fldSimple>
      <w:r w:rsidRPr="0036729F">
        <w:t xml:space="preserve"> </w:t>
      </w:r>
      <w:r w:rsidR="00DC3141" w:rsidRPr="0036729F">
        <w:t>„Typ pr</w:t>
      </w:r>
      <w:r w:rsidR="00DC4A63" w:rsidRPr="0036729F">
        <w:t>ávního vztahu a </w:t>
      </w:r>
      <w:r w:rsidR="00DC3141" w:rsidRPr="0036729F">
        <w:t>předmět řízení“ (SC081)</w:t>
      </w:r>
      <w:r w:rsidRPr="0036729F">
        <w:t xml:space="preserve"> s nastavenou vazbou „K nem“</w:t>
      </w:r>
      <w:r w:rsidR="002028A7" w:rsidRPr="0036729F">
        <w:t>. Vztahuje-li se upozornění pouze ke spoluvlastnickému podílu</w:t>
      </w:r>
      <w:r w:rsidR="00A267D7" w:rsidRPr="0036729F">
        <w:t xml:space="preserve"> k </w:t>
      </w:r>
      <w:r w:rsidR="002028A7" w:rsidRPr="0036729F">
        <w:t>nemovitosti, pak se tato skutečnost vyjádří vazbou</w:t>
      </w:r>
      <w:r w:rsidR="00A267D7" w:rsidRPr="0036729F">
        <w:t xml:space="preserve"> k </w:t>
      </w:r>
      <w:r w:rsidR="002028A7" w:rsidRPr="0036729F">
        <w:t>osobě vlastníka příslušného spoluvlastnického podílu („</w:t>
      </w:r>
      <w:r w:rsidR="00FF4E9A" w:rsidRPr="0036729F">
        <w:t>K OS</w:t>
      </w:r>
      <w:r w:rsidR="002028A7" w:rsidRPr="0036729F">
        <w:t>“)</w:t>
      </w:r>
      <w:r w:rsidR="004113B4" w:rsidRPr="0036729F">
        <w:t xml:space="preserve"> a v </w:t>
      </w:r>
      <w:r w:rsidR="002028A7" w:rsidRPr="0036729F">
        <w:t>popisu</w:t>
      </w:r>
      <w:r w:rsidR="00DC4A63" w:rsidRPr="0036729F">
        <w:t xml:space="preserve"> se uvede i </w:t>
      </w:r>
      <w:r w:rsidR="002028A7" w:rsidRPr="0036729F">
        <w:t>velikost tohoto spoluvlastnického podílu.</w:t>
      </w:r>
    </w:p>
    <w:p w:rsidR="007F2C27" w:rsidRPr="0036729F" w:rsidRDefault="00EC6032" w:rsidP="0080451D">
      <w:pPr>
        <w:pStyle w:val="Nadpis4"/>
      </w:pPr>
      <w:bookmarkStart w:id="477" w:name="_Toc442874790"/>
      <w:r w:rsidRPr="0036729F">
        <w:t>Upozornění</w:t>
      </w:r>
      <w:r w:rsidR="007F2C27" w:rsidRPr="0036729F">
        <w:t xml:space="preserve"> s vazbou k </w:t>
      </w:r>
      <w:fldSimple w:instr=" REF JPV \h  \* MERGEFORMAT ">
        <w:r w:rsidR="00A8232A" w:rsidRPr="0036729F">
          <w:t>JPV</w:t>
        </w:r>
      </w:fldSimple>
      <w:r w:rsidR="007F2C27" w:rsidRPr="0036729F">
        <w:t>, které má vazbu k nemovitosti</w:t>
      </w:r>
      <w:bookmarkEnd w:id="477"/>
      <w:r w:rsidR="007F2C27" w:rsidRPr="0036729F">
        <w:t xml:space="preserve"> </w:t>
      </w:r>
    </w:p>
    <w:p w:rsidR="007F2C27" w:rsidRPr="0036729F" w:rsidRDefault="007F2C27" w:rsidP="00AF5976">
      <w:r w:rsidRPr="0036729F">
        <w:t>Upozornění, která se zapisují do katastru s vazbou k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464253" w:rsidRPr="0036729F">
        <w:t xml:space="preserve">které mají vazbu k nemovitosti, </w:t>
      </w:r>
      <w:r w:rsidRPr="0036729F">
        <w:t>jsou v</w:t>
      </w:r>
      <w:r w:rsidR="002960B1" w:rsidRPr="0036729F">
        <w:t xml:space="preserve"> </w:t>
      </w:r>
      <w:r w:rsidRPr="0036729F">
        <w:t>údajích katastru vyjádřena těmito typy právních vztahů:</w:t>
      </w:r>
    </w:p>
    <w:p w:rsidR="007F2C27" w:rsidRPr="0036729F" w:rsidRDefault="007F2C27" w:rsidP="0037004B">
      <w:pPr>
        <w:pStyle w:val="Odstavecseseznamem"/>
        <w:numPr>
          <w:ilvl w:val="0"/>
          <w:numId w:val="123"/>
        </w:numPr>
      </w:pPr>
      <w:r w:rsidRPr="0036729F">
        <w:t>Závazek zástavního věřitele nepožádat o výmaz zástav. práva (kód 226),</w:t>
      </w:r>
    </w:p>
    <w:p w:rsidR="00A949CD" w:rsidRPr="0036729F" w:rsidRDefault="007F2C27" w:rsidP="0037004B">
      <w:pPr>
        <w:pStyle w:val="Odstavecseseznamem"/>
        <w:numPr>
          <w:ilvl w:val="0"/>
          <w:numId w:val="123"/>
        </w:numPr>
      </w:pPr>
      <w:r w:rsidRPr="0036729F">
        <w:t>Zajištění pohledávky ve věcech trestních (kód 260),</w:t>
      </w:r>
    </w:p>
    <w:p w:rsidR="00106A36" w:rsidRPr="0036729F" w:rsidRDefault="007F2C27" w:rsidP="0037004B">
      <w:pPr>
        <w:pStyle w:val="Odstavecseseznamem"/>
        <w:numPr>
          <w:ilvl w:val="0"/>
          <w:numId w:val="123"/>
        </w:numPr>
      </w:pPr>
      <w:r w:rsidRPr="0036729F">
        <w:t>Zrušen zákaz dle § 44a odst. 1 a podle § 47 odst.5/6 ex.řádu (kód 251)</w:t>
      </w:r>
      <w:r w:rsidR="00106A36" w:rsidRPr="0036729F">
        <w:t xml:space="preserve"> – v případě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106A36" w:rsidRPr="0036729F">
        <w:t xml:space="preserve"> </w:t>
      </w:r>
      <w:r w:rsidR="00F1020D" w:rsidRPr="0036729F">
        <w:t>„</w:t>
      </w:r>
      <w:r w:rsidR="00106A36" w:rsidRPr="0036729F">
        <w:t>Exekuce na část majetku</w:t>
      </w:r>
      <w:r w:rsidR="00F1020D" w:rsidRPr="0036729F">
        <w:t>“</w:t>
      </w:r>
      <w:r w:rsidRPr="0036729F">
        <w:t>,</w:t>
      </w:r>
      <w:r w:rsidR="00106A36" w:rsidRPr="0036729F">
        <w:t xml:space="preserve"> </w:t>
      </w:r>
      <w:r w:rsidR="00F1020D" w:rsidRPr="0036729F">
        <w:t>„</w:t>
      </w:r>
      <w:r w:rsidR="00106A36" w:rsidRPr="0036729F">
        <w:t>Exekuční příkaz k prodeji nemovitosti</w:t>
      </w:r>
      <w:r w:rsidR="00F1020D" w:rsidRPr="0036729F">
        <w:t>“</w:t>
      </w:r>
      <w:r w:rsidR="00106A36" w:rsidRPr="0036729F">
        <w:t xml:space="preserve">, </w:t>
      </w:r>
      <w:r w:rsidR="00F1020D" w:rsidRPr="0036729F">
        <w:t>„</w:t>
      </w:r>
      <w:r w:rsidR="00106A36" w:rsidRPr="0036729F">
        <w:t>Exekuční příkaz ke správě nemovitosti</w:t>
      </w:r>
      <w:r w:rsidR="00F1020D" w:rsidRPr="0036729F">
        <w:t>“</w:t>
      </w:r>
      <w:r w:rsidR="00106A36" w:rsidRPr="0036729F">
        <w:t xml:space="preserve"> nebo </w:t>
      </w:r>
      <w:r w:rsidR="00F1020D" w:rsidRPr="0036729F">
        <w:t>„</w:t>
      </w:r>
      <w:r w:rsidR="00DC4A63" w:rsidRPr="0036729F">
        <w:t>Exekuční příkaz k </w:t>
      </w:r>
      <w:r w:rsidR="00106A36" w:rsidRPr="0036729F">
        <w:t>postižení závodu</w:t>
      </w:r>
      <w:r w:rsidR="00F1020D" w:rsidRPr="0036729F">
        <w:t>“</w:t>
      </w:r>
      <w:r w:rsidR="00464253" w:rsidRPr="0036729F">
        <w:t>,</w:t>
      </w:r>
    </w:p>
    <w:p w:rsidR="007F2C27" w:rsidRPr="0036729F" w:rsidRDefault="00464253" w:rsidP="00AF5976">
      <w:r w:rsidRPr="0036729F">
        <w:t xml:space="preserve">případně další upozornění podle aktuálního číselníku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DC4A63" w:rsidRPr="0036729F">
        <w:t>„Typ právního vztahu a </w:t>
      </w:r>
      <w:r w:rsidR="00DC3141" w:rsidRPr="0036729F">
        <w:t>předmět řízení“ (SC081)</w:t>
      </w:r>
      <w:r w:rsidRPr="0036729F">
        <w:t xml:space="preserve"> s nastavenou povinností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w:t>
      </w:r>
    </w:p>
    <w:p w:rsidR="002028A7" w:rsidRPr="0036729F" w:rsidRDefault="002028A7" w:rsidP="0080451D">
      <w:pPr>
        <w:pStyle w:val="Nadpis4"/>
      </w:pPr>
      <w:bookmarkStart w:id="478" w:name="_Toc442874791"/>
      <w:r w:rsidRPr="0036729F">
        <w:t>Upozornění s vazbou</w:t>
      </w:r>
      <w:r w:rsidR="00A267D7" w:rsidRPr="0036729F">
        <w:t xml:space="preserve"> k </w:t>
      </w:r>
      <w:r w:rsidRPr="0036729F">
        <w:t>osobě</w:t>
      </w:r>
      <w:bookmarkEnd w:id="478"/>
    </w:p>
    <w:p w:rsidR="002028A7" w:rsidRPr="0036729F" w:rsidRDefault="002028A7" w:rsidP="00AF5976">
      <w:r w:rsidRPr="0036729F">
        <w:t>S vazbou</w:t>
      </w:r>
      <w:r w:rsidR="00A267D7" w:rsidRPr="0036729F">
        <w:t xml:space="preserve"> k </w:t>
      </w:r>
      <w:r w:rsidRPr="0036729F">
        <w:t>osobě se do katastru zapisují t</w:t>
      </w:r>
      <w:r w:rsidR="003D4659" w:rsidRPr="0036729F">
        <w:t>a</w:t>
      </w:r>
      <w:r w:rsidRPr="0036729F">
        <w:t>to upozornění:</w:t>
      </w:r>
    </w:p>
    <w:p w:rsidR="00112BF4" w:rsidRPr="0036729F" w:rsidRDefault="00112BF4" w:rsidP="0037004B">
      <w:pPr>
        <w:pStyle w:val="Odstavecseseznamem"/>
        <w:numPr>
          <w:ilvl w:val="0"/>
          <w:numId w:val="70"/>
        </w:numPr>
      </w:pPr>
      <w:r w:rsidRPr="0036729F">
        <w:t>Údaje</w:t>
      </w:r>
      <w:r w:rsidR="00A267D7" w:rsidRPr="0036729F">
        <w:t xml:space="preserve"> o </w:t>
      </w:r>
      <w:r w:rsidRPr="0036729F">
        <w:t>vlastníku předány</w:t>
      </w:r>
      <w:r w:rsidR="005927CC" w:rsidRPr="0036729F">
        <w:t xml:space="preserve"> (kód 258)</w:t>
      </w:r>
      <w:r w:rsidR="008F4721" w:rsidRPr="0036729F">
        <w:t>,</w:t>
      </w:r>
    </w:p>
    <w:p w:rsidR="006C55FD" w:rsidRPr="0036729F" w:rsidRDefault="00112BF4" w:rsidP="006F3A23">
      <w:pPr>
        <w:pStyle w:val="Odstavecseseznamem"/>
      </w:pPr>
      <w:r w:rsidRPr="0036729F">
        <w:t>Údaje</w:t>
      </w:r>
      <w:r w:rsidR="00A267D7" w:rsidRPr="0036729F">
        <w:t xml:space="preserve"> o </w:t>
      </w:r>
      <w:r w:rsidRPr="0036729F">
        <w:t>vlastníku předány soudu s žádostí</w:t>
      </w:r>
      <w:r w:rsidR="00A267D7" w:rsidRPr="0036729F">
        <w:t xml:space="preserve"> o </w:t>
      </w:r>
      <w:r w:rsidRPr="0036729F">
        <w:t>projed. dědictví</w:t>
      </w:r>
      <w:r w:rsidR="001B4923" w:rsidRPr="0036729F">
        <w:t xml:space="preserve"> </w:t>
      </w:r>
      <w:r w:rsidR="005927CC" w:rsidRPr="0036729F">
        <w:t>(kód 246)</w:t>
      </w:r>
      <w:r w:rsidR="008F4721" w:rsidRPr="0036729F">
        <w:t>,</w:t>
      </w:r>
    </w:p>
    <w:p w:rsidR="00112BF4" w:rsidRPr="0036729F" w:rsidRDefault="006C55FD" w:rsidP="006F3A23">
      <w:pPr>
        <w:pStyle w:val="Odstavecseseznamem"/>
      </w:pPr>
      <w:r w:rsidRPr="0036729F">
        <w:t>Manželé cizího práva</w:t>
      </w:r>
      <w:r w:rsidR="002C0FBC" w:rsidRPr="0036729F">
        <w:t xml:space="preserve"> (kód 257)</w:t>
      </w:r>
      <w:r w:rsidR="005927CC" w:rsidRPr="0036729F">
        <w:t>,</w:t>
      </w:r>
    </w:p>
    <w:p w:rsidR="002028A7" w:rsidRPr="0036729F" w:rsidRDefault="006C55FD" w:rsidP="00AF5976">
      <w:r w:rsidRPr="0036729F">
        <w:t xml:space="preserve">případná </w:t>
      </w:r>
      <w:r w:rsidR="002028A7" w:rsidRPr="0036729F">
        <w:t xml:space="preserve">další </w:t>
      </w:r>
      <w:r w:rsidRPr="0036729F">
        <w:t xml:space="preserve">upozornění </w:t>
      </w:r>
      <w:r w:rsidR="002028A7" w:rsidRPr="0036729F">
        <w:t xml:space="preserve">podle aktuálního číselníku </w:t>
      </w:r>
      <w:fldSimple w:instr=" REF ISKN \h  \* MERGEFORMAT ">
        <w:r w:rsidR="00A8232A" w:rsidRPr="00A8232A">
          <w:rPr>
            <w:b/>
          </w:rPr>
          <w:t>ISKN</w:t>
        </w:r>
      </w:fldSimple>
      <w:r w:rsidR="002028A7" w:rsidRPr="0036729F">
        <w:t xml:space="preserve"> </w:t>
      </w:r>
      <w:r w:rsidR="00DC4A63" w:rsidRPr="0036729F">
        <w:t>„Typ právního vztahu a </w:t>
      </w:r>
      <w:r w:rsidR="00DC3141" w:rsidRPr="0036729F">
        <w:t>předmět řízení“ (SC081)</w:t>
      </w:r>
      <w:r w:rsidR="002028A7" w:rsidRPr="0036729F">
        <w:t xml:space="preserve"> s nastavenou vazbou „</w:t>
      </w:r>
      <w:r w:rsidRPr="0036729F">
        <w:t xml:space="preserve">K </w:t>
      </w:r>
      <w:r w:rsidR="00FF4E9A" w:rsidRPr="0036729F">
        <w:t>OS</w:t>
      </w:r>
      <w:r w:rsidR="002028A7" w:rsidRPr="0036729F">
        <w:t>“.</w:t>
      </w:r>
      <w:r w:rsidR="00DB1A66" w:rsidRPr="0036729F">
        <w:t xml:space="preserve"> </w:t>
      </w:r>
      <w:r w:rsidR="00255CA1" w:rsidRPr="0036729F">
        <w:t>T</w:t>
      </w:r>
      <w:r w:rsidR="00371950" w:rsidRPr="0036729F">
        <w:t>a</w:t>
      </w:r>
      <w:r w:rsidR="00255CA1" w:rsidRPr="0036729F">
        <w:t>to upozornění se zpravidla zapisují na základě</w:t>
      </w:r>
      <w:r w:rsidR="00371950" w:rsidRPr="0036729F">
        <w:t xml:space="preserve"> pokynu </w:t>
      </w:r>
      <w:r w:rsidR="00741A47" w:rsidRPr="0036729F">
        <w:fldChar w:fldCharType="begin"/>
      </w:r>
      <w:r w:rsidR="00371950" w:rsidRPr="0036729F">
        <w:instrText xml:space="preserve"> REF Úřad \h </w:instrText>
      </w:r>
      <w:r w:rsidR="00741A47" w:rsidRPr="0036729F">
        <w:fldChar w:fldCharType="separate"/>
      </w:r>
      <w:r w:rsidR="00A8232A" w:rsidRPr="0036729F">
        <w:t>Úřad</w:t>
      </w:r>
      <w:r w:rsidR="00741A47" w:rsidRPr="0036729F">
        <w:fldChar w:fldCharType="end"/>
      </w:r>
      <w:r w:rsidR="00371950" w:rsidRPr="0036729F">
        <w:t>u.</w:t>
      </w:r>
      <w:r w:rsidR="00255CA1" w:rsidRPr="0036729F">
        <w:t xml:space="preserve"> </w:t>
      </w:r>
    </w:p>
    <w:p w:rsidR="00464253" w:rsidRPr="0036729F" w:rsidRDefault="00464253" w:rsidP="0080451D">
      <w:pPr>
        <w:pStyle w:val="Nadpis4"/>
      </w:pPr>
      <w:bookmarkStart w:id="479" w:name="_Toc442874792"/>
      <w:r w:rsidRPr="0036729F">
        <w:t>Upozornění s vazbou k </w:t>
      </w:r>
      <w:fldSimple w:instr=" REF JPV \h  \* MERGEFORMAT ">
        <w:r w:rsidR="00A8232A" w:rsidRPr="0036729F">
          <w:t>JPV</w:t>
        </w:r>
      </w:fldSimple>
      <w:r w:rsidRPr="0036729F">
        <w:t>, které má vazbu k osobě</w:t>
      </w:r>
      <w:bookmarkEnd w:id="479"/>
    </w:p>
    <w:p w:rsidR="00464253" w:rsidRPr="0036729F" w:rsidRDefault="00464253" w:rsidP="00AF5976">
      <w:r w:rsidRPr="0036729F">
        <w:t>Upozornění, která se zapisují do katastru s vazbou k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které mají vazbu k osobě, jsou v</w:t>
      </w:r>
      <w:r w:rsidR="002960B1" w:rsidRPr="0036729F">
        <w:t xml:space="preserve"> </w:t>
      </w:r>
      <w:r w:rsidRPr="0036729F">
        <w:t>údajích katastru vyjádřena těmito typy právních vztahů:</w:t>
      </w:r>
    </w:p>
    <w:p w:rsidR="00464253" w:rsidRPr="0036729F" w:rsidRDefault="00464253" w:rsidP="0037004B">
      <w:pPr>
        <w:pStyle w:val="Odstavecseseznamem"/>
        <w:numPr>
          <w:ilvl w:val="0"/>
          <w:numId w:val="124"/>
        </w:numPr>
      </w:pPr>
      <w:r w:rsidRPr="0036729F">
        <w:t xml:space="preserve">Zrušen zákaz dle § 44a odst. 1 a podle § 47 odst.5/6 ex.řádu (kód 251) – v případě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BA0D24" w:rsidRPr="0036729F">
        <w:t>„</w:t>
      </w:r>
      <w:r w:rsidRPr="0036729F">
        <w:t>Zahájení exekuce</w:t>
      </w:r>
      <w:r w:rsidR="00BA0D24" w:rsidRPr="0036729F">
        <w:t>“</w:t>
      </w:r>
      <w:r w:rsidRPr="0036729F">
        <w:t>,</w:t>
      </w:r>
    </w:p>
    <w:p w:rsidR="00464253" w:rsidRPr="0036729F" w:rsidRDefault="00464253" w:rsidP="00AF5976">
      <w:r w:rsidRPr="0036729F">
        <w:t xml:space="preserve">případně další upozornění podle aktuálního číselníku </w:t>
      </w:r>
      <w:r w:rsidR="00741A47" w:rsidRPr="0036729F">
        <w:fldChar w:fldCharType="begin"/>
      </w:r>
      <w:r w:rsidR="003646AA"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DC3141" w:rsidRPr="0036729F">
        <w:t>„Typ právního vztahu a</w:t>
      </w:r>
      <w:r w:rsidR="00DC4A63" w:rsidRPr="0036729F">
        <w:t> </w:t>
      </w:r>
      <w:r w:rsidR="00DC3141" w:rsidRPr="0036729F">
        <w:t>předmět řízení“ (SC081)</w:t>
      </w:r>
      <w:r w:rsidRPr="0036729F">
        <w:t xml:space="preserve"> s nastavenou povinností vazby 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w:t>
      </w:r>
    </w:p>
    <w:p w:rsidR="00B66FC0" w:rsidRPr="0036729F" w:rsidRDefault="00B66FC0" w:rsidP="0080451D">
      <w:pPr>
        <w:pStyle w:val="Nadpis4"/>
      </w:pPr>
      <w:bookmarkStart w:id="480" w:name="_Toc442874793"/>
      <w:r w:rsidRPr="0036729F">
        <w:t>Automatizovan</w:t>
      </w:r>
      <w:r w:rsidR="00D654F0" w:rsidRPr="0036729F">
        <w:t>ě</w:t>
      </w:r>
      <w:r w:rsidRPr="0036729F">
        <w:t xml:space="preserve"> generovaná upozornění</w:t>
      </w:r>
      <w:bookmarkEnd w:id="480"/>
    </w:p>
    <w:p w:rsidR="00B66FC0" w:rsidRPr="0036729F" w:rsidRDefault="00B66FC0" w:rsidP="00AF5976">
      <w:r w:rsidRPr="0036729F">
        <w:t>Evidence některých typů upozornění je</w:t>
      </w:r>
      <w:r w:rsidR="004113B4" w:rsidRPr="0036729F">
        <w:t xml:space="preserve"> v </w:t>
      </w:r>
      <w:fldSimple w:instr=" REF ISKN \h  \* MERGEFORMAT ">
        <w:r w:rsidR="00A8232A" w:rsidRPr="00A8232A">
          <w:rPr>
            <w:b/>
          </w:rPr>
          <w:t>ISKN</w:t>
        </w:r>
      </w:fldSimple>
      <w:r w:rsidRPr="0036729F">
        <w:t xml:space="preserve"> zajištěna automatizovan</w:t>
      </w:r>
      <w:r w:rsidR="00BD5083" w:rsidRPr="0036729F">
        <w:t>ě</w:t>
      </w:r>
      <w:r w:rsidRPr="0036729F">
        <w:t>. Mezi tato upozornění patří:</w:t>
      </w:r>
    </w:p>
    <w:p w:rsidR="00B66FC0" w:rsidRPr="0036729F" w:rsidRDefault="00B66FC0" w:rsidP="0037004B">
      <w:pPr>
        <w:pStyle w:val="Odstavecseseznamem"/>
        <w:numPr>
          <w:ilvl w:val="0"/>
          <w:numId w:val="78"/>
        </w:numPr>
      </w:pPr>
      <w:r w:rsidRPr="0036729F">
        <w:t>Upozornění na probíhající obnovu katastrálního operátu,</w:t>
      </w:r>
    </w:p>
    <w:p w:rsidR="00B66FC0" w:rsidRPr="0036729F" w:rsidRDefault="00B66FC0" w:rsidP="006F3A23">
      <w:pPr>
        <w:pStyle w:val="Odstavecseseznamem"/>
      </w:pPr>
      <w:r w:rsidRPr="0036729F">
        <w:t>Upozornění na probíhající řízení</w:t>
      </w:r>
      <w:r w:rsidR="00A267D7" w:rsidRPr="0036729F">
        <w:t xml:space="preserve"> o </w:t>
      </w:r>
      <w:r w:rsidRPr="0036729F">
        <w:t>opravě chyby</w:t>
      </w:r>
      <w:r w:rsidR="004113B4" w:rsidRPr="0036729F">
        <w:t xml:space="preserve"> v </w:t>
      </w:r>
      <w:r w:rsidRPr="0036729F">
        <w:t>katastru,</w:t>
      </w:r>
    </w:p>
    <w:p w:rsidR="00B66FC0" w:rsidRPr="0036729F" w:rsidRDefault="00B66FC0" w:rsidP="006F3A23">
      <w:pPr>
        <w:pStyle w:val="Odstavecseseznamem"/>
      </w:pPr>
      <w:r w:rsidRPr="0036729F">
        <w:t>Upozornění na probíhající řízení</w:t>
      </w:r>
      <w:r w:rsidR="00A267D7" w:rsidRPr="0036729F">
        <w:t xml:space="preserve"> o </w:t>
      </w:r>
      <w:r w:rsidRPr="0036729F">
        <w:t>námitce,</w:t>
      </w:r>
    </w:p>
    <w:p w:rsidR="00B66FC0" w:rsidRPr="0036729F" w:rsidRDefault="00B66FC0" w:rsidP="006F3A23">
      <w:pPr>
        <w:pStyle w:val="Odstavecseseznamem"/>
      </w:pPr>
      <w:r w:rsidRPr="0036729F">
        <w:t>Upozornění na výzvu zapsanou</w:t>
      </w:r>
      <w:r w:rsidR="004113B4" w:rsidRPr="0036729F">
        <w:t xml:space="preserve"> v </w:t>
      </w:r>
      <w:r w:rsidRPr="0036729F">
        <w:t>záznamu pro další řízení.</w:t>
      </w:r>
    </w:p>
    <w:p w:rsidR="00B66FC0" w:rsidRPr="0036729F" w:rsidRDefault="00DB1A66" w:rsidP="00AF5976">
      <w:r w:rsidRPr="0036729F">
        <w:t xml:space="preserve">Zobrazování těchto upozornění na listech vlastnictví je </w:t>
      </w:r>
      <w:r w:rsidR="00BD5083" w:rsidRPr="0036729F">
        <w:t>zajištěno</w:t>
      </w:r>
      <w:r w:rsidR="004113B4" w:rsidRPr="0036729F">
        <w:t xml:space="preserve"> v </w:t>
      </w:r>
      <w:r w:rsidR="00BD5083" w:rsidRPr="0036729F">
        <w:t>případě otevřeného příslušného řízení (</w:t>
      </w:r>
      <w:r w:rsidR="00741A47" w:rsidRPr="0036729F">
        <w:fldChar w:fldCharType="begin"/>
      </w:r>
      <w:r w:rsidR="00E07C83" w:rsidRPr="0036729F">
        <w:instrText xml:space="preserve"> REF OO \h </w:instrText>
      </w:r>
      <w:r w:rsidR="00741A47" w:rsidRPr="0036729F">
        <w:fldChar w:fldCharType="separate"/>
      </w:r>
      <w:r w:rsidR="00A8232A" w:rsidRPr="0036729F">
        <w:t>„OO“</w:t>
      </w:r>
      <w:r w:rsidR="00741A47" w:rsidRPr="0036729F">
        <w:fldChar w:fldCharType="end"/>
      </w:r>
      <w:r w:rsidR="00BD5083" w:rsidRPr="0036729F">
        <w:t xml:space="preserve">,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00BD5083" w:rsidRPr="0036729F">
        <w:t xml:space="preserve"> nebo </w:t>
      </w:r>
      <w:r w:rsidR="00741A47" w:rsidRPr="0036729F">
        <w:fldChar w:fldCharType="begin"/>
      </w:r>
      <w:r w:rsidR="003945DA" w:rsidRPr="0036729F">
        <w:instrText xml:space="preserve"> REF ZDŘ \h </w:instrText>
      </w:r>
      <w:r w:rsidR="00741A47" w:rsidRPr="0036729F">
        <w:fldChar w:fldCharType="separate"/>
      </w:r>
      <w:r w:rsidR="00A8232A" w:rsidRPr="0036729F">
        <w:t>„ZDŘ“</w:t>
      </w:r>
      <w:r w:rsidR="00741A47" w:rsidRPr="0036729F">
        <w:fldChar w:fldCharType="end"/>
      </w:r>
      <w:r w:rsidR="00BD5083" w:rsidRPr="0036729F">
        <w:t>), které obsahuje danou nemovitost</w:t>
      </w:r>
      <w:r w:rsidR="004113B4" w:rsidRPr="0036729F">
        <w:t xml:space="preserve"> v </w:t>
      </w:r>
      <w:r w:rsidR="00BD5083" w:rsidRPr="0036729F">
        <w:t>objektech řízení</w:t>
      </w:r>
      <w:r w:rsidR="004113B4" w:rsidRPr="0036729F">
        <w:t xml:space="preserve"> a </w:t>
      </w:r>
      <w:r w:rsidR="00BD5083" w:rsidRPr="0036729F">
        <w:t>je</w:t>
      </w:r>
      <w:r w:rsidR="004113B4" w:rsidRPr="0036729F">
        <w:t xml:space="preserve"> v </w:t>
      </w:r>
      <w:r w:rsidR="00BD5083" w:rsidRPr="0036729F">
        <w:t xml:space="preserve">takovém stavu, který </w:t>
      </w:r>
      <w:r w:rsidR="00C80AB9" w:rsidRPr="0036729F">
        <w:t xml:space="preserve">splňuje podmínky pro </w:t>
      </w:r>
      <w:r w:rsidR="00BD5083" w:rsidRPr="0036729F">
        <w:t>zobrazování upozornění</w:t>
      </w:r>
      <w:r w:rsidRPr="0036729F">
        <w:t>.</w:t>
      </w:r>
    </w:p>
    <w:p w:rsidR="00880D0B" w:rsidRPr="0036729F" w:rsidRDefault="006D1BB7" w:rsidP="0080451D">
      <w:pPr>
        <w:pStyle w:val="Nadpis4"/>
      </w:pPr>
      <w:bookmarkStart w:id="481" w:name="_Ref432800955"/>
      <w:bookmarkStart w:id="482" w:name="_Toc442874794"/>
      <w:r w:rsidRPr="0036729F">
        <w:t>Upozornění na založení listin</w:t>
      </w:r>
      <w:r w:rsidR="00880D0B" w:rsidRPr="0036729F">
        <w:t xml:space="preserve"> do sbírky listin katastru</w:t>
      </w:r>
      <w:bookmarkEnd w:id="481"/>
      <w:bookmarkEnd w:id="482"/>
    </w:p>
    <w:p w:rsidR="00880D0B" w:rsidRPr="0036729F" w:rsidRDefault="00880D0B" w:rsidP="00AF5976">
      <w:r w:rsidRPr="0036729F">
        <w:t xml:space="preserve">Do části </w:t>
      </w:r>
      <w:r w:rsidR="00551DD4" w:rsidRPr="0036729F">
        <w:t>D</w:t>
      </w:r>
      <w:r w:rsidRPr="0036729F">
        <w:t xml:space="preserve"> listu vlastnictví pro bytové spoluvlastnictví s vazbou na dotčenou stavbu s vymezenými jednotkami („K nem.“)</w:t>
      </w:r>
      <w:r w:rsidR="00A60BE1" w:rsidRPr="0036729F">
        <w:t xml:space="preserve"> </w:t>
      </w:r>
      <w:r w:rsidRPr="0036729F">
        <w:t>se zapíše informace</w:t>
      </w:r>
      <w:r w:rsidR="00A267D7" w:rsidRPr="0036729F">
        <w:t xml:space="preserve"> o </w:t>
      </w:r>
      <w:r w:rsidRPr="0036729F">
        <w:t>uloženém úplném znění prohlášení vlastníka ve sbírce listin</w:t>
      </w:r>
      <w:r w:rsidR="0093008D" w:rsidRPr="0036729F">
        <w:t xml:space="preserve"> s využitím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93008D" w:rsidRPr="0036729F">
        <w:t xml:space="preserve"> „Úplné znění prohlášení o vymezení jednotek ve sbírce listin“</w:t>
      </w:r>
      <w:r w:rsidR="00BA0D24" w:rsidRPr="0036729F">
        <w:t xml:space="preserve"> (kód 224)</w:t>
      </w:r>
      <w:r w:rsidR="0093008D" w:rsidRPr="0036729F">
        <w:t xml:space="preserve"> (typ předmětu řízení „Založení listiny do sbírky listin“</w:t>
      </w:r>
      <w:r w:rsidR="00BA0D24" w:rsidRPr="0036729F">
        <w:t xml:space="preserve"> (kód 92)</w:t>
      </w:r>
      <w:r w:rsidR="006C4987" w:rsidRPr="0036729F">
        <w:t>)</w:t>
      </w:r>
      <w:r w:rsidR="001577B4" w:rsidRPr="0036729F">
        <w:t>.</w:t>
      </w:r>
      <w:r w:rsidR="0093008D" w:rsidRPr="0036729F">
        <w:t xml:space="preserve"> </w:t>
      </w:r>
      <w:r w:rsidR="001577B4" w:rsidRPr="0036729F">
        <w:t>I</w:t>
      </w:r>
      <w:r w:rsidR="0093008D" w:rsidRPr="0036729F">
        <w:t xml:space="preserve">nformace o uložené dohodě spoluvlastníků o správě nemovitostí ve sbírce listin </w:t>
      </w:r>
      <w:r w:rsidR="00722587" w:rsidRPr="0036729F">
        <w:t xml:space="preserve">se zapíše </w:t>
      </w:r>
      <w:r w:rsidR="0093008D" w:rsidRPr="0036729F">
        <w:t xml:space="preserve">s využitím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93008D" w:rsidRPr="0036729F">
        <w:t xml:space="preserve"> „Dohoda spoluvlastníků o správě nemovitosti ve sbírce listin“</w:t>
      </w:r>
      <w:r w:rsidR="00BA0D24" w:rsidRPr="0036729F">
        <w:t xml:space="preserve"> (kód 225)</w:t>
      </w:r>
      <w:r w:rsidR="0093008D" w:rsidRPr="0036729F">
        <w:t xml:space="preserve"> (</w:t>
      </w:r>
      <w:r w:rsidR="00BA0D24" w:rsidRPr="0036729F">
        <w:t>t</w:t>
      </w:r>
      <w:r w:rsidR="0093008D" w:rsidRPr="0036729F">
        <w:t>y</w:t>
      </w:r>
      <w:r w:rsidR="00BA0D24" w:rsidRPr="0036729F">
        <w:t>p</w:t>
      </w:r>
      <w:r w:rsidR="0093008D" w:rsidRPr="0036729F">
        <w:t xml:space="preserve"> předmětu řízení „Založení listiny do sbírky listin“</w:t>
      </w:r>
      <w:r w:rsidR="00BA0D24" w:rsidRPr="0036729F">
        <w:t xml:space="preserve"> (kód 92)</w:t>
      </w:r>
      <w:r w:rsidR="0093008D" w:rsidRPr="0036729F">
        <w:t>).</w:t>
      </w:r>
    </w:p>
    <w:p w:rsidR="00777CE7" w:rsidRPr="0036729F" w:rsidRDefault="00777CE7" w:rsidP="00E21A49">
      <w:pPr>
        <w:pStyle w:val="Nadpis2"/>
      </w:pPr>
      <w:bookmarkStart w:id="483" w:name="_Toc442874795"/>
      <w:r w:rsidRPr="0036729F">
        <w:t>Omezení podle dřívějších předpisů</w:t>
      </w:r>
      <w:r w:rsidR="004113B4" w:rsidRPr="0036729F">
        <w:t xml:space="preserve"> a </w:t>
      </w:r>
      <w:r w:rsidRPr="0036729F">
        <w:t>ostatní zapisované informace</w:t>
      </w:r>
      <w:bookmarkEnd w:id="483"/>
    </w:p>
    <w:p w:rsidR="00777CE7" w:rsidRPr="0036729F" w:rsidRDefault="00777CE7" w:rsidP="0080451D">
      <w:pPr>
        <w:pStyle w:val="Nadpis3"/>
      </w:pPr>
      <w:bookmarkStart w:id="484" w:name="_Toc442874796"/>
      <w:r w:rsidRPr="0036729F">
        <w:t>Omezení dispozičních práv vzniklé podle dřívějších předpisů</w:t>
      </w:r>
      <w:bookmarkEnd w:id="484"/>
      <w:r w:rsidRPr="0036729F">
        <w:t xml:space="preserve"> </w:t>
      </w:r>
    </w:p>
    <w:p w:rsidR="00777CE7" w:rsidRPr="0036729F" w:rsidRDefault="00777CE7" w:rsidP="0080451D">
      <w:pPr>
        <w:pStyle w:val="4roven0"/>
      </w:pPr>
      <w:r w:rsidRPr="0036729F">
        <w:t>Omezení převodu nemovitostí (</w:t>
      </w:r>
      <w:r w:rsidR="00A267D7" w:rsidRPr="0036729F">
        <w:t>§ </w:t>
      </w:r>
      <w:r w:rsidRPr="0036729F">
        <w:t xml:space="preserve">58 </w:t>
      </w:r>
      <w:r w:rsidR="00741A47" w:rsidRPr="0036729F">
        <w:fldChar w:fldCharType="begin"/>
      </w:r>
      <w:r w:rsidR="00AE4724" w:rsidRPr="0036729F">
        <w:instrText xml:space="preserve"> REF ObčZ1964 \h </w:instrText>
      </w:r>
      <w:r w:rsidR="00741A47" w:rsidRPr="0036729F">
        <w:fldChar w:fldCharType="separate"/>
      </w:r>
      <w:r w:rsidR="00A8232A" w:rsidRPr="0036729F">
        <w:rPr>
          <w:b/>
        </w:rPr>
        <w:t>ObčZ1964</w:t>
      </w:r>
      <w:r w:rsidR="00741A47" w:rsidRPr="0036729F">
        <w:fldChar w:fldCharType="end"/>
      </w:r>
      <w:r w:rsidRPr="0036729F">
        <w:t>)</w:t>
      </w:r>
      <w:r w:rsidR="004113B4" w:rsidRPr="0036729F">
        <w:t xml:space="preserve"> a </w:t>
      </w:r>
      <w:r w:rsidRPr="0036729F">
        <w:t>další omezení dispozi</w:t>
      </w:r>
      <w:r w:rsidR="00DC4A63" w:rsidRPr="0036729F">
        <w:t>čních práv s </w:t>
      </w:r>
      <w:r w:rsidR="002C29A7" w:rsidRPr="0036729F">
        <w:t>nemovitostí vzniklá</w:t>
      </w:r>
      <w:r w:rsidRPr="0036729F">
        <w:t xml:space="preserve"> pod</w:t>
      </w:r>
      <w:r w:rsidR="00BA0D24" w:rsidRPr="0036729F">
        <w:t>le dříve platných předpisů (</w:t>
      </w:r>
      <w:r w:rsidRPr="0036729F">
        <w:t>typ předmětu řízení</w:t>
      </w:r>
      <w:r w:rsidR="002960B1" w:rsidRPr="0036729F">
        <w:t xml:space="preserve"> </w:t>
      </w:r>
      <w:r w:rsidRPr="0036729F">
        <w:t>„omezení dispozičních práv“</w:t>
      </w:r>
      <w:r w:rsidR="00BA0D24" w:rsidRPr="0036729F">
        <w:t xml:space="preserve"> (kód 16)</w:t>
      </w:r>
      <w:r w:rsidRPr="0036729F">
        <w:t>) je</w:t>
      </w:r>
      <w:r w:rsidR="004113B4" w:rsidRPr="0036729F">
        <w:t xml:space="preserve"> v</w:t>
      </w:r>
      <w:r w:rsidR="002960B1" w:rsidRPr="0036729F">
        <w:t xml:space="preserve"> </w:t>
      </w:r>
      <w:r w:rsidRPr="0036729F">
        <w:t xml:space="preserve">údajích katastru vyjádřeno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2960B1" w:rsidRPr="0036729F">
        <w:t xml:space="preserve"> </w:t>
      </w:r>
      <w:r w:rsidR="00072F51" w:rsidRPr="0036729F">
        <w:t xml:space="preserve">„Omezení dispozičních práv“ </w:t>
      </w:r>
      <w:r w:rsidRPr="0036729F">
        <w:t>(kód 66)</w:t>
      </w:r>
      <w:r w:rsidR="004113B4" w:rsidRPr="0036729F">
        <w:t xml:space="preserve"> a </w:t>
      </w:r>
      <w:r w:rsidRPr="0036729F">
        <w:t>vazbou na dotčenou nemovitost (</w:t>
      </w:r>
      <w:r w:rsidR="00A901F1" w:rsidRPr="0036729F">
        <w:t>„K nem.“</w:t>
      </w:r>
      <w:r w:rsidRPr="0036729F">
        <w:t>). Vztahuje-li se omezení dispozičních práv pouze ke spoluvlastnickému podílu</w:t>
      </w:r>
      <w:r w:rsidR="00A267D7" w:rsidRPr="0036729F">
        <w:t xml:space="preserve"> k </w:t>
      </w:r>
      <w:r w:rsidRPr="0036729F">
        <w:t>nemovitosti, je doplněna vazba na povinnou osobu (spoluvlastníka nemovitosti) („</w:t>
      </w:r>
      <w:r w:rsidR="00FF4E9A" w:rsidRPr="0036729F">
        <w:t>K OS</w:t>
      </w:r>
      <w:r w:rsidRPr="0036729F">
        <w:t>“)</w:t>
      </w:r>
      <w:r w:rsidR="004113B4" w:rsidRPr="0036729F">
        <w:t xml:space="preserve"> a</w:t>
      </w:r>
      <w:r w:rsidR="002960B1" w:rsidRPr="0036729F">
        <w:t xml:space="preserve"> </w:t>
      </w:r>
      <w:r w:rsidR="004113B4" w:rsidRPr="0036729F">
        <w:t>v </w:t>
      </w:r>
      <w:r w:rsidRPr="0036729F">
        <w:t>bližším popisu poznámky uvedena i velikost tohoto spoluvlastnického podílu</w:t>
      </w:r>
      <w:r w:rsidR="004113B4" w:rsidRPr="0036729F">
        <w:t xml:space="preserve"> a </w:t>
      </w:r>
      <w:r w:rsidRPr="0036729F">
        <w:t>bližší popis</w:t>
      </w:r>
      <w:r w:rsidR="00A267D7" w:rsidRPr="0036729F">
        <w:t xml:space="preserve"> o </w:t>
      </w:r>
      <w:r w:rsidRPr="0036729F">
        <w:t>jaké omezení dispozičních práv se jedná. Na listu vlastnictví s dotčenou nemovitostí je omezení dispozičních práv vyznačeno</w:t>
      </w:r>
      <w:r w:rsidR="004113B4" w:rsidRPr="0036729F">
        <w:t xml:space="preserve"> v </w:t>
      </w:r>
      <w:r w:rsidRPr="0036729F">
        <w:t xml:space="preserve">části </w:t>
      </w:r>
      <w:r w:rsidR="00551DD4" w:rsidRPr="0036729F">
        <w:t>D</w:t>
      </w:r>
      <w:r w:rsidRPr="0036729F">
        <w:t>, u jednotek</w:t>
      </w:r>
      <w:r w:rsidR="004113B4" w:rsidRPr="0036729F">
        <w:t xml:space="preserve"> v </w:t>
      </w:r>
      <w:r w:rsidRPr="0036729F">
        <w:t xml:space="preserve">části </w:t>
      </w:r>
      <w:r w:rsidR="00551DD4" w:rsidRPr="0036729F">
        <w:t>D</w:t>
      </w:r>
      <w:r w:rsidRPr="0036729F">
        <w:t xml:space="preserve"> listu vlastnictví pro jednotku.</w:t>
      </w:r>
    </w:p>
    <w:p w:rsidR="003C3BB3" w:rsidRPr="0036729F" w:rsidRDefault="003C3BB3" w:rsidP="0080451D">
      <w:pPr>
        <w:pStyle w:val="4roven0"/>
      </w:pPr>
      <w:r w:rsidRPr="0036729F">
        <w:t xml:space="preserve">Omezení převodu nemovitostí </w:t>
      </w:r>
      <w:r w:rsidR="00D4339E" w:rsidRPr="0036729F">
        <w:t xml:space="preserve">(kód 2) </w:t>
      </w:r>
      <w:r w:rsidRPr="0036729F">
        <w:t xml:space="preserve">se z katastru vymaže způsobem zápisu jiných údajů katastru na základě ohlášení vlastníka nemovitosti, jehož přílohou </w:t>
      </w:r>
      <w:r w:rsidR="004A7B21" w:rsidRPr="0036729F">
        <w:t xml:space="preserve">je </w:t>
      </w:r>
      <w:r w:rsidR="00D4339E" w:rsidRPr="0036729F">
        <w:t>vzdání se omezení převodu nemovitostí příslušným peněžním ústavem (Česká spořitelna, a.s.) nebo potvrzení</w:t>
      </w:r>
      <w:r w:rsidR="00A267D7" w:rsidRPr="0036729F">
        <w:t xml:space="preserve"> o </w:t>
      </w:r>
      <w:r w:rsidR="00D4339E" w:rsidRPr="0036729F">
        <w:t>zániku omezení převodu nemovitosti Českou spořitelnou, a.s.</w:t>
      </w:r>
      <w:r w:rsidR="002C29A7" w:rsidRPr="0036729F">
        <w:t xml:space="preserve"> (při splnění podmínek zániku)</w:t>
      </w:r>
      <w:r w:rsidR="00D4339E" w:rsidRPr="0036729F">
        <w:t xml:space="preserve">, nebo </w:t>
      </w:r>
      <w:r w:rsidR="004A7B21" w:rsidRPr="0036729F">
        <w:t>na základě souhlasu České spořitelny a.s. s převodem nemovitosti přiloženého současně s návrhem na zahájení řízení o povolení vkladu vlastnického práva při převodu zatížené stavby</w:t>
      </w:r>
      <w:r w:rsidR="00D4339E" w:rsidRPr="0036729F">
        <w:t>.</w:t>
      </w:r>
    </w:p>
    <w:p w:rsidR="00777CE7" w:rsidRPr="0036729F" w:rsidRDefault="00777CE7" w:rsidP="0080451D">
      <w:pPr>
        <w:pStyle w:val="Nadpis3"/>
      </w:pPr>
      <w:bookmarkStart w:id="485" w:name="_Toc442874797"/>
      <w:r w:rsidRPr="0036729F">
        <w:t>Národní správa (podle dřívějších předpisů)</w:t>
      </w:r>
      <w:bookmarkEnd w:id="485"/>
    </w:p>
    <w:p w:rsidR="00777CE7" w:rsidRPr="0036729F" w:rsidRDefault="00777CE7" w:rsidP="0080451D">
      <w:pPr>
        <w:pStyle w:val="4roven0"/>
      </w:pPr>
      <w:r w:rsidRPr="0036729F">
        <w:t xml:space="preserve">Národní správa zavedená podle dřívějších předpisů </w:t>
      </w:r>
      <w:r w:rsidR="002C0FBC" w:rsidRPr="0036729F">
        <w:t xml:space="preserve">(typ předmětu řízení „Omezení dispozičních práv“ (kód 16)) </w:t>
      </w:r>
      <w:r w:rsidRPr="0036729F">
        <w:t>je</w:t>
      </w:r>
      <w:r w:rsidR="004113B4" w:rsidRPr="0036729F">
        <w:t xml:space="preserve"> v</w:t>
      </w:r>
      <w:r w:rsidR="002960B1" w:rsidRPr="0036729F">
        <w:t xml:space="preserve"> </w:t>
      </w:r>
      <w:r w:rsidRPr="0036729F">
        <w:t xml:space="preserve">údajích katastru vyjádřena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2C0FBC" w:rsidRPr="0036729F">
        <w:t xml:space="preserve">„Národní správa“ </w:t>
      </w:r>
      <w:r w:rsidRPr="0036729F">
        <w:t>(</w:t>
      </w:r>
      <w:r w:rsidR="00BA0D24" w:rsidRPr="0036729F">
        <w:t>kód</w:t>
      </w:r>
      <w:r w:rsidRPr="0036729F">
        <w:t xml:space="preserve"> 61)</w:t>
      </w:r>
      <w:r w:rsidR="004113B4" w:rsidRPr="0036729F">
        <w:t xml:space="preserve"> a </w:t>
      </w:r>
      <w:r w:rsidRPr="0036729F">
        <w:t>vazbou na dotčenou nemovitost (</w:t>
      </w:r>
      <w:r w:rsidR="00A901F1" w:rsidRPr="0036729F">
        <w:t>„K nem.“</w:t>
      </w:r>
      <w:r w:rsidRPr="0036729F">
        <w:t>). Na listu vlastnictví s dotčenou nemovitostí je poznámka vyznačena</w:t>
      </w:r>
      <w:r w:rsidR="004113B4" w:rsidRPr="0036729F">
        <w:t xml:space="preserve"> v </w:t>
      </w:r>
      <w:r w:rsidRPr="0036729F">
        <w:t xml:space="preserve">části </w:t>
      </w:r>
      <w:r w:rsidR="00551DD4" w:rsidRPr="0036729F">
        <w:t>D</w:t>
      </w:r>
      <w:r w:rsidRPr="0036729F">
        <w:t>.</w:t>
      </w:r>
    </w:p>
    <w:p w:rsidR="003C3BB3" w:rsidRPr="0036729F" w:rsidRDefault="003C3BB3" w:rsidP="0080451D">
      <w:pPr>
        <w:pStyle w:val="4roven0"/>
      </w:pPr>
      <w:r w:rsidRPr="0036729F">
        <w:t>Národní správa se z katastru vymaže způsobem zápisu jiných údajů katastru na základě ohlášení vlastníka nemovitosti (stavby), jehož přílohou je rozhodnutí příslušného orgánu</w:t>
      </w:r>
      <w:r w:rsidR="00A267D7" w:rsidRPr="0036729F">
        <w:t xml:space="preserve"> o </w:t>
      </w:r>
      <w:r w:rsidRPr="0036729F">
        <w:t>zrušení národní správy nemovitosti. Oprávněným orgánem</w:t>
      </w:r>
      <w:r w:rsidR="00A267D7" w:rsidRPr="0036729F">
        <w:t xml:space="preserve"> k </w:t>
      </w:r>
      <w:r w:rsidRPr="0036729F">
        <w:t>vydání rozhodnutí</w:t>
      </w:r>
      <w:r w:rsidR="00A267D7" w:rsidRPr="0036729F">
        <w:t xml:space="preserve"> o </w:t>
      </w:r>
      <w:r w:rsidRPr="0036729F">
        <w:t xml:space="preserve">zrušení národní správy </w:t>
      </w:r>
      <w:r w:rsidR="00D4339E" w:rsidRPr="0036729F">
        <w:t>je právní nástupce orgánu, který rozhodnutí</w:t>
      </w:r>
      <w:r w:rsidR="00A267D7" w:rsidRPr="0036729F">
        <w:t xml:space="preserve"> o </w:t>
      </w:r>
      <w:r w:rsidR="00D4339E" w:rsidRPr="0036729F">
        <w:t>národní správě vydal.</w:t>
      </w:r>
    </w:p>
    <w:p w:rsidR="00B96C3A" w:rsidRPr="0036729F" w:rsidRDefault="00B96C3A" w:rsidP="0080451D">
      <w:pPr>
        <w:pStyle w:val="Nadpis3"/>
      </w:pPr>
      <w:bookmarkStart w:id="486" w:name="_Toc442874798"/>
      <w:r w:rsidRPr="0036729F">
        <w:t>Státní stavební příspěvek</w:t>
      </w:r>
      <w:bookmarkEnd w:id="486"/>
    </w:p>
    <w:p w:rsidR="00777CE7" w:rsidRPr="0036729F" w:rsidRDefault="00777CE7" w:rsidP="0080451D">
      <w:pPr>
        <w:pStyle w:val="4roven0"/>
      </w:pPr>
      <w:r w:rsidRPr="0036729F">
        <w:t>Poznámka</w:t>
      </w:r>
      <w:r w:rsidR="00A267D7" w:rsidRPr="0036729F">
        <w:t xml:space="preserve"> o </w:t>
      </w:r>
      <w:r w:rsidRPr="0036729F">
        <w:t xml:space="preserve">poskytnutí státního stavebního příspěvku podle </w:t>
      </w:r>
      <w:r w:rsidR="00A267D7" w:rsidRPr="0036729F">
        <w:t>§ </w:t>
      </w:r>
      <w:r w:rsidRPr="0036729F">
        <w:t xml:space="preserve">95 </w:t>
      </w:r>
      <w:r w:rsidR="00741A47" w:rsidRPr="0036729F">
        <w:rPr>
          <w:highlight w:val="green"/>
        </w:rPr>
        <w:fldChar w:fldCharType="begin"/>
      </w:r>
      <w:r w:rsidR="009503B3" w:rsidRPr="0036729F">
        <w:instrText xml:space="preserve"> REF StavZ1976 \h </w:instrText>
      </w:r>
      <w:r w:rsidR="00741A47" w:rsidRPr="0036729F">
        <w:rPr>
          <w:highlight w:val="green"/>
        </w:rPr>
      </w:r>
      <w:r w:rsidR="00741A47" w:rsidRPr="0036729F">
        <w:rPr>
          <w:highlight w:val="green"/>
        </w:rPr>
        <w:fldChar w:fldCharType="separate"/>
      </w:r>
      <w:r w:rsidR="00A8232A" w:rsidRPr="0036729F">
        <w:rPr>
          <w:b/>
        </w:rPr>
        <w:t>StavZ1976</w:t>
      </w:r>
      <w:r w:rsidR="00741A47" w:rsidRPr="0036729F">
        <w:rPr>
          <w:highlight w:val="green"/>
        </w:rPr>
        <w:fldChar w:fldCharType="end"/>
      </w:r>
      <w:r w:rsidR="007F5663" w:rsidRPr="0036729F">
        <w:t xml:space="preserve"> </w:t>
      </w:r>
      <w:r w:rsidRPr="0036729F">
        <w:t>je</w:t>
      </w:r>
      <w:r w:rsidR="004113B4" w:rsidRPr="0036729F">
        <w:t xml:space="preserve"> v</w:t>
      </w:r>
      <w:r w:rsidR="002960B1" w:rsidRPr="0036729F">
        <w:t xml:space="preserve"> </w:t>
      </w:r>
      <w:r w:rsidRPr="0036729F">
        <w:t xml:space="preserve">údajích katastru vyjádřena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BE4F3A" w:rsidRPr="0036729F">
        <w:t xml:space="preserve"> „Poskytnutí stát.stavebního příspěvku na pozemek“ a „Poskytnutí stát.stavebního příspěvku na budovu“</w:t>
      </w:r>
      <w:r w:rsidR="00F1020D" w:rsidRPr="0036729F">
        <w:t xml:space="preserve"> </w:t>
      </w:r>
      <w:r w:rsidRPr="0036729F">
        <w:t>(kód 89</w:t>
      </w:r>
      <w:r w:rsidR="004113B4" w:rsidRPr="0036729F">
        <w:t xml:space="preserve"> a </w:t>
      </w:r>
      <w:r w:rsidRPr="0036729F">
        <w:t>90)</w:t>
      </w:r>
      <w:r w:rsidR="004113B4" w:rsidRPr="0036729F">
        <w:t xml:space="preserve"> a </w:t>
      </w:r>
      <w:r w:rsidRPr="0036729F">
        <w:t>vazbou na dotčenou nemovitost (</w:t>
      </w:r>
      <w:r w:rsidR="00DC4A63" w:rsidRPr="0036729F">
        <w:t>„K </w:t>
      </w:r>
      <w:r w:rsidR="00A901F1" w:rsidRPr="0036729F">
        <w:t>nem.“</w:t>
      </w:r>
      <w:r w:rsidRPr="0036729F">
        <w:t>). Na listu vlastnictví s dotčenou nemovitostí je poznámka vyznačena</w:t>
      </w:r>
      <w:r w:rsidR="004113B4" w:rsidRPr="0036729F">
        <w:t xml:space="preserve"> v </w:t>
      </w:r>
      <w:r w:rsidRPr="0036729F">
        <w:t xml:space="preserve">části </w:t>
      </w:r>
      <w:r w:rsidR="00551DD4" w:rsidRPr="0036729F">
        <w:t>D</w:t>
      </w:r>
      <w:r w:rsidRPr="0036729F">
        <w:t>, u jednotek</w:t>
      </w:r>
      <w:r w:rsidR="004113B4" w:rsidRPr="0036729F">
        <w:t xml:space="preserve"> v </w:t>
      </w:r>
      <w:r w:rsidRPr="0036729F">
        <w:t xml:space="preserve">části </w:t>
      </w:r>
      <w:r w:rsidR="00551DD4" w:rsidRPr="0036729F">
        <w:t>D</w:t>
      </w:r>
      <w:r w:rsidRPr="0036729F">
        <w:t xml:space="preserve"> listu vlastnictví pro jednotku.</w:t>
      </w:r>
    </w:p>
    <w:p w:rsidR="002A1E6F" w:rsidRPr="0036729F" w:rsidRDefault="002A1E6F" w:rsidP="0080451D">
      <w:pPr>
        <w:pStyle w:val="4roven0"/>
      </w:pPr>
      <w:r w:rsidRPr="0036729F">
        <w:t>Poznámka</w:t>
      </w:r>
      <w:r w:rsidR="00A267D7" w:rsidRPr="0036729F">
        <w:t xml:space="preserve"> o </w:t>
      </w:r>
      <w:r w:rsidRPr="0036729F">
        <w:t>poskytnutí státního příspěvku se z katastru vymaže na základě ohlášení vlastníka nemovitosti, jehož přílohou je souhlas příslušného stavebního úřadu se zrušením poznámky</w:t>
      </w:r>
      <w:r w:rsidR="00506832" w:rsidRPr="0036729F">
        <w:t>.</w:t>
      </w:r>
    </w:p>
    <w:p w:rsidR="00B37838" w:rsidRPr="0036729F" w:rsidRDefault="00B37838" w:rsidP="00B60E40">
      <w:pPr>
        <w:pStyle w:val="Nadpis1"/>
        <w:rPr>
          <w:color w:val="auto"/>
        </w:rPr>
      </w:pPr>
      <w:bookmarkStart w:id="487" w:name="_Toc442874799"/>
      <w:r w:rsidRPr="0036729F">
        <w:rPr>
          <w:color w:val="auto"/>
        </w:rPr>
        <w:t>PLOMBA</w:t>
      </w:r>
      <w:bookmarkEnd w:id="487"/>
    </w:p>
    <w:p w:rsidR="00A949CD" w:rsidRPr="0036729F" w:rsidRDefault="00B37838" w:rsidP="00E21A49">
      <w:pPr>
        <w:pStyle w:val="2roven"/>
      </w:pPr>
      <w:r w:rsidRPr="0036729F">
        <w:t>U nemovitostí</w:t>
      </w:r>
      <w:r w:rsidR="004113B4" w:rsidRPr="0036729F">
        <w:t xml:space="preserve"> </w:t>
      </w:r>
      <w:r w:rsidR="001577B4" w:rsidRPr="0036729F">
        <w:t xml:space="preserve">dotčených </w:t>
      </w:r>
      <w:r w:rsidRPr="0036729F">
        <w:t xml:space="preserve">změnou práv nebo skutečností zapisovanou do katastru poznámkou podle </w:t>
      </w:r>
      <w:r w:rsidR="00A267D7" w:rsidRPr="0036729F">
        <w:t>§ </w:t>
      </w:r>
      <w:r w:rsidR="002028A7" w:rsidRPr="0036729F">
        <w:t>23</w:t>
      </w:r>
      <w:r w:rsidRPr="0036729F">
        <w:t xml:space="preserve"> a</w:t>
      </w:r>
      <w:r w:rsidR="002028A7" w:rsidRPr="0036729F">
        <w:t>ž</w:t>
      </w:r>
      <w:r w:rsidRPr="0036729F">
        <w:t xml:space="preserve"> </w:t>
      </w:r>
      <w:r w:rsidR="001577B4" w:rsidRPr="0036729F">
        <w:t xml:space="preserve">24 </w:t>
      </w:r>
      <w:fldSimple w:instr=" REF KatZ \h  \* MERGEFORMAT ">
        <w:r w:rsidR="00A8232A" w:rsidRPr="0036729F">
          <w:rPr>
            <w:b/>
          </w:rPr>
          <w:t>KatZ</w:t>
        </w:r>
      </w:fldSimple>
      <w:r w:rsidRPr="0036729F">
        <w:t xml:space="preserve"> </w:t>
      </w:r>
      <w:r w:rsidR="00072F51" w:rsidRPr="0036729F">
        <w:t>se</w:t>
      </w:r>
      <w:r w:rsidR="004113B4" w:rsidRPr="0036729F">
        <w:t xml:space="preserve"> v </w:t>
      </w:r>
      <w:r w:rsidR="00741A47" w:rsidRPr="0036729F">
        <w:fldChar w:fldCharType="begin"/>
      </w:r>
      <w:r w:rsidR="001577B4"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vyznač</w:t>
      </w:r>
      <w:r w:rsidR="00072F51" w:rsidRPr="0036729F">
        <w:t>í</w:t>
      </w:r>
      <w:r w:rsidRPr="0036729F">
        <w:t xml:space="preserve"> plomba (</w:t>
      </w:r>
      <w:r w:rsidR="00A267D7" w:rsidRPr="0036729F">
        <w:t>§ </w:t>
      </w:r>
      <w:r w:rsidRPr="0036729F">
        <w:t xml:space="preserve">9 odst. </w:t>
      </w:r>
      <w:r w:rsidR="002028A7" w:rsidRPr="0036729F">
        <w:t>1</w:t>
      </w:r>
      <w:r w:rsidRPr="0036729F">
        <w:t xml:space="preserve"> </w:t>
      </w:r>
      <w:r w:rsidR="00741A47" w:rsidRPr="0036729F">
        <w:fldChar w:fldCharType="begin"/>
      </w:r>
      <w:r w:rsidR="002028A7"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p>
    <w:p w:rsidR="00B37838" w:rsidRPr="0036729F" w:rsidRDefault="00B37838" w:rsidP="00E21A49">
      <w:pPr>
        <w:pStyle w:val="2roven"/>
      </w:pPr>
      <w:r w:rsidRPr="0036729F">
        <w:t>Plomba je vyznačena</w:t>
      </w:r>
      <w:r w:rsidR="00E07C83" w:rsidRPr="0036729F">
        <w:t xml:space="preserve"> na listu vlastnictví písmenem P</w:t>
      </w:r>
      <w:r w:rsidRPr="0036729F">
        <w:t xml:space="preserve"> u každé dotčené nemovitosti</w:t>
      </w:r>
      <w:r w:rsidR="004113B4" w:rsidRPr="0036729F">
        <w:t xml:space="preserve"> a </w:t>
      </w:r>
      <w:r w:rsidRPr="0036729F">
        <w:t xml:space="preserve">na listu vlastnictví pro jednotku u každé dotčené jednotky. Na listu vlastnictví pro </w:t>
      </w:r>
      <w:r w:rsidR="009015C1" w:rsidRPr="0036729F">
        <w:t xml:space="preserve">bytové spoluvlastnictví se </w:t>
      </w:r>
      <w:r w:rsidRPr="0036729F">
        <w:t>plomba vztahující se</w:t>
      </w:r>
      <w:r w:rsidR="00A267D7" w:rsidRPr="0036729F">
        <w:t xml:space="preserve"> k </w:t>
      </w:r>
      <w:r w:rsidRPr="0036729F">
        <w:t xml:space="preserve">jednotce </w:t>
      </w:r>
      <w:r w:rsidR="009015C1" w:rsidRPr="0036729F">
        <w:t>nevyznačuje</w:t>
      </w:r>
      <w:r w:rsidRPr="0036729F">
        <w:t>. Plomba se</w:t>
      </w:r>
      <w:r w:rsidR="00480DD7" w:rsidRPr="0036729F">
        <w:t xml:space="preserve"> zobrazuje ve výpisu z katastru</w:t>
      </w:r>
      <w:r w:rsidRPr="0036729F">
        <w:t>,</w:t>
      </w:r>
      <w:r w:rsidR="004113B4" w:rsidRPr="0036729F">
        <w:t xml:space="preserve"> v </w:t>
      </w:r>
      <w:r w:rsidRPr="0036729F">
        <w:t>informaci</w:t>
      </w:r>
      <w:r w:rsidR="00A267D7" w:rsidRPr="0036729F">
        <w:t xml:space="preserve"> o </w:t>
      </w:r>
      <w:r w:rsidRPr="0036729F">
        <w:t>parcele,</w:t>
      </w:r>
      <w:r w:rsidR="00A267D7" w:rsidRPr="0036729F">
        <w:t xml:space="preserve"> </w:t>
      </w:r>
      <w:r w:rsidR="00072F51" w:rsidRPr="0036729F">
        <w:t xml:space="preserve">v informaci </w:t>
      </w:r>
      <w:r w:rsidR="00A267D7" w:rsidRPr="0036729F">
        <w:t>o </w:t>
      </w:r>
      <w:r w:rsidRPr="0036729F">
        <w:t>budově</w:t>
      </w:r>
      <w:r w:rsidR="004113B4" w:rsidRPr="0036729F">
        <w:t xml:space="preserve"> a v </w:t>
      </w:r>
      <w:r w:rsidRPr="0036729F">
        <w:t>informaci</w:t>
      </w:r>
      <w:r w:rsidR="00A267D7" w:rsidRPr="0036729F">
        <w:t xml:space="preserve"> o </w:t>
      </w:r>
      <w:r w:rsidRPr="0036729F">
        <w:t>jednotce.</w:t>
      </w:r>
    </w:p>
    <w:p w:rsidR="00B37838" w:rsidRPr="0036729F" w:rsidRDefault="002257F5" w:rsidP="00E21A49">
      <w:pPr>
        <w:pStyle w:val="2roven"/>
      </w:pPr>
      <w:r w:rsidRPr="0036729F">
        <w:t>Z</w:t>
      </w:r>
      <w:r w:rsidR="00B37838" w:rsidRPr="0036729F">
        <w:t>aplombování nemovitostí nebo jednotek, které</w:t>
      </w:r>
      <w:r w:rsidR="00A267D7" w:rsidRPr="0036729F">
        <w:t xml:space="preserve"> k </w:t>
      </w:r>
      <w:r w:rsidR="00B37838" w:rsidRPr="0036729F">
        <w:t xml:space="preserve">okamžiku </w:t>
      </w:r>
      <w:r w:rsidRPr="0036729F">
        <w:t>podání</w:t>
      </w:r>
      <w:r w:rsidR="004113B4" w:rsidRPr="0036729F">
        <w:t xml:space="preserve"> v </w:t>
      </w:r>
      <w:r w:rsidR="00B37838" w:rsidRPr="0036729F">
        <w:t xml:space="preserve">katastru neexistují, se provede vyznačením přenosu plomby. Přenos plomby zajistí u </w:t>
      </w:r>
      <w:r w:rsidR="00072F51" w:rsidRPr="0036729F">
        <w:t xml:space="preserve">dosud neexistující </w:t>
      </w:r>
      <w:r w:rsidR="00B37838" w:rsidRPr="0036729F">
        <w:t>nemovitosti vyznačení plomby</w:t>
      </w:r>
      <w:r w:rsidR="004113B4" w:rsidRPr="0036729F">
        <w:t xml:space="preserve"> v </w:t>
      </w:r>
      <w:r w:rsidR="00B37838" w:rsidRPr="0036729F">
        <w:t>okamžiku jejího vzniku</w:t>
      </w:r>
      <w:r w:rsidR="00A0513B" w:rsidRPr="0036729F">
        <w:t>. V </w:t>
      </w:r>
      <w:r w:rsidR="00B37838" w:rsidRPr="0036729F">
        <w:t>řízení,</w:t>
      </w:r>
      <w:r w:rsidR="004113B4" w:rsidRPr="0036729F">
        <w:t xml:space="preserve"> v </w:t>
      </w:r>
      <w:r w:rsidR="00B37838" w:rsidRPr="0036729F">
        <w:t>rámci kterého má dojít</w:t>
      </w:r>
      <w:r w:rsidR="00A267D7" w:rsidRPr="0036729F">
        <w:t xml:space="preserve"> k </w:t>
      </w:r>
      <w:r w:rsidR="00B37838" w:rsidRPr="0036729F">
        <w:t>zaplombování neexistující nemovitosti nebo jednotky, se provede zaplombování té nemovitosti, ze které nová nemovitost vznikne</w:t>
      </w:r>
      <w:r w:rsidR="004113B4" w:rsidRPr="0036729F">
        <w:t xml:space="preserve"> a </w:t>
      </w:r>
      <w:r w:rsidR="00B37838" w:rsidRPr="0036729F">
        <w:t>současně se</w:t>
      </w:r>
      <w:r w:rsidR="004113B4" w:rsidRPr="0036729F">
        <w:t xml:space="preserve"> v </w:t>
      </w:r>
      <w:r w:rsidR="00B37838" w:rsidRPr="0036729F">
        <w:t xml:space="preserve">tomto řízení vyznačí událost „Přenesení plomby z” s navázáním na řízení, ve kterém nová nemovitost nebo jednotka vznikne. </w:t>
      </w:r>
      <w:r w:rsidRPr="0036729F">
        <w:t>Následně se p</w:t>
      </w:r>
      <w:r w:rsidR="00B37838" w:rsidRPr="0036729F">
        <w:t xml:space="preserve">řed zplatněním změny </w:t>
      </w:r>
      <w:r w:rsidR="00072F51" w:rsidRPr="0036729F">
        <w:t xml:space="preserve">v řízení, ve kterém nová nemovitost nebo jednotka vznikne, </w:t>
      </w:r>
      <w:r w:rsidR="00B37838" w:rsidRPr="0036729F">
        <w:t>zapíše operace „Definice přenesení plomby“</w:t>
      </w:r>
      <w:r w:rsidR="00A60BE1" w:rsidRPr="0036729F">
        <w:t>,</w:t>
      </w:r>
      <w:r w:rsidR="004113B4" w:rsidRPr="0036729F">
        <w:t xml:space="preserve"> v </w:t>
      </w:r>
      <w:r w:rsidR="00B37838" w:rsidRPr="0036729F">
        <w:t>rámci které se nadefinuje přenos tak, jak má být plomba</w:t>
      </w:r>
      <w:r w:rsidR="004113B4" w:rsidRPr="0036729F">
        <w:t xml:space="preserve"> v </w:t>
      </w:r>
      <w:r w:rsidR="00B37838" w:rsidRPr="0036729F">
        <w:t>katastru vyznačena</w:t>
      </w:r>
      <w:r w:rsidR="004113B4" w:rsidRPr="0036729F">
        <w:t xml:space="preserve"> v </w:t>
      </w:r>
      <w:r w:rsidR="00B37838" w:rsidRPr="0036729F">
        <w:t>okamžiku zplatnění změn.</w:t>
      </w:r>
    </w:p>
    <w:p w:rsidR="00BA0A3D" w:rsidRPr="0036729F" w:rsidRDefault="00BA0A3D" w:rsidP="00B60E40">
      <w:pPr>
        <w:pStyle w:val="Nadpis1"/>
        <w:rPr>
          <w:color w:val="auto"/>
        </w:rPr>
      </w:pPr>
      <w:bookmarkStart w:id="488" w:name="_Toc442874800"/>
      <w:r w:rsidRPr="0036729F">
        <w:rPr>
          <w:color w:val="auto"/>
        </w:rPr>
        <w:t>Přiřazování listin</w:t>
      </w:r>
      <w:bookmarkEnd w:id="488"/>
    </w:p>
    <w:p w:rsidR="00BA0A3D" w:rsidRPr="0036729F" w:rsidRDefault="00BA0A3D" w:rsidP="00E21A49">
      <w:pPr>
        <w:pStyle w:val="Nadpis2"/>
      </w:pPr>
      <w:bookmarkStart w:id="489" w:name="_Toc442874801"/>
      <w:r w:rsidRPr="0036729F">
        <w:t>Zásady práce s listinami</w:t>
      </w:r>
      <w:bookmarkEnd w:id="489"/>
    </w:p>
    <w:p w:rsidR="00BA0A3D" w:rsidRPr="0036729F" w:rsidRDefault="00BA0A3D" w:rsidP="0080451D">
      <w:pPr>
        <w:pStyle w:val="Nadpis3"/>
      </w:pPr>
      <w:bookmarkStart w:id="490" w:name="_Toc442874802"/>
      <w:r w:rsidRPr="0036729F">
        <w:rPr>
          <w:rStyle w:val="Nadpis3Char"/>
          <w:b/>
        </w:rPr>
        <w:t xml:space="preserve">Listiny </w:t>
      </w:r>
      <w:r w:rsidRPr="0036729F">
        <w:rPr>
          <w:rStyle w:val="Nadpis3Char"/>
          <w:b/>
          <w:bCs/>
        </w:rPr>
        <w:t>měnící</w:t>
      </w:r>
      <w:r w:rsidRPr="0036729F">
        <w:rPr>
          <w:rStyle w:val="Nadpis3Char"/>
          <w:b/>
        </w:rPr>
        <w:t xml:space="preserve"> právní vztah</w:t>
      </w:r>
      <w:bookmarkEnd w:id="490"/>
    </w:p>
    <w:p w:rsidR="00BA0A3D" w:rsidRPr="0036729F" w:rsidRDefault="00BA0A3D" w:rsidP="00AF5976">
      <w:r w:rsidRPr="0036729F">
        <w:t>Listiny měnící právní vztahy se zásadně přiřazují</w:t>
      </w:r>
      <w:r w:rsidR="00A267D7" w:rsidRPr="0036729F">
        <w:t xml:space="preserve"> k </w:t>
      </w:r>
      <w:r w:rsidRPr="0036729F">
        <w:t>nemovitosti</w:t>
      </w:r>
      <w:r w:rsidR="004113B4" w:rsidRPr="0036729F">
        <w:t xml:space="preserve"> a </w:t>
      </w:r>
      <w:r w:rsidRPr="0036729F">
        <w:t>zároveň</w:t>
      </w:r>
      <w:r w:rsidR="00A267D7" w:rsidRPr="0036729F">
        <w:t xml:space="preserve"> k </w:t>
      </w:r>
      <w:r w:rsidRPr="0036729F">
        <w:t>oprávněné osobě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w:t>
      </w:r>
      <w:r w:rsidR="00741A47" w:rsidRPr="0036729F">
        <w:fldChar w:fldCharType="begin"/>
      </w:r>
      <w:r w:rsidRPr="0036729F">
        <w:instrText xml:space="preserve"> REF OFO \h </w:instrText>
      </w:r>
      <w:r w:rsidR="00741A47" w:rsidRPr="0036729F">
        <w:fldChar w:fldCharType="separate"/>
      </w:r>
      <w:r w:rsidR="00A8232A" w:rsidRPr="0036729F">
        <w:t>OFO</w:t>
      </w:r>
      <w:r w:rsidR="00741A47" w:rsidRPr="0036729F">
        <w:fldChar w:fldCharType="end"/>
      </w:r>
      <w:r w:rsidRPr="0036729F">
        <w:t xml:space="preserve">, </w:t>
      </w:r>
      <w:r w:rsidR="00741A47" w:rsidRPr="0036729F">
        <w:fldChar w:fldCharType="begin"/>
      </w:r>
      <w:r w:rsidRPr="0036729F">
        <w:instrText xml:space="preserve"> REF OPO \h </w:instrText>
      </w:r>
      <w:r w:rsidR="00741A47" w:rsidRPr="0036729F">
        <w:fldChar w:fldCharType="separate"/>
      </w:r>
      <w:r w:rsidR="00A8232A" w:rsidRPr="0036729F">
        <w:t>OPO</w:t>
      </w:r>
      <w:r w:rsidR="00741A47" w:rsidRPr="0036729F">
        <w:fldChar w:fldCharType="end"/>
      </w:r>
      <w:r w:rsidRPr="0036729F">
        <w:t>) nebo</w:t>
      </w:r>
      <w:r w:rsidR="00A267D7" w:rsidRPr="0036729F">
        <w:t xml:space="preserve"> k </w:t>
      </w:r>
      <w:r w:rsidR="00741A47" w:rsidRPr="0036729F">
        <w:fldChar w:fldCharType="begin"/>
      </w:r>
      <w:r w:rsidR="00072F51"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pokud je na základě této listiny zapisován do katastru. Vzniká-li vlastnictví pro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Pr="0036729F">
        <w:t>, přiřazuje se listina</w:t>
      </w:r>
      <w:r w:rsidR="00A267D7" w:rsidRPr="0036729F">
        <w:t xml:space="preserve"> k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004113B4" w:rsidRPr="0036729F">
        <w:t xml:space="preserve"> a </w:t>
      </w:r>
      <w:r w:rsidRPr="0036729F">
        <w:t>ne</w:t>
      </w:r>
      <w:r w:rsidR="00A267D7" w:rsidRPr="0036729F">
        <w:t xml:space="preserve"> k </w:t>
      </w:r>
      <w:r w:rsidRPr="0036729F">
        <w:t xml:space="preserve">fyzickým osobám, které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tvoří.</w:t>
      </w:r>
      <w:r w:rsidR="00072F51" w:rsidRPr="0036729F">
        <w:t xml:space="preserve"> Je-li na základě listiny měnící právní vztahy prováděn výmaz práva, listina se nepřiřazuje.</w:t>
      </w:r>
    </w:p>
    <w:p w:rsidR="00BA0A3D" w:rsidRPr="0036729F" w:rsidRDefault="00BA0A3D" w:rsidP="0080451D">
      <w:pPr>
        <w:pStyle w:val="Nadpis3"/>
      </w:pPr>
      <w:bookmarkStart w:id="491" w:name="_Toc442874803"/>
      <w:r w:rsidRPr="0036729F">
        <w:t>Listiny neměnící právní vztah</w:t>
      </w:r>
      <w:bookmarkEnd w:id="491"/>
    </w:p>
    <w:p w:rsidR="00BA0A3D" w:rsidRPr="0036729F" w:rsidRDefault="00BA0A3D" w:rsidP="00AF5976">
      <w:r w:rsidRPr="0036729F">
        <w:t>Listiny neměnící právní vztahy</w:t>
      </w:r>
      <w:r w:rsidR="00A267D7" w:rsidRPr="0036729F">
        <w:t xml:space="preserve"> k </w:t>
      </w:r>
      <w:r w:rsidRPr="0036729F">
        <w:t>nemovitostem (např.</w:t>
      </w:r>
      <w:r w:rsidR="00A267D7" w:rsidRPr="0036729F">
        <w:t xml:space="preserve"> o </w:t>
      </w:r>
      <w:r w:rsidRPr="0036729F">
        <w:t>změně druhu pozemku, změně typu</w:t>
      </w:r>
      <w:r w:rsidR="004113B4" w:rsidRPr="0036729F">
        <w:t xml:space="preserve"> a </w:t>
      </w:r>
      <w:r w:rsidRPr="0036729F">
        <w:t>způsobu využití nemovitosti, změně způsobu ochrany nemovitosti, zpřesnění geometrického</w:t>
      </w:r>
      <w:r w:rsidR="004113B4" w:rsidRPr="0036729F">
        <w:t xml:space="preserve"> a </w:t>
      </w:r>
      <w:r w:rsidRPr="0036729F">
        <w:t>polohového určení pozemků,</w:t>
      </w:r>
      <w:r w:rsidR="00A267D7" w:rsidRPr="0036729F">
        <w:t xml:space="preserve"> o </w:t>
      </w:r>
      <w:r w:rsidRPr="0036729F">
        <w:t>změně jména</w:t>
      </w:r>
      <w:r w:rsidR="004113B4" w:rsidRPr="0036729F">
        <w:t xml:space="preserve"> a </w:t>
      </w:r>
      <w:r w:rsidRPr="0036729F">
        <w:t xml:space="preserve">příjmení nebo adresy) se zapisují do katastru s označením </w:t>
      </w:r>
      <w:r w:rsidR="008A4A7A" w:rsidRPr="0036729F">
        <w:t>„změna p.v.“ „ne“</w:t>
      </w:r>
      <w:r w:rsidRPr="0036729F">
        <w:t>. Tyto listiny se pak nepřiřazují ani</w:t>
      </w:r>
      <w:r w:rsidR="00A267D7" w:rsidRPr="0036729F">
        <w:t xml:space="preserve"> k </w:t>
      </w:r>
      <w:r w:rsidRPr="0036729F">
        <w:t>dotčené nemovitosti ani</w:t>
      </w:r>
      <w:r w:rsidR="00A267D7" w:rsidRPr="0036729F">
        <w:t xml:space="preserve"> k </w:t>
      </w:r>
      <w:r w:rsidRPr="0036729F">
        <w:t>oprávněné osobě. Ne</w:t>
      </w:r>
      <w:r w:rsidR="00C053E5" w:rsidRPr="0036729F">
        <w:t>jsou obsahem výpisu z katastru.</w:t>
      </w:r>
    </w:p>
    <w:p w:rsidR="00BA0A3D" w:rsidRPr="0036729F" w:rsidRDefault="00BA0A3D" w:rsidP="0080451D">
      <w:pPr>
        <w:pStyle w:val="Nadpis3"/>
      </w:pPr>
      <w:bookmarkStart w:id="492" w:name="_Ref442204794"/>
      <w:bookmarkStart w:id="493" w:name="_Toc442874804"/>
      <w:r w:rsidRPr="0036729F">
        <w:rPr>
          <w:rStyle w:val="Nadpis3Char"/>
          <w:b/>
        </w:rPr>
        <w:t>Dodatečné přiřazení listin</w:t>
      </w:r>
      <w:bookmarkEnd w:id="492"/>
      <w:bookmarkEnd w:id="493"/>
    </w:p>
    <w:p w:rsidR="00BD25DF" w:rsidRPr="0036729F" w:rsidRDefault="00BA0A3D" w:rsidP="0080451D">
      <w:pPr>
        <w:pStyle w:val="4roven0"/>
      </w:pPr>
      <w:r w:rsidRPr="0036729F">
        <w:t>Listiny, které chybou uživatele nebyly</w:t>
      </w:r>
      <w:r w:rsidR="004113B4" w:rsidRPr="0036729F">
        <w:t xml:space="preserve"> v </w:t>
      </w:r>
      <w:r w:rsidRPr="0036729F">
        <w:t xml:space="preserve">řízení, </w:t>
      </w:r>
      <w:r w:rsidR="009015C1" w:rsidRPr="0036729F">
        <w:t>v</w:t>
      </w:r>
      <w:r w:rsidRPr="0036729F">
        <w:t xml:space="preserve">e kterém byly zapsány, přiřazeny nebo byly přiřazeny chybně, je možné dodatečně přiřadit s identifikací řízení, </w:t>
      </w:r>
      <w:r w:rsidR="009015C1" w:rsidRPr="0036729F">
        <w:t>v</w:t>
      </w:r>
      <w:r w:rsidRPr="0036729F">
        <w:t xml:space="preserve"> ně</w:t>
      </w:r>
      <w:r w:rsidR="009015C1" w:rsidRPr="0036729F">
        <w:t>m</w:t>
      </w:r>
      <w:r w:rsidRPr="0036729F">
        <w:t>ž byly zapsány,</w:t>
      </w:r>
      <w:r w:rsidR="004113B4" w:rsidRPr="0036729F">
        <w:t xml:space="preserve"> a </w:t>
      </w:r>
      <w:r w:rsidRPr="0036729F">
        <w:t>to pomocí zápisu speciální události ”Přiřazení listin</w:t>
      </w:r>
      <w:r w:rsidR="00A267D7" w:rsidRPr="0036729F">
        <w:t xml:space="preserve"> k </w:t>
      </w:r>
      <w:r w:rsidRPr="0036729F">
        <w:t xml:space="preserve">aktualizaci” do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ve kterém mají být chybné údaje katastru opraveny. Stejným způsobem se postupuje i</w:t>
      </w:r>
      <w:r w:rsidR="004113B4" w:rsidRPr="0036729F">
        <w:t xml:space="preserve"> v </w:t>
      </w:r>
      <w:r w:rsidRPr="0036729F">
        <w:t xml:space="preserve">případech chybně přiřazených listin před zavedením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nebo</w:t>
      </w:r>
      <w:r w:rsidR="004113B4" w:rsidRPr="0036729F">
        <w:t xml:space="preserve"> v </w:t>
      </w:r>
      <w:r w:rsidRPr="0036729F">
        <w:t xml:space="preserve">případech listin chybně převedených do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A949CD" w:rsidRPr="0036729F" w:rsidRDefault="00BA0A3D" w:rsidP="0080451D">
      <w:pPr>
        <w:pStyle w:val="4roven0"/>
      </w:pPr>
      <w:r w:rsidRPr="0036729F">
        <w:t>Listiny, na jejichž podkladě již byl proveden zápis změn</w:t>
      </w:r>
      <w:r w:rsidR="004113B4" w:rsidRPr="0036729F">
        <w:t xml:space="preserve"> a </w:t>
      </w:r>
      <w:r w:rsidRPr="0036729F">
        <w:t>jsou uloženy ve sbírce listin,</w:t>
      </w:r>
      <w:r w:rsidR="004113B4" w:rsidRPr="0036729F">
        <w:t xml:space="preserve"> </w:t>
      </w:r>
      <w:r w:rsidR="00072F51" w:rsidRPr="0036729F">
        <w:t>avšak</w:t>
      </w:r>
      <w:r w:rsidR="004113B4" w:rsidRPr="0036729F">
        <w:t> </w:t>
      </w:r>
      <w:r w:rsidR="009015C1" w:rsidRPr="0036729F">
        <w:t>údaje o nich nejsou obsaženy v řízení, ve kterém byl podle nich proveden zápis</w:t>
      </w:r>
      <w:r w:rsidRPr="0036729F">
        <w:t>, je možné přiřadit</w:t>
      </w:r>
      <w:r w:rsidR="002960B1" w:rsidRPr="0036729F">
        <w:t xml:space="preserve"> </w:t>
      </w:r>
      <w:r w:rsidRPr="0036729F">
        <w:t xml:space="preserve">řízením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tak, že se tyto listiny:</w:t>
      </w:r>
    </w:p>
    <w:p w:rsidR="00BA0A3D" w:rsidRPr="0036729F" w:rsidRDefault="00BA0A3D" w:rsidP="0037004B">
      <w:pPr>
        <w:pStyle w:val="Odstavecseseznamem"/>
        <w:numPr>
          <w:ilvl w:val="0"/>
          <w:numId w:val="99"/>
        </w:numPr>
      </w:pPr>
      <w:r w:rsidRPr="0036729F">
        <w:t>zapíší do příslušného</w:t>
      </w:r>
      <w:r w:rsidR="009015C1" w:rsidRPr="0036729F">
        <w:t xml:space="preserve"> (původního)</w:t>
      </w:r>
      <w:r w:rsidRPr="0036729F">
        <w:t xml:space="preserve">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nebo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00072F51" w:rsidRPr="0036729F">
        <w:t xml:space="preserve"> </w:t>
      </w:r>
      <w:r w:rsidR="004113B4" w:rsidRPr="0036729F">
        <w:t>a </w:t>
      </w:r>
      <w:r w:rsidRPr="0036729F">
        <w:t>dále přiřazují postupem s využitím speciální události „Přiřazení listin</w:t>
      </w:r>
      <w:r w:rsidR="00A267D7" w:rsidRPr="0036729F">
        <w:t xml:space="preserve"> k </w:t>
      </w:r>
      <w:r w:rsidRPr="0036729F">
        <w:t>aktualizaci“,</w:t>
      </w:r>
    </w:p>
    <w:p w:rsidR="00BA0A3D" w:rsidRPr="0036729F" w:rsidRDefault="00BA0A3D" w:rsidP="006F3A23">
      <w:pPr>
        <w:pStyle w:val="Odstavecseseznamem"/>
      </w:pPr>
      <w:r w:rsidRPr="0036729F">
        <w:t xml:space="preserve">zapíší do nového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které je navázáno na řízení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004113B4" w:rsidRPr="0036729F">
        <w:t xml:space="preserve"> a </w:t>
      </w:r>
      <w:r w:rsidRPr="0036729F">
        <w:t>do identifikace listiny se zapíše položka výkazu změn, pod kterou je listina uložena ve sbírce listin (do čísla jednacího zhotovitele listiny nebo do popisu).</w:t>
      </w:r>
    </w:p>
    <w:p w:rsidR="00BA0A3D" w:rsidRPr="0036729F" w:rsidRDefault="00BA0A3D" w:rsidP="00E21A49">
      <w:pPr>
        <w:pStyle w:val="Nadpis2"/>
      </w:pPr>
      <w:bookmarkStart w:id="494" w:name="_Toc442874805"/>
      <w:r w:rsidRPr="0036729F">
        <w:t>Přiřazování listin při zápisu práva typu vlastnictví</w:t>
      </w:r>
      <w:bookmarkEnd w:id="494"/>
    </w:p>
    <w:p w:rsidR="00BA0A3D" w:rsidRPr="0036729F" w:rsidRDefault="00BA0A3D" w:rsidP="0080451D">
      <w:pPr>
        <w:pStyle w:val="Nadpis3"/>
      </w:pPr>
      <w:bookmarkStart w:id="495" w:name="_Toc442874806"/>
      <w:r w:rsidRPr="0036729F">
        <w:t>Listiny, na základě kterých se připisuje do vlastnictví oprávněné osoby</w:t>
      </w:r>
      <w:bookmarkEnd w:id="495"/>
    </w:p>
    <w:p w:rsidR="00BA0A3D" w:rsidRPr="0036729F" w:rsidRDefault="00BA0A3D" w:rsidP="00AF5976">
      <w:r w:rsidRPr="0036729F">
        <w:t>Listiny, na základě kterých se připisuje do vlastnictví nebo do jiného práva typu vlastnictví oprávněné osoby (převod reálné části parcely, převod spoluvlastnického podílu), se přiřazují</w:t>
      </w:r>
      <w:r w:rsidR="00A267D7" w:rsidRPr="0036729F">
        <w:t xml:space="preserve"> k </w:t>
      </w:r>
      <w:r w:rsidRPr="0036729F">
        <w:t>nově vzniklé nemovitosti,</w:t>
      </w:r>
      <w:r w:rsidR="00A267D7" w:rsidRPr="0036729F">
        <w:t xml:space="preserve"> k </w:t>
      </w:r>
      <w:r w:rsidRPr="0036729F">
        <w:t xml:space="preserve">nemovitosti zvětšené podle </w:t>
      </w:r>
      <w:r w:rsidR="00A60BE1" w:rsidRPr="0036729F">
        <w:t xml:space="preserve">geometrického </w:t>
      </w:r>
      <w:r w:rsidRPr="0036729F">
        <w:t>plánu,</w:t>
      </w:r>
      <w:r w:rsidR="00A267D7" w:rsidRPr="0036729F">
        <w:t xml:space="preserve"> k </w:t>
      </w:r>
      <w:r w:rsidRPr="0036729F">
        <w:t>nemovitosti, která je ve spoluvlastnictví,</w:t>
      </w:r>
      <w:r w:rsidR="004113B4" w:rsidRPr="0036729F">
        <w:t xml:space="preserve"> a </w:t>
      </w:r>
      <w:r w:rsidRPr="0036729F">
        <w:t>zároveň</w:t>
      </w:r>
      <w:r w:rsidR="00A267D7" w:rsidRPr="0036729F">
        <w:t xml:space="preserve"> k </w:t>
      </w:r>
      <w:r w:rsidRPr="0036729F">
        <w:t>oprávněné osobě, která na základě této listiny vlastnické právo (spoluvlastnický podíl)</w:t>
      </w:r>
      <w:r w:rsidR="00A267D7" w:rsidRPr="0036729F">
        <w:t xml:space="preserve"> k </w:t>
      </w:r>
      <w:r w:rsidRPr="0036729F">
        <w:t>předmětné nemovitosti nabyla.</w:t>
      </w:r>
    </w:p>
    <w:p w:rsidR="00BA0A3D" w:rsidRPr="0036729F" w:rsidRDefault="00BA0A3D" w:rsidP="0080451D">
      <w:pPr>
        <w:pStyle w:val="Nadpis3"/>
      </w:pPr>
      <w:bookmarkStart w:id="496" w:name="_Toc442874807"/>
      <w:r w:rsidRPr="0036729F">
        <w:t>Listiny, na základě kterých se odepisuje z vlastnictví oprávněné osoby</w:t>
      </w:r>
      <w:bookmarkEnd w:id="496"/>
    </w:p>
    <w:p w:rsidR="00BA0A3D" w:rsidRPr="0036729F" w:rsidRDefault="00BA0A3D" w:rsidP="00AF5976">
      <w:r w:rsidRPr="0036729F">
        <w:t>Listiny, na základě kterých se odepisuje z vlastnictví nebo z jiného práva typu vlastnictví oprávněné osoby (převod reálné části parcely, převod spoluvlastnického podílu), se</w:t>
      </w:r>
      <w:r w:rsidR="00A267D7" w:rsidRPr="0036729F">
        <w:t xml:space="preserve"> k </w:t>
      </w:r>
      <w:r w:rsidRPr="0036729F">
        <w:t>této osobě již nepřiřazují.</w:t>
      </w:r>
    </w:p>
    <w:p w:rsidR="00A949CD" w:rsidRPr="0036729F" w:rsidRDefault="002B0F9E" w:rsidP="0080451D">
      <w:pPr>
        <w:pStyle w:val="Nadpis3"/>
      </w:pPr>
      <w:bookmarkStart w:id="497" w:name="_Toc442874808"/>
      <w:r w:rsidRPr="0036729F">
        <w:t>Přiřazování listin při zrušení a vypořádání podílového spoluvlastnictví</w:t>
      </w:r>
      <w:bookmarkEnd w:id="497"/>
    </w:p>
    <w:p w:rsidR="002B0F9E" w:rsidRPr="0036729F" w:rsidRDefault="002B0F9E" w:rsidP="00AF5976">
      <w:r w:rsidRPr="0036729F">
        <w:t>Při vypořádání podílového spoluvlastnictví zůstává u každého vypořádaného vlastníka pouze listina, podle které došlo k vypořádání podílového spoluvlastnictví. Původní listiny se zruší.</w:t>
      </w:r>
    </w:p>
    <w:p w:rsidR="00A949CD" w:rsidRPr="0036729F" w:rsidRDefault="002B0F9E" w:rsidP="0080451D">
      <w:pPr>
        <w:pStyle w:val="Nadpis3"/>
      </w:pPr>
      <w:bookmarkStart w:id="498" w:name="_Toc442874809"/>
      <w:r w:rsidRPr="0036729F">
        <w:t xml:space="preserve">Přiřazování listin při vypořádání </w:t>
      </w:r>
      <w:fldSimple w:instr=" REF SJM \h  \* MERGEFORMAT ">
        <w:r w:rsidR="00A8232A" w:rsidRPr="0036729F">
          <w:t>SJM</w:t>
        </w:r>
        <w:bookmarkEnd w:id="498"/>
      </w:fldSimple>
    </w:p>
    <w:p w:rsidR="002B0F9E" w:rsidRPr="0036729F" w:rsidRDefault="002B0F9E" w:rsidP="00AF5976">
      <w:r w:rsidRPr="0036729F">
        <w:t xml:space="preserve">Při vypořádání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se k tomu z manželů, který se stal vlastníkem (spoluvlastníkem) předmětné nemovitosti, přiřadí vedle listiny, na základě které dochází k vypořádání, i</w:t>
      </w:r>
      <w:r w:rsidR="00DC4A63" w:rsidRPr="0036729F">
        <w:t> </w:t>
      </w:r>
      <w:r w:rsidRPr="0036729F">
        <w:t xml:space="preserve">původní listiny dokládající nabytí vlastnického práva k nemovitosti pro manžele. </w:t>
      </w:r>
    </w:p>
    <w:p w:rsidR="00A949CD" w:rsidRPr="0036729F" w:rsidRDefault="002B0F9E" w:rsidP="0080451D">
      <w:pPr>
        <w:pStyle w:val="Nadpis3"/>
      </w:pPr>
      <w:bookmarkStart w:id="499" w:name="_Toc442874810"/>
      <w:r w:rsidRPr="0036729F">
        <w:t xml:space="preserve">Přiřazování listin při rozšíření </w:t>
      </w:r>
      <w:fldSimple w:instr=" REF SJM \h  \* MERGEFORMAT ">
        <w:r w:rsidR="00A8232A" w:rsidRPr="0036729F">
          <w:t>SJM</w:t>
        </w:r>
        <w:bookmarkEnd w:id="499"/>
      </w:fldSimple>
    </w:p>
    <w:p w:rsidR="002B0F9E" w:rsidRPr="0036729F" w:rsidRDefault="002B0F9E" w:rsidP="00AF5976">
      <w:r w:rsidRPr="0036729F">
        <w:t xml:space="preserve">Při rozšíření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se k </w:t>
      </w:r>
      <w:r w:rsidR="00741A47" w:rsidRPr="0036729F">
        <w:fldChar w:fldCharType="begin"/>
      </w:r>
      <w:r w:rsidRPr="0036729F">
        <w:instrText xml:space="preserve"> REF SJM \h </w:instrText>
      </w:r>
      <w:r w:rsidR="00741A47" w:rsidRPr="0036729F">
        <w:fldChar w:fldCharType="separate"/>
      </w:r>
      <w:r w:rsidR="00A8232A" w:rsidRPr="0036729F">
        <w:t>SJM</w:t>
      </w:r>
      <w:r w:rsidR="00741A47" w:rsidRPr="0036729F">
        <w:fldChar w:fldCharType="end"/>
      </w:r>
      <w:r w:rsidRPr="0036729F">
        <w:t xml:space="preserve"> přiřadí vedle listiny, která je podkladem k zápisu nemovitosti do </w:t>
      </w:r>
      <w:r w:rsidR="00741A47" w:rsidRPr="0036729F">
        <w:fldChar w:fldCharType="begin"/>
      </w:r>
      <w:r w:rsidR="006576C0" w:rsidRPr="0036729F">
        <w:instrText xml:space="preserve"> REF SJM \h </w:instrText>
      </w:r>
      <w:r w:rsidR="00741A47" w:rsidRPr="0036729F">
        <w:fldChar w:fldCharType="separate"/>
      </w:r>
      <w:r w:rsidR="00A8232A" w:rsidRPr="0036729F">
        <w:t>SJM</w:t>
      </w:r>
      <w:r w:rsidR="00741A47" w:rsidRPr="0036729F">
        <w:fldChar w:fldCharType="end"/>
      </w:r>
      <w:r w:rsidRPr="0036729F">
        <w:t>, i původní listiny dokládající nabytí vlastnického práva k nemovitosti pro jednoho z manželů.</w:t>
      </w:r>
    </w:p>
    <w:p w:rsidR="009F48DF" w:rsidRPr="0036729F" w:rsidRDefault="00D2716C" w:rsidP="0080451D">
      <w:pPr>
        <w:pStyle w:val="Nadpis3"/>
      </w:pPr>
      <w:bookmarkStart w:id="500" w:name="_Toc442874811"/>
      <w:r w:rsidRPr="0036729F">
        <w:t xml:space="preserve">Přiřazování listin </w:t>
      </w:r>
      <w:r w:rsidR="00B5016A" w:rsidRPr="0036729F">
        <w:t>při obnovení původního stavu</w:t>
      </w:r>
      <w:bookmarkEnd w:id="500"/>
    </w:p>
    <w:p w:rsidR="009C6D4E" w:rsidRPr="0036729F" w:rsidRDefault="00B5016A" w:rsidP="00AF5976">
      <w:pPr>
        <w:rPr>
          <w:lang w:eastAsia="cs-CZ"/>
        </w:rPr>
      </w:pPr>
      <w:r w:rsidRPr="0036729F">
        <w:t>Dokládá-li listina obnovení původních vlastnických práv, zejména v důsledku odstoupení, uznání neplatnosti právního jednání</w:t>
      </w:r>
      <w:r w:rsidR="005579FA" w:rsidRPr="0036729F">
        <w:t xml:space="preserve"> či</w:t>
      </w:r>
      <w:r w:rsidRPr="0036729F">
        <w:t xml:space="preserve"> zrušení rozhodnutí orgánu veřejné moci, přiřadí se k vlastníkovi vedle listiny, která </w:t>
      </w:r>
      <w:r w:rsidR="00072F51" w:rsidRPr="0036729F">
        <w:t xml:space="preserve">je </w:t>
      </w:r>
      <w:r w:rsidRPr="0036729F">
        <w:t>podkladem k opětovnému zápisu jeho vlastnického práva</w:t>
      </w:r>
      <w:r w:rsidR="00072F51" w:rsidRPr="0036729F">
        <w:t>,</w:t>
      </w:r>
      <w:r w:rsidRPr="0036729F">
        <w:t xml:space="preserve"> i listina, podle které došlo k původnímu nabytí </w:t>
      </w:r>
      <w:r w:rsidR="005579FA" w:rsidRPr="0036729F">
        <w:t>obnovených práv.</w:t>
      </w:r>
    </w:p>
    <w:p w:rsidR="00EC6032" w:rsidRPr="0036729F" w:rsidRDefault="00EC6032" w:rsidP="0080451D">
      <w:pPr>
        <w:pStyle w:val="Nadpis3"/>
      </w:pPr>
      <w:bookmarkStart w:id="501" w:name="_Toc442874812"/>
      <w:r w:rsidRPr="0036729F">
        <w:t>Přiřazování listin při zajišťovacím převodu práva</w:t>
      </w:r>
      <w:bookmarkEnd w:id="501"/>
    </w:p>
    <w:p w:rsidR="00EC6032" w:rsidRPr="0036729F" w:rsidRDefault="00EC6032" w:rsidP="00AF5976">
      <w:r w:rsidRPr="0036729F">
        <w:t>Došlo-li k převodu nemovitosti formou zajišťovacího převodu práva s účinky do 31. prosince 2013 včetně, ponechá se vedle listiny, na základě které nabyl nemovitost aktuální vlastník, přiřazená také smlouva o zajišťovacím převodu práva, a to až do doby, než bude prokázáno, že zajišťovací převod se stal převodem trvalým.</w:t>
      </w:r>
    </w:p>
    <w:p w:rsidR="005B32E1" w:rsidRPr="0036729F" w:rsidRDefault="002B0F9E" w:rsidP="0080451D">
      <w:pPr>
        <w:pStyle w:val="Nadpis3"/>
      </w:pPr>
      <w:bookmarkStart w:id="502" w:name="_Toc442874813"/>
      <w:r w:rsidRPr="0036729F">
        <w:t>Přiřazování listin při dělení nemovitosti</w:t>
      </w:r>
      <w:bookmarkEnd w:id="502"/>
    </w:p>
    <w:p w:rsidR="00A949CD" w:rsidRPr="0036729F" w:rsidRDefault="002B0F9E" w:rsidP="00AF5976">
      <w:r w:rsidRPr="0036729F">
        <w:t>K novým nemovitostem vzniklý</w:t>
      </w:r>
      <w:r w:rsidR="006576C0" w:rsidRPr="0036729F">
        <w:t>m</w:t>
      </w:r>
      <w:r w:rsidRPr="0036729F">
        <w:t xml:space="preserve"> rozdělením původní</w:t>
      </w:r>
      <w:r w:rsidR="006576C0" w:rsidRPr="0036729F">
        <w:t>ch</w:t>
      </w:r>
      <w:r w:rsidRPr="0036729F">
        <w:t xml:space="preserve"> nemovitosti, u kterých se nemění právní vztah typu vlastnictví, se kopírováním přiřadí původní listina, která byla podkladem zápisu tohoto právního vztahu k původní (nerozdělené) nemovitosti.</w:t>
      </w:r>
    </w:p>
    <w:p w:rsidR="00A949CD" w:rsidRPr="0036729F" w:rsidRDefault="00BA0A3D" w:rsidP="0080451D">
      <w:pPr>
        <w:pStyle w:val="Nadpis3"/>
      </w:pPr>
      <w:bookmarkStart w:id="503" w:name="_Toc442874814"/>
      <w:r w:rsidRPr="0036729F">
        <w:t>Zvláštní případy přiřazování listin při zápisu práva typu vlastnictví</w:t>
      </w:r>
      <w:bookmarkEnd w:id="503"/>
    </w:p>
    <w:p w:rsidR="00A949CD" w:rsidRPr="0036729F" w:rsidRDefault="00BA0A3D" w:rsidP="0080451D">
      <w:pPr>
        <w:pStyle w:val="4roven0"/>
      </w:pPr>
      <w:bookmarkStart w:id="504" w:name="_Ref442362957"/>
      <w:r w:rsidRPr="0036729F">
        <w:t>Listiny se přiřazují vždy ke každé oprávněné osobě, které právo typu vlastnictví vzniká</w:t>
      </w:r>
      <w:r w:rsidR="00072F51" w:rsidRPr="0036729F">
        <w:t>;</w:t>
      </w:r>
      <w:r w:rsidR="004113B4" w:rsidRPr="0036729F">
        <w:t xml:space="preserve"> </w:t>
      </w:r>
      <w:r w:rsidR="00B878BC" w:rsidRPr="0036729F">
        <w:t>je-li těchto osob více,</w:t>
      </w:r>
      <w:r w:rsidRPr="0036729F">
        <w:t xml:space="preserve"> přiřazují </w:t>
      </w:r>
      <w:r w:rsidR="00B878BC" w:rsidRPr="0036729F">
        <w:t xml:space="preserve">se </w:t>
      </w:r>
      <w:r w:rsidRPr="0036729F">
        <w:t>takto:</w:t>
      </w:r>
      <w:bookmarkEnd w:id="504"/>
    </w:p>
    <w:p w:rsidR="00BA0A3D" w:rsidRPr="0036729F" w:rsidRDefault="00BA0A3D" w:rsidP="0037004B">
      <w:pPr>
        <w:pStyle w:val="Odstavecseseznamem"/>
        <w:numPr>
          <w:ilvl w:val="0"/>
          <w:numId w:val="100"/>
        </w:numPr>
      </w:pPr>
      <w:r w:rsidRPr="0036729F">
        <w:t>vzniká</w:t>
      </w:r>
      <w:r w:rsidR="00B878BC" w:rsidRPr="0036729F">
        <w:t>-li</w:t>
      </w:r>
      <w:r w:rsidRPr="0036729F">
        <w:t xml:space="preserve"> příslušnost hospodařit nebo právo hospodařit s majetkem státu</w:t>
      </w:r>
      <w:r w:rsidR="002960B1" w:rsidRPr="0036729F">
        <w:t xml:space="preserve"> </w:t>
      </w:r>
      <w:r w:rsidR="00B878BC" w:rsidRPr="0036729F">
        <w:t>společně</w:t>
      </w:r>
      <w:r w:rsidRPr="0036729F">
        <w:t xml:space="preserve"> s nabytím nemovitosti do vlastnictví České republiky, naváže</w:t>
      </w:r>
      <w:r w:rsidR="00B878BC" w:rsidRPr="0036729F">
        <w:t xml:space="preserve"> se listina</w:t>
      </w:r>
      <w:r w:rsidRPr="0036729F">
        <w:t xml:space="preserve"> jak na vlastníka Českou republiku, tak na osobu, která je příslušná s majetkem hospodařit,</w:t>
      </w:r>
    </w:p>
    <w:p w:rsidR="00BA0A3D" w:rsidRPr="0036729F" w:rsidRDefault="00BA0A3D" w:rsidP="006F3A23">
      <w:pPr>
        <w:pStyle w:val="Odstavecseseznamem"/>
      </w:pPr>
      <w:r w:rsidRPr="0036729F">
        <w:t>je</w:t>
      </w:r>
      <w:r w:rsidR="00B878BC" w:rsidRPr="0036729F">
        <w:t>-li</w:t>
      </w:r>
      <w:r w:rsidRPr="0036729F">
        <w:t xml:space="preserve"> městské části svěřena nemovitost města do správy</w:t>
      </w:r>
      <w:r w:rsidR="004113B4" w:rsidRPr="0036729F">
        <w:t xml:space="preserve"> </w:t>
      </w:r>
      <w:r w:rsidR="00B878BC" w:rsidRPr="0036729F">
        <w:t>společně</w:t>
      </w:r>
      <w:r w:rsidRPr="0036729F">
        <w:t xml:space="preserve"> s jejím nabytím do vlastnictví města, naváže</w:t>
      </w:r>
      <w:r w:rsidR="00B878BC" w:rsidRPr="0036729F">
        <w:t xml:space="preserve"> se listina</w:t>
      </w:r>
      <w:r w:rsidRPr="0036729F">
        <w:t xml:space="preserve"> jak na vlastníka město, tak na příslušnou městskou část jako osobu, která má majetek svěřen do správy,</w:t>
      </w:r>
    </w:p>
    <w:p w:rsidR="00BA0A3D" w:rsidRPr="0036729F" w:rsidRDefault="00B878BC" w:rsidP="006F3A23">
      <w:pPr>
        <w:pStyle w:val="Odstavecseseznamem"/>
      </w:pPr>
      <w:r w:rsidRPr="0036729F">
        <w:t>nabývá-li</w:t>
      </w:r>
      <w:r w:rsidR="00BA0A3D" w:rsidRPr="0036729F">
        <w:t xml:space="preserve"> organizační </w:t>
      </w:r>
      <w:r w:rsidRPr="0036729F">
        <w:t xml:space="preserve">složka </w:t>
      </w:r>
      <w:r w:rsidR="00BA0A3D" w:rsidRPr="0036729F">
        <w:t xml:space="preserve">obce nebo </w:t>
      </w:r>
      <w:r w:rsidRPr="0036729F">
        <w:t>příspěvková organizac</w:t>
      </w:r>
      <w:r w:rsidR="00F75639" w:rsidRPr="0036729F">
        <w:t>e</w:t>
      </w:r>
      <w:r w:rsidRPr="0036729F">
        <w:t xml:space="preserve"> oprávnění k</w:t>
      </w:r>
      <w:r w:rsidR="00DC4A63" w:rsidRPr="0036729F">
        <w:t> </w:t>
      </w:r>
      <w:r w:rsidR="00BA0A3D" w:rsidRPr="0036729F">
        <w:t>nemovitost</w:t>
      </w:r>
      <w:r w:rsidRPr="0036729F">
        <w:t>i</w:t>
      </w:r>
      <w:r w:rsidR="00BA0A3D" w:rsidRPr="0036729F">
        <w:t xml:space="preserve"> </w:t>
      </w:r>
      <w:r w:rsidRPr="0036729F">
        <w:t>společně</w:t>
      </w:r>
      <w:r w:rsidR="00BA0A3D" w:rsidRPr="0036729F">
        <w:t xml:space="preserve"> s jejím nabytím do vlastnictví obce, naváže </w:t>
      </w:r>
      <w:r w:rsidRPr="0036729F">
        <w:t xml:space="preserve">se listina </w:t>
      </w:r>
      <w:r w:rsidR="00BA0A3D" w:rsidRPr="0036729F">
        <w:t>jak na vlastníka obec, tak na příslušnou organizační složku obce nebo příspěvkovou organizaci,</w:t>
      </w:r>
    </w:p>
    <w:p w:rsidR="00BA0A3D" w:rsidRPr="0036729F" w:rsidRDefault="00F75639" w:rsidP="006F3A23">
      <w:pPr>
        <w:pStyle w:val="Odstavecseseznamem"/>
      </w:pPr>
      <w:r w:rsidRPr="0036729F">
        <w:t>nabývá-li</w:t>
      </w:r>
      <w:r w:rsidR="00BA0A3D" w:rsidRPr="0036729F">
        <w:t xml:space="preserve"> organizační slož</w:t>
      </w:r>
      <w:r w:rsidRPr="0036729F">
        <w:t>ka</w:t>
      </w:r>
      <w:r w:rsidR="00BA0A3D" w:rsidRPr="0036729F">
        <w:t xml:space="preserve"> kraje nebo </w:t>
      </w:r>
      <w:r w:rsidRPr="0036729F">
        <w:t>příspěvková organizace oprávnění k</w:t>
      </w:r>
      <w:r w:rsidR="00DC4A63" w:rsidRPr="0036729F">
        <w:t> </w:t>
      </w:r>
      <w:r w:rsidR="00BA0A3D" w:rsidRPr="0036729F">
        <w:t>nemovitost</w:t>
      </w:r>
      <w:r w:rsidRPr="0036729F">
        <w:t>i</w:t>
      </w:r>
      <w:r w:rsidR="00BA0A3D" w:rsidRPr="0036729F">
        <w:t xml:space="preserve"> </w:t>
      </w:r>
      <w:r w:rsidRPr="0036729F">
        <w:t>společně</w:t>
      </w:r>
      <w:r w:rsidR="00BA0A3D" w:rsidRPr="0036729F">
        <w:t xml:space="preserve"> s jejím nabytím do vlastnictví kraje, naváže </w:t>
      </w:r>
      <w:r w:rsidRPr="0036729F">
        <w:t xml:space="preserve">se listina </w:t>
      </w:r>
      <w:r w:rsidR="00BA0A3D" w:rsidRPr="0036729F">
        <w:t>jak na vlastníka kraj, tak na příslušnou organizační složku kraje nebo příspěvkovou organizaci jako osobu.</w:t>
      </w:r>
    </w:p>
    <w:p w:rsidR="00A949CD" w:rsidRPr="0036729F" w:rsidRDefault="00BA0A3D" w:rsidP="0080451D">
      <w:pPr>
        <w:pStyle w:val="4roven0"/>
      </w:pPr>
      <w:r w:rsidRPr="0036729F">
        <w:t>V případě, že je nutné dodatečně zapsat do katastru práva</w:t>
      </w:r>
      <w:r w:rsidR="00A267D7" w:rsidRPr="0036729F">
        <w:t xml:space="preserve"> k </w:t>
      </w:r>
      <w:r w:rsidRPr="0036729F">
        <w:t>majetku státu, která vznikala podle předchozí právní úpravy, přiřazují se listiny takto:</w:t>
      </w:r>
    </w:p>
    <w:p w:rsidR="00BA0A3D" w:rsidRPr="0036729F" w:rsidRDefault="00BA0A3D" w:rsidP="0037004B">
      <w:pPr>
        <w:pStyle w:val="Odstavecseseznamem"/>
        <w:numPr>
          <w:ilvl w:val="0"/>
          <w:numId w:val="101"/>
        </w:numPr>
      </w:pPr>
      <w:r w:rsidRPr="0036729F">
        <w:t>listina, na základě které vzniklo právo hospodaření s majetkem státu</w:t>
      </w:r>
      <w:r w:rsidR="004113B4" w:rsidRPr="0036729F">
        <w:t xml:space="preserve"> </w:t>
      </w:r>
      <w:r w:rsidR="00F75639" w:rsidRPr="0036729F">
        <w:t>společně</w:t>
      </w:r>
      <w:r w:rsidRPr="0036729F">
        <w:t xml:space="preserve"> s nabytím nemovitosti do vlastnictví státu, se naváže jak na vlastníka stát, tak na osobu, které vzniklo</w:t>
      </w:r>
      <w:r w:rsidR="00A267D7" w:rsidRPr="0036729F">
        <w:t xml:space="preserve"> k </w:t>
      </w:r>
      <w:r w:rsidRPr="0036729F">
        <w:t>nemovitosti právo hospodaření,</w:t>
      </w:r>
    </w:p>
    <w:p w:rsidR="00BA0A3D" w:rsidRPr="0036729F" w:rsidRDefault="00BA0A3D" w:rsidP="006F3A23">
      <w:pPr>
        <w:pStyle w:val="Odstavecseseznamem"/>
      </w:pPr>
      <w:r w:rsidRPr="0036729F">
        <w:t>listina, kterou se nemovitosti převzaly do prozatímní správy, se naváže jak na vlastníka Českou republiku, tak na prozatímního správce.</w:t>
      </w:r>
    </w:p>
    <w:p w:rsidR="00A949CD" w:rsidRPr="0036729F" w:rsidRDefault="00BA0A3D" w:rsidP="0080451D">
      <w:pPr>
        <w:pStyle w:val="4roven0"/>
      </w:pPr>
      <w:bookmarkStart w:id="505" w:name="_Ref442362999"/>
      <w:r w:rsidRPr="0036729F">
        <w:t>Listiny přiřazené</w:t>
      </w:r>
      <w:r w:rsidR="00A267D7" w:rsidRPr="0036729F">
        <w:t xml:space="preserve"> k </w:t>
      </w:r>
      <w:r w:rsidRPr="0036729F">
        <w:t>oprávněné osobě zůstávají přiřazeny, pokud právo oprávněné osoby</w:t>
      </w:r>
      <w:r w:rsidR="00A267D7" w:rsidRPr="0036729F">
        <w:t xml:space="preserve"> k </w:t>
      </w:r>
      <w:r w:rsidRPr="0036729F">
        <w:t xml:space="preserve">nemovitosti trvá. </w:t>
      </w:r>
      <w:r w:rsidR="00072F51" w:rsidRPr="0036729F">
        <w:t>P</w:t>
      </w:r>
      <w:r w:rsidRPr="0036729F">
        <w:t>ři převodech nebo přechodech práva hospodaření, změnách správy</w:t>
      </w:r>
      <w:r w:rsidR="00A267D7" w:rsidRPr="0036729F">
        <w:t xml:space="preserve"> k </w:t>
      </w:r>
      <w:r w:rsidRPr="0036729F">
        <w:t>majetku obce apod. zůstává listina, kterou vzniklo státu, kraji, obci vlastnictví</w:t>
      </w:r>
      <w:r w:rsidR="00A267D7" w:rsidRPr="0036729F">
        <w:t xml:space="preserve"> k </w:t>
      </w:r>
      <w:r w:rsidRPr="0036729F">
        <w:t>nemovitosti, přiřazena neustále</w:t>
      </w:r>
      <w:r w:rsidR="00A267D7" w:rsidRPr="0036729F">
        <w:t xml:space="preserve"> k </w:t>
      </w:r>
      <w:r w:rsidRPr="0036729F">
        <w:t>vlastníkovi</w:t>
      </w:r>
      <w:r w:rsidR="004113B4" w:rsidRPr="0036729F">
        <w:t xml:space="preserve"> a </w:t>
      </w:r>
      <w:r w:rsidRPr="0036729F">
        <w:t>listina</w:t>
      </w:r>
      <w:r w:rsidR="00A267D7" w:rsidRPr="0036729F">
        <w:t xml:space="preserve"> o </w:t>
      </w:r>
      <w:r w:rsidRPr="0036729F">
        <w:t>převodu příslušnosti hospodařit (právu hospodařit),</w:t>
      </w:r>
      <w:r w:rsidR="00072F51" w:rsidRPr="0036729F">
        <w:t xml:space="preserve"> nebo</w:t>
      </w:r>
      <w:r w:rsidRPr="0036729F">
        <w:t xml:space="preserve"> správy se přiřazuje pouze</w:t>
      </w:r>
      <w:r w:rsidR="00A267D7" w:rsidRPr="0036729F">
        <w:t xml:space="preserve"> k </w:t>
      </w:r>
      <w:r w:rsidRPr="0036729F">
        <w:t>novému nabyvateli tohoto práva.</w:t>
      </w:r>
      <w:bookmarkEnd w:id="505"/>
    </w:p>
    <w:p w:rsidR="00A949CD" w:rsidRPr="0036729F" w:rsidRDefault="00F75639" w:rsidP="0080451D">
      <w:pPr>
        <w:pStyle w:val="4roven0"/>
      </w:pPr>
      <w:bookmarkStart w:id="506" w:name="_Ref442362937"/>
      <w:r w:rsidRPr="0036729F">
        <w:t>Listina, kterou se vytváří svěřenský fond, se naváže jak na svěřenský fond, tak na svěřenského správce. Listiny, na základě kterých je ve prospěch svěřenského fondu nabýván další majetek, se navazují pouze na svěřenský fond. Listina, na základě které dochází ke změně svěřenského správce, se navazuje pouze ke svěřenskému správci.</w:t>
      </w:r>
      <w:r w:rsidR="00DC4A63" w:rsidRPr="0036729F">
        <w:t xml:space="preserve"> K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EC7638" w:rsidRPr="0036729F">
        <w:t xml:space="preserve"> „Zakladatel svěřenského fondu“ (kód 232) a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00EC7638" w:rsidRPr="0036729F">
        <w:t xml:space="preserve"> „Doba trvání svěřenského fondu“ (kód 234) se jako listina přiřadí statut svěřenského fondu.</w:t>
      </w:r>
      <w:bookmarkEnd w:id="506"/>
    </w:p>
    <w:p w:rsidR="00A949CD" w:rsidRPr="0036729F" w:rsidRDefault="00F75639" w:rsidP="0080451D">
      <w:pPr>
        <w:pStyle w:val="4roven0"/>
      </w:pPr>
      <w:r w:rsidRPr="0036729F">
        <w:t xml:space="preserve">Při zápisech práva typu vlastnictví k majetku v podílovém fondu se postupuje obdobně podle bodu </w:t>
      </w:r>
      <w:r w:rsidR="00741A47" w:rsidRPr="0036729F">
        <w:fldChar w:fldCharType="begin"/>
      </w:r>
      <w:r w:rsidR="007B049C" w:rsidRPr="0036729F">
        <w:instrText xml:space="preserve"> REF _Ref442362937 \n \h </w:instrText>
      </w:r>
      <w:r w:rsidR="00741A47" w:rsidRPr="0036729F">
        <w:fldChar w:fldCharType="separate"/>
      </w:r>
      <w:r w:rsidR="00A8232A">
        <w:t>8.2.9.4</w:t>
      </w:r>
      <w:r w:rsidR="00741A47" w:rsidRPr="0036729F">
        <w:fldChar w:fldCharType="end"/>
      </w:r>
      <w:r w:rsidR="00EC7638" w:rsidRPr="0036729F">
        <w:t xml:space="preserve"> věty první až třetí.</w:t>
      </w:r>
    </w:p>
    <w:p w:rsidR="00A949CD" w:rsidRPr="0036729F" w:rsidRDefault="00F75639" w:rsidP="0080451D">
      <w:pPr>
        <w:pStyle w:val="4roven0"/>
      </w:pPr>
      <w:r w:rsidRPr="0036729F">
        <w:t xml:space="preserve">Při zápisech práva typu vlastnictví k majetku v podfondu se postupuje obdobně podle bodů </w:t>
      </w:r>
      <w:r w:rsidR="00741A47" w:rsidRPr="0036729F">
        <w:fldChar w:fldCharType="begin"/>
      </w:r>
      <w:r w:rsidR="007B049C" w:rsidRPr="0036729F">
        <w:instrText xml:space="preserve"> REF _Ref442362957 \n \h </w:instrText>
      </w:r>
      <w:r w:rsidR="00741A47" w:rsidRPr="0036729F">
        <w:fldChar w:fldCharType="separate"/>
      </w:r>
      <w:r w:rsidR="00A8232A">
        <w:t>8.2.9.1</w:t>
      </w:r>
      <w:r w:rsidR="00741A47" w:rsidRPr="0036729F">
        <w:fldChar w:fldCharType="end"/>
      </w:r>
      <w:r w:rsidR="007B049C" w:rsidRPr="0036729F">
        <w:t xml:space="preserve"> </w:t>
      </w:r>
      <w:r w:rsidRPr="0036729F">
        <w:t xml:space="preserve">a </w:t>
      </w:r>
      <w:r w:rsidR="00741A47" w:rsidRPr="0036729F">
        <w:fldChar w:fldCharType="begin"/>
      </w:r>
      <w:r w:rsidR="007B049C" w:rsidRPr="0036729F">
        <w:instrText xml:space="preserve"> REF _Ref442362999 \n \h </w:instrText>
      </w:r>
      <w:r w:rsidR="00741A47" w:rsidRPr="0036729F">
        <w:fldChar w:fldCharType="separate"/>
      </w:r>
      <w:r w:rsidR="00A8232A">
        <w:t>8.2.9.3</w:t>
      </w:r>
      <w:r w:rsidR="00741A47" w:rsidRPr="0036729F">
        <w:fldChar w:fldCharType="end"/>
      </w:r>
      <w:r w:rsidR="0010553F" w:rsidRPr="0036729F">
        <w:t>.</w:t>
      </w:r>
    </w:p>
    <w:p w:rsidR="00A949CD" w:rsidRPr="0036729F" w:rsidRDefault="006E4550" w:rsidP="0080451D">
      <w:pPr>
        <w:pStyle w:val="4roven0"/>
      </w:pPr>
      <w:r w:rsidRPr="0036729F">
        <w:t xml:space="preserve">V případě, že po zápisu práva typu vlastnictví na základě rozhodnutí soudu dovolací soud vydá usnesení o odložení vykonatelnosti tohoto rozhodnutí, naváže se toto usnesení soudu v řízení </w:t>
      </w:r>
      <w:r w:rsidR="00741A47" w:rsidRPr="0036729F">
        <w:fldChar w:fldCharType="begin"/>
      </w:r>
      <w:r w:rsidR="006D011E" w:rsidRPr="0036729F">
        <w:instrText xml:space="preserve"> REF Z \h </w:instrText>
      </w:r>
      <w:r w:rsidR="00741A47" w:rsidRPr="0036729F">
        <w:fldChar w:fldCharType="separate"/>
      </w:r>
      <w:r w:rsidR="00A8232A" w:rsidRPr="0036729F">
        <w:t>„Z“</w:t>
      </w:r>
      <w:r w:rsidR="00741A47" w:rsidRPr="0036729F">
        <w:fldChar w:fldCharType="end"/>
      </w:r>
      <w:r w:rsidR="002960B1" w:rsidRPr="0036729F">
        <w:t xml:space="preserve"> </w:t>
      </w:r>
      <w:r w:rsidRPr="0036729F">
        <w:t>navázané</w:t>
      </w:r>
      <w:r w:rsidR="002960B1" w:rsidRPr="0036729F">
        <w:t>m</w:t>
      </w:r>
      <w:r w:rsidRPr="0036729F">
        <w:t xml:space="preserve"> na předchozí vkladové řízení</w:t>
      </w:r>
      <w:r w:rsidR="003D66FC" w:rsidRPr="0036729F">
        <w:t xml:space="preserve"> jako další listina</w:t>
      </w:r>
      <w:r w:rsidR="00DC4A63" w:rsidRPr="0036729F">
        <w:t xml:space="preserve"> k </w:t>
      </w:r>
      <w:r w:rsidRPr="0036729F">
        <w:t>vlastníkovi a k dotčeným nemovitost</w:t>
      </w:r>
      <w:r w:rsidR="007B049C" w:rsidRPr="0036729F">
        <w:t>em.</w:t>
      </w:r>
    </w:p>
    <w:p w:rsidR="00BA0A3D" w:rsidRPr="0036729F" w:rsidRDefault="00BA0A3D" w:rsidP="00E21A49">
      <w:pPr>
        <w:pStyle w:val="Nadpis2"/>
      </w:pPr>
      <w:bookmarkStart w:id="507" w:name="_Toc442874815"/>
      <w:bookmarkStart w:id="508" w:name="_Ref433009511"/>
      <w:bookmarkStart w:id="509" w:name="_Ref433009529"/>
      <w:r w:rsidRPr="0036729F">
        <w:t>Přiřazování listin při vymezení jednotek</w:t>
      </w:r>
      <w:bookmarkEnd w:id="507"/>
      <w:r w:rsidR="004113B4" w:rsidRPr="0036729F">
        <w:t xml:space="preserve"> </w:t>
      </w:r>
      <w:bookmarkEnd w:id="508"/>
      <w:bookmarkEnd w:id="509"/>
    </w:p>
    <w:p w:rsidR="00BA0A3D" w:rsidRPr="0036729F" w:rsidRDefault="00BA0A3D" w:rsidP="0080451D">
      <w:pPr>
        <w:pStyle w:val="Nadpis3"/>
      </w:pPr>
      <w:bookmarkStart w:id="510" w:name="_Toc442874816"/>
      <w:r w:rsidRPr="0036729F">
        <w:t>Zápis bytového spoluvlastnictví</w:t>
      </w:r>
      <w:bookmarkEnd w:id="510"/>
    </w:p>
    <w:p w:rsidR="00A949CD" w:rsidRPr="0036729F" w:rsidRDefault="00BA0A3D" w:rsidP="0080451D">
      <w:pPr>
        <w:pStyle w:val="4roven0"/>
      </w:pPr>
      <w:r w:rsidRPr="0036729F">
        <w:t>Listina, na jejímž základě dochází</w:t>
      </w:r>
      <w:r w:rsidR="00A267D7" w:rsidRPr="0036729F">
        <w:t xml:space="preserve"> k </w:t>
      </w:r>
      <w:r w:rsidRPr="0036729F">
        <w:t>vymezení jednotek</w:t>
      </w:r>
      <w:r w:rsidR="004113B4" w:rsidRPr="0036729F">
        <w:t xml:space="preserve"> </w:t>
      </w:r>
      <w:r w:rsidRPr="0036729F">
        <w:t>(např. prohlášení vlastníka, smlouva</w:t>
      </w:r>
      <w:r w:rsidR="00A267D7" w:rsidRPr="0036729F">
        <w:t xml:space="preserve"> o </w:t>
      </w:r>
      <w:r w:rsidRPr="0036729F">
        <w:t>výstavbě, dohoda</w:t>
      </w:r>
      <w:r w:rsidR="00A267D7" w:rsidRPr="0036729F">
        <w:t xml:space="preserve"> o </w:t>
      </w:r>
      <w:r w:rsidRPr="0036729F">
        <w:t>zrušení</w:t>
      </w:r>
      <w:r w:rsidR="004113B4" w:rsidRPr="0036729F">
        <w:t xml:space="preserve"> a </w:t>
      </w:r>
      <w:r w:rsidRPr="0036729F">
        <w:t>vypořádání podílového spoluvlastnictví, dohoda</w:t>
      </w:r>
      <w:r w:rsidR="00A267D7" w:rsidRPr="0036729F">
        <w:t xml:space="preserve"> o </w:t>
      </w:r>
      <w:r w:rsidRPr="0036729F">
        <w:t xml:space="preserve">vypořádání </w:t>
      </w:r>
      <w:r w:rsidR="00741A47" w:rsidRPr="0036729F">
        <w:fldChar w:fldCharType="begin"/>
      </w:r>
      <w:r w:rsidR="00A77F76" w:rsidRPr="0036729F">
        <w:instrText xml:space="preserve"> REF SJM \h </w:instrText>
      </w:r>
      <w:r w:rsidR="00741A47" w:rsidRPr="0036729F">
        <w:fldChar w:fldCharType="separate"/>
      </w:r>
      <w:r w:rsidR="00A8232A" w:rsidRPr="0036729F">
        <w:t>SJM</w:t>
      </w:r>
      <w:r w:rsidR="00741A47" w:rsidRPr="0036729F">
        <w:fldChar w:fldCharType="end"/>
      </w:r>
      <w:r w:rsidRPr="0036729F">
        <w:t>), se přiřazuje ke všem nově vznikajícím jednotkám</w:t>
      </w:r>
      <w:r w:rsidR="004113B4" w:rsidRPr="0036729F">
        <w:t xml:space="preserve"> a </w:t>
      </w:r>
      <w:r w:rsidRPr="0036729F">
        <w:t>současně</w:t>
      </w:r>
      <w:r w:rsidR="00A267D7" w:rsidRPr="0036729F">
        <w:t xml:space="preserve"> k </w:t>
      </w:r>
      <w:r w:rsidRPr="0036729F">
        <w:t>vlastníkovi (všem vlastníkům) vymezených jednotek</w:t>
      </w:r>
      <w:r w:rsidR="004113B4" w:rsidRPr="0036729F">
        <w:t xml:space="preserve"> v </w:t>
      </w:r>
      <w:r w:rsidRPr="0036729F">
        <w:t>domě. Dosavadní listina, na základě které bylo</w:t>
      </w:r>
      <w:r w:rsidR="004113B4" w:rsidRPr="0036729F">
        <w:t xml:space="preserve"> v </w:t>
      </w:r>
      <w:r w:rsidRPr="0036729F">
        <w:t>katastru zapsáno dosavadnímu vlastníku (spoluvlastníkům) vlastnické právo</w:t>
      </w:r>
      <w:r w:rsidR="00A267D7" w:rsidRPr="0036729F">
        <w:t xml:space="preserve"> k </w:t>
      </w:r>
      <w:r w:rsidR="00A77F76" w:rsidRPr="0036729F">
        <w:t>nemovitosti</w:t>
      </w:r>
      <w:r w:rsidRPr="0036729F">
        <w:t>, se již</w:t>
      </w:r>
      <w:r w:rsidR="00A267D7" w:rsidRPr="0036729F">
        <w:t xml:space="preserve"> k </w:t>
      </w:r>
      <w:r w:rsidRPr="0036729F">
        <w:t>jednotkám</w:t>
      </w:r>
      <w:r w:rsidR="004113B4" w:rsidRPr="0036729F">
        <w:t xml:space="preserve"> a </w:t>
      </w:r>
      <w:r w:rsidR="00A267D7" w:rsidRPr="0036729F">
        <w:t>k </w:t>
      </w:r>
      <w:r w:rsidRPr="0036729F">
        <w:t>jejich vlastníkům nepřiřazuje</w:t>
      </w:r>
      <w:r w:rsidR="00DC4A63" w:rsidRPr="0036729F">
        <w:t xml:space="preserve"> a </w:t>
      </w:r>
      <w:r w:rsidR="009015C1" w:rsidRPr="0036729F">
        <w:t xml:space="preserve">vazba původní listiny k dosavadním vlastníkům </w:t>
      </w:r>
      <w:r w:rsidR="00CF36C4" w:rsidRPr="0036729F">
        <w:t xml:space="preserve">a k nemovitosti </w:t>
      </w:r>
      <w:r w:rsidR="009015C1" w:rsidRPr="0036729F">
        <w:t>se zruší.</w:t>
      </w:r>
    </w:p>
    <w:p w:rsidR="00A949CD" w:rsidRPr="0036729F" w:rsidRDefault="00BA0A3D" w:rsidP="0080451D">
      <w:pPr>
        <w:pStyle w:val="4roven0"/>
      </w:pPr>
      <w:r w:rsidRPr="0036729F">
        <w:t xml:space="preserve">K nemovitosti, ve které jsou vymezeny jednotky, se vytvoří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„Vlastnictví jednotek”</w:t>
      </w:r>
      <w:r w:rsidR="004113B4" w:rsidRPr="0036729F">
        <w:t xml:space="preserve"> </w:t>
      </w:r>
      <w:r w:rsidR="006D011E" w:rsidRPr="0036729F">
        <w:t xml:space="preserve">(kód 55) </w:t>
      </w:r>
      <w:r w:rsidR="004113B4" w:rsidRPr="0036729F">
        <w:t>a </w:t>
      </w:r>
      <w:r w:rsidR="00A267D7" w:rsidRPr="0036729F">
        <w:t>k </w:t>
      </w:r>
      <w:r w:rsidRPr="0036729F">
        <w:t xml:space="preserve">takto vytvořenému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se naváže listina, na jejímž základě dochází</w:t>
      </w:r>
      <w:r w:rsidR="00A267D7" w:rsidRPr="0036729F">
        <w:t xml:space="preserve"> k </w:t>
      </w:r>
      <w:r w:rsidRPr="0036729F">
        <w:t>vymezení jednotek</w:t>
      </w:r>
      <w:r w:rsidR="004113B4" w:rsidRPr="0036729F">
        <w:t xml:space="preserve"> v </w:t>
      </w:r>
      <w:r w:rsidRPr="0036729F">
        <w:t>nemovitosti, která zůstává zapsána po celou dobu vymezení jednotek</w:t>
      </w:r>
      <w:r w:rsidR="004113B4" w:rsidRPr="0036729F">
        <w:t xml:space="preserve"> v </w:t>
      </w:r>
      <w:r w:rsidRPr="0036729F">
        <w:t>této nemovitosti.</w:t>
      </w:r>
    </w:p>
    <w:p w:rsidR="00BA0A3D" w:rsidRPr="0036729F" w:rsidRDefault="00BA0A3D" w:rsidP="0080451D">
      <w:pPr>
        <w:pStyle w:val="Nadpis3"/>
      </w:pPr>
      <w:bookmarkStart w:id="511" w:name="_Toc442874817"/>
      <w:r w:rsidRPr="0036729F">
        <w:t>Převod jednotky</w:t>
      </w:r>
      <w:bookmarkEnd w:id="511"/>
    </w:p>
    <w:p w:rsidR="00BA0A3D" w:rsidRPr="0036729F" w:rsidRDefault="00BA0A3D" w:rsidP="00AF5976">
      <w:r w:rsidRPr="0036729F">
        <w:t>Při převodu jednotky na nového nabyvatele se listiny přiřazené pro dosavadního vlastníka (prohlášení vlastníka, dohoda</w:t>
      </w:r>
      <w:r w:rsidR="00A267D7" w:rsidRPr="0036729F">
        <w:t xml:space="preserve"> o </w:t>
      </w:r>
      <w:r w:rsidRPr="0036729F">
        <w:t>zrušení</w:t>
      </w:r>
      <w:r w:rsidR="004113B4" w:rsidRPr="0036729F">
        <w:t xml:space="preserve"> a </w:t>
      </w:r>
      <w:r w:rsidRPr="0036729F">
        <w:t>vypořádání podílového spoluvlastnictví budovy, smlouva</w:t>
      </w:r>
      <w:r w:rsidR="00A267D7" w:rsidRPr="0036729F">
        <w:t xml:space="preserve"> o </w:t>
      </w:r>
      <w:r w:rsidRPr="0036729F">
        <w:t xml:space="preserve">výstavbě, </w:t>
      </w:r>
      <w:r w:rsidR="00A267D7" w:rsidRPr="0036729F">
        <w:t>§ </w:t>
      </w:r>
      <w:r w:rsidRPr="0036729F">
        <w:t xml:space="preserve">7 </w:t>
      </w:r>
      <w:r w:rsidR="00741A47" w:rsidRPr="0036729F">
        <w:fldChar w:fldCharType="begin"/>
      </w:r>
      <w:r w:rsidRPr="0036729F">
        <w:instrText xml:space="preserve"> REF BytZ \h </w:instrText>
      </w:r>
      <w:r w:rsidR="00741A47" w:rsidRPr="0036729F">
        <w:fldChar w:fldCharType="separate"/>
      </w:r>
      <w:r w:rsidR="00A8232A" w:rsidRPr="0036729F">
        <w:rPr>
          <w:b/>
        </w:rPr>
        <w:t>BytZ</w:t>
      </w:r>
      <w:r w:rsidR="00741A47" w:rsidRPr="0036729F">
        <w:fldChar w:fldCharType="end"/>
      </w:r>
      <w:r w:rsidRPr="0036729F">
        <w:t>. apod.) ruší</w:t>
      </w:r>
      <w:r w:rsidR="004113B4" w:rsidRPr="0036729F">
        <w:t xml:space="preserve"> a </w:t>
      </w:r>
      <w:r w:rsidRPr="0036729F">
        <w:t>nově se přiřadí listina, na jejímž základě se zapisuje vlastnictví ve prospěch nového nabyvatele.</w:t>
      </w:r>
    </w:p>
    <w:p w:rsidR="00BA0A3D" w:rsidRPr="0036729F" w:rsidRDefault="00BA0A3D" w:rsidP="0080451D">
      <w:pPr>
        <w:pStyle w:val="Nadpis3"/>
      </w:pPr>
      <w:bookmarkStart w:id="512" w:name="_Toc442874818"/>
      <w:r w:rsidRPr="0036729F">
        <w:t>Změna vymezení jednotek</w:t>
      </w:r>
      <w:r w:rsidR="004113B4" w:rsidRPr="0036729F">
        <w:t xml:space="preserve"> a </w:t>
      </w:r>
      <w:r w:rsidRPr="0036729F">
        <w:t>spoluvlastnických podílů</w:t>
      </w:r>
      <w:bookmarkEnd w:id="512"/>
    </w:p>
    <w:p w:rsidR="00BA0A3D" w:rsidRPr="0036729F" w:rsidRDefault="00BA0A3D" w:rsidP="00AF5976">
      <w:pPr>
        <w:rPr>
          <w:rFonts w:cs="Arial"/>
        </w:rPr>
      </w:pPr>
      <w:r w:rsidRPr="0036729F">
        <w:t>Listina</w:t>
      </w:r>
      <w:r w:rsidR="00A267D7" w:rsidRPr="0036729F">
        <w:t xml:space="preserve"> o </w:t>
      </w:r>
      <w:r w:rsidRPr="0036729F">
        <w:t>změně vymezení jednotek</w:t>
      </w:r>
      <w:r w:rsidR="004113B4" w:rsidRPr="0036729F">
        <w:t xml:space="preserve"> v </w:t>
      </w:r>
      <w:r w:rsidRPr="0036729F">
        <w:t>nemovitosti nebo</w:t>
      </w:r>
      <w:r w:rsidR="00A267D7" w:rsidRPr="0036729F">
        <w:t xml:space="preserve"> o </w:t>
      </w:r>
      <w:r w:rsidRPr="0036729F">
        <w:t>změně velikosti spoluvlastnických podílů na společných částech domu (např. změna prohlášení vlastníka, smlouva</w:t>
      </w:r>
      <w:r w:rsidR="00A267D7" w:rsidRPr="0036729F">
        <w:t xml:space="preserve"> o </w:t>
      </w:r>
      <w:r w:rsidRPr="0036729F">
        <w:t>výstavbě pro změnu vnitřního uspořádání domu, smlouva</w:t>
      </w:r>
      <w:r w:rsidR="00A267D7" w:rsidRPr="0036729F">
        <w:t xml:space="preserve"> o </w:t>
      </w:r>
      <w:r w:rsidRPr="0036729F">
        <w:t>výstavbě pro výstavbu nových jednotek formou nástavby, vestavby nebo přístavby, smlouva</w:t>
      </w:r>
      <w:r w:rsidR="00A267D7" w:rsidRPr="0036729F">
        <w:t xml:space="preserve"> o </w:t>
      </w:r>
      <w:r w:rsidRPr="0036729F">
        <w:t>výstavbě pro změnu jednotek na úkor společných částí domu) se navazuje na všechny jednotky</w:t>
      </w:r>
      <w:r w:rsidR="004113B4" w:rsidRPr="0036729F">
        <w:t xml:space="preserve"> a </w:t>
      </w:r>
      <w:r w:rsidRPr="0036729F">
        <w:t>vlastníky, jichž se změna týká,</w:t>
      </w:r>
      <w:r w:rsidR="004113B4" w:rsidRPr="0036729F">
        <w:t xml:space="preserve"> a </w:t>
      </w:r>
      <w:r w:rsidRPr="0036729F">
        <w:t>zároveň je nutné ji přiřadit</w:t>
      </w:r>
      <w:r w:rsidR="00A267D7" w:rsidRPr="0036729F">
        <w:t xml:space="preserve"> k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„Vlastnictví jednotek“ </w:t>
      </w:r>
      <w:r w:rsidR="006D011E" w:rsidRPr="0036729F">
        <w:t xml:space="preserve">(kód 55) </w:t>
      </w:r>
      <w:r w:rsidRPr="0036729F">
        <w:t xml:space="preserve">na list vlastnictví pro </w:t>
      </w:r>
      <w:r w:rsidR="00447C54" w:rsidRPr="0036729F">
        <w:t>bytové spoluvlastnictví.</w:t>
      </w:r>
    </w:p>
    <w:p w:rsidR="00A949CD" w:rsidRPr="0036729F" w:rsidRDefault="002B0F9E" w:rsidP="00E21A49">
      <w:pPr>
        <w:pStyle w:val="Nadpis2"/>
      </w:pPr>
      <w:bookmarkStart w:id="513" w:name="_Toc442874819"/>
      <w:r w:rsidRPr="0036729F">
        <w:t xml:space="preserve">Přiřazování listin při zápisu </w:t>
      </w:r>
      <w:fldSimple w:instr=" REF JPV \h  \* MERGEFORMAT ">
        <w:r w:rsidR="00A8232A" w:rsidRPr="0036729F">
          <w:t>JPV</w:t>
        </w:r>
        <w:bookmarkEnd w:id="513"/>
      </w:fldSimple>
    </w:p>
    <w:p w:rsidR="002B0F9E" w:rsidRPr="0036729F" w:rsidRDefault="002B0F9E" w:rsidP="00AF5976">
      <w:r w:rsidRPr="0036729F">
        <w:t xml:space="preserve">Při změně </w:t>
      </w:r>
      <w:r w:rsidR="001A7E52" w:rsidRPr="0036729F">
        <w:t>věcného</w:t>
      </w:r>
      <w:r w:rsidRPr="0036729F">
        <w:t xml:space="preserve"> práva </w:t>
      </w:r>
      <w:r w:rsidR="001A7E52" w:rsidRPr="0036729F">
        <w:t xml:space="preserve">k věci cizí </w:t>
      </w:r>
      <w:r w:rsidRPr="0036729F">
        <w:t xml:space="preserve">(změna zástavního věřitele, zápis uvolnění zástavního práva apod.) se listina </w:t>
      </w:r>
      <w:r w:rsidR="00077FD2" w:rsidRPr="0036729F">
        <w:t>dokláda</w:t>
      </w:r>
      <w:r w:rsidRPr="0036729F">
        <w:t>jící změnu přiřadí k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vedle původní listiny, která dokládá vznik práva. Dochází-li k další změně již změněného údaje, přiřadí se vedle původní listiny</w:t>
      </w:r>
      <w:r w:rsidR="00DA5649" w:rsidRPr="0036729F">
        <w:t>, která dokládá vznik práva,</w:t>
      </w:r>
      <w:r w:rsidRPr="0036729F">
        <w:t xml:space="preserve"> pouze listina dokládající poslední změnu </w:t>
      </w:r>
      <w:r w:rsidR="00086FF3" w:rsidRPr="0036729F">
        <w:t xml:space="preserve">příslušného </w:t>
      </w:r>
      <w:r w:rsidRPr="0036729F">
        <w:t>údaje.</w:t>
      </w:r>
    </w:p>
    <w:p w:rsidR="004E0DE9" w:rsidRPr="0036729F" w:rsidRDefault="004E0DE9" w:rsidP="00B60E40">
      <w:pPr>
        <w:pStyle w:val="Nadpis1"/>
        <w:rPr>
          <w:color w:val="auto"/>
        </w:rPr>
      </w:pPr>
      <w:bookmarkStart w:id="514" w:name="_Toc442874820"/>
      <w:r w:rsidRPr="0036729F">
        <w:rPr>
          <w:color w:val="auto"/>
        </w:rPr>
        <w:t>Sbírka listin</w:t>
      </w:r>
      <w:bookmarkEnd w:id="514"/>
    </w:p>
    <w:p w:rsidR="00C004F8" w:rsidRPr="0036729F" w:rsidRDefault="00C004F8" w:rsidP="00C004F8">
      <w:pPr>
        <w:pStyle w:val="Nadpis2"/>
      </w:pPr>
      <w:bookmarkStart w:id="515" w:name="_Toc442874821"/>
      <w:r w:rsidRPr="0036729F">
        <w:t>Ukládání listin obecně</w:t>
      </w:r>
      <w:bookmarkEnd w:id="515"/>
    </w:p>
    <w:p w:rsidR="00BC2184" w:rsidRPr="0036729F" w:rsidRDefault="00BC2184" w:rsidP="0080451D">
      <w:pPr>
        <w:pStyle w:val="3roven"/>
      </w:pPr>
      <w:r w:rsidRPr="0036729F">
        <w:t>Doručené listiny</w:t>
      </w:r>
      <w:r w:rsidR="004113B4" w:rsidRPr="0036729F">
        <w:t xml:space="preserve"> a </w:t>
      </w:r>
      <w:r w:rsidRPr="0036729F">
        <w:t>další písemnosti evidované</w:t>
      </w:r>
      <w:r w:rsidR="004113B4" w:rsidRPr="0036729F">
        <w:t xml:space="preserve"> v </w:t>
      </w:r>
      <w:r w:rsidRPr="0036729F">
        <w:t>protokolech podle čl. 9 odst. 2 bodu a)</w:t>
      </w:r>
      <w:r w:rsidR="004113B4" w:rsidRPr="0036729F">
        <w:t xml:space="preserve"> a </w:t>
      </w:r>
      <w:r w:rsidRPr="0036729F">
        <w:t xml:space="preserve">b) </w:t>
      </w:r>
      <w:fldSimple w:instr=" REF JŘ \h  \* MERGEFORMAT ">
        <w:r w:rsidR="00A8232A" w:rsidRPr="0036729F">
          <w:rPr>
            <w:b/>
          </w:rPr>
          <w:t>JŘ</w:t>
        </w:r>
      </w:fldSimple>
      <w:r w:rsidRPr="0036729F">
        <w:t xml:space="preserve"> se ukládají</w:t>
      </w:r>
      <w:r w:rsidR="004113B4" w:rsidRPr="0036729F">
        <w:t xml:space="preserve"> v </w:t>
      </w:r>
      <w:r w:rsidRPr="0036729F">
        <w:t>elektronické podobě</w:t>
      </w:r>
      <w:r w:rsidR="004113B4" w:rsidRPr="0036729F">
        <w:t xml:space="preserve"> v </w:t>
      </w:r>
      <w:fldSimple w:instr=" REF ISKN \h  \* MERGEFORMAT ">
        <w:r w:rsidR="00A8232A" w:rsidRPr="00A8232A">
          <w:rPr>
            <w:b/>
          </w:rPr>
          <w:t>ISKN</w:t>
        </w:r>
      </w:fldSimple>
      <w:r w:rsidRPr="0036729F">
        <w:t>,</w:t>
      </w:r>
      <w:r w:rsidR="004113B4" w:rsidRPr="0036729F">
        <w:t xml:space="preserve"> a </w:t>
      </w:r>
      <w:r w:rsidRPr="0036729F">
        <w:t xml:space="preserve">to vždy pod konkrétním označením typu listiny (číselník typů listin </w:t>
      </w:r>
      <w:fldSimple w:instr=" REF ISKN \h  \* MERGEFORMAT ">
        <w:r w:rsidR="00A8232A" w:rsidRPr="00A8232A">
          <w:rPr>
            <w:b/>
          </w:rPr>
          <w:t>ISKN</w:t>
        </w:r>
      </w:fldSimple>
      <w:r w:rsidRPr="0036729F">
        <w:t>), tedy nikoli pouze uložením samostatného dokumentu bez vazby na typ listiny. Listiny</w:t>
      </w:r>
      <w:r w:rsidR="004113B4" w:rsidRPr="0036729F">
        <w:t xml:space="preserve"> a </w:t>
      </w:r>
      <w:r w:rsidRPr="0036729F">
        <w:t>písemnosti doručen</w:t>
      </w:r>
      <w:r w:rsidR="00345217" w:rsidRPr="0036729F">
        <w:t>é</w:t>
      </w:r>
      <w:r w:rsidR="004113B4" w:rsidRPr="0036729F">
        <w:t xml:space="preserve"> v </w:t>
      </w:r>
      <w:r w:rsidRPr="0036729F">
        <w:t>listinné podobě se naskenují.</w:t>
      </w:r>
    </w:p>
    <w:p w:rsidR="00BC2184" w:rsidRPr="0036729F" w:rsidRDefault="00EB2DD0" w:rsidP="0080451D">
      <w:pPr>
        <w:pStyle w:val="3roven"/>
      </w:pPr>
      <w:r w:rsidRPr="0036729F">
        <w:t>E</w:t>
      </w:r>
      <w:r w:rsidR="00BC2184" w:rsidRPr="0036729F">
        <w:t xml:space="preserve">lektronická podoba </w:t>
      </w:r>
      <w:r w:rsidR="00C004F8" w:rsidRPr="0036729F">
        <w:t>písemnosti</w:t>
      </w:r>
      <w:r w:rsidR="00072F51" w:rsidRPr="0036729F">
        <w:t xml:space="preserve"> </w:t>
      </w:r>
      <w:r w:rsidR="00BC2184" w:rsidRPr="0036729F">
        <w:t>se</w:t>
      </w:r>
      <w:r w:rsidR="004113B4" w:rsidRPr="0036729F">
        <w:t xml:space="preserve"> v </w:t>
      </w:r>
      <w:r w:rsidRPr="0036729F">
        <w:t>protokolu</w:t>
      </w:r>
      <w:r w:rsidR="00A267D7" w:rsidRPr="0036729F">
        <w:t xml:space="preserve"> o </w:t>
      </w:r>
      <w:r w:rsidRPr="0036729F">
        <w:t xml:space="preserve">vkladech </w:t>
      </w:r>
      <w:r w:rsidR="00BC2184" w:rsidRPr="0036729F">
        <w:t xml:space="preserve">uloží nejpozději před vyznačením operace Rozhodnutí </w:t>
      </w:r>
      <w:r w:rsidR="00345217" w:rsidRPr="0036729F">
        <w:t xml:space="preserve">o </w:t>
      </w:r>
      <w:r w:rsidR="00BC2184" w:rsidRPr="0036729F">
        <w:t>řízení ve věci – Předání vkladu</w:t>
      </w:r>
      <w:r w:rsidR="00A267D7" w:rsidRPr="0036729F">
        <w:t xml:space="preserve"> k </w:t>
      </w:r>
      <w:r w:rsidR="00BC2184" w:rsidRPr="0036729F">
        <w:t>aktualizaci</w:t>
      </w:r>
      <w:r w:rsidR="00A0513B" w:rsidRPr="0036729F">
        <w:t>. V </w:t>
      </w:r>
      <w:r w:rsidRPr="0036729F">
        <w:t>p</w:t>
      </w:r>
      <w:r w:rsidR="00BC2184" w:rsidRPr="0036729F">
        <w:t>rotokol</w:t>
      </w:r>
      <w:r w:rsidR="003D4659" w:rsidRPr="0036729F">
        <w:t>u</w:t>
      </w:r>
      <w:r w:rsidR="00A267D7" w:rsidRPr="0036729F">
        <w:t xml:space="preserve"> </w:t>
      </w:r>
      <w:fldSimple w:instr=" REF Z \h  \* MERGEFORMAT ">
        <w:r w:rsidR="00A8232A" w:rsidRPr="00A8232A">
          <w:rPr>
            <w:b/>
          </w:rPr>
          <w:t>„Z“</w:t>
        </w:r>
      </w:fldSimple>
      <w:r w:rsidR="00C004F8" w:rsidRPr="0036729F">
        <w:t xml:space="preserve"> </w:t>
      </w:r>
      <w:r w:rsidRPr="0036729F">
        <w:t xml:space="preserve">se </w:t>
      </w:r>
      <w:r w:rsidR="00BC2184" w:rsidRPr="0036729F">
        <w:t xml:space="preserve">elektronická podoba </w:t>
      </w:r>
      <w:r w:rsidR="00072F51" w:rsidRPr="0036729F">
        <w:t xml:space="preserve">písemnosti </w:t>
      </w:r>
      <w:r w:rsidR="00BC2184" w:rsidRPr="0036729F">
        <w:t>uloží nejpozději před vyznačením operace Rozhodnutí řízení ve věci – Předání záznamu</w:t>
      </w:r>
      <w:r w:rsidR="00A267D7" w:rsidRPr="0036729F">
        <w:t xml:space="preserve"> k </w:t>
      </w:r>
      <w:r w:rsidR="00BC2184" w:rsidRPr="0036729F">
        <w:t>aktualizaci.</w:t>
      </w:r>
    </w:p>
    <w:p w:rsidR="00BC2184" w:rsidRPr="0036729F" w:rsidRDefault="00072F51" w:rsidP="0080451D">
      <w:pPr>
        <w:pStyle w:val="3roven"/>
      </w:pPr>
      <w:r w:rsidRPr="0036729F">
        <w:t>P</w:t>
      </w:r>
      <w:r w:rsidR="00BC2184" w:rsidRPr="0036729F">
        <w:t>ísemnosti doručené</w:t>
      </w:r>
      <w:r w:rsidR="004113B4" w:rsidRPr="0036729F">
        <w:t xml:space="preserve"> v </w:t>
      </w:r>
      <w:r w:rsidR="00BC2184" w:rsidRPr="0036729F">
        <w:t>průběhu řízení se do příslušného protokolu ukládají</w:t>
      </w:r>
      <w:r w:rsidR="004113B4" w:rsidRPr="0036729F">
        <w:t xml:space="preserve"> v </w:t>
      </w:r>
      <w:r w:rsidR="00BC2184" w:rsidRPr="0036729F">
        <w:t>elektronické podobě bezprostředně po jejich zaevidování</w:t>
      </w:r>
      <w:r w:rsidR="004113B4" w:rsidRPr="0036729F">
        <w:t xml:space="preserve"> v </w:t>
      </w:r>
      <w:r w:rsidR="00BC2184" w:rsidRPr="0036729F">
        <w:t>řízení.</w:t>
      </w:r>
    </w:p>
    <w:p w:rsidR="00BC2184" w:rsidRPr="0036729F" w:rsidRDefault="00072F51" w:rsidP="0080451D">
      <w:pPr>
        <w:pStyle w:val="3roven"/>
      </w:pPr>
      <w:r w:rsidRPr="0036729F">
        <w:t>P</w:t>
      </w:r>
      <w:r w:rsidR="00BC2184" w:rsidRPr="0036729F">
        <w:t>ísemnosti pořízené katastrálním úřadem se ukládají</w:t>
      </w:r>
      <w:r w:rsidR="004113B4" w:rsidRPr="0036729F">
        <w:t xml:space="preserve"> v </w:t>
      </w:r>
      <w:r w:rsidR="00BC2184" w:rsidRPr="0036729F">
        <w:t>elektronické podobě do příslušného protokolu bezprostředně po jejich vytvoření</w:t>
      </w:r>
      <w:r w:rsidRPr="0036729F">
        <w:t xml:space="preserve"> podle následujících pravidel:</w:t>
      </w:r>
    </w:p>
    <w:p w:rsidR="00BC2184" w:rsidRPr="0036729F" w:rsidRDefault="00BC2184" w:rsidP="0037004B">
      <w:pPr>
        <w:pStyle w:val="Odstavecseseznamem"/>
        <w:numPr>
          <w:ilvl w:val="0"/>
          <w:numId w:val="51"/>
        </w:numPr>
      </w:pPr>
      <w:r w:rsidRPr="0036729F">
        <w:t>písemnosti vytvořené katastrálním úřadem, které mají být uloženy ve sbírce listin,</w:t>
      </w:r>
      <w:r w:rsidR="004113B4" w:rsidRPr="0036729F">
        <w:t xml:space="preserve"> a </w:t>
      </w:r>
      <w:r w:rsidRPr="0036729F">
        <w:t>jejich originál existuje</w:t>
      </w:r>
      <w:r w:rsidR="004113B4" w:rsidRPr="0036729F">
        <w:t xml:space="preserve"> v </w:t>
      </w:r>
      <w:r w:rsidR="00E21A49" w:rsidRPr="0036729F">
        <w:t>listinné</w:t>
      </w:r>
      <w:r w:rsidRPr="0036729F">
        <w:t xml:space="preserve"> podobě (např. písemná rozhodnutí</w:t>
      </w:r>
      <w:r w:rsidR="00A267D7" w:rsidRPr="0036729F">
        <w:t xml:space="preserve"> o </w:t>
      </w:r>
      <w:r w:rsidRPr="0036729F">
        <w:t>povolení vkladu), se naskenují včetně případné doložky</w:t>
      </w:r>
      <w:r w:rsidR="00A267D7" w:rsidRPr="0036729F">
        <w:t xml:space="preserve"> o </w:t>
      </w:r>
      <w:r w:rsidRPr="0036729F">
        <w:t>nabytí právní moci</w:t>
      </w:r>
      <w:r w:rsidR="004113B4" w:rsidRPr="0036729F">
        <w:t xml:space="preserve"> a </w:t>
      </w:r>
      <w:r w:rsidRPr="0036729F">
        <w:t>uloží</w:t>
      </w:r>
      <w:r w:rsidR="004113B4" w:rsidRPr="0036729F">
        <w:t xml:space="preserve"> v </w:t>
      </w:r>
      <w:r w:rsidRPr="0036729F">
        <w:t>rámci příslušného záznamu</w:t>
      </w:r>
      <w:r w:rsidR="00A267D7" w:rsidRPr="0036729F">
        <w:t xml:space="preserve"> o </w:t>
      </w:r>
      <w:r w:rsidRPr="0036729F">
        <w:t xml:space="preserve">listině nejpozději před zplatněním řízení. </w:t>
      </w:r>
    </w:p>
    <w:p w:rsidR="00BC2184" w:rsidRPr="0036729F" w:rsidRDefault="00BC2184" w:rsidP="006F3A23">
      <w:pPr>
        <w:pStyle w:val="Odstavecseseznamem"/>
      </w:pPr>
      <w:r w:rsidRPr="0036729F">
        <w:t>písemnosti vytvořené katastrálním úřadem, které mají být uloženy ve sbírce listin,</w:t>
      </w:r>
      <w:r w:rsidR="004113B4" w:rsidRPr="0036729F">
        <w:t xml:space="preserve"> a </w:t>
      </w:r>
      <w:r w:rsidRPr="0036729F">
        <w:t>jejich originál existuje</w:t>
      </w:r>
      <w:r w:rsidR="004113B4" w:rsidRPr="0036729F">
        <w:t xml:space="preserve"> v </w:t>
      </w:r>
      <w:r w:rsidRPr="0036729F">
        <w:t>elektronické</w:t>
      </w:r>
      <w:r w:rsidR="004113B4" w:rsidRPr="0036729F">
        <w:t xml:space="preserve"> </w:t>
      </w:r>
      <w:r w:rsidRPr="0036729F">
        <w:t>podobě (Záznam</w:t>
      </w:r>
      <w:r w:rsidR="00A267D7" w:rsidRPr="0036729F">
        <w:t xml:space="preserve"> o </w:t>
      </w:r>
      <w:r w:rsidRPr="0036729F">
        <w:t>provedení zápisu), se uloží</w:t>
      </w:r>
      <w:r w:rsidR="004113B4" w:rsidRPr="0036729F">
        <w:t xml:space="preserve"> v </w:t>
      </w:r>
      <w:r w:rsidRPr="0036729F">
        <w:t>rámci příslušného záznamu</w:t>
      </w:r>
      <w:r w:rsidR="00A267D7" w:rsidRPr="0036729F">
        <w:t xml:space="preserve"> o </w:t>
      </w:r>
      <w:r w:rsidRPr="0036729F">
        <w:t>listině</w:t>
      </w:r>
      <w:r w:rsidR="004113B4" w:rsidRPr="0036729F">
        <w:t xml:space="preserve"> v </w:t>
      </w:r>
      <w:r w:rsidRPr="0036729F">
        <w:t xml:space="preserve">řízení nejpozději před zplatněním řízení. </w:t>
      </w:r>
    </w:p>
    <w:p w:rsidR="00BC2184" w:rsidRPr="0036729F" w:rsidRDefault="00BC2184" w:rsidP="0080451D">
      <w:pPr>
        <w:pStyle w:val="3roven"/>
      </w:pPr>
      <w:r w:rsidRPr="0036729F">
        <w:t>U listin</w:t>
      </w:r>
      <w:r w:rsidR="004113B4" w:rsidRPr="0036729F">
        <w:t xml:space="preserve"> v </w:t>
      </w:r>
      <w:r w:rsidRPr="0036729F">
        <w:t xml:space="preserve">řízení </w:t>
      </w:r>
      <w:fldSimple w:instr=" REF V \h  \* MERGEFORMAT ">
        <w:r w:rsidR="00A8232A" w:rsidRPr="0036729F">
          <w:t>„</w:t>
        </w:r>
        <w:r w:rsidR="00A8232A" w:rsidRPr="00A8232A">
          <w:rPr>
            <w:b/>
          </w:rPr>
          <w:t>V“</w:t>
        </w:r>
      </w:fldSimple>
      <w:r w:rsidR="004113B4" w:rsidRPr="0036729F">
        <w:t xml:space="preserve"> a </w:t>
      </w:r>
      <w:fldSimple w:instr=" REF Z \h  \* MERGEFORMAT ">
        <w:r w:rsidR="00A8232A" w:rsidRPr="00A8232A">
          <w:rPr>
            <w:b/>
          </w:rPr>
          <w:t>„Z“</w:t>
        </w:r>
      </w:fldSimple>
      <w:r w:rsidRPr="0036729F">
        <w:t>, které se stanou</w:t>
      </w:r>
      <w:r w:rsidR="004113B4" w:rsidRPr="0036729F">
        <w:t xml:space="preserve"> v </w:t>
      </w:r>
      <w:r w:rsidRPr="0036729F">
        <w:t xml:space="preserve">případě zplatnění řízení součástí sbírky listin, se provede </w:t>
      </w:r>
      <w:r w:rsidR="00345217" w:rsidRPr="0036729F">
        <w:t>nejpozději před zplatnění</w:t>
      </w:r>
      <w:r w:rsidR="00C004F8" w:rsidRPr="0036729F">
        <w:t>m</w:t>
      </w:r>
      <w:r w:rsidR="00345217" w:rsidRPr="0036729F">
        <w:t xml:space="preserve"> </w:t>
      </w:r>
      <w:r w:rsidRPr="0036729F">
        <w:t>nastavení cílového druhu fondu „Sbírka listin“.</w:t>
      </w:r>
    </w:p>
    <w:p w:rsidR="00BC2184" w:rsidRPr="0036729F" w:rsidRDefault="00345217" w:rsidP="00C004F8">
      <w:pPr>
        <w:pStyle w:val="Nadpis2"/>
      </w:pPr>
      <w:bookmarkStart w:id="516" w:name="_Ref431852210"/>
      <w:bookmarkStart w:id="517" w:name="_Toc442874822"/>
      <w:r w:rsidRPr="0036729F">
        <w:t xml:space="preserve">Listiny </w:t>
      </w:r>
      <w:r w:rsidR="00BC2184" w:rsidRPr="0036729F">
        <w:t>s geometrickým plánem</w:t>
      </w:r>
      <w:bookmarkEnd w:id="516"/>
      <w:bookmarkEnd w:id="517"/>
    </w:p>
    <w:p w:rsidR="00BC2184" w:rsidRPr="0036729F" w:rsidRDefault="00345217" w:rsidP="0080451D">
      <w:pPr>
        <w:pStyle w:val="3roven"/>
      </w:pPr>
      <w:r w:rsidRPr="0036729F">
        <w:t>Listina</w:t>
      </w:r>
      <w:r w:rsidR="00BC2184" w:rsidRPr="0036729F">
        <w:t>, jejíž součástí je geometrický plán, který nebyl vyhotoven</w:t>
      </w:r>
      <w:r w:rsidR="004113B4" w:rsidRPr="0036729F">
        <w:t xml:space="preserve"> v </w:t>
      </w:r>
      <w:r w:rsidR="00BC2184" w:rsidRPr="0036729F">
        <w:t>elektronické podobě, se naskenuje včetně geometrického plánu</w:t>
      </w:r>
      <w:r w:rsidR="004113B4" w:rsidRPr="0036729F">
        <w:t xml:space="preserve"> a </w:t>
      </w:r>
      <w:r w:rsidR="00BC2184" w:rsidRPr="0036729F">
        <w:t>uloží jako jedna listina.</w:t>
      </w:r>
    </w:p>
    <w:p w:rsidR="00A949CD" w:rsidRPr="0036729F" w:rsidRDefault="00C004F8" w:rsidP="0080451D">
      <w:pPr>
        <w:pStyle w:val="3roven"/>
      </w:pPr>
      <w:bookmarkStart w:id="518" w:name="_Ref442380879"/>
      <w:r w:rsidRPr="0036729F">
        <w:t>Listina k zápisu práv</w:t>
      </w:r>
      <w:r w:rsidR="00BC2184" w:rsidRPr="0036729F">
        <w:t>, jejíž součástí je stejnopis geometrického plánu, který byl vyhotoven</w:t>
      </w:r>
      <w:r w:rsidR="004113B4" w:rsidRPr="0036729F">
        <w:t xml:space="preserve"> v </w:t>
      </w:r>
      <w:r w:rsidR="00BC2184" w:rsidRPr="0036729F">
        <w:t>elektronické podobě, se</w:t>
      </w:r>
      <w:bookmarkEnd w:id="518"/>
      <w:r w:rsidR="00BC2184" w:rsidRPr="0036729F">
        <w:t xml:space="preserve"> </w:t>
      </w:r>
    </w:p>
    <w:p w:rsidR="00A949CD" w:rsidRPr="0036729F" w:rsidRDefault="00BC2184" w:rsidP="0037004B">
      <w:pPr>
        <w:pStyle w:val="Odstavecseseznamem"/>
        <w:numPr>
          <w:ilvl w:val="0"/>
          <w:numId w:val="52"/>
        </w:numPr>
      </w:pPr>
      <w:r w:rsidRPr="0036729F">
        <w:t>naskenuje včetně stejnopisu geometrického plánu</w:t>
      </w:r>
      <w:r w:rsidR="004113B4" w:rsidRPr="0036729F">
        <w:t xml:space="preserve"> a </w:t>
      </w:r>
      <w:r w:rsidRPr="0036729F">
        <w:t>uloží</w:t>
      </w:r>
      <w:r w:rsidR="004113B4" w:rsidRPr="0036729F">
        <w:t xml:space="preserve"> v </w:t>
      </w:r>
      <w:r w:rsidR="00741A47" w:rsidRPr="0036729F">
        <w:fldChar w:fldCharType="begin"/>
      </w:r>
      <w:r w:rsidR="00310329" w:rsidRPr="0036729F">
        <w:instrText xml:space="preserve"> REF ISKN \h </w:instrText>
      </w:r>
      <w:r w:rsidR="00741A47" w:rsidRPr="0036729F">
        <w:fldChar w:fldCharType="separate"/>
      </w:r>
      <w:r w:rsidR="00A8232A" w:rsidRPr="0036729F">
        <w:t>ISKN</w:t>
      </w:r>
      <w:r w:rsidR="00741A47" w:rsidRPr="0036729F">
        <w:fldChar w:fldCharType="end"/>
      </w:r>
      <w:r w:rsidRPr="0036729F">
        <w:t>, nebo</w:t>
      </w:r>
    </w:p>
    <w:p w:rsidR="00A949CD" w:rsidRPr="0036729F" w:rsidRDefault="00BC2184" w:rsidP="006F3A23">
      <w:pPr>
        <w:pStyle w:val="Odstavecseseznamem"/>
      </w:pPr>
      <w:r w:rsidRPr="0036729F">
        <w:t>naskenuje s tím, že skenování částí geometrick</w:t>
      </w:r>
      <w:r w:rsidR="00DC4A63" w:rsidRPr="0036729F">
        <w:t>ého plánu, které jsou totožné s </w:t>
      </w:r>
      <w:r w:rsidRPr="0036729F">
        <w:t>originálem geometrického plánu</w:t>
      </w:r>
      <w:r w:rsidR="004113B4" w:rsidRPr="0036729F">
        <w:t xml:space="preserve"> v </w:t>
      </w:r>
      <w:r w:rsidRPr="0036729F">
        <w:t>elektronické podobě, je nahrazeno vložením těchto částí přímo z originálu geometrického plánu</w:t>
      </w:r>
      <w:r w:rsidR="004113B4" w:rsidRPr="0036729F">
        <w:t xml:space="preserve"> v </w:t>
      </w:r>
      <w:r w:rsidRPr="0036729F">
        <w:t>elektronické podobě do skenovaného dokumentu</w:t>
      </w:r>
      <w:r w:rsidR="0029398C" w:rsidRPr="0036729F">
        <w:t>,</w:t>
      </w:r>
      <w:r w:rsidR="004113B4" w:rsidRPr="0036729F">
        <w:t xml:space="preserve"> a </w:t>
      </w:r>
      <w:r w:rsidR="0029398C" w:rsidRPr="0036729F">
        <w:t xml:space="preserve">uloží do </w:t>
      </w:r>
      <w:r w:rsidR="00741A47" w:rsidRPr="0036729F">
        <w:fldChar w:fldCharType="begin"/>
      </w:r>
      <w:r w:rsidR="00310329" w:rsidRPr="0036729F">
        <w:instrText xml:space="preserve"> REF ISKN \h </w:instrText>
      </w:r>
      <w:r w:rsidR="00741A47" w:rsidRPr="0036729F">
        <w:fldChar w:fldCharType="separate"/>
      </w:r>
      <w:r w:rsidR="00A8232A" w:rsidRPr="0036729F">
        <w:t>ISKN</w:t>
      </w:r>
      <w:r w:rsidR="00741A47" w:rsidRPr="0036729F">
        <w:fldChar w:fldCharType="end"/>
      </w:r>
      <w:r w:rsidR="0029398C" w:rsidRPr="0036729F">
        <w:t>.</w:t>
      </w:r>
    </w:p>
    <w:p w:rsidR="0058541C" w:rsidRPr="0036729F" w:rsidRDefault="00BC2184" w:rsidP="0080451D">
      <w:pPr>
        <w:pStyle w:val="3roven"/>
      </w:pPr>
      <w:bookmarkStart w:id="519" w:name="_Ref442198044"/>
      <w:r w:rsidRPr="0036729F">
        <w:t xml:space="preserve">Podle </w:t>
      </w:r>
      <w:r w:rsidR="00277C61" w:rsidRPr="0036729F">
        <w:t>bodu</w:t>
      </w:r>
      <w:r w:rsidRPr="0036729F">
        <w:t xml:space="preserve"> </w:t>
      </w:r>
      <w:r w:rsidR="00741A47" w:rsidRPr="0036729F">
        <w:fldChar w:fldCharType="begin"/>
      </w:r>
      <w:r w:rsidR="00C004F8" w:rsidRPr="0036729F">
        <w:instrText xml:space="preserve"> REF _Ref442380879 \r \h </w:instrText>
      </w:r>
      <w:r w:rsidR="00741A47" w:rsidRPr="0036729F">
        <w:fldChar w:fldCharType="separate"/>
      </w:r>
      <w:r w:rsidR="00A8232A">
        <w:t>9.2.2</w:t>
      </w:r>
      <w:r w:rsidR="00741A47" w:rsidRPr="0036729F">
        <w:fldChar w:fldCharType="end"/>
      </w:r>
      <w:r w:rsidRPr="0036729F">
        <w:t xml:space="preserve"> se postupuje i</w:t>
      </w:r>
      <w:r w:rsidR="004113B4" w:rsidRPr="0036729F">
        <w:t xml:space="preserve"> v </w:t>
      </w:r>
      <w:r w:rsidRPr="0036729F">
        <w:t>případě geometrických plánů, které jsou předloženy</w:t>
      </w:r>
      <w:r w:rsidR="0058541C" w:rsidRPr="0036729F">
        <w:t xml:space="preserve"> v listinné podobě</w:t>
      </w:r>
      <w:r w:rsidRPr="0036729F">
        <w:t xml:space="preserve"> jako přílohy</w:t>
      </w:r>
      <w:r w:rsidR="00A267D7" w:rsidRPr="0036729F">
        <w:t xml:space="preserve"> k</w:t>
      </w:r>
      <w:r w:rsidR="0058541C" w:rsidRPr="0036729F">
        <w:t> </w:t>
      </w:r>
      <w:r w:rsidRPr="0036729F">
        <w:t>listinám</w:t>
      </w:r>
      <w:r w:rsidR="0058541C" w:rsidRPr="0036729F">
        <w:t>,</w:t>
      </w:r>
      <w:r w:rsidRPr="0036729F">
        <w:t xml:space="preserve"> </w:t>
      </w:r>
      <w:r w:rsidR="0058541C" w:rsidRPr="0036729F">
        <w:t>podle kterých se provádí zápis změny jiných údajů v rámci řízení</w:t>
      </w:r>
      <w:r w:rsidRPr="0036729F">
        <w:t xml:space="preserve"> </w:t>
      </w:r>
      <w:fldSimple w:instr=" REF Z \h  \* MERGEFORMAT ">
        <w:r w:rsidR="00A8232A" w:rsidRPr="00A8232A">
          <w:rPr>
            <w:b/>
          </w:rPr>
          <w:t>„Z“</w:t>
        </w:r>
      </w:fldSimple>
      <w:r w:rsidRPr="0036729F">
        <w:t>. Pro účely uložení</w:t>
      </w:r>
      <w:r w:rsidR="004113B4" w:rsidRPr="0036729F">
        <w:t xml:space="preserve"> v </w:t>
      </w:r>
      <w:fldSimple w:instr=" REF ISKN \h  \* MERGEFORMAT ">
        <w:r w:rsidR="00A8232A" w:rsidRPr="00A8232A">
          <w:rPr>
            <w:b/>
          </w:rPr>
          <w:t>ISKN</w:t>
        </w:r>
      </w:fldSimple>
      <w:r w:rsidRPr="0036729F">
        <w:t xml:space="preserve"> se geometrický plán uloží s</w:t>
      </w:r>
      <w:r w:rsidR="00DC4A63" w:rsidRPr="0036729F">
        <w:t>polečně s </w:t>
      </w:r>
      <w:r w:rsidRPr="0036729F">
        <w:t>listinou, obdobně jako by byl její součástí.</w:t>
      </w:r>
      <w:r w:rsidR="0058541C" w:rsidRPr="0036729F">
        <w:t xml:space="preserve"> Pokud </w:t>
      </w:r>
      <w:r w:rsidR="00252763" w:rsidRPr="0036729F">
        <w:t xml:space="preserve">je v takovém případě </w:t>
      </w:r>
      <w:r w:rsidR="0058541C" w:rsidRPr="0036729F">
        <w:t>geometrický plán předložen v elektronické podobě</w:t>
      </w:r>
      <w:r w:rsidR="00252763" w:rsidRPr="0036729F">
        <w:t>,</w:t>
      </w:r>
      <w:r w:rsidR="0058541C" w:rsidRPr="0036729F">
        <w:t xml:space="preserve"> </w:t>
      </w:r>
      <w:r w:rsidR="00252763" w:rsidRPr="0036729F">
        <w:t>vloží se k záznamu o listině jako další obsah dokumentu.</w:t>
      </w:r>
      <w:bookmarkEnd w:id="519"/>
    </w:p>
    <w:p w:rsidR="00BC2184" w:rsidRPr="0036729F" w:rsidRDefault="007F5663" w:rsidP="0080451D">
      <w:pPr>
        <w:pStyle w:val="3roven"/>
      </w:pPr>
      <w:bookmarkStart w:id="520" w:name="_Ref438019065"/>
      <w:r w:rsidRPr="0036729F">
        <w:t>N</w:t>
      </w:r>
      <w:r w:rsidR="00BC2184" w:rsidRPr="0036729F">
        <w:t>eměřick</w:t>
      </w:r>
      <w:r w:rsidRPr="0036729F">
        <w:t>ý záznam</w:t>
      </w:r>
      <w:r w:rsidR="004113B4" w:rsidRPr="0036729F">
        <w:t xml:space="preserve"> a </w:t>
      </w:r>
      <w:fldSimple w:instr=" REF ZPMZ \h  \* MERGEFORMAT ">
        <w:r w:rsidR="00A8232A" w:rsidRPr="00A8232A">
          <w:rPr>
            <w:b/>
          </w:rPr>
          <w:t>ZPMZ</w:t>
        </w:r>
      </w:fldSimple>
      <w:r w:rsidR="00BC2184" w:rsidRPr="0036729F">
        <w:t xml:space="preserve"> se do sbírky listin neukládá. Do sbírky listin se</w:t>
      </w:r>
      <w:r w:rsidR="004113B4" w:rsidRPr="0036729F">
        <w:t xml:space="preserve"> v </w:t>
      </w:r>
      <w:r w:rsidR="00BC2184" w:rsidRPr="0036729F">
        <w:t xml:space="preserve">případě provedení změn na podkladě neměřického záznamu nebo </w:t>
      </w:r>
      <w:fldSimple w:instr=" REF ZPMZ \h  \* MERGEFORMAT ">
        <w:r w:rsidR="00A8232A" w:rsidRPr="00A8232A">
          <w:rPr>
            <w:b/>
          </w:rPr>
          <w:t>ZPMZ</w:t>
        </w:r>
      </w:fldSimple>
      <w:r w:rsidR="002960B1" w:rsidRPr="0036729F">
        <w:t xml:space="preserve"> </w:t>
      </w:r>
      <w:r w:rsidR="00BC2184" w:rsidRPr="0036729F">
        <w:t>uloží pouze žádost, na základě které byl zápis proveden</w:t>
      </w:r>
      <w:r w:rsidR="00A0513B" w:rsidRPr="0036729F">
        <w:t>. V </w:t>
      </w:r>
      <w:r w:rsidR="00BC2184" w:rsidRPr="0036729F">
        <w:t>případě provedení zápisu z podnětu katastrálního úřadu se uloží do sbírky listin záznam</w:t>
      </w:r>
      <w:r w:rsidR="00A267D7" w:rsidRPr="0036729F">
        <w:t xml:space="preserve"> o </w:t>
      </w:r>
      <w:r w:rsidR="00BC2184" w:rsidRPr="0036729F">
        <w:t>provedení zápisu vytvořený katastrálním úřadem, který obsahuje zejména důvod</w:t>
      </w:r>
      <w:r w:rsidR="004113B4" w:rsidRPr="0036729F">
        <w:t xml:space="preserve"> a </w:t>
      </w:r>
      <w:r w:rsidR="00BC2184" w:rsidRPr="0036729F">
        <w:t xml:space="preserve">popis prováděné změny, odkaz na příslušný neměřický záznam nebo </w:t>
      </w:r>
      <w:fldSimple w:instr=" REF ZPMZ \h  \* MERGEFORMAT ">
        <w:r w:rsidR="00A8232A" w:rsidRPr="00A8232A">
          <w:rPr>
            <w:b/>
          </w:rPr>
          <w:t>ZPMZ</w:t>
        </w:r>
      </w:fldSimple>
      <w:r w:rsidR="004113B4" w:rsidRPr="0036729F">
        <w:t xml:space="preserve"> a </w:t>
      </w:r>
      <w:r w:rsidR="00BC2184" w:rsidRPr="0036729F">
        <w:t>řádkové razítko katastrálního úřadu.</w:t>
      </w:r>
      <w:bookmarkEnd w:id="520"/>
    </w:p>
    <w:p w:rsidR="00BC2184" w:rsidRPr="0036729F" w:rsidRDefault="00BD5083" w:rsidP="00E21A49">
      <w:pPr>
        <w:pStyle w:val="2roven"/>
      </w:pPr>
      <w:bookmarkStart w:id="521" w:name="_Ref432716009"/>
      <w:r w:rsidRPr="0036729F">
        <w:t>Originál písemnosti</w:t>
      </w:r>
      <w:r w:rsidR="00BC2184" w:rsidRPr="0036729F">
        <w:t xml:space="preserve"> doručen</w:t>
      </w:r>
      <w:r w:rsidRPr="0036729F">
        <w:t>ý</w:t>
      </w:r>
      <w:r w:rsidR="004113B4" w:rsidRPr="0036729F">
        <w:t xml:space="preserve"> v </w:t>
      </w:r>
      <w:r w:rsidR="00BC2184" w:rsidRPr="0036729F">
        <w:t>elektronické podobě</w:t>
      </w:r>
      <w:r w:rsidRPr="0036729F">
        <w:t xml:space="preserve"> </w:t>
      </w:r>
      <w:r w:rsidR="00BC2184" w:rsidRPr="0036729F">
        <w:t>se za</w:t>
      </w:r>
      <w:r w:rsidRPr="0036729F">
        <w:t>loží do</w:t>
      </w:r>
      <w:r w:rsidR="00BC2184" w:rsidRPr="0036729F">
        <w:t xml:space="preserve"> sbírky listin</w:t>
      </w:r>
      <w:r w:rsidR="004113B4" w:rsidRPr="0036729F">
        <w:t xml:space="preserve"> v </w:t>
      </w:r>
      <w:r w:rsidRPr="0036729F">
        <w:t>elektronické podobě</w:t>
      </w:r>
      <w:r w:rsidR="00BC2184" w:rsidRPr="0036729F">
        <w:t>.</w:t>
      </w:r>
      <w:bookmarkEnd w:id="521"/>
    </w:p>
    <w:p w:rsidR="00BC2184" w:rsidRPr="0036729F" w:rsidRDefault="00BC2184" w:rsidP="00E21A49">
      <w:pPr>
        <w:pStyle w:val="2roven"/>
      </w:pPr>
      <w:r w:rsidRPr="0036729F">
        <w:t>Jednotlivé listiny</w:t>
      </w:r>
      <w:r w:rsidR="004113B4" w:rsidRPr="0036729F">
        <w:t xml:space="preserve"> a </w:t>
      </w:r>
      <w:r w:rsidRPr="0036729F">
        <w:t>další dokumenty ukládané do sbírky listin se uloží jako jeden soubor (obsah dokumentu) u příslušného záznamu</w:t>
      </w:r>
      <w:r w:rsidR="00A267D7" w:rsidRPr="0036729F">
        <w:t xml:space="preserve"> o </w:t>
      </w:r>
      <w:r w:rsidR="00252763" w:rsidRPr="0036729F">
        <w:t xml:space="preserve">listině s výjimkou postupu podle bodu </w:t>
      </w:r>
      <w:r w:rsidR="00741A47" w:rsidRPr="0036729F">
        <w:fldChar w:fldCharType="begin"/>
      </w:r>
      <w:r w:rsidR="00252763" w:rsidRPr="0036729F">
        <w:instrText xml:space="preserve"> REF _Ref442198044 \n \h </w:instrText>
      </w:r>
      <w:r w:rsidR="00741A47" w:rsidRPr="0036729F">
        <w:fldChar w:fldCharType="separate"/>
      </w:r>
      <w:r w:rsidR="00A8232A">
        <w:t>9.2.3</w:t>
      </w:r>
      <w:r w:rsidR="00741A47" w:rsidRPr="0036729F">
        <w:fldChar w:fldCharType="end"/>
      </w:r>
      <w:r w:rsidR="00252763" w:rsidRPr="0036729F">
        <w:t xml:space="preserve"> věty třetí.</w:t>
      </w:r>
    </w:p>
    <w:p w:rsidR="00777CE7" w:rsidRPr="0036729F" w:rsidRDefault="00777CE7" w:rsidP="00B60E40">
      <w:pPr>
        <w:pStyle w:val="Nadpis1"/>
        <w:rPr>
          <w:color w:val="auto"/>
        </w:rPr>
      </w:pPr>
      <w:bookmarkStart w:id="522" w:name="_Toc442874823"/>
      <w:r w:rsidRPr="0036729F">
        <w:rPr>
          <w:color w:val="auto"/>
        </w:rPr>
        <w:t>LIST VLASTNICTVÍ</w:t>
      </w:r>
      <w:bookmarkEnd w:id="522"/>
    </w:p>
    <w:p w:rsidR="00BD25DF" w:rsidRPr="0036729F" w:rsidRDefault="00777CE7" w:rsidP="00E21A49">
      <w:pPr>
        <w:pStyle w:val="2roven"/>
      </w:pPr>
      <w:r w:rsidRPr="0036729F">
        <w:t>List vlastnictví (</w:t>
      </w:r>
      <w:r w:rsidR="00A267D7" w:rsidRPr="0036729F">
        <w:t>§ </w:t>
      </w:r>
      <w:r w:rsidRPr="0036729F">
        <w:t xml:space="preserve">23 </w:t>
      </w:r>
      <w:r w:rsidR="00741A47" w:rsidRPr="0036729F">
        <w:fldChar w:fldCharType="begin"/>
      </w:r>
      <w:r w:rsidR="002A1E6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je evidenční jednotka, která se zakládá</w:t>
      </w:r>
      <w:r w:rsidR="004113B4" w:rsidRPr="0036729F">
        <w:t xml:space="preserve"> v </w:t>
      </w:r>
      <w:r w:rsidRPr="0036729F">
        <w:t>rámci katastrálního území pro skupinu nemovitostí, ke kterým jsou evidovány shodné údaje</w:t>
      </w:r>
      <w:r w:rsidR="00A267D7" w:rsidRPr="0036729F">
        <w:t xml:space="preserve"> o </w:t>
      </w:r>
      <w:r w:rsidRPr="0036729F">
        <w:t>vlastnictví.</w:t>
      </w:r>
    </w:p>
    <w:p w:rsidR="00777CE7" w:rsidRPr="0036729F" w:rsidRDefault="00777CE7" w:rsidP="00E21A49">
      <w:pPr>
        <w:pStyle w:val="2roven"/>
      </w:pPr>
      <w:r w:rsidRPr="0036729F">
        <w:t xml:space="preserve">List vlastnictví obsahuje údaje </w:t>
      </w:r>
      <w:r w:rsidR="00A267D7" w:rsidRPr="0036729F">
        <w:t>o </w:t>
      </w:r>
      <w:r w:rsidRPr="0036729F">
        <w:t>oprávněné osobě</w:t>
      </w:r>
      <w:r w:rsidR="002A1E6F" w:rsidRPr="0036729F">
        <w:t>,</w:t>
      </w:r>
      <w:r w:rsidR="00A267D7" w:rsidRPr="0036729F">
        <w:t xml:space="preserve"> o </w:t>
      </w:r>
      <w:r w:rsidRPr="0036729F">
        <w:t>nemovitostech, které jsou evidovány</w:t>
      </w:r>
      <w:r w:rsidR="004113B4" w:rsidRPr="0036729F">
        <w:t xml:space="preserve"> v </w:t>
      </w:r>
      <w:r w:rsidRPr="0036729F">
        <w:t>jejím vlastnictví</w:t>
      </w:r>
      <w:r w:rsidR="00072F51" w:rsidRPr="0036729F">
        <w:t xml:space="preserve"> a</w:t>
      </w:r>
      <w:r w:rsidR="00AC24D5" w:rsidRPr="0036729F">
        <w:t xml:space="preserve"> </w:t>
      </w:r>
      <w:r w:rsidRPr="0036729F">
        <w:t>údaje</w:t>
      </w:r>
      <w:r w:rsidR="00A267D7" w:rsidRPr="0036729F">
        <w:t xml:space="preserve"> o </w:t>
      </w:r>
      <w:r w:rsidRPr="0036729F">
        <w:t>právech</w:t>
      </w:r>
      <w:r w:rsidR="004113B4" w:rsidRPr="0036729F">
        <w:t xml:space="preserve"> a </w:t>
      </w:r>
      <w:r w:rsidRPr="0036729F">
        <w:t>upozorněních, které se váží</w:t>
      </w:r>
      <w:r w:rsidR="00A267D7" w:rsidRPr="0036729F">
        <w:t xml:space="preserve"> k </w:t>
      </w:r>
      <w:r w:rsidRPr="0036729F">
        <w:t>vlastníku nebo</w:t>
      </w:r>
      <w:r w:rsidR="00A267D7" w:rsidRPr="0036729F">
        <w:t xml:space="preserve"> k </w:t>
      </w:r>
      <w:r w:rsidRPr="0036729F">
        <w:t>nemovitostem</w:t>
      </w:r>
      <w:r w:rsidR="004113B4" w:rsidRPr="0036729F">
        <w:t xml:space="preserve"> a </w:t>
      </w:r>
      <w:r w:rsidR="00A267D7" w:rsidRPr="0036729F">
        <w:t>k </w:t>
      </w:r>
      <w:r w:rsidR="002A1E6F" w:rsidRPr="0036729F">
        <w:t>jednotkám</w:t>
      </w:r>
      <w:r w:rsidR="004113B4" w:rsidRPr="0036729F">
        <w:t xml:space="preserve"> v </w:t>
      </w:r>
      <w:r w:rsidR="002A1E6F" w:rsidRPr="0036729F">
        <w:t>jeho vlastnictví.</w:t>
      </w:r>
    </w:p>
    <w:p w:rsidR="002A1E6F" w:rsidRPr="0036729F" w:rsidRDefault="002A1E6F" w:rsidP="00E21A49">
      <w:pPr>
        <w:pStyle w:val="2roven"/>
      </w:pPr>
      <w:r w:rsidRPr="0036729F">
        <w:t>List vlastnictví se člení na části A, B, B1, C, D, E</w:t>
      </w:r>
      <w:r w:rsidR="004113B4" w:rsidRPr="0036729F">
        <w:t xml:space="preserve"> a </w:t>
      </w:r>
      <w:r w:rsidRPr="0036729F">
        <w:t>F. Obsah jednotlivých částí je upraven</w:t>
      </w:r>
      <w:r w:rsidR="004113B4" w:rsidRPr="0036729F">
        <w:t xml:space="preserve"> v </w:t>
      </w:r>
      <w:r w:rsidR="00A267D7" w:rsidRPr="0036729F">
        <w:t>§ </w:t>
      </w:r>
      <w:r w:rsidRPr="0036729F">
        <w:t xml:space="preserve">23 odst. 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777CE7" w:rsidRPr="0036729F" w:rsidRDefault="00777CE7" w:rsidP="00E21A49">
      <w:pPr>
        <w:pStyle w:val="2roven"/>
      </w:pPr>
      <w:r w:rsidRPr="0036729F">
        <w:t>List vlastnictví se zakládá vždy jeden pro nemovitosti, ke kterým jsou vztaženy shodné právní vztahy typu vlastnictví pro každého vlastníka (spoluvlastníky) nebo jiného oprávněného</w:t>
      </w:r>
      <w:r w:rsidR="004113B4" w:rsidRPr="0036729F">
        <w:t xml:space="preserve"> v </w:t>
      </w:r>
      <w:r w:rsidRPr="0036729F">
        <w:t>rámci katastrálního území. Samostatný list vlastnictví se zakládá i pro bytové spoluvlastnictví</w:t>
      </w:r>
      <w:r w:rsidR="004113B4" w:rsidRPr="0036729F">
        <w:t xml:space="preserve"> a v </w:t>
      </w:r>
      <w:r w:rsidRPr="0036729F">
        <w:t>souvislosti s ním se zakládají samostatné listy vlastnictví pro vlastníky (spoluvlastníky) vymezených jednotek</w:t>
      </w:r>
      <w:r w:rsidR="00D94653" w:rsidRPr="0036729F">
        <w:t>.</w:t>
      </w:r>
      <w:r w:rsidRPr="0036729F">
        <w:t xml:space="preserve"> Rovněž pro</w:t>
      </w:r>
      <w:r w:rsidR="002A1E6F" w:rsidRPr="0036729F">
        <w:t xml:space="preserve"> </w:t>
      </w:r>
      <w:r w:rsidRPr="0036729F">
        <w:t>zápis přídatného spoluvlastnictví</w:t>
      </w:r>
      <w:r w:rsidR="007F5663" w:rsidRPr="0036729F">
        <w:t xml:space="preserve"> a</w:t>
      </w:r>
      <w:r w:rsidR="004113B4" w:rsidRPr="0036729F">
        <w:rPr>
          <w:vertAlign w:val="superscript"/>
        </w:rPr>
        <w:t> </w:t>
      </w:r>
      <w:r w:rsidRPr="0036729F">
        <w:t>pro zápis vlastnictví zvláštních hmotných částí budovy se zakládá samostatný list vlastnictví.</w:t>
      </w:r>
    </w:p>
    <w:p w:rsidR="00777CE7" w:rsidRPr="0036729F" w:rsidRDefault="00777CE7" w:rsidP="00E21A49">
      <w:pPr>
        <w:pStyle w:val="2roven"/>
      </w:pPr>
      <w:r w:rsidRPr="0036729F">
        <w:t>List vlastnictví se označuje číslem. Listy vlastnictví jsou číslovány od jedničky s tím, že je vyhrazeno číslo:</w:t>
      </w:r>
    </w:p>
    <w:p w:rsidR="00777CE7" w:rsidRPr="0036729F" w:rsidRDefault="002A1E6F" w:rsidP="00AF5976">
      <w:r w:rsidRPr="0036729F">
        <w:t>1</w:t>
      </w:r>
      <w:r w:rsidRPr="0036729F">
        <w:tab/>
        <w:t>pro bývalé místní národní výbory, nyní i pro obce</w:t>
      </w:r>
      <w:r w:rsidR="004113B4" w:rsidRPr="0036729F">
        <w:t xml:space="preserve"> v </w:t>
      </w:r>
      <w:r w:rsidRPr="0036729F">
        <w:t>případě, že se</w:t>
      </w:r>
      <w:r w:rsidR="004113B4" w:rsidRPr="0036729F">
        <w:t xml:space="preserve"> v </w:t>
      </w:r>
      <w:r w:rsidRPr="0036729F">
        <w:t xml:space="preserve">katastru realizoval přechod všech nemovitostí ČR na tomto listu vlastnictví do majetku obce podle </w:t>
      </w:r>
      <w:fldSimple w:instr=" REF PřMajOb \h  \* MERGEFORMAT ">
        <w:r w:rsidR="00A8232A" w:rsidRPr="0036729F">
          <w:rPr>
            <w:b/>
          </w:rPr>
          <w:t>PřMajOb</w:t>
        </w:r>
      </w:fldSimple>
      <w:r w:rsidRPr="0036729F">
        <w:t>,</w:t>
      </w:r>
    </w:p>
    <w:p w:rsidR="00777CE7" w:rsidRPr="0036729F" w:rsidRDefault="00777CE7" w:rsidP="00AF5976">
      <w:r w:rsidRPr="0036729F">
        <w:t>2</w:t>
      </w:r>
      <w:r w:rsidR="002A1E6F" w:rsidRPr="0036729F">
        <w:tab/>
      </w:r>
      <w:r w:rsidRPr="0036729F">
        <w:t>pro bývalé okresní úřady</w:t>
      </w:r>
      <w:r w:rsidR="002A1E6F" w:rsidRPr="0036729F">
        <w:t>,</w:t>
      </w:r>
    </w:p>
    <w:p w:rsidR="00777CE7" w:rsidRPr="0036729F" w:rsidRDefault="00777CE7" w:rsidP="00AF5976">
      <w:r w:rsidRPr="0036729F">
        <w:t xml:space="preserve">10001 </w:t>
      </w:r>
      <w:r w:rsidR="002A1E6F" w:rsidRPr="0036729F">
        <w:tab/>
      </w:r>
      <w:r w:rsidRPr="0036729F">
        <w:t>zpravidla pro obce,</w:t>
      </w:r>
    </w:p>
    <w:p w:rsidR="00777CE7" w:rsidRPr="0036729F" w:rsidRDefault="00777CE7" w:rsidP="00AF5976">
      <w:r w:rsidRPr="0036729F">
        <w:t xml:space="preserve">10002 </w:t>
      </w:r>
      <w:r w:rsidR="002A1E6F" w:rsidRPr="0036729F">
        <w:tab/>
      </w:r>
      <w:r w:rsidRPr="0036729F">
        <w:t xml:space="preserve">pro </w:t>
      </w:r>
      <w:r w:rsidR="009537BF" w:rsidRPr="0036729F">
        <w:rPr>
          <w:b/>
        </w:rPr>
        <w:t>SPÚ</w:t>
      </w:r>
      <w:r w:rsidRPr="0036729F">
        <w:t xml:space="preserve"> (do 31.</w:t>
      </w:r>
      <w:r w:rsidR="00AC24D5" w:rsidRPr="0036729F">
        <w:t xml:space="preserve"> </w:t>
      </w:r>
      <w:r w:rsidR="002A1E6F" w:rsidRPr="0036729F">
        <w:t xml:space="preserve">prosince </w:t>
      </w:r>
      <w:r w:rsidRPr="0036729F">
        <w:t>2012 pro Pozemkový fond České republiky),</w:t>
      </w:r>
    </w:p>
    <w:p w:rsidR="00777CE7" w:rsidRPr="0036729F" w:rsidRDefault="00777CE7" w:rsidP="00AF5976">
      <w:r w:rsidRPr="0036729F">
        <w:t xml:space="preserve">11000 </w:t>
      </w:r>
      <w:r w:rsidR="002A1E6F" w:rsidRPr="0036729F">
        <w:tab/>
      </w:r>
      <w:r w:rsidRPr="0036729F">
        <w:t>zpravidla pro neznámého vlastníka</w:t>
      </w:r>
      <w:r w:rsidR="007F5663" w:rsidRPr="0036729F">
        <w:t>,</w:t>
      </w:r>
    </w:p>
    <w:p w:rsidR="00777CE7" w:rsidRPr="0036729F" w:rsidRDefault="00777CE7" w:rsidP="00AF5976">
      <w:r w:rsidRPr="0036729F">
        <w:t xml:space="preserve">60000 </w:t>
      </w:r>
      <w:r w:rsidR="002A1E6F" w:rsidRPr="0036729F">
        <w:tab/>
      </w:r>
      <w:r w:rsidRPr="0036729F">
        <w:t>pro Úřad pro zastupování státu ve věcech majetkových</w:t>
      </w:r>
      <w:r w:rsidR="007F5663" w:rsidRPr="0036729F">
        <w:t>,</w:t>
      </w:r>
    </w:p>
    <w:p w:rsidR="00777CE7" w:rsidRPr="0036729F" w:rsidRDefault="00777CE7" w:rsidP="00AF5976">
      <w:r w:rsidRPr="0036729F">
        <w:t xml:space="preserve">60001 </w:t>
      </w:r>
      <w:r w:rsidR="002A1E6F" w:rsidRPr="0036729F">
        <w:tab/>
      </w:r>
      <w:r w:rsidRPr="0036729F">
        <w:t>pro Agenturu ochrany přírody</w:t>
      </w:r>
      <w:r w:rsidR="004113B4" w:rsidRPr="0036729F">
        <w:t xml:space="preserve"> a </w:t>
      </w:r>
      <w:r w:rsidRPr="0036729F">
        <w:t>krajiny</w:t>
      </w:r>
      <w:r w:rsidR="007F5663" w:rsidRPr="0036729F">
        <w:t>.</w:t>
      </w:r>
    </w:p>
    <w:p w:rsidR="00CE3FEF" w:rsidRPr="0036729F" w:rsidRDefault="00CE3FEF" w:rsidP="00B60E40">
      <w:pPr>
        <w:pStyle w:val="Nadpis1"/>
        <w:rPr>
          <w:color w:val="auto"/>
        </w:rPr>
      </w:pPr>
      <w:bookmarkStart w:id="523" w:name="_Ref432685137"/>
      <w:bookmarkStart w:id="524" w:name="_Toc442874824"/>
      <w:r w:rsidRPr="0036729F">
        <w:rPr>
          <w:color w:val="auto"/>
        </w:rPr>
        <w:t>Podpisové vzory</w:t>
      </w:r>
      <w:bookmarkEnd w:id="523"/>
      <w:bookmarkEnd w:id="524"/>
    </w:p>
    <w:p w:rsidR="00CE3FEF" w:rsidRPr="0036729F" w:rsidRDefault="00CE3FEF" w:rsidP="00E21A49">
      <w:pPr>
        <w:pStyle w:val="Nadpis2"/>
      </w:pPr>
      <w:bookmarkStart w:id="525" w:name="_Ref442198844"/>
      <w:bookmarkStart w:id="526" w:name="_Ref442198848"/>
      <w:bookmarkStart w:id="527" w:name="_Toc442874825"/>
      <w:r w:rsidRPr="0036729F">
        <w:t>Ukládání podpisových vzorů</w:t>
      </w:r>
      <w:r w:rsidR="004113B4" w:rsidRPr="0036729F">
        <w:t xml:space="preserve"> a </w:t>
      </w:r>
      <w:r w:rsidRPr="0036729F">
        <w:t>pověření</w:t>
      </w:r>
      <w:bookmarkEnd w:id="525"/>
      <w:bookmarkEnd w:id="526"/>
      <w:bookmarkEnd w:id="527"/>
    </w:p>
    <w:p w:rsidR="00CE3FEF" w:rsidRPr="0036729F" w:rsidRDefault="002C29A7" w:rsidP="0080451D">
      <w:pPr>
        <w:pStyle w:val="3roven"/>
      </w:pPr>
      <w:r w:rsidRPr="0036729F">
        <w:t>Ke kontrole pravosti podpisů</w:t>
      </w:r>
      <w:r w:rsidR="00CE3FEF" w:rsidRPr="0036729F">
        <w:t xml:space="preserve"> </w:t>
      </w:r>
      <w:r w:rsidR="00252763" w:rsidRPr="0036729F">
        <w:t xml:space="preserve">a oprávnění jednat za právnickou osobu </w:t>
      </w:r>
      <w:r w:rsidR="00CE3FEF" w:rsidRPr="0036729F">
        <w:t xml:space="preserve">se prostředky </w:t>
      </w:r>
      <w:r w:rsidR="00741A47" w:rsidRPr="0036729F">
        <w:fldChar w:fldCharType="begin"/>
      </w:r>
      <w:r w:rsidR="00CE3FEF"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ukládají</w:t>
      </w:r>
    </w:p>
    <w:p w:rsidR="00CE3FEF" w:rsidRPr="0036729F" w:rsidRDefault="00CE3FEF" w:rsidP="0037004B">
      <w:pPr>
        <w:pStyle w:val="Odstavecseseznamem"/>
        <w:numPr>
          <w:ilvl w:val="0"/>
          <w:numId w:val="41"/>
        </w:numPr>
      </w:pPr>
      <w:r w:rsidRPr="0036729F">
        <w:t>podpisové vzory statutárních orgánů právnických osob,</w:t>
      </w:r>
    </w:p>
    <w:p w:rsidR="00CE3FEF" w:rsidRPr="0036729F" w:rsidRDefault="00CE3FEF" w:rsidP="006F3A23">
      <w:pPr>
        <w:pStyle w:val="Odstavecseseznamem"/>
      </w:pPr>
      <w:r w:rsidRPr="0036729F">
        <w:t>podpisové vzory osob oprávněných jednat za právnickou osobu na základě pověření spolu s těmito pověřeními.</w:t>
      </w:r>
    </w:p>
    <w:p w:rsidR="00CE3FEF" w:rsidRPr="0036729F" w:rsidRDefault="0051150A" w:rsidP="0080451D">
      <w:pPr>
        <w:pStyle w:val="3roven"/>
      </w:pPr>
      <w:bookmarkStart w:id="528" w:name="_Ref442363638"/>
      <w:r w:rsidRPr="0036729F">
        <w:t>D</w:t>
      </w:r>
      <w:r w:rsidR="00CE3FEF" w:rsidRPr="0036729F">
        <w:t>oručený podpisový vzor</w:t>
      </w:r>
      <w:r w:rsidR="002C29A7" w:rsidRPr="0036729F">
        <w:t xml:space="preserve"> či pověření</w:t>
      </w:r>
      <w:r w:rsidRPr="0036729F">
        <w:t xml:space="preserve"> se ukládá bez ohledu na to</w:t>
      </w:r>
      <w:r w:rsidR="00CE3FEF" w:rsidRPr="0036729F">
        <w:t xml:space="preserve">, </w:t>
      </w:r>
      <w:r w:rsidRPr="0036729F">
        <w:t>zda byl doručen</w:t>
      </w:r>
      <w:r w:rsidR="004113B4" w:rsidRPr="0036729F">
        <w:t xml:space="preserve"> v </w:t>
      </w:r>
      <w:r w:rsidR="00CE3FEF" w:rsidRPr="0036729F">
        <w:t xml:space="preserve">rámci konkrétního řízení nebo </w:t>
      </w:r>
      <w:r w:rsidRPr="0036729F">
        <w:t>samostatně</w:t>
      </w:r>
      <w:r w:rsidR="00CE3FEF" w:rsidRPr="0036729F">
        <w:t xml:space="preserve">. </w:t>
      </w:r>
      <w:r w:rsidRPr="0036729F">
        <w:t xml:space="preserve">V rámci řízení </w:t>
      </w:r>
      <w:r w:rsidR="00741A47" w:rsidRPr="0036729F">
        <w:fldChar w:fldCharType="begin"/>
      </w:r>
      <w:r w:rsidRPr="0036729F">
        <w:instrText xml:space="preserve"> REF PV \h </w:instrText>
      </w:r>
      <w:r w:rsidR="00741A47" w:rsidRPr="0036729F">
        <w:fldChar w:fldCharType="separate"/>
      </w:r>
      <w:r w:rsidR="00A8232A" w:rsidRPr="0036729F">
        <w:t>„PV“</w:t>
      </w:r>
      <w:r w:rsidR="00741A47" w:rsidRPr="0036729F">
        <w:fldChar w:fldCharType="end"/>
      </w:r>
      <w:r w:rsidRPr="0036729F">
        <w:t xml:space="preserve"> se n</w:t>
      </w:r>
      <w:r w:rsidR="002C29A7" w:rsidRPr="0036729F">
        <w:t>eukládají:</w:t>
      </w:r>
      <w:bookmarkEnd w:id="528"/>
    </w:p>
    <w:p w:rsidR="002C29A7" w:rsidRPr="0036729F" w:rsidRDefault="002C29A7" w:rsidP="0037004B">
      <w:pPr>
        <w:pStyle w:val="Odstavecseseznamem"/>
        <w:numPr>
          <w:ilvl w:val="0"/>
          <w:numId w:val="42"/>
        </w:numPr>
      </w:pPr>
      <w:r w:rsidRPr="0036729F">
        <w:t>podpisové vzory</w:t>
      </w:r>
      <w:r w:rsidR="004113B4" w:rsidRPr="0036729F">
        <w:t xml:space="preserve"> a </w:t>
      </w:r>
      <w:r w:rsidRPr="0036729F">
        <w:t>pověření</w:t>
      </w:r>
      <w:r w:rsidR="004113B4" w:rsidRPr="0036729F">
        <w:t xml:space="preserve"> v </w:t>
      </w:r>
      <w:r w:rsidRPr="0036729F">
        <w:t>případech, kdy je z okolností zřejmé, že podpisový vzor nebo pověření jsou určeny pouze pro konkrétní řízení,</w:t>
      </w:r>
    </w:p>
    <w:p w:rsidR="00CE3FEF" w:rsidRPr="0036729F" w:rsidRDefault="00CE3FEF" w:rsidP="0037004B">
      <w:pPr>
        <w:pStyle w:val="Odstavecseseznamem"/>
        <w:numPr>
          <w:ilvl w:val="0"/>
          <w:numId w:val="42"/>
        </w:numPr>
      </w:pPr>
      <w:bookmarkStart w:id="529" w:name="_Ref442363645"/>
      <w:r w:rsidRPr="0036729F">
        <w:t>podpisové vzory</w:t>
      </w:r>
      <w:r w:rsidR="004113B4" w:rsidRPr="0036729F">
        <w:t xml:space="preserve"> a </w:t>
      </w:r>
      <w:r w:rsidRPr="0036729F">
        <w:t>pověření určené pouze ke zjišťování projevu vůle zástavního věřitele</w:t>
      </w:r>
      <w:r w:rsidR="004113B4" w:rsidRPr="0036729F">
        <w:t xml:space="preserve"> v </w:t>
      </w:r>
      <w:r w:rsidRPr="0036729F">
        <w:t>zástavní smlouvě,</w:t>
      </w:r>
      <w:bookmarkEnd w:id="529"/>
    </w:p>
    <w:p w:rsidR="00CE3FEF" w:rsidRPr="0036729F" w:rsidRDefault="00CE3FEF" w:rsidP="006F3A23">
      <w:pPr>
        <w:pStyle w:val="Odstavecseseznamem"/>
      </w:pPr>
      <w:bookmarkStart w:id="530" w:name="_Ref442363653"/>
      <w:r w:rsidRPr="0036729F">
        <w:t>podpisové vzory advokátů,</w:t>
      </w:r>
      <w:bookmarkEnd w:id="530"/>
    </w:p>
    <w:p w:rsidR="00CE3FEF" w:rsidRPr="0036729F" w:rsidRDefault="00CE3FEF" w:rsidP="006F3A23">
      <w:pPr>
        <w:pStyle w:val="Odstavecseseznamem"/>
      </w:pPr>
      <w:bookmarkStart w:id="531" w:name="_Ref442363661"/>
      <w:r w:rsidRPr="0036729F">
        <w:t>podpisové vzory určené ke zjišťování projevu vůle fyzických osob.</w:t>
      </w:r>
      <w:bookmarkEnd w:id="531"/>
    </w:p>
    <w:p w:rsidR="00BD25DF" w:rsidRPr="0036729F" w:rsidRDefault="00CE3FEF" w:rsidP="0080451D">
      <w:pPr>
        <w:pStyle w:val="3roven"/>
      </w:pPr>
      <w:r w:rsidRPr="0036729F">
        <w:t>Podpisové vzory</w:t>
      </w:r>
      <w:r w:rsidR="004113B4" w:rsidRPr="0036729F">
        <w:t xml:space="preserve"> a </w:t>
      </w:r>
      <w:r w:rsidRPr="0036729F">
        <w:t xml:space="preserve">pověření podle </w:t>
      </w:r>
      <w:r w:rsidR="007B049C" w:rsidRPr="0036729F">
        <w:t xml:space="preserve">bodu </w:t>
      </w:r>
      <w:r w:rsidR="00741A47" w:rsidRPr="0036729F">
        <w:fldChar w:fldCharType="begin"/>
      </w:r>
      <w:r w:rsidR="007B049C" w:rsidRPr="0036729F">
        <w:instrText xml:space="preserve"> REF _Ref442363638 \n \h </w:instrText>
      </w:r>
      <w:r w:rsidR="00741A47" w:rsidRPr="0036729F">
        <w:fldChar w:fldCharType="separate"/>
      </w:r>
      <w:r w:rsidR="00A8232A">
        <w:t>11.1.2</w:t>
      </w:r>
      <w:r w:rsidR="00741A47" w:rsidRPr="0036729F">
        <w:fldChar w:fldCharType="end"/>
      </w:r>
      <w:r w:rsidR="007B049C" w:rsidRPr="0036729F">
        <w:t xml:space="preserve"> </w:t>
      </w:r>
      <w:r w:rsidR="00741A47" w:rsidRPr="0036729F">
        <w:fldChar w:fldCharType="begin"/>
      </w:r>
      <w:r w:rsidR="007B049C" w:rsidRPr="0036729F">
        <w:instrText xml:space="preserve"> REF _Ref442363645 \n \h </w:instrText>
      </w:r>
      <w:r w:rsidR="00741A47" w:rsidRPr="0036729F">
        <w:fldChar w:fldCharType="separate"/>
      </w:r>
      <w:r w:rsidR="00A8232A">
        <w:t>b)</w:t>
      </w:r>
      <w:r w:rsidR="00741A47" w:rsidRPr="0036729F">
        <w:fldChar w:fldCharType="end"/>
      </w:r>
      <w:r w:rsidR="007B049C" w:rsidRPr="0036729F">
        <w:t xml:space="preserve">, </w:t>
      </w:r>
      <w:r w:rsidR="00741A47" w:rsidRPr="0036729F">
        <w:fldChar w:fldCharType="begin"/>
      </w:r>
      <w:r w:rsidR="007B049C" w:rsidRPr="0036729F">
        <w:instrText xml:space="preserve"> REF _Ref442363653 \n \h </w:instrText>
      </w:r>
      <w:r w:rsidR="00741A47" w:rsidRPr="0036729F">
        <w:fldChar w:fldCharType="separate"/>
      </w:r>
      <w:r w:rsidR="00A8232A">
        <w:t>c)</w:t>
      </w:r>
      <w:r w:rsidR="00741A47" w:rsidRPr="0036729F">
        <w:fldChar w:fldCharType="end"/>
      </w:r>
      <w:r w:rsidR="007B049C" w:rsidRPr="0036729F">
        <w:t xml:space="preserve"> a </w:t>
      </w:r>
      <w:r w:rsidR="00741A47" w:rsidRPr="0036729F">
        <w:fldChar w:fldCharType="begin"/>
      </w:r>
      <w:r w:rsidR="007B049C" w:rsidRPr="0036729F">
        <w:instrText xml:space="preserve"> REF _Ref442363661 \n \h </w:instrText>
      </w:r>
      <w:r w:rsidR="00741A47" w:rsidRPr="0036729F">
        <w:fldChar w:fldCharType="separate"/>
      </w:r>
      <w:r w:rsidR="00A8232A">
        <w:t>d)</w:t>
      </w:r>
      <w:r w:rsidR="00741A47" w:rsidRPr="0036729F">
        <w:fldChar w:fldCharType="end"/>
      </w:r>
      <w:r w:rsidRPr="0036729F">
        <w:t xml:space="preserve"> se vrátí tomu, kdo je předložil, s odůvodněním, že podle </w:t>
      </w:r>
      <w:r w:rsidR="00A267D7" w:rsidRPr="0036729F">
        <w:t>§ </w:t>
      </w:r>
      <w:r w:rsidR="002C29A7" w:rsidRPr="0036729F">
        <w:t>63</w:t>
      </w:r>
      <w:r w:rsidRPr="0036729F">
        <w:t xml:space="preserve"> odst. </w:t>
      </w:r>
      <w:r w:rsidR="002C29A7" w:rsidRPr="0036729F">
        <w:t>1</w:t>
      </w:r>
      <w:r w:rsidRPr="0036729F">
        <w:t xml:space="preserve"> písm. </w:t>
      </w:r>
      <w:r w:rsidR="002C29A7" w:rsidRPr="0036729F">
        <w:t>b</w:t>
      </w:r>
      <w:r w:rsidRPr="0036729F">
        <w:t xml:space="preserve">) </w:t>
      </w:r>
      <w:fldSimple w:instr=" REF KatV \h  \* MERGEFORMAT ">
        <w:r w:rsidR="00A8232A" w:rsidRPr="0036729F">
          <w:rPr>
            <w:b/>
          </w:rPr>
          <w:t>KatV</w:t>
        </w:r>
      </w:fldSimple>
      <w:r w:rsidRPr="0036729F">
        <w:t xml:space="preserve"> se podpisové vzory používají</w:t>
      </w:r>
      <w:r w:rsidR="00A267D7" w:rsidRPr="0036729F">
        <w:t xml:space="preserve"> k </w:t>
      </w:r>
      <w:r w:rsidR="002C29A7" w:rsidRPr="0036729F">
        <w:t>ověřování pravosti podpisu pouze</w:t>
      </w:r>
      <w:r w:rsidR="004113B4" w:rsidRPr="0036729F">
        <w:t xml:space="preserve"> v </w:t>
      </w:r>
      <w:r w:rsidR="002C29A7" w:rsidRPr="0036729F">
        <w:t>případech, kdy je podepisováno jménem právnické osoby, přičemž pravost podpisu</w:t>
      </w:r>
      <w:r w:rsidR="004113B4" w:rsidRPr="0036729F">
        <w:t xml:space="preserve"> a </w:t>
      </w:r>
      <w:r w:rsidR="002C29A7" w:rsidRPr="0036729F">
        <w:t>oprávnění jednat jménem zástavního věřitele</w:t>
      </w:r>
      <w:r w:rsidR="004113B4" w:rsidRPr="0036729F">
        <w:t xml:space="preserve"> v </w:t>
      </w:r>
      <w:r w:rsidR="002C29A7" w:rsidRPr="0036729F">
        <w:t xml:space="preserve">zástavní smlouvě </w:t>
      </w:r>
      <w:r w:rsidR="00BD5083" w:rsidRPr="0036729F">
        <w:t xml:space="preserve">se </w:t>
      </w:r>
      <w:r w:rsidR="002C29A7" w:rsidRPr="0036729F">
        <w:t>nezkoumá</w:t>
      </w:r>
      <w:r w:rsidRPr="0036729F">
        <w:t>.</w:t>
      </w:r>
    </w:p>
    <w:p w:rsidR="00CE3FEF" w:rsidRPr="0036729F" w:rsidRDefault="00CE3FEF" w:rsidP="00E21A49">
      <w:pPr>
        <w:pStyle w:val="Nadpis2"/>
      </w:pPr>
      <w:bookmarkStart w:id="532" w:name="_Ref430800077"/>
      <w:bookmarkStart w:id="533" w:name="_Toc442874826"/>
      <w:r w:rsidRPr="0036729F">
        <w:t>Náležitosti podpisových vzorů</w:t>
      </w:r>
      <w:r w:rsidR="004113B4" w:rsidRPr="0036729F">
        <w:t xml:space="preserve"> a </w:t>
      </w:r>
      <w:r w:rsidRPr="0036729F">
        <w:t>pověření</w:t>
      </w:r>
      <w:bookmarkEnd w:id="532"/>
      <w:bookmarkEnd w:id="533"/>
    </w:p>
    <w:p w:rsidR="00CE3FEF" w:rsidRPr="0036729F" w:rsidRDefault="00CE3FEF" w:rsidP="0080451D">
      <w:pPr>
        <w:pStyle w:val="3roven"/>
      </w:pPr>
      <w:bookmarkStart w:id="534" w:name="_Ref364425172"/>
      <w:bookmarkStart w:id="535" w:name="_Ref364426729"/>
      <w:r w:rsidRPr="0036729F">
        <w:t>Podpisový vzor musí obsahovat</w:t>
      </w:r>
      <w:bookmarkEnd w:id="534"/>
      <w:bookmarkEnd w:id="535"/>
    </w:p>
    <w:p w:rsidR="00CE3FEF" w:rsidRPr="0036729F" w:rsidRDefault="00CE3FEF" w:rsidP="0037004B">
      <w:pPr>
        <w:pStyle w:val="Odstavecseseznamem"/>
        <w:numPr>
          <w:ilvl w:val="0"/>
          <w:numId w:val="43"/>
        </w:numPr>
      </w:pPr>
      <w:r w:rsidRPr="0036729F">
        <w:t>jméno, popřípadě jména, příjmení, datum narození nebo rodné číslo</w:t>
      </w:r>
      <w:r w:rsidR="004113B4" w:rsidRPr="0036729F">
        <w:t xml:space="preserve"> a </w:t>
      </w:r>
      <w:r w:rsidRPr="0036729F">
        <w:t>adresu místa trvalého pobytu fyzické osoby, která se na jeho základě bude podepisovat</w:t>
      </w:r>
      <w:r w:rsidR="0051150A" w:rsidRPr="0036729F">
        <w:t>,</w:t>
      </w:r>
      <w:r w:rsidR="004113B4" w:rsidRPr="0036729F">
        <w:t xml:space="preserve"> a </w:t>
      </w:r>
      <w:r w:rsidRPr="0036729F">
        <w:t xml:space="preserve">vlastnoruční podpis </w:t>
      </w:r>
      <w:r w:rsidR="002C29A7" w:rsidRPr="0036729F">
        <w:t xml:space="preserve">této </w:t>
      </w:r>
      <w:r w:rsidRPr="0036729F">
        <w:t>osoby,</w:t>
      </w:r>
    </w:p>
    <w:p w:rsidR="00CE3FEF" w:rsidRPr="0036729F" w:rsidRDefault="00CE3FEF" w:rsidP="006F3A23">
      <w:pPr>
        <w:pStyle w:val="Odstavecseseznamem"/>
      </w:pPr>
      <w:r w:rsidRPr="0036729F">
        <w:t>název, identifikační číslo (u právnické osoby cizího státu identifikační číslo přidělené jí</w:t>
      </w:r>
      <w:r w:rsidR="004113B4" w:rsidRPr="0036729F">
        <w:t xml:space="preserve"> v </w:t>
      </w:r>
      <w:r w:rsidRPr="0036729F">
        <w:t>cizině)</w:t>
      </w:r>
      <w:r w:rsidR="004113B4" w:rsidRPr="0036729F">
        <w:t xml:space="preserve"> a </w:t>
      </w:r>
      <w:r w:rsidRPr="0036729F">
        <w:t xml:space="preserve">adresu sídla právnické osoby, za kterou se bude fyzická osoba podepisovat. </w:t>
      </w:r>
    </w:p>
    <w:p w:rsidR="00CE3FEF" w:rsidRPr="0036729F" w:rsidRDefault="00CE3FEF" w:rsidP="0080451D">
      <w:pPr>
        <w:pStyle w:val="3roven"/>
      </w:pPr>
      <w:bookmarkStart w:id="536" w:name="_Ref364425175"/>
      <w:bookmarkStart w:id="537" w:name="_Ref364426768"/>
      <w:r w:rsidRPr="0036729F">
        <w:t xml:space="preserve">Pověření musí být uděleno </w:t>
      </w:r>
      <w:r w:rsidR="007B049C" w:rsidRPr="0036729F">
        <w:t xml:space="preserve">k tomu oprávněnou osobou </w:t>
      </w:r>
      <w:r w:rsidR="004113B4" w:rsidRPr="0036729F">
        <w:t>a </w:t>
      </w:r>
      <w:r w:rsidRPr="0036729F">
        <w:t>musí obsahovat</w:t>
      </w:r>
      <w:bookmarkEnd w:id="536"/>
      <w:bookmarkEnd w:id="537"/>
    </w:p>
    <w:p w:rsidR="00CE3FEF" w:rsidRPr="0036729F" w:rsidRDefault="00CE3FEF" w:rsidP="0037004B">
      <w:pPr>
        <w:pStyle w:val="Odstavecseseznamem"/>
        <w:numPr>
          <w:ilvl w:val="0"/>
          <w:numId w:val="44"/>
        </w:numPr>
      </w:pPr>
      <w:r w:rsidRPr="0036729F">
        <w:t>název, identifikační číslo (u právnické osoby cizího státu identifikační číslo přidělené jí</w:t>
      </w:r>
      <w:r w:rsidR="004113B4" w:rsidRPr="0036729F">
        <w:t xml:space="preserve"> v </w:t>
      </w:r>
      <w:r w:rsidRPr="0036729F">
        <w:t>cizině)</w:t>
      </w:r>
      <w:r w:rsidR="004113B4" w:rsidRPr="0036729F">
        <w:t xml:space="preserve"> a </w:t>
      </w:r>
      <w:r w:rsidRPr="0036729F">
        <w:t>adresu sídla právnické osoby, jejímž jménem má být na základě pověření jednáno,</w:t>
      </w:r>
    </w:p>
    <w:p w:rsidR="00CE3FEF" w:rsidRPr="0036729F" w:rsidRDefault="00CE3FEF" w:rsidP="006F3A23">
      <w:pPr>
        <w:pStyle w:val="Odstavecseseznamem"/>
      </w:pPr>
      <w:r w:rsidRPr="0036729F">
        <w:t>jméno, popřípadě jména, příjmení, datum narození nebo rodné číslo</w:t>
      </w:r>
      <w:r w:rsidR="004113B4" w:rsidRPr="0036729F">
        <w:t xml:space="preserve"> a </w:t>
      </w:r>
      <w:r w:rsidRPr="0036729F">
        <w:t>adresu místa trvalého pobytu osoby, která pověření uděluje,</w:t>
      </w:r>
    </w:p>
    <w:p w:rsidR="00CE3FEF" w:rsidRPr="0036729F" w:rsidRDefault="00CE3FEF" w:rsidP="006F3A23">
      <w:pPr>
        <w:pStyle w:val="Odstavecseseznamem"/>
      </w:pPr>
      <w:r w:rsidRPr="0036729F">
        <w:t>jméno, popřípadě jména, příjmení, datum narození nebo rodné číslo</w:t>
      </w:r>
      <w:r w:rsidR="004113B4" w:rsidRPr="0036729F">
        <w:t xml:space="preserve"> a </w:t>
      </w:r>
      <w:r w:rsidRPr="0036729F">
        <w:t>adresu místa trvalého pobytu osoby, které je pověření udělováno,</w:t>
      </w:r>
    </w:p>
    <w:p w:rsidR="00CE3FEF" w:rsidRPr="0036729F" w:rsidRDefault="00CE3FEF" w:rsidP="006F3A23">
      <w:pPr>
        <w:pStyle w:val="Odstavecseseznamem"/>
      </w:pPr>
      <w:r w:rsidRPr="0036729F">
        <w:t>rozsah pověření; není-li rozsah uveden, má se za to, že pověřený je oprávněn jednat jménem právnické osoby</w:t>
      </w:r>
      <w:r w:rsidR="004113B4" w:rsidRPr="0036729F">
        <w:t xml:space="preserve"> v </w:t>
      </w:r>
      <w:r w:rsidRPr="0036729F">
        <w:t>plném rozsahu.</w:t>
      </w:r>
    </w:p>
    <w:p w:rsidR="00A949CD" w:rsidRPr="0036729F" w:rsidRDefault="00CE3FEF" w:rsidP="0080451D">
      <w:pPr>
        <w:pStyle w:val="3roven"/>
      </w:pPr>
      <w:bookmarkStart w:id="538" w:name="_Ref364425180"/>
      <w:bookmarkStart w:id="539" w:name="_Ref364426739"/>
      <w:r w:rsidRPr="0036729F">
        <w:t>Podpisy na podpisových vzorech</w:t>
      </w:r>
      <w:r w:rsidR="004113B4" w:rsidRPr="0036729F">
        <w:t xml:space="preserve"> </w:t>
      </w:r>
      <w:r w:rsidR="007B049C" w:rsidRPr="0036729F">
        <w:t>musí být úředně ověřeny. P</w:t>
      </w:r>
      <w:r w:rsidRPr="0036729F">
        <w:t xml:space="preserve">odpisy </w:t>
      </w:r>
      <w:r w:rsidR="007B049C" w:rsidRPr="0036729F">
        <w:t>osob udělujících pověření</w:t>
      </w:r>
      <w:r w:rsidRPr="0036729F">
        <w:t xml:space="preserve"> musí být úředně ověřeny</w:t>
      </w:r>
      <w:r w:rsidR="007B049C" w:rsidRPr="0036729F">
        <w:t xml:space="preserve"> ověřeny nebo musí být předložen</w:t>
      </w:r>
      <w:r w:rsidR="00072F51" w:rsidRPr="0036729F">
        <w:t>y</w:t>
      </w:r>
      <w:r w:rsidR="007B049C" w:rsidRPr="0036729F">
        <w:t xml:space="preserve"> jejich podpisový vzor</w:t>
      </w:r>
      <w:r w:rsidRPr="0036729F">
        <w:t>.</w:t>
      </w:r>
      <w:bookmarkStart w:id="540" w:name="_Ref364664740"/>
      <w:bookmarkEnd w:id="538"/>
      <w:bookmarkEnd w:id="539"/>
      <w:r w:rsidRPr="0036729F">
        <w:t xml:space="preserve"> Podpisový vzor </w:t>
      </w:r>
      <w:r w:rsidR="00644BFC" w:rsidRPr="0036729F">
        <w:t xml:space="preserve">a pověření </w:t>
      </w:r>
      <w:r w:rsidRPr="0036729F">
        <w:t>musí být předložen</w:t>
      </w:r>
      <w:r w:rsidR="004113B4" w:rsidRPr="0036729F">
        <w:t xml:space="preserve"> v </w:t>
      </w:r>
      <w:r w:rsidRPr="0036729F">
        <w:t>originále nebo se musí jednat</w:t>
      </w:r>
      <w:r w:rsidR="00A267D7" w:rsidRPr="0036729F">
        <w:t xml:space="preserve"> o </w:t>
      </w:r>
      <w:r w:rsidR="00644BFC" w:rsidRPr="0036729F">
        <w:t xml:space="preserve">úředně ověřenou </w:t>
      </w:r>
      <w:r w:rsidRPr="0036729F">
        <w:t>kopii, resp. autorizovanou konverzi.</w:t>
      </w:r>
      <w:r w:rsidR="00644BFC" w:rsidRPr="0036729F">
        <w:t xml:space="preserve"> Podpis na podpisovém vzoru musí být v takové kvalitě, aby bylo možné provést jeho bezproblémové porovnání s podpisem, jehož pravost je zjišťována.</w:t>
      </w:r>
    </w:p>
    <w:p w:rsidR="00CE3FEF" w:rsidRPr="0036729F" w:rsidRDefault="00CE3FEF" w:rsidP="00E21A49">
      <w:pPr>
        <w:pStyle w:val="Nadpis2"/>
      </w:pPr>
      <w:bookmarkStart w:id="541" w:name="_Ref442201611"/>
      <w:bookmarkStart w:id="542" w:name="_Toc442874827"/>
      <w:bookmarkEnd w:id="540"/>
      <w:r w:rsidRPr="0036729F">
        <w:t>Výpisy z rejstříku</w:t>
      </w:r>
      <w:bookmarkEnd w:id="541"/>
      <w:bookmarkEnd w:id="542"/>
    </w:p>
    <w:p w:rsidR="00A949CD" w:rsidRPr="0036729F" w:rsidRDefault="002C29A7" w:rsidP="0080451D">
      <w:pPr>
        <w:pStyle w:val="3roven"/>
      </w:pPr>
      <w:r w:rsidRPr="0036729F">
        <w:t>K</w:t>
      </w:r>
      <w:r w:rsidR="00CE3FEF" w:rsidRPr="0036729F">
        <w:t xml:space="preserve">e zjišťování splnění povinnosti právnické osoby </w:t>
      </w:r>
      <w:r w:rsidRPr="0036729F">
        <w:t>po</w:t>
      </w:r>
      <w:r w:rsidR="00CE3FEF" w:rsidRPr="0036729F">
        <w:t xml:space="preserve">dle </w:t>
      </w:r>
      <w:r w:rsidR="00A267D7" w:rsidRPr="0036729F">
        <w:t>§ </w:t>
      </w:r>
      <w:r w:rsidRPr="0036729F">
        <w:t>15</w:t>
      </w:r>
      <w:r w:rsidR="00CE3FEF" w:rsidRPr="0036729F">
        <w:t xml:space="preserve"> odst.</w:t>
      </w:r>
      <w:r w:rsidR="00B72C95" w:rsidRPr="0036729F">
        <w:t xml:space="preserve"> 1 písm</w:t>
      </w:r>
      <w:r w:rsidR="00CE3FEF" w:rsidRPr="0036729F">
        <w:t xml:space="preserve"> </w:t>
      </w:r>
      <w:r w:rsidRPr="0036729F">
        <w:t>c)</w:t>
      </w:r>
      <w:r w:rsidR="00CE3FEF" w:rsidRPr="0036729F">
        <w:t xml:space="preserve">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00CE3FEF" w:rsidRPr="0036729F">
        <w:t xml:space="preserve"> předložit jako přílohu návrhu na vklad výpis z obchodního nebo jiného zákonem určeného rejstříku, </w:t>
      </w:r>
      <w:r w:rsidRPr="0036729F">
        <w:t xml:space="preserve">se </w:t>
      </w:r>
      <w:r w:rsidR="00CE3FEF" w:rsidRPr="0036729F">
        <w:t>uklád</w:t>
      </w:r>
      <w:r w:rsidRPr="0036729F">
        <w:t>ají</w:t>
      </w:r>
      <w:r w:rsidR="00CE3FEF" w:rsidRPr="0036729F">
        <w:t xml:space="preserve"> výpisy z rejstříků, popřípadě jiné předložené doklady</w:t>
      </w:r>
      <w:r w:rsidR="00A267D7" w:rsidRPr="0036729F">
        <w:t xml:space="preserve"> o </w:t>
      </w:r>
      <w:r w:rsidR="00CE3FEF" w:rsidRPr="0036729F">
        <w:t xml:space="preserve">právní </w:t>
      </w:r>
      <w:r w:rsidR="00090647" w:rsidRPr="0036729F">
        <w:t xml:space="preserve">osobnosti </w:t>
      </w:r>
      <w:r w:rsidR="00CE3FEF" w:rsidRPr="0036729F">
        <w:t>(dále jen „výpisy z rejstříku“), pokud z příslušného rejstříku nelze zjistit potřebný údaj dálkovým přístupem.</w:t>
      </w:r>
    </w:p>
    <w:p w:rsidR="00CE3FEF" w:rsidRPr="0036729F" w:rsidRDefault="00CE3FEF" w:rsidP="0080451D">
      <w:pPr>
        <w:pStyle w:val="3roven"/>
      </w:pPr>
      <w:r w:rsidRPr="0036729F">
        <w:t>Pokud jsou výpisy z rejstříku předloženy, musí mít podobu originálu nebo úředně ověřené kopie</w:t>
      </w:r>
      <w:r w:rsidR="0051150A" w:rsidRPr="0036729F">
        <w:t>,</w:t>
      </w:r>
      <w:r w:rsidR="0051150A" w:rsidRPr="0036729F">
        <w:rPr>
          <w:rFonts w:cstheme="minorBidi"/>
        </w:rPr>
        <w:t xml:space="preserve"> resp. autorizované konverze dokumentu</w:t>
      </w:r>
      <w:r w:rsidRPr="0036729F">
        <w:t>.</w:t>
      </w:r>
    </w:p>
    <w:p w:rsidR="00A949CD" w:rsidRPr="0036729F" w:rsidRDefault="00CE3FEF" w:rsidP="0080451D">
      <w:pPr>
        <w:pStyle w:val="3roven"/>
      </w:pPr>
      <w:r w:rsidRPr="0036729F">
        <w:t xml:space="preserve">O uložení výpisu z rejstříku musí právnická osoba výslovně požádat. </w:t>
      </w:r>
      <w:r w:rsidR="00BC369D" w:rsidRPr="0036729F">
        <w:t>Ukládají se</w:t>
      </w:r>
      <w:r w:rsidRPr="0036729F">
        <w:t xml:space="preserve"> pouze výpisy z rejstříků, které nejsou přístupné dálkovým přístupem včetně historie.</w:t>
      </w:r>
    </w:p>
    <w:p w:rsidR="00644BFC" w:rsidRPr="0036729F" w:rsidRDefault="00644BFC" w:rsidP="00E21A49">
      <w:pPr>
        <w:pStyle w:val="Nadpis2"/>
      </w:pPr>
      <w:bookmarkStart w:id="543" w:name="_Ref442342777"/>
      <w:bookmarkStart w:id="544" w:name="_Toc442874828"/>
      <w:bookmarkStart w:id="545" w:name="_Ref437879501"/>
      <w:r w:rsidRPr="0036729F">
        <w:t>Plné moci udělené pro neurčitý počet řízení s určitým předmětem</w:t>
      </w:r>
      <w:bookmarkEnd w:id="543"/>
      <w:bookmarkEnd w:id="544"/>
    </w:p>
    <w:p w:rsidR="00644BFC" w:rsidRPr="0036729F" w:rsidRDefault="00644BFC" w:rsidP="00AF5976">
      <w:r w:rsidRPr="0036729F">
        <w:t xml:space="preserve">K zajištění splnění povinností vyplývajících katastrálnímu úřadu z § 34 </w:t>
      </w:r>
      <w:r w:rsidR="00741A47" w:rsidRPr="0036729F">
        <w:fldChar w:fldCharType="begin"/>
      </w:r>
      <w:r w:rsidRPr="0036729F">
        <w:instrText xml:space="preserve"> REF SŘ \h </w:instrText>
      </w:r>
      <w:r w:rsidR="00741A47" w:rsidRPr="0036729F">
        <w:fldChar w:fldCharType="separate"/>
      </w:r>
      <w:r w:rsidR="00A8232A" w:rsidRPr="0036729F">
        <w:rPr>
          <w:b/>
        </w:rPr>
        <w:t>SŘ</w:t>
      </w:r>
      <w:r w:rsidR="00741A47" w:rsidRPr="0036729F">
        <w:fldChar w:fldCharType="end"/>
      </w:r>
      <w:r w:rsidRPr="0036729F">
        <w:t xml:space="preserve"> se plné moci udělené pro neurčitý počet řízení s určitým předmětem, která budou zahájena v budoucnu (§ 33 odst. 2 </w:t>
      </w:r>
      <w:r w:rsidR="00741A47" w:rsidRPr="0036729F">
        <w:fldChar w:fldCharType="begin"/>
      </w:r>
      <w:r w:rsidRPr="0036729F">
        <w:instrText xml:space="preserve"> REF SŘ \h </w:instrText>
      </w:r>
      <w:r w:rsidR="00741A47" w:rsidRPr="0036729F">
        <w:fldChar w:fldCharType="separate"/>
      </w:r>
      <w:r w:rsidR="00A8232A" w:rsidRPr="0036729F">
        <w:rPr>
          <w:b/>
        </w:rPr>
        <w:t>SŘ</w:t>
      </w:r>
      <w:r w:rsidR="00741A47" w:rsidRPr="0036729F">
        <w:fldChar w:fldCharType="end"/>
      </w:r>
      <w:r w:rsidRPr="0036729F">
        <w:t xml:space="preserve">), ukládají obdobně podle bodu </w:t>
      </w:r>
      <w:r w:rsidR="00741A47" w:rsidRPr="0036729F">
        <w:fldChar w:fldCharType="begin"/>
      </w:r>
      <w:r w:rsidRPr="0036729F">
        <w:instrText xml:space="preserve"> REF _Ref442198848 \n \h </w:instrText>
      </w:r>
      <w:r w:rsidR="00741A47" w:rsidRPr="0036729F">
        <w:fldChar w:fldCharType="separate"/>
      </w:r>
      <w:r w:rsidR="00A8232A">
        <w:t>11.1</w:t>
      </w:r>
      <w:r w:rsidR="00741A47" w:rsidRPr="0036729F">
        <w:fldChar w:fldCharType="end"/>
      </w:r>
      <w:r w:rsidRPr="0036729F">
        <w:t>.</w:t>
      </w:r>
    </w:p>
    <w:p w:rsidR="00CE3FEF" w:rsidRPr="0036729F" w:rsidRDefault="00CE3FEF" w:rsidP="00E21A49">
      <w:pPr>
        <w:pStyle w:val="Nadpis2"/>
      </w:pPr>
      <w:bookmarkStart w:id="546" w:name="_Ref442363931"/>
      <w:bookmarkStart w:id="547" w:name="_Toc442874829"/>
      <w:r w:rsidRPr="0036729F">
        <w:t>Vedení podpisových vzorů</w:t>
      </w:r>
      <w:r w:rsidR="00B72C95" w:rsidRPr="0036729F">
        <w:t xml:space="preserve"> </w:t>
      </w:r>
      <w:r w:rsidR="00644BFC" w:rsidRPr="0036729F">
        <w:t>a</w:t>
      </w:r>
      <w:r w:rsidR="00B72C95" w:rsidRPr="0036729F">
        <w:t xml:space="preserve"> pověření</w:t>
      </w:r>
      <w:bookmarkEnd w:id="545"/>
      <w:bookmarkEnd w:id="546"/>
      <w:bookmarkEnd w:id="547"/>
    </w:p>
    <w:p w:rsidR="00CE3FEF" w:rsidRPr="0036729F" w:rsidRDefault="00CE3FEF" w:rsidP="00AF5976">
      <w:bookmarkStart w:id="548" w:name="_Ref364436144"/>
      <w:r w:rsidRPr="0036729F">
        <w:t>Doručené</w:t>
      </w:r>
      <w:bookmarkEnd w:id="548"/>
      <w:r w:rsidR="002C29A7" w:rsidRPr="0036729F">
        <w:t xml:space="preserve"> listiny </w:t>
      </w:r>
      <w:r w:rsidR="00146C73" w:rsidRPr="0036729F">
        <w:t xml:space="preserve">podle bodu </w:t>
      </w:r>
      <w:r w:rsidR="00741A47" w:rsidRPr="0036729F">
        <w:fldChar w:fldCharType="begin"/>
      </w:r>
      <w:r w:rsidR="00F32470" w:rsidRPr="0036729F">
        <w:instrText xml:space="preserve"> REF _Ref442198844 \r \h </w:instrText>
      </w:r>
      <w:r w:rsidR="00741A47" w:rsidRPr="0036729F">
        <w:fldChar w:fldCharType="separate"/>
      </w:r>
      <w:r w:rsidR="00A8232A">
        <w:t>11.1</w:t>
      </w:r>
      <w:r w:rsidR="00741A47" w:rsidRPr="0036729F">
        <w:fldChar w:fldCharType="end"/>
      </w:r>
      <w:r w:rsidR="00146C73" w:rsidRPr="0036729F">
        <w:t xml:space="preserve">, </w:t>
      </w:r>
      <w:r w:rsidR="00741A47" w:rsidRPr="0036729F">
        <w:fldChar w:fldCharType="begin"/>
      </w:r>
      <w:r w:rsidR="00F32470" w:rsidRPr="0036729F">
        <w:instrText xml:space="preserve"> REF _Ref442201611 \r \h </w:instrText>
      </w:r>
      <w:r w:rsidR="00741A47" w:rsidRPr="0036729F">
        <w:fldChar w:fldCharType="separate"/>
      </w:r>
      <w:r w:rsidR="00A8232A">
        <w:t>11.3</w:t>
      </w:r>
      <w:r w:rsidR="00741A47" w:rsidRPr="0036729F">
        <w:fldChar w:fldCharType="end"/>
      </w:r>
      <w:r w:rsidR="00F32470" w:rsidRPr="0036729F">
        <w:t xml:space="preserve"> </w:t>
      </w:r>
      <w:r w:rsidR="00146C73" w:rsidRPr="0036729F">
        <w:t xml:space="preserve">a </w:t>
      </w:r>
      <w:r w:rsidR="00741A47" w:rsidRPr="0036729F">
        <w:fldChar w:fldCharType="begin"/>
      </w:r>
      <w:r w:rsidR="00F32470" w:rsidRPr="0036729F">
        <w:instrText xml:space="preserve"> REF _Ref442342777 \r \h </w:instrText>
      </w:r>
      <w:r w:rsidR="00741A47" w:rsidRPr="0036729F">
        <w:fldChar w:fldCharType="separate"/>
      </w:r>
      <w:r w:rsidR="00A8232A">
        <w:t>11.4</w:t>
      </w:r>
      <w:r w:rsidR="00741A47" w:rsidRPr="0036729F">
        <w:fldChar w:fldCharType="end"/>
      </w:r>
      <w:r w:rsidR="00F32470" w:rsidRPr="0036729F">
        <w:t xml:space="preserve"> </w:t>
      </w:r>
      <w:r w:rsidR="00146C73" w:rsidRPr="0036729F">
        <w:t>a listiny s nimi související, zejména:</w:t>
      </w:r>
    </w:p>
    <w:p w:rsidR="00CE3FEF" w:rsidRPr="0036729F" w:rsidRDefault="00CE3FEF" w:rsidP="0037004B">
      <w:pPr>
        <w:pStyle w:val="Odstavecseseznamem"/>
        <w:numPr>
          <w:ilvl w:val="0"/>
          <w:numId w:val="45"/>
        </w:numPr>
      </w:pPr>
      <w:r w:rsidRPr="0036729F">
        <w:t>podpisové vzory,</w:t>
      </w:r>
    </w:p>
    <w:p w:rsidR="00CE3FEF" w:rsidRPr="0036729F" w:rsidRDefault="00CE3FEF" w:rsidP="006F3A23">
      <w:pPr>
        <w:pStyle w:val="Odstavecseseznamem"/>
      </w:pPr>
      <w:r w:rsidRPr="0036729F">
        <w:t>pověření, plné moci, zápisy</w:t>
      </w:r>
      <w:r w:rsidR="00A267D7" w:rsidRPr="0036729F">
        <w:t xml:space="preserve"> o </w:t>
      </w:r>
      <w:r w:rsidRPr="0036729F">
        <w:t>průběhu ustavujícího zasedání zastupitelstva obce</w:t>
      </w:r>
      <w:r w:rsidR="004113B4" w:rsidRPr="0036729F">
        <w:t xml:space="preserve"> a </w:t>
      </w:r>
      <w:r w:rsidRPr="0036729F">
        <w:t>jiné listiny, ze kterých vyplývá oprávnění jednat jménem právnické osoby (dále jen „pověření“),</w:t>
      </w:r>
    </w:p>
    <w:p w:rsidR="00CE3FEF" w:rsidRPr="0036729F" w:rsidRDefault="00CE3FEF" w:rsidP="006F3A23">
      <w:pPr>
        <w:pStyle w:val="Odstavecseseznamem"/>
      </w:pPr>
      <w:r w:rsidRPr="0036729F">
        <w:t>výpisy z rejstříku,</w:t>
      </w:r>
      <w:r w:rsidR="00A267D7" w:rsidRPr="0036729F">
        <w:t xml:space="preserve"> o </w:t>
      </w:r>
      <w:r w:rsidRPr="0036729F">
        <w:t>jejichž uložení bylo požádáno, zřizovací</w:t>
      </w:r>
      <w:r w:rsidR="004113B4" w:rsidRPr="0036729F">
        <w:t xml:space="preserve"> a </w:t>
      </w:r>
      <w:r w:rsidRPr="0036729F">
        <w:t>podobné listiny, případně listiny, z nichž vyplývá nutnost schválení úkonu zřizovatelem apod.,</w:t>
      </w:r>
    </w:p>
    <w:p w:rsidR="00146C73" w:rsidRPr="0036729F" w:rsidRDefault="00146C73" w:rsidP="006F3A23">
      <w:pPr>
        <w:pStyle w:val="Odstavecseseznamem"/>
      </w:pPr>
      <w:r w:rsidRPr="0036729F">
        <w:t>plné moci udělené pro neurčitý počet řízení s určitým předmětem, která budou zahájena v</w:t>
      </w:r>
      <w:r w:rsidR="00072F51" w:rsidRPr="0036729F">
        <w:t> </w:t>
      </w:r>
      <w:r w:rsidRPr="0036729F">
        <w:t>budoucnu</w:t>
      </w:r>
      <w:r w:rsidR="00072F51" w:rsidRPr="0036729F">
        <w:t>,</w:t>
      </w:r>
    </w:p>
    <w:p w:rsidR="00CE3FEF" w:rsidRPr="0036729F" w:rsidRDefault="00CE3FEF" w:rsidP="00AF5976">
      <w:r w:rsidRPr="0036729F">
        <w:t>se vedou</w:t>
      </w:r>
      <w:r w:rsidR="004113B4" w:rsidRPr="0036729F">
        <w:t xml:space="preserve"> v </w:t>
      </w:r>
      <w:r w:rsidRPr="0036729F">
        <w:t xml:space="preserve">řízení </w:t>
      </w:r>
      <w:r w:rsidR="00741A47" w:rsidRPr="0036729F">
        <w:fldChar w:fldCharType="begin"/>
      </w:r>
      <w:r w:rsidR="0051150A" w:rsidRPr="0036729F">
        <w:instrText xml:space="preserve"> REF PV \h </w:instrText>
      </w:r>
      <w:r w:rsidR="00741A47" w:rsidRPr="0036729F">
        <w:fldChar w:fldCharType="separate"/>
      </w:r>
      <w:r w:rsidR="00A8232A" w:rsidRPr="0036729F">
        <w:t>„PV“</w:t>
      </w:r>
      <w:r w:rsidR="00741A47" w:rsidRPr="0036729F">
        <w:fldChar w:fldCharType="end"/>
      </w:r>
      <w:r w:rsidRPr="0036729F">
        <w:t xml:space="preserve"> – Podpisové vzory</w:t>
      </w:r>
      <w:r w:rsidR="004113B4" w:rsidRPr="0036729F">
        <w:t xml:space="preserve"> v </w:t>
      </w:r>
      <w:r w:rsidRPr="0036729F">
        <w:t>rámci katastrálního úřadu</w:t>
      </w:r>
      <w:r w:rsidR="004113B4" w:rsidRPr="0036729F">
        <w:t xml:space="preserve"> a </w:t>
      </w:r>
      <w:r w:rsidRPr="0036729F">
        <w:t>jsou přístupné všem katastrálním pracovištím příslušného katastrálního úřadu</w:t>
      </w:r>
      <w:r w:rsidR="00A0513B" w:rsidRPr="0036729F">
        <w:t>. V </w:t>
      </w:r>
      <w:r w:rsidRPr="0036729F">
        <w:t xml:space="preserve">rámci katastrálního úřadu se tak pro každý podpisový vzor zakládá vždy jen jedno řízení </w:t>
      </w:r>
      <w:r w:rsidR="00741A47" w:rsidRPr="0036729F">
        <w:fldChar w:fldCharType="begin"/>
      </w:r>
      <w:r w:rsidR="0051150A" w:rsidRPr="0036729F">
        <w:instrText xml:space="preserve"> REF PV \h </w:instrText>
      </w:r>
      <w:r w:rsidR="00741A47" w:rsidRPr="0036729F">
        <w:fldChar w:fldCharType="separate"/>
      </w:r>
      <w:r w:rsidR="00A8232A" w:rsidRPr="0036729F">
        <w:t>„PV“</w:t>
      </w:r>
      <w:r w:rsidR="00741A47" w:rsidRPr="0036729F">
        <w:fldChar w:fldCharType="end"/>
      </w:r>
      <w:r w:rsidRPr="0036729F">
        <w:t>.</w:t>
      </w:r>
    </w:p>
    <w:p w:rsidR="00A949CD" w:rsidRPr="0036729F" w:rsidRDefault="00CE3FEF" w:rsidP="0080451D">
      <w:pPr>
        <w:pStyle w:val="Nadpis3"/>
      </w:pPr>
      <w:bookmarkStart w:id="549" w:name="_Ref430801288"/>
      <w:bookmarkStart w:id="550" w:name="_Toc442874830"/>
      <w:r w:rsidRPr="0036729F">
        <w:t>Postup při předložení podpisového vzoru statutárního orgánu právnické osoby</w:t>
      </w:r>
      <w:bookmarkEnd w:id="549"/>
      <w:bookmarkEnd w:id="550"/>
    </w:p>
    <w:p w:rsidR="00CE3FEF" w:rsidRPr="0036729F" w:rsidRDefault="007B049C" w:rsidP="00AF5976">
      <w:bookmarkStart w:id="551" w:name="_Ref364665744"/>
      <w:r w:rsidRPr="0036729F">
        <w:t>Při předložení podpisového vzoru statutárního orgánu právnické osoby se zjistí,</w:t>
      </w:r>
      <w:r w:rsidR="00CE3FEF" w:rsidRPr="0036729F">
        <w:t xml:space="preserve"> zda předložený podpisový vzor má náležitosti podle </w:t>
      </w:r>
      <w:r w:rsidR="00277C61" w:rsidRPr="0036729F">
        <w:t>bodu</w:t>
      </w:r>
      <w:r w:rsidR="00CE3FEF" w:rsidRPr="0036729F">
        <w:t xml:space="preserve"> </w:t>
      </w:r>
      <w:r w:rsidR="00741A47" w:rsidRPr="0036729F">
        <w:fldChar w:fldCharType="begin"/>
      </w:r>
      <w:r w:rsidR="00CE3FEF" w:rsidRPr="0036729F">
        <w:instrText xml:space="preserve"> REF _Ref430800077 \r \h </w:instrText>
      </w:r>
      <w:r w:rsidR="00741A47" w:rsidRPr="0036729F">
        <w:fldChar w:fldCharType="separate"/>
      </w:r>
      <w:r w:rsidR="00A8232A">
        <w:t>11.2</w:t>
      </w:r>
      <w:r w:rsidR="00741A47" w:rsidRPr="0036729F">
        <w:fldChar w:fldCharType="end"/>
      </w:r>
      <w:bookmarkEnd w:id="551"/>
      <w:r w:rsidR="00A0513B" w:rsidRPr="0036729F">
        <w:t>. V </w:t>
      </w:r>
      <w:r w:rsidR="00CE3FEF" w:rsidRPr="0036729F">
        <w:t>případě negativního zjištění se vyžádá odstranění nedostatků,</w:t>
      </w:r>
      <w:r w:rsidR="004113B4" w:rsidRPr="0036729F">
        <w:t xml:space="preserve"> a </w:t>
      </w:r>
      <w:r w:rsidR="00CE3FEF" w:rsidRPr="0036729F">
        <w:t>to ve lhůtě do 15 dnů od doručení výzvy. Nebudou-li zjištěné nedostatky ve stanovené lhůtě odstraněny, veškeré předložené listiny se vrátí</w:t>
      </w:r>
      <w:r w:rsidR="002C29A7" w:rsidRPr="0036729F">
        <w:t>.</w:t>
      </w:r>
      <w:r w:rsidR="00CE3FEF" w:rsidRPr="0036729F">
        <w:t xml:space="preserve"> Odstranění zjištěných nedostatků lze s ohledem na okolnosti zajistit i neformálním způsobem.</w:t>
      </w:r>
    </w:p>
    <w:p w:rsidR="00CE3FEF" w:rsidRPr="0036729F" w:rsidRDefault="00CE3FEF" w:rsidP="0080451D">
      <w:pPr>
        <w:pStyle w:val="Nadpis3"/>
      </w:pPr>
      <w:bookmarkStart w:id="552" w:name="_Ref430801298"/>
      <w:bookmarkStart w:id="553" w:name="_Toc442874831"/>
      <w:r w:rsidRPr="0036729F">
        <w:t>Postup při předložení podpisového vzoru osoby oprávněné jednat za právnickou osobu na základě pověření statutárního orgánu</w:t>
      </w:r>
      <w:bookmarkEnd w:id="552"/>
      <w:bookmarkEnd w:id="553"/>
    </w:p>
    <w:p w:rsidR="00CE3FEF" w:rsidRPr="0036729F" w:rsidRDefault="00072F51" w:rsidP="00AF5976">
      <w:bookmarkStart w:id="554" w:name="_Ref364666210"/>
      <w:r w:rsidRPr="0036729F">
        <w:t>Při předložení podpisového vzoru osoby oprávněné jednat za právnickou osobu na základě pověření statutárního orgánu se zjistí</w:t>
      </w:r>
      <w:r w:rsidR="00CE3FEF" w:rsidRPr="0036729F">
        <w:t xml:space="preserve">, zda předložený podpisový vzor má náležitosti podle </w:t>
      </w:r>
      <w:r w:rsidR="00277C61" w:rsidRPr="0036729F">
        <w:t>bodu</w:t>
      </w:r>
      <w:r w:rsidR="00CE3FEF" w:rsidRPr="0036729F">
        <w:t xml:space="preserve"> </w:t>
      </w:r>
      <w:r w:rsidR="00741A47" w:rsidRPr="0036729F">
        <w:fldChar w:fldCharType="begin"/>
      </w:r>
      <w:r w:rsidR="00CE3FEF" w:rsidRPr="0036729F">
        <w:instrText xml:space="preserve"> REF _Ref430800077 \r \h </w:instrText>
      </w:r>
      <w:r w:rsidR="00741A47" w:rsidRPr="0036729F">
        <w:fldChar w:fldCharType="separate"/>
      </w:r>
      <w:r w:rsidR="00A8232A">
        <w:t>11.2</w:t>
      </w:r>
      <w:r w:rsidR="00741A47" w:rsidRPr="0036729F">
        <w:fldChar w:fldCharType="end"/>
      </w:r>
      <w:bookmarkEnd w:id="554"/>
      <w:r w:rsidR="00A60BE1" w:rsidRPr="0036729F">
        <w:t xml:space="preserve"> </w:t>
      </w:r>
      <w:r w:rsidR="00CE3FEF" w:rsidRPr="0036729F">
        <w:t>a zda ke dni, ke kterému je pověření datováno, byly podle obchodního rejstříku osoby, které pověření udělily, statutárním orgánem právnické osoby</w:t>
      </w:r>
      <w:r w:rsidR="007B049C" w:rsidRPr="0036729F">
        <w:t xml:space="preserve"> nebo jinou k takovému úkonu oprávněnou osobou</w:t>
      </w:r>
      <w:r w:rsidR="00A0513B" w:rsidRPr="0036729F">
        <w:t>. V </w:t>
      </w:r>
      <w:bookmarkStart w:id="555" w:name="_Ref364666212"/>
      <w:r w:rsidR="00CE3FEF" w:rsidRPr="0036729F">
        <w:t>případě negativního zjištění se vyžádá odstranění nedostatků,</w:t>
      </w:r>
      <w:r w:rsidR="004113B4" w:rsidRPr="0036729F">
        <w:t xml:space="preserve"> a </w:t>
      </w:r>
      <w:r w:rsidR="00CE3FEF" w:rsidRPr="0036729F">
        <w:t>to ve lhůtě do 15 dnů od doručení výzvy. Nebudou-li zjištěné nedostatky ve stanovené lhůtě odstraněny, pověřený pracovník v</w:t>
      </w:r>
      <w:r w:rsidR="002C29A7" w:rsidRPr="0036729F">
        <w:t>eškeré předložené listiny vrátí</w:t>
      </w:r>
      <w:r w:rsidR="00CE3FEF" w:rsidRPr="0036729F">
        <w:t>. Odstranění zjištěných nedostatků lze s ohledem na okolnosti zajistit i neformálním způsobem.</w:t>
      </w:r>
      <w:bookmarkEnd w:id="555"/>
    </w:p>
    <w:p w:rsidR="00BD25DF" w:rsidRPr="0036729F" w:rsidRDefault="00CE3FEF" w:rsidP="0080451D">
      <w:pPr>
        <w:pStyle w:val="3roven"/>
      </w:pPr>
      <w:r w:rsidRPr="0036729F">
        <w:t xml:space="preserve">Jsou-li splněny podmínky podle </w:t>
      </w:r>
      <w:r w:rsidR="00277C61" w:rsidRPr="0036729F">
        <w:t>bodu</w:t>
      </w:r>
      <w:r w:rsidRPr="0036729F">
        <w:t xml:space="preserve"> </w:t>
      </w:r>
      <w:r w:rsidR="00741A47" w:rsidRPr="0036729F">
        <w:fldChar w:fldCharType="begin"/>
      </w:r>
      <w:r w:rsidR="00BC369D" w:rsidRPr="0036729F">
        <w:instrText xml:space="preserve"> REF _Ref442201611 \n \h </w:instrText>
      </w:r>
      <w:r w:rsidR="00741A47" w:rsidRPr="0036729F">
        <w:fldChar w:fldCharType="separate"/>
      </w:r>
      <w:r w:rsidR="00A8232A">
        <w:t>11.3</w:t>
      </w:r>
      <w:r w:rsidR="00741A47" w:rsidRPr="0036729F">
        <w:fldChar w:fldCharType="end"/>
      </w:r>
      <w:r w:rsidR="00BC369D" w:rsidRPr="0036729F">
        <w:t xml:space="preserve">, </w:t>
      </w:r>
      <w:r w:rsidR="00741A47" w:rsidRPr="0036729F">
        <w:fldChar w:fldCharType="begin"/>
      </w:r>
      <w:r w:rsidRPr="0036729F">
        <w:instrText xml:space="preserve"> REF _Ref430801288 \r \h </w:instrText>
      </w:r>
      <w:r w:rsidR="00741A47" w:rsidRPr="0036729F">
        <w:fldChar w:fldCharType="separate"/>
      </w:r>
      <w:r w:rsidR="00A8232A">
        <w:t>11.5.1</w:t>
      </w:r>
      <w:r w:rsidR="00741A47" w:rsidRPr="0036729F">
        <w:fldChar w:fldCharType="end"/>
      </w:r>
      <w:r w:rsidR="004113B4" w:rsidRPr="0036729F">
        <w:t xml:space="preserve"> a </w:t>
      </w:r>
      <w:r w:rsidR="00741A47" w:rsidRPr="0036729F">
        <w:fldChar w:fldCharType="begin"/>
      </w:r>
      <w:r w:rsidRPr="0036729F">
        <w:instrText xml:space="preserve"> REF _Ref430801298 \r \h </w:instrText>
      </w:r>
      <w:r w:rsidR="00741A47" w:rsidRPr="0036729F">
        <w:fldChar w:fldCharType="separate"/>
      </w:r>
      <w:r w:rsidR="00A8232A">
        <w:t>11.5.2</w:t>
      </w:r>
      <w:r w:rsidR="00741A47" w:rsidRPr="0036729F">
        <w:fldChar w:fldCharType="end"/>
      </w:r>
      <w:r w:rsidR="00BC369D" w:rsidRPr="0036729F">
        <w:t>,</w:t>
      </w:r>
      <w:r w:rsidRPr="0036729F">
        <w:t xml:space="preserve"> zaevidují se údaje pro příslušnou právnickou osobu</w:t>
      </w:r>
      <w:r w:rsidR="004113B4" w:rsidRPr="0036729F">
        <w:t xml:space="preserve"> a </w:t>
      </w:r>
      <w:r w:rsidR="00A267D7" w:rsidRPr="0036729F">
        <w:t>k </w:t>
      </w:r>
      <w:r w:rsidRPr="0036729F">
        <w:t>nim se vloží:</w:t>
      </w:r>
    </w:p>
    <w:p w:rsidR="00BC369D" w:rsidRPr="0036729F" w:rsidRDefault="00CE3FEF" w:rsidP="0037004B">
      <w:pPr>
        <w:pStyle w:val="Odstavecseseznamem"/>
        <w:numPr>
          <w:ilvl w:val="0"/>
          <w:numId w:val="47"/>
        </w:numPr>
      </w:pPr>
      <w:r w:rsidRPr="0036729F">
        <w:t>podpisový vzor</w:t>
      </w:r>
      <w:r w:rsidR="00BC369D" w:rsidRPr="0036729F">
        <w:t>,</w:t>
      </w:r>
    </w:p>
    <w:p w:rsidR="00CE3FEF" w:rsidRPr="0036729F" w:rsidRDefault="00CE3FEF" w:rsidP="0037004B">
      <w:pPr>
        <w:pStyle w:val="Odstavecseseznamem"/>
        <w:numPr>
          <w:ilvl w:val="0"/>
          <w:numId w:val="47"/>
        </w:numPr>
      </w:pPr>
      <w:r w:rsidRPr="0036729F">
        <w:t>pověření,</w:t>
      </w:r>
    </w:p>
    <w:p w:rsidR="00CE3FEF" w:rsidRPr="0036729F" w:rsidRDefault="00CE3FEF" w:rsidP="006F3A23">
      <w:pPr>
        <w:pStyle w:val="Odstavecseseznamem"/>
      </w:pPr>
      <w:r w:rsidRPr="0036729F">
        <w:t>výpis z</w:t>
      </w:r>
      <w:r w:rsidR="00BC369D" w:rsidRPr="0036729F">
        <w:t xml:space="preserve"> rejstříku </w:t>
      </w:r>
      <w:r w:rsidRPr="0036729F">
        <w:t>nebo zřizovací listin</w:t>
      </w:r>
      <w:r w:rsidR="00BC369D" w:rsidRPr="0036729F">
        <w:t>a</w:t>
      </w:r>
      <w:r w:rsidRPr="0036729F">
        <w:t>.</w:t>
      </w:r>
    </w:p>
    <w:p w:rsidR="00CE3FEF" w:rsidRPr="0036729F" w:rsidRDefault="00CE3FEF" w:rsidP="0080451D">
      <w:pPr>
        <w:pStyle w:val="3roven"/>
      </w:pPr>
      <w:r w:rsidRPr="0036729F">
        <w:t>Pokud jedna právnická osoba zmocní druhou právnickou osobu</w:t>
      </w:r>
      <w:r w:rsidR="00A267D7" w:rsidRPr="0036729F">
        <w:t xml:space="preserve"> k </w:t>
      </w:r>
      <w:r w:rsidRPr="0036729F">
        <w:t>tomu, aby jednala jejím jménem,</w:t>
      </w:r>
      <w:r w:rsidR="004113B4" w:rsidRPr="0036729F">
        <w:t xml:space="preserve"> a </w:t>
      </w:r>
      <w:r w:rsidRPr="0036729F">
        <w:t>statutární orgán druhé právnické osoby zmocní další osoby, aby na základě této plné moci podepisoval</w:t>
      </w:r>
      <w:r w:rsidR="00EA553B" w:rsidRPr="0036729F">
        <w:t>y</w:t>
      </w:r>
      <w:r w:rsidRPr="0036729F">
        <w:t xml:space="preserve"> jménem první právnické osoby, je třeba podpisové vzory takto zmocněných osob uložit jako podpisové vzory první právnické osoby.</w:t>
      </w:r>
    </w:p>
    <w:p w:rsidR="00CE3FEF" w:rsidRPr="0036729F" w:rsidRDefault="00CE3FEF" w:rsidP="0080451D">
      <w:pPr>
        <w:pStyle w:val="3roven"/>
      </w:pPr>
      <w:r w:rsidRPr="0036729F">
        <w:t>Jsou-li podpisové vz</w:t>
      </w:r>
      <w:r w:rsidR="002C29A7" w:rsidRPr="0036729F">
        <w:t>ory předloženy</w:t>
      </w:r>
      <w:r w:rsidR="004113B4" w:rsidRPr="0036729F">
        <w:t xml:space="preserve"> v </w:t>
      </w:r>
      <w:r w:rsidR="002C29A7" w:rsidRPr="0036729F">
        <w:t xml:space="preserve">rámci 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zajistí postup podle </w:t>
      </w:r>
      <w:r w:rsidR="00277C61" w:rsidRPr="0036729F">
        <w:t>bodu</w:t>
      </w:r>
      <w:r w:rsidRPr="0036729F">
        <w:t> </w:t>
      </w:r>
      <w:r w:rsidR="00741A47" w:rsidRPr="0036729F">
        <w:fldChar w:fldCharType="begin"/>
      </w:r>
      <w:r w:rsidR="007B049C" w:rsidRPr="0036729F">
        <w:instrText xml:space="preserve"> REF _Ref430801288 \n \h </w:instrText>
      </w:r>
      <w:r w:rsidR="00741A47" w:rsidRPr="0036729F">
        <w:fldChar w:fldCharType="separate"/>
      </w:r>
      <w:r w:rsidR="00A8232A">
        <w:t>11.5.1</w:t>
      </w:r>
      <w:r w:rsidR="00741A47" w:rsidRPr="0036729F">
        <w:fldChar w:fldCharType="end"/>
      </w:r>
      <w:r w:rsidR="007B049C" w:rsidRPr="0036729F">
        <w:t xml:space="preserve"> a </w:t>
      </w:r>
      <w:r w:rsidR="00741A47" w:rsidRPr="0036729F">
        <w:rPr>
          <w:highlight w:val="yellow"/>
        </w:rPr>
        <w:fldChar w:fldCharType="begin"/>
      </w:r>
      <w:r w:rsidR="00EA5C24" w:rsidRPr="0036729F">
        <w:instrText xml:space="preserve"> REF _Ref430801298 \n \h </w:instrText>
      </w:r>
      <w:r w:rsidR="00741A47" w:rsidRPr="0036729F">
        <w:rPr>
          <w:highlight w:val="yellow"/>
        </w:rPr>
      </w:r>
      <w:r w:rsidR="00741A47" w:rsidRPr="0036729F">
        <w:rPr>
          <w:highlight w:val="yellow"/>
        </w:rPr>
        <w:fldChar w:fldCharType="separate"/>
      </w:r>
      <w:r w:rsidR="00A8232A">
        <w:t>11.5.2</w:t>
      </w:r>
      <w:r w:rsidR="00741A47" w:rsidRPr="0036729F">
        <w:rPr>
          <w:highlight w:val="yellow"/>
        </w:rPr>
        <w:fldChar w:fldCharType="end"/>
      </w:r>
      <w:r w:rsidRPr="0036729F">
        <w:t xml:space="preserve"> pracovník rozhodující</w:t>
      </w:r>
      <w:r w:rsidR="00A267D7" w:rsidRPr="0036729F">
        <w:t xml:space="preserve"> o </w:t>
      </w:r>
      <w:r w:rsidRPr="0036729F">
        <w:t>povolení vkladu</w:t>
      </w:r>
      <w:r w:rsidR="00A0513B" w:rsidRPr="0036729F">
        <w:t>. V </w:t>
      </w:r>
      <w:r w:rsidRPr="0036729F">
        <w:t>rámci řízení</w:t>
      </w:r>
      <w:r w:rsidR="004113B4" w:rsidRPr="0036729F">
        <w:t xml:space="preserve"> </w:t>
      </w:r>
      <w:r w:rsidR="00741A47" w:rsidRPr="0036729F">
        <w:fldChar w:fldCharType="begin"/>
      </w:r>
      <w:r w:rsidR="00A60BE1" w:rsidRPr="0036729F">
        <w:instrText xml:space="preserve"> REF V \h </w:instrText>
      </w:r>
      <w:r w:rsidR="00741A47" w:rsidRPr="0036729F">
        <w:fldChar w:fldCharType="separate"/>
      </w:r>
      <w:r w:rsidR="00A8232A" w:rsidRPr="0036729F">
        <w:t>„V“</w:t>
      </w:r>
      <w:r w:rsidR="00741A47" w:rsidRPr="0036729F">
        <w:fldChar w:fldCharType="end"/>
      </w:r>
      <w:r w:rsidR="004113B4" w:rsidRPr="0036729F">
        <w:t> </w:t>
      </w:r>
      <w:r w:rsidRPr="0036729F">
        <w:t xml:space="preserve">se nepoužije výzva podle </w:t>
      </w:r>
      <w:r w:rsidR="007F5663" w:rsidRPr="0036729F">
        <w:t xml:space="preserve">bodu </w:t>
      </w:r>
      <w:r w:rsidR="00741A47" w:rsidRPr="0036729F">
        <w:rPr>
          <w:highlight w:val="yellow"/>
        </w:rPr>
        <w:fldChar w:fldCharType="begin"/>
      </w:r>
      <w:r w:rsidR="002C29A7" w:rsidRPr="0036729F">
        <w:instrText xml:space="preserve"> REF _Ref430801288 \n \h </w:instrText>
      </w:r>
      <w:r w:rsidR="00741A47" w:rsidRPr="0036729F">
        <w:rPr>
          <w:highlight w:val="yellow"/>
        </w:rPr>
      </w:r>
      <w:r w:rsidR="00741A47" w:rsidRPr="0036729F">
        <w:rPr>
          <w:highlight w:val="yellow"/>
        </w:rPr>
        <w:fldChar w:fldCharType="separate"/>
      </w:r>
      <w:r w:rsidR="00A8232A">
        <w:t>11.5.1</w:t>
      </w:r>
      <w:r w:rsidR="00741A47" w:rsidRPr="0036729F">
        <w:rPr>
          <w:highlight w:val="yellow"/>
        </w:rPr>
        <w:fldChar w:fldCharType="end"/>
      </w:r>
      <w:r w:rsidR="004113B4" w:rsidRPr="0036729F">
        <w:t xml:space="preserve"> a </w:t>
      </w:r>
      <w:r w:rsidR="00741A47" w:rsidRPr="0036729F">
        <w:rPr>
          <w:highlight w:val="yellow"/>
        </w:rPr>
        <w:fldChar w:fldCharType="begin"/>
      </w:r>
      <w:r w:rsidR="002C29A7" w:rsidRPr="0036729F">
        <w:instrText xml:space="preserve"> REF _Ref430801298 \n \h </w:instrText>
      </w:r>
      <w:r w:rsidR="00741A47" w:rsidRPr="0036729F">
        <w:rPr>
          <w:highlight w:val="yellow"/>
        </w:rPr>
      </w:r>
      <w:r w:rsidR="00741A47" w:rsidRPr="0036729F">
        <w:rPr>
          <w:highlight w:val="yellow"/>
        </w:rPr>
        <w:fldChar w:fldCharType="separate"/>
      </w:r>
      <w:r w:rsidR="00A8232A">
        <w:t>11.5.2</w:t>
      </w:r>
      <w:r w:rsidR="00741A47" w:rsidRPr="0036729F">
        <w:rPr>
          <w:highlight w:val="yellow"/>
        </w:rPr>
        <w:fldChar w:fldCharType="end"/>
      </w:r>
      <w:r w:rsidRPr="0036729F">
        <w:t xml:space="preserve">, nýbrž postup podle příslušných ustanovení </w:t>
      </w:r>
      <w:r w:rsidR="00741A47" w:rsidRPr="0036729F">
        <w:rPr>
          <w:highlight w:val="yellow"/>
        </w:rPr>
        <w:fldChar w:fldCharType="begin"/>
      </w:r>
      <w:r w:rsidR="00202844" w:rsidRPr="0036729F">
        <w:instrText xml:space="preserve"> REF SŘ \h </w:instrText>
      </w:r>
      <w:r w:rsidR="00741A47" w:rsidRPr="0036729F">
        <w:rPr>
          <w:highlight w:val="yellow"/>
        </w:rPr>
      </w:r>
      <w:r w:rsidR="00741A47" w:rsidRPr="0036729F">
        <w:rPr>
          <w:highlight w:val="yellow"/>
        </w:rPr>
        <w:fldChar w:fldCharType="separate"/>
      </w:r>
      <w:r w:rsidR="00A8232A" w:rsidRPr="0036729F">
        <w:rPr>
          <w:b/>
        </w:rPr>
        <w:t>SŘ</w:t>
      </w:r>
      <w:r w:rsidR="00741A47" w:rsidRPr="0036729F">
        <w:rPr>
          <w:highlight w:val="yellow"/>
        </w:rPr>
        <w:fldChar w:fldCharType="end"/>
      </w:r>
      <w:r w:rsidR="00202844" w:rsidRPr="0036729F">
        <w:t xml:space="preserve"> </w:t>
      </w:r>
      <w:r w:rsidR="004113B4" w:rsidRPr="0036729F">
        <w:t>a </w:t>
      </w:r>
      <w:r w:rsidR="00741A47" w:rsidRPr="0036729F">
        <w:fldChar w:fldCharType="begin"/>
      </w:r>
      <w:r w:rsidRPr="0036729F">
        <w:instrText xml:space="preserve"> REF JŘ \h </w:instrText>
      </w:r>
      <w:r w:rsidR="00741A47" w:rsidRPr="0036729F">
        <w:fldChar w:fldCharType="separate"/>
      </w:r>
      <w:r w:rsidR="00A8232A" w:rsidRPr="0036729F">
        <w:rPr>
          <w:b/>
        </w:rPr>
        <w:t>JŘ</w:t>
      </w:r>
      <w:r w:rsidR="00741A47" w:rsidRPr="0036729F">
        <w:fldChar w:fldCharType="end"/>
      </w:r>
      <w:r w:rsidRPr="0036729F">
        <w:t>.</w:t>
      </w:r>
    </w:p>
    <w:p w:rsidR="00CE3FEF" w:rsidRPr="0036729F" w:rsidRDefault="00CE3FEF" w:rsidP="00E21A49">
      <w:pPr>
        <w:pStyle w:val="Nadpis2"/>
      </w:pPr>
      <w:bookmarkStart w:id="556" w:name="_Toc442874832"/>
      <w:r w:rsidRPr="0036729F">
        <w:t>Ukládání podpisových vzorů, pověření</w:t>
      </w:r>
      <w:r w:rsidR="004113B4" w:rsidRPr="0036729F">
        <w:t xml:space="preserve"> a </w:t>
      </w:r>
      <w:r w:rsidRPr="0036729F">
        <w:t>výpisů z rejstříku</w:t>
      </w:r>
      <w:bookmarkEnd w:id="556"/>
    </w:p>
    <w:p w:rsidR="00CE3FEF" w:rsidRPr="0036729F" w:rsidRDefault="00CE3FEF" w:rsidP="00AF5976">
      <w:r w:rsidRPr="0036729F">
        <w:t>Podpisové vzory</w:t>
      </w:r>
      <w:r w:rsidR="004113B4" w:rsidRPr="0036729F">
        <w:t xml:space="preserve"> a </w:t>
      </w:r>
      <w:r w:rsidRPr="0036729F">
        <w:t>pověření se vždy ukládají</w:t>
      </w:r>
      <w:r w:rsidR="004113B4" w:rsidRPr="0036729F">
        <w:t xml:space="preserve"> v </w:t>
      </w:r>
      <w:r w:rsidRPr="0036729F">
        <w:t>elektronické podobě. Ostatní související listiny, jako např. průvodní dopisy, zrušení podpisového vzoru, zrušení pověření nebo výpisy z rejstříku, které byly spolu s podpisovými vzory předloženy, aniž bylo žádáno</w:t>
      </w:r>
      <w:r w:rsidR="00A267D7" w:rsidRPr="0036729F">
        <w:t xml:space="preserve"> o </w:t>
      </w:r>
      <w:r w:rsidRPr="0036729F">
        <w:t xml:space="preserve">jejich uložení, se </w:t>
      </w:r>
      <w:r w:rsidR="002C29A7" w:rsidRPr="0036729F">
        <w:t>ne</w:t>
      </w:r>
      <w:r w:rsidRPr="0036729F">
        <w:t xml:space="preserve">ukládají </w:t>
      </w:r>
      <w:r w:rsidR="002C29A7" w:rsidRPr="0036729F">
        <w:t xml:space="preserve">postupem podle </w:t>
      </w:r>
      <w:r w:rsidR="00277C61" w:rsidRPr="0036729F">
        <w:t>bodu</w:t>
      </w:r>
      <w:r w:rsidR="002C29A7" w:rsidRPr="0036729F">
        <w:t xml:space="preserve"> </w:t>
      </w:r>
      <w:r w:rsidR="00741A47" w:rsidRPr="0036729F">
        <w:fldChar w:fldCharType="begin"/>
      </w:r>
      <w:r w:rsidR="007B049C" w:rsidRPr="0036729F">
        <w:instrText xml:space="preserve"> REF _Ref442363931 \n \h </w:instrText>
      </w:r>
      <w:r w:rsidR="00741A47" w:rsidRPr="0036729F">
        <w:fldChar w:fldCharType="separate"/>
      </w:r>
      <w:r w:rsidR="00A8232A">
        <w:t>11.5</w:t>
      </w:r>
      <w:r w:rsidR="00741A47" w:rsidRPr="0036729F">
        <w:fldChar w:fldCharType="end"/>
      </w:r>
      <w:r w:rsidRPr="0036729F">
        <w:t>. Podpisové vzory, pověření</w:t>
      </w:r>
      <w:r w:rsidR="004113B4" w:rsidRPr="0036729F">
        <w:t xml:space="preserve"> a </w:t>
      </w:r>
      <w:r w:rsidRPr="0036729F">
        <w:t>související dokumenty</w:t>
      </w:r>
      <w:r w:rsidR="004113B4" w:rsidRPr="0036729F">
        <w:t xml:space="preserve"> v </w:t>
      </w:r>
      <w:r w:rsidRPr="0036729F">
        <w:t>listinné podobě se ukládají</w:t>
      </w:r>
      <w:r w:rsidR="004113B4" w:rsidRPr="0036729F">
        <w:t xml:space="preserve"> v </w:t>
      </w:r>
      <w:r w:rsidRPr="0036729F">
        <w:t xml:space="preserve">pořadí podle čísla řízení </w:t>
      </w:r>
      <w:r w:rsidR="00741A47" w:rsidRPr="0036729F">
        <w:fldChar w:fldCharType="begin"/>
      </w:r>
      <w:r w:rsidR="00B72C95" w:rsidRPr="0036729F">
        <w:instrText xml:space="preserve"> REF PV \h </w:instrText>
      </w:r>
      <w:r w:rsidR="00741A47" w:rsidRPr="0036729F">
        <w:fldChar w:fldCharType="separate"/>
      </w:r>
      <w:r w:rsidR="00A8232A" w:rsidRPr="0036729F">
        <w:t>„PV“</w:t>
      </w:r>
      <w:r w:rsidR="00741A47" w:rsidRPr="0036729F">
        <w:fldChar w:fldCharType="end"/>
      </w:r>
      <w:r w:rsidRPr="0036729F">
        <w:t>.</w:t>
      </w:r>
    </w:p>
    <w:p w:rsidR="00CE3FEF" w:rsidRPr="0036729F" w:rsidRDefault="00CE3FEF" w:rsidP="00E21A49">
      <w:pPr>
        <w:pStyle w:val="Nadpis2"/>
      </w:pPr>
      <w:bookmarkStart w:id="557" w:name="_Toc442874833"/>
      <w:r w:rsidRPr="0036729F">
        <w:t>Evidence podpisových vzorů</w:t>
      </w:r>
      <w:bookmarkEnd w:id="557"/>
    </w:p>
    <w:p w:rsidR="00CE3FEF" w:rsidRPr="0036729F" w:rsidRDefault="00CE3FEF" w:rsidP="0080451D">
      <w:pPr>
        <w:pStyle w:val="3roven"/>
      </w:pPr>
      <w:r w:rsidRPr="0036729F">
        <w:t>Evidenc</w:t>
      </w:r>
      <w:r w:rsidR="00072F51" w:rsidRPr="0036729F">
        <w:t>i</w:t>
      </w:r>
      <w:r w:rsidRPr="0036729F">
        <w:t xml:space="preserve"> podpisových vzorů</w:t>
      </w:r>
      <w:r w:rsidR="004113B4" w:rsidRPr="0036729F">
        <w:t xml:space="preserve"> v </w:t>
      </w:r>
      <w:r w:rsidRPr="0036729F">
        <w:t xml:space="preserve">rámci řízení </w:t>
      </w:r>
      <w:r w:rsidR="00741A47" w:rsidRPr="0036729F">
        <w:fldChar w:fldCharType="begin"/>
      </w:r>
      <w:r w:rsidR="00EA553B" w:rsidRPr="0036729F">
        <w:instrText xml:space="preserve"> REF PV \h </w:instrText>
      </w:r>
      <w:r w:rsidR="00741A47" w:rsidRPr="0036729F">
        <w:fldChar w:fldCharType="separate"/>
      </w:r>
      <w:r w:rsidR="00A8232A" w:rsidRPr="0036729F">
        <w:t>„PV“</w:t>
      </w:r>
      <w:r w:rsidR="00741A47" w:rsidRPr="0036729F">
        <w:fldChar w:fldCharType="end"/>
      </w:r>
      <w:r w:rsidRPr="0036729F">
        <w:t xml:space="preserve"> vede pověřený pracovník, resp. pověřen</w:t>
      </w:r>
      <w:r w:rsidR="00072F51" w:rsidRPr="0036729F">
        <w:t>í</w:t>
      </w:r>
      <w:r w:rsidRPr="0036729F">
        <w:t xml:space="preserve"> pracovní</w:t>
      </w:r>
      <w:r w:rsidR="00072F51" w:rsidRPr="0036729F">
        <w:t>ci</w:t>
      </w:r>
      <w:r w:rsidRPr="0036729F">
        <w:t xml:space="preserve"> na základě písemného pověření ředitele </w:t>
      </w:r>
      <w:r w:rsidR="00EA5C24" w:rsidRPr="0036729F">
        <w:t xml:space="preserve">katastrálního úřadu </w:t>
      </w:r>
      <w:r w:rsidR="004113B4" w:rsidRPr="0036729F">
        <w:t>v </w:t>
      </w:r>
      <w:r w:rsidRPr="0036729F">
        <w:t>popisu pracovní náplně. Takto pověřený pracovník má přiřazenu uživatelskou roli „U_DOKUM_FONDY“</w:t>
      </w:r>
      <w:r w:rsidR="004113B4" w:rsidRPr="0036729F">
        <w:t xml:space="preserve"> a </w:t>
      </w:r>
      <w:r w:rsidRPr="0036729F">
        <w:t>„U_EDITACE_OST“.</w:t>
      </w:r>
    </w:p>
    <w:p w:rsidR="00CE3FEF" w:rsidRPr="0036729F" w:rsidRDefault="00CE3FEF" w:rsidP="0080451D">
      <w:pPr>
        <w:pStyle w:val="3roven"/>
      </w:pPr>
      <w:r w:rsidRPr="0036729F">
        <w:t>Přijetí podpisových vzorů se eviduje</w:t>
      </w:r>
      <w:r w:rsidR="004113B4" w:rsidRPr="0036729F">
        <w:t xml:space="preserve"> v </w:t>
      </w:r>
      <w:r w:rsidRPr="0036729F">
        <w:t xml:space="preserve">řízení PD. Řízení PD se vždy naváže na řízení </w:t>
      </w:r>
      <w:r w:rsidR="00741A47" w:rsidRPr="0036729F">
        <w:fldChar w:fldCharType="begin"/>
      </w:r>
      <w:r w:rsidR="00B72C95" w:rsidRPr="0036729F">
        <w:instrText xml:space="preserve"> REF PV \h </w:instrText>
      </w:r>
      <w:r w:rsidR="00741A47" w:rsidRPr="0036729F">
        <w:fldChar w:fldCharType="separate"/>
      </w:r>
      <w:r w:rsidR="00A8232A" w:rsidRPr="0036729F">
        <w:t>„PV“</w:t>
      </w:r>
      <w:r w:rsidR="00741A47" w:rsidRPr="0036729F">
        <w:fldChar w:fldCharType="end"/>
      </w:r>
      <w:r w:rsidRPr="0036729F">
        <w:t>. Navázání řízení se provede:</w:t>
      </w:r>
    </w:p>
    <w:p w:rsidR="00CE3FEF" w:rsidRPr="0036729F" w:rsidRDefault="00CE3FEF" w:rsidP="0037004B">
      <w:pPr>
        <w:pStyle w:val="Odstavecseseznamem"/>
        <w:numPr>
          <w:ilvl w:val="0"/>
          <w:numId w:val="46"/>
        </w:numPr>
      </w:pPr>
      <w:r w:rsidRPr="0036729F">
        <w:t xml:space="preserve">založením nového řízení </w:t>
      </w:r>
      <w:r w:rsidR="00741A47" w:rsidRPr="0036729F">
        <w:fldChar w:fldCharType="begin"/>
      </w:r>
      <w:r w:rsidR="00B72C95" w:rsidRPr="0036729F">
        <w:instrText xml:space="preserve"> REF PV \h </w:instrText>
      </w:r>
      <w:r w:rsidR="00741A47" w:rsidRPr="0036729F">
        <w:fldChar w:fldCharType="separate"/>
      </w:r>
      <w:r w:rsidR="00A8232A" w:rsidRPr="0036729F">
        <w:t>„PV“</w:t>
      </w:r>
      <w:r w:rsidR="00741A47" w:rsidRPr="0036729F">
        <w:fldChar w:fldCharType="end"/>
      </w:r>
      <w:r w:rsidRPr="0036729F">
        <w:t>, pokud bude příslušné pracoviště doručené podpisové vzory nově ukládat nebo pokud bude aktualizovat existující záznamy,</w:t>
      </w:r>
    </w:p>
    <w:p w:rsidR="00CE3FEF" w:rsidRPr="0036729F" w:rsidRDefault="00CE3FEF" w:rsidP="006F3A23">
      <w:pPr>
        <w:pStyle w:val="Odstavecseseznamem"/>
      </w:pPr>
      <w:r w:rsidRPr="0036729F">
        <w:t xml:space="preserve">vytvořením vazby na již existující řízení </w:t>
      </w:r>
      <w:r w:rsidR="00741A47" w:rsidRPr="0036729F">
        <w:fldChar w:fldCharType="begin"/>
      </w:r>
      <w:r w:rsidR="00B72C95" w:rsidRPr="0036729F">
        <w:instrText xml:space="preserve"> REF PV \h </w:instrText>
      </w:r>
      <w:r w:rsidR="00741A47" w:rsidRPr="0036729F">
        <w:fldChar w:fldCharType="separate"/>
      </w:r>
      <w:r w:rsidR="00A8232A" w:rsidRPr="0036729F">
        <w:t>„PV“</w:t>
      </w:r>
      <w:r w:rsidR="00741A47" w:rsidRPr="0036729F">
        <w:fldChar w:fldCharType="end"/>
      </w:r>
      <w:r w:rsidRPr="0036729F">
        <w:t>, pokud žádost</w:t>
      </w:r>
      <w:r w:rsidR="00A267D7" w:rsidRPr="0036729F">
        <w:t xml:space="preserve"> o </w:t>
      </w:r>
      <w:r w:rsidRPr="0036729F">
        <w:t>uložení podpisových vzorů obsahuje shodné podpisové vzory s již zaevidovanými.</w:t>
      </w:r>
    </w:p>
    <w:p w:rsidR="00CE3FEF" w:rsidRPr="0036729F" w:rsidRDefault="00CE3FEF" w:rsidP="0080451D">
      <w:pPr>
        <w:pStyle w:val="3roven"/>
      </w:pPr>
      <w:r w:rsidRPr="0036729F">
        <w:t>Veškeré změny</w:t>
      </w:r>
      <w:r w:rsidR="004113B4" w:rsidRPr="0036729F">
        <w:t xml:space="preserve"> v </w:t>
      </w:r>
      <w:r w:rsidRPr="0036729F">
        <w:t xml:space="preserve">dokumentech podpisových vzorů lze provádět pouze prostřednictvím řízení </w:t>
      </w:r>
      <w:r w:rsidR="00741A47" w:rsidRPr="0036729F">
        <w:fldChar w:fldCharType="begin"/>
      </w:r>
      <w:r w:rsidR="00B72C95" w:rsidRPr="0036729F">
        <w:instrText xml:space="preserve"> REF PV \h </w:instrText>
      </w:r>
      <w:r w:rsidR="00741A47" w:rsidRPr="0036729F">
        <w:fldChar w:fldCharType="separate"/>
      </w:r>
      <w:r w:rsidR="00A8232A" w:rsidRPr="0036729F">
        <w:t>„PV“</w:t>
      </w:r>
      <w:r w:rsidR="00741A47" w:rsidRPr="0036729F">
        <w:fldChar w:fldCharType="end"/>
      </w:r>
      <w:r w:rsidRPr="0036729F">
        <w:t>,</w:t>
      </w:r>
      <w:r w:rsidR="004113B4" w:rsidRPr="0036729F">
        <w:t xml:space="preserve"> a </w:t>
      </w:r>
      <w:r w:rsidRPr="0036729F">
        <w:t>to na základě příslušných listin</w:t>
      </w:r>
      <w:r w:rsidR="00A0513B" w:rsidRPr="0036729F">
        <w:t>. V </w:t>
      </w:r>
      <w:r w:rsidRPr="0036729F">
        <w:t>podpisovém vzoru ani</w:t>
      </w:r>
      <w:r w:rsidR="004113B4" w:rsidRPr="0036729F">
        <w:t xml:space="preserve"> v </w:t>
      </w:r>
      <w:r w:rsidRPr="0036729F">
        <w:t xml:space="preserve">ostatních dokumentech nelze zpětně měnit žádné údaje. Pokud je třeba údaj změnit (nová plná moc, nové pověření, změna jména apod.), je nutné založit nové řízení </w:t>
      </w:r>
      <w:r w:rsidR="00741A47" w:rsidRPr="0036729F">
        <w:fldChar w:fldCharType="begin"/>
      </w:r>
      <w:r w:rsidR="00B72C95" w:rsidRPr="0036729F">
        <w:instrText xml:space="preserve"> REF PV \h </w:instrText>
      </w:r>
      <w:r w:rsidR="00741A47" w:rsidRPr="0036729F">
        <w:fldChar w:fldCharType="separate"/>
      </w:r>
      <w:r w:rsidR="00A8232A" w:rsidRPr="0036729F">
        <w:t>„PV“</w:t>
      </w:r>
      <w:r w:rsidR="00741A47" w:rsidRPr="0036729F">
        <w:fldChar w:fldCharType="end"/>
      </w:r>
      <w:r w:rsidRPr="0036729F">
        <w:t>, ukončit platnost příslušného dokumentu</w:t>
      </w:r>
      <w:r w:rsidR="004113B4" w:rsidRPr="0036729F">
        <w:t xml:space="preserve"> a </w:t>
      </w:r>
      <w:r w:rsidRPr="0036729F">
        <w:t>vložit dokument nový.</w:t>
      </w:r>
    </w:p>
    <w:p w:rsidR="00CE3FEF" w:rsidRPr="0036729F" w:rsidRDefault="00CE3FEF" w:rsidP="0080451D">
      <w:pPr>
        <w:pStyle w:val="3roven"/>
      </w:pPr>
      <w:r w:rsidRPr="0036729F">
        <w:t>Podpisové vzory</w:t>
      </w:r>
      <w:r w:rsidR="004113B4" w:rsidRPr="0036729F">
        <w:t xml:space="preserve"> a </w:t>
      </w:r>
      <w:r w:rsidRPr="0036729F">
        <w:t>pověření se ukládají s vazbou na (pověřené) osoby, výpisy z rejstříků</w:t>
      </w:r>
      <w:r w:rsidR="004113B4" w:rsidRPr="0036729F">
        <w:t xml:space="preserve"> a </w:t>
      </w:r>
      <w:r w:rsidRPr="0036729F">
        <w:t>jiné související dokumenty obdobné povahy se ukládají s vazbou na právnickou osobu. Při vkládání obsahu dokumentu se</w:t>
      </w:r>
      <w:r w:rsidR="004113B4" w:rsidRPr="0036729F">
        <w:t xml:space="preserve"> v </w:t>
      </w:r>
      <w:r w:rsidRPr="0036729F">
        <w:t>poli Poznámka upřesňuje obsah naskenovaného dokumentu.</w:t>
      </w:r>
    </w:p>
    <w:p w:rsidR="00CE3FEF" w:rsidRPr="0036729F" w:rsidRDefault="00CE3FEF" w:rsidP="0080451D">
      <w:pPr>
        <w:pStyle w:val="3roven"/>
      </w:pPr>
      <w:r w:rsidRPr="0036729F">
        <w:t>Podpisové vzory</w:t>
      </w:r>
      <w:r w:rsidR="004113B4" w:rsidRPr="0036729F">
        <w:t xml:space="preserve"> a </w:t>
      </w:r>
      <w:r w:rsidRPr="0036729F">
        <w:t>další listiny, jejichž platnost byla ukončena (obsahy dokumentů)</w:t>
      </w:r>
      <w:r w:rsidR="007B049C" w:rsidRPr="0036729F">
        <w:t>,</w:t>
      </w:r>
      <w:r w:rsidRPr="0036729F">
        <w:t xml:space="preserve"> se z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zásadně neodstraňují ani nepřepisují novými listinami.</w:t>
      </w:r>
    </w:p>
    <w:p w:rsidR="00A949CD" w:rsidRPr="0036729F" w:rsidRDefault="00CE3FEF" w:rsidP="0080451D">
      <w:pPr>
        <w:pStyle w:val="3roven"/>
      </w:pPr>
      <w:r w:rsidRPr="0036729F">
        <w:t>Postup vedení podpisových vzorů</w:t>
      </w:r>
      <w:r w:rsidR="004113B4" w:rsidRPr="0036729F">
        <w:t xml:space="preserve"> a </w:t>
      </w:r>
      <w:r w:rsidRPr="0036729F">
        <w:t xml:space="preserve">funkce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jsou obsahem uživatelské příručky „Technologický postup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 průběh řízení </w:t>
      </w:r>
      <w:r w:rsidR="00741A47" w:rsidRPr="0036729F">
        <w:fldChar w:fldCharType="begin"/>
      </w:r>
      <w:r w:rsidR="00EA553B" w:rsidRPr="0036729F">
        <w:instrText xml:space="preserve"> REF PV \h </w:instrText>
      </w:r>
      <w:r w:rsidR="00741A47" w:rsidRPr="0036729F">
        <w:fldChar w:fldCharType="separate"/>
      </w:r>
      <w:r w:rsidR="00A8232A" w:rsidRPr="0036729F">
        <w:t>„PV“</w:t>
      </w:r>
      <w:r w:rsidR="00741A47" w:rsidRPr="0036729F">
        <w:fldChar w:fldCharType="end"/>
      </w:r>
      <w:r w:rsidRPr="0036729F">
        <w:t>“.</w:t>
      </w:r>
    </w:p>
    <w:p w:rsidR="00CE3FEF" w:rsidRPr="0036729F" w:rsidRDefault="00CE3FEF" w:rsidP="00E21A49">
      <w:pPr>
        <w:pStyle w:val="Nadpis2"/>
      </w:pPr>
      <w:bookmarkStart w:id="558" w:name="_Toc442874834"/>
      <w:r w:rsidRPr="0036729F">
        <w:t>Zpracování dokumentů</w:t>
      </w:r>
      <w:bookmarkEnd w:id="558"/>
    </w:p>
    <w:p w:rsidR="00CE3FEF" w:rsidRPr="0036729F" w:rsidRDefault="00CE3FEF" w:rsidP="0080451D">
      <w:pPr>
        <w:pStyle w:val="3roven"/>
      </w:pPr>
      <w:r w:rsidRPr="0036729F">
        <w:t>Listiny se skenují</w:t>
      </w:r>
      <w:r w:rsidR="004113B4" w:rsidRPr="0036729F">
        <w:t xml:space="preserve"> v </w:t>
      </w:r>
      <w:r w:rsidRPr="0036729F">
        <w:t>rozlišení 200 DPI,</w:t>
      </w:r>
      <w:r w:rsidR="004113B4" w:rsidRPr="0036729F">
        <w:t xml:space="preserve"> a </w:t>
      </w:r>
      <w:r w:rsidRPr="0036729F">
        <w:t>to pouze černobíle. Při skenování dokumentů se využije komprimovaný formát PDF tak, aby výsledná vel</w:t>
      </w:r>
      <w:r w:rsidR="00390794" w:rsidRPr="0036729F">
        <w:t>i</w:t>
      </w:r>
      <w:r w:rsidRPr="0036729F">
        <w:t>kost jedné strany dokumentu ve standardních případech nepřekročila 300 kB. Pokud by byl podpis</w:t>
      </w:r>
      <w:r w:rsidR="004113B4" w:rsidRPr="0036729F">
        <w:t xml:space="preserve"> v </w:t>
      </w:r>
      <w:r w:rsidRPr="0036729F">
        <w:t>podpisovém vzoru méně čitelný, nastaví se na skenovacím zařízení vyšší rozlišení DPI</w:t>
      </w:r>
      <w:r w:rsidR="004113B4" w:rsidRPr="0036729F">
        <w:t xml:space="preserve"> a </w:t>
      </w:r>
      <w:r w:rsidRPr="0036729F">
        <w:t>„snímání rastru“ (ne textu), ve stupních šedi.</w:t>
      </w:r>
    </w:p>
    <w:p w:rsidR="00CE3FEF" w:rsidRPr="0036729F" w:rsidRDefault="00CE3FEF" w:rsidP="0080451D">
      <w:pPr>
        <w:pStyle w:val="3roven"/>
      </w:pPr>
      <w:r w:rsidRPr="0036729F">
        <w:t xml:space="preserve">Pokud byla ukončena platnost části dokumentu, vyznačí se u příslušného podpisového vzoru poznámka odkazující na číslo </w:t>
      </w:r>
      <w:r w:rsidR="00EA553B" w:rsidRPr="0036729F">
        <w:t xml:space="preserve">řízení </w:t>
      </w:r>
      <w:r w:rsidR="00741A47" w:rsidRPr="0036729F">
        <w:fldChar w:fldCharType="begin"/>
      </w:r>
      <w:r w:rsidR="00EA553B" w:rsidRPr="0036729F">
        <w:instrText xml:space="preserve"> REF PV \h </w:instrText>
      </w:r>
      <w:r w:rsidR="00741A47" w:rsidRPr="0036729F">
        <w:fldChar w:fldCharType="separate"/>
      </w:r>
      <w:r w:rsidR="00A8232A" w:rsidRPr="0036729F">
        <w:t>„PV“</w:t>
      </w:r>
      <w:r w:rsidR="00741A47" w:rsidRPr="0036729F">
        <w:fldChar w:fldCharType="end"/>
      </w:r>
      <w:r w:rsidRPr="0036729F">
        <w:t>, pod kterým byla doručena listina ukončující platnost tohoto podpisového vzoru.</w:t>
      </w:r>
    </w:p>
    <w:p w:rsidR="00CE3FEF" w:rsidRPr="0036729F" w:rsidRDefault="00CE3FEF" w:rsidP="00E21A49">
      <w:pPr>
        <w:pStyle w:val="Nadpis2"/>
      </w:pPr>
      <w:bookmarkStart w:id="559" w:name="_Toc442874835"/>
      <w:r w:rsidRPr="0036729F">
        <w:t>Vyznačení záznamu</w:t>
      </w:r>
      <w:r w:rsidR="00A267D7" w:rsidRPr="0036729F">
        <w:t xml:space="preserve"> o </w:t>
      </w:r>
      <w:r w:rsidRPr="0036729F">
        <w:t>zjištění projevu vůle</w:t>
      </w:r>
      <w:bookmarkEnd w:id="559"/>
    </w:p>
    <w:p w:rsidR="00CE3FEF" w:rsidRPr="0036729F" w:rsidRDefault="00072F51" w:rsidP="00AF5976">
      <w:r w:rsidRPr="0036729F">
        <w:t xml:space="preserve">Vyznačení skutečnosti, že došlo k ověření pravosti podpisu na základě podpisového vzoru </w:t>
      </w:r>
      <w:r w:rsidR="00CE3FEF" w:rsidRPr="0036729F">
        <w:t>se provádí zápisem události „Záznam</w:t>
      </w:r>
      <w:r w:rsidR="00A267D7" w:rsidRPr="0036729F">
        <w:t xml:space="preserve"> o </w:t>
      </w:r>
      <w:r w:rsidR="00CE3FEF" w:rsidRPr="0036729F">
        <w:t>zjištění projevu vůle“</w:t>
      </w:r>
      <w:r w:rsidR="004113B4" w:rsidRPr="0036729F">
        <w:t xml:space="preserve"> v </w:t>
      </w:r>
      <w:r w:rsidR="00CE3FEF" w:rsidRPr="0036729F">
        <w:t xml:space="preserve">příslušném 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006C4987" w:rsidRPr="0036729F">
        <w:t xml:space="preserve"> nebo </w:t>
      </w:r>
      <w:r w:rsidR="00741A47" w:rsidRPr="0036729F">
        <w:fldChar w:fldCharType="begin"/>
      </w:r>
      <w:r w:rsidR="006C4987" w:rsidRPr="0036729F">
        <w:instrText xml:space="preserve"> REF Z \h </w:instrText>
      </w:r>
      <w:r w:rsidR="00741A47" w:rsidRPr="0036729F">
        <w:fldChar w:fldCharType="separate"/>
      </w:r>
      <w:r w:rsidR="00A8232A" w:rsidRPr="0036729F">
        <w:t>„Z“</w:t>
      </w:r>
      <w:r w:rsidR="00741A47" w:rsidRPr="0036729F">
        <w:fldChar w:fldCharType="end"/>
      </w:r>
      <w:r w:rsidR="00CE3FEF" w:rsidRPr="0036729F">
        <w:t>.</w:t>
      </w:r>
    </w:p>
    <w:p w:rsidR="00975DDE" w:rsidRPr="0036729F" w:rsidRDefault="00975DDE" w:rsidP="00B60E40">
      <w:pPr>
        <w:pStyle w:val="Nadpis1"/>
        <w:rPr>
          <w:color w:val="auto"/>
        </w:rPr>
      </w:pPr>
      <w:bookmarkStart w:id="560" w:name="_Toc442874836"/>
      <w:r w:rsidRPr="0036729F">
        <w:rPr>
          <w:color w:val="auto"/>
        </w:rPr>
        <w:t>Revize údajů katastru</w:t>
      </w:r>
      <w:bookmarkEnd w:id="560"/>
    </w:p>
    <w:p w:rsidR="00301C21" w:rsidRPr="0036729F" w:rsidRDefault="00301C21" w:rsidP="00301C21">
      <w:pPr>
        <w:pStyle w:val="Nadpis2"/>
      </w:pPr>
      <w:bookmarkStart w:id="561" w:name="_Toc442874837"/>
      <w:r w:rsidRPr="0036729F">
        <w:t>Revize údajů katastru obecně</w:t>
      </w:r>
      <w:bookmarkEnd w:id="561"/>
    </w:p>
    <w:p w:rsidR="00943BB4" w:rsidRPr="0036729F" w:rsidRDefault="00975DDE" w:rsidP="0080451D">
      <w:pPr>
        <w:pStyle w:val="3roven"/>
      </w:pPr>
      <w:r w:rsidRPr="0036729F">
        <w:t>Zásady pro provádění revize údajů katastru (dále jen „revize") jsou stanoveny</w:t>
      </w:r>
      <w:r w:rsidR="004113B4" w:rsidRPr="0036729F">
        <w:t xml:space="preserve"> v </w:t>
      </w:r>
      <w:r w:rsidR="00A267D7" w:rsidRPr="0036729F">
        <w:t>§ </w:t>
      </w:r>
      <w:r w:rsidRPr="0036729F">
        <w:t xml:space="preserve">35 </w:t>
      </w:r>
      <w:r w:rsidR="00741A47" w:rsidRPr="0036729F">
        <w:fldChar w:fldCharType="begin"/>
      </w:r>
      <w:r w:rsidR="00AC24D5" w:rsidRPr="0036729F">
        <w:instrText xml:space="preserve"> REF KatZ \h </w:instrText>
      </w:r>
      <w:r w:rsidR="00741A47" w:rsidRPr="0036729F">
        <w:fldChar w:fldCharType="separate"/>
      </w:r>
      <w:r w:rsidR="00A8232A" w:rsidRPr="0036729F">
        <w:rPr>
          <w:b/>
        </w:rPr>
        <w:t>KatZ</w:t>
      </w:r>
      <w:r w:rsidR="00741A47" w:rsidRPr="0036729F">
        <w:fldChar w:fldCharType="end"/>
      </w:r>
      <w:r w:rsidR="004113B4" w:rsidRPr="0036729F">
        <w:t xml:space="preserve"> a </w:t>
      </w:r>
      <w:r w:rsidR="00A267D7" w:rsidRPr="0036729F">
        <w:t>§ </w:t>
      </w:r>
      <w:r w:rsidRPr="0036729F">
        <w:t xml:space="preserve">43 </w:t>
      </w:r>
      <w:r w:rsidR="00741A47" w:rsidRPr="0036729F">
        <w:fldChar w:fldCharType="begin"/>
      </w:r>
      <w:r w:rsidR="00CE3FE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Průběh činností spojených s revizí katastru </w:t>
      </w:r>
      <w:r w:rsidR="00301C21" w:rsidRPr="0036729F">
        <w:t xml:space="preserve">(např. </w:t>
      </w:r>
      <w:r w:rsidRPr="0036729F">
        <w:t>zahájení revize,</w:t>
      </w:r>
      <w:r w:rsidR="00A267D7" w:rsidRPr="0036729F">
        <w:t xml:space="preserve"> </w:t>
      </w:r>
      <w:r w:rsidRPr="0036729F">
        <w:t>konání místních šetření,</w:t>
      </w:r>
      <w:r w:rsidR="00A267D7" w:rsidRPr="0036729F">
        <w:t xml:space="preserve"> </w:t>
      </w:r>
      <w:r w:rsidR="00301C21" w:rsidRPr="0036729F">
        <w:t xml:space="preserve">údaje </w:t>
      </w:r>
      <w:r w:rsidR="00A267D7" w:rsidRPr="0036729F">
        <w:t>o </w:t>
      </w:r>
      <w:r w:rsidRPr="0036729F">
        <w:t xml:space="preserve">vyhotovených písemnostech </w:t>
      </w:r>
      <w:r w:rsidR="00301C21" w:rsidRPr="0036729F">
        <w:t>a o výsledcích revize)</w:t>
      </w:r>
      <w:r w:rsidRPr="0036729F">
        <w:t xml:space="preserve"> </w:t>
      </w:r>
      <w:r w:rsidR="00301C21" w:rsidRPr="0036729F">
        <w:t xml:space="preserve">se zaznamenává v řízení </w:t>
      </w:r>
      <w:r w:rsidR="00741A47" w:rsidRPr="0036729F">
        <w:fldChar w:fldCharType="begin"/>
      </w:r>
      <w:r w:rsidR="00301C21" w:rsidRPr="0036729F">
        <w:instrText xml:space="preserve"> REF RO \h </w:instrText>
      </w:r>
      <w:r w:rsidR="00741A47" w:rsidRPr="0036729F">
        <w:fldChar w:fldCharType="separate"/>
      </w:r>
      <w:r w:rsidR="00A8232A" w:rsidRPr="0036729F">
        <w:t>„RO“</w:t>
      </w:r>
      <w:r w:rsidR="00741A47" w:rsidRPr="0036729F">
        <w:fldChar w:fldCharType="end"/>
      </w:r>
      <w:r w:rsidR="00A0513B" w:rsidRPr="0036729F">
        <w:t xml:space="preserve">. </w:t>
      </w:r>
    </w:p>
    <w:p w:rsidR="00943BB4" w:rsidRPr="0036729F" w:rsidRDefault="00E106E4" w:rsidP="0080451D">
      <w:pPr>
        <w:pStyle w:val="3roven"/>
      </w:pPr>
      <w:bookmarkStart w:id="562" w:name="_Ref442301725"/>
      <w:r w:rsidRPr="0036729F">
        <w:t>Z</w:t>
      </w:r>
      <w:r w:rsidR="00D41A52" w:rsidRPr="0036729F">
        <w:t>jištěn</w:t>
      </w:r>
      <w:r w:rsidRPr="0036729F">
        <w:t>é</w:t>
      </w:r>
      <w:r w:rsidR="00D41A52" w:rsidRPr="0036729F">
        <w:t xml:space="preserve"> </w:t>
      </w:r>
      <w:r w:rsidRPr="0036729F">
        <w:t>nesoulady</w:t>
      </w:r>
      <w:r w:rsidR="00D41A52" w:rsidRPr="0036729F">
        <w:t>, které byly doložen</w:t>
      </w:r>
      <w:r w:rsidRPr="0036729F">
        <w:t>y</w:t>
      </w:r>
      <w:r w:rsidR="00D41A52" w:rsidRPr="0036729F">
        <w:t xml:space="preserve"> příslušnou listinou, včetně geometrického plánu, nebo taková listina není pro zápis třeba, se zap</w:t>
      </w:r>
      <w:r w:rsidRPr="0036729F">
        <w:t>isují</w:t>
      </w:r>
      <w:r w:rsidR="00D41A52" w:rsidRPr="0036729F">
        <w:t xml:space="preserve"> do přílohy protokolu o </w:t>
      </w:r>
      <w:r w:rsidRPr="0036729F">
        <w:t xml:space="preserve">výsledku </w:t>
      </w:r>
      <w:r w:rsidR="00D41A52" w:rsidRPr="0036729F">
        <w:t>reviz</w:t>
      </w:r>
      <w:r w:rsidRPr="0036729F">
        <w:t>e</w:t>
      </w:r>
      <w:r w:rsidR="006A031A" w:rsidRPr="0036729F">
        <w:t xml:space="preserve"> </w:t>
      </w:r>
      <w:r w:rsidR="00741A47" w:rsidRPr="0036729F">
        <w:fldChar w:fldCharType="begin"/>
      </w:r>
      <w:r w:rsidR="003D0B13" w:rsidRPr="0036729F">
        <w:instrText xml:space="preserve"> REF P4 \h </w:instrText>
      </w:r>
      <w:r w:rsidR="00741A47" w:rsidRPr="0036729F">
        <w:fldChar w:fldCharType="separate"/>
      </w:r>
      <w:r w:rsidR="00A8232A" w:rsidRPr="0036729F">
        <w:rPr>
          <w:rFonts w:ascii="Arial" w:eastAsia="Times New Roman" w:hAnsi="Arial" w:cs="Times New Roman"/>
          <w:b/>
          <w:iCs/>
        </w:rPr>
        <w:t>[4]</w:t>
      </w:r>
      <w:r w:rsidR="00741A47" w:rsidRPr="0036729F">
        <w:fldChar w:fldCharType="end"/>
      </w:r>
      <w:r w:rsidR="00D41A52" w:rsidRPr="0036729F">
        <w:t>, který je podkladem pro zápis změny do dosavadního katastrálního operátu.</w:t>
      </w:r>
      <w:r w:rsidR="004B5717" w:rsidRPr="0036729F">
        <w:t xml:space="preserve"> Vlastník v příloze potvrdí svým podpisem souhlas s vyznačením změny [§ 43 odst. 6 písm. b) </w:t>
      </w:r>
      <w:r w:rsidR="00741A47" w:rsidRPr="0036729F">
        <w:fldChar w:fldCharType="begin"/>
      </w:r>
      <w:r w:rsidR="004B5717" w:rsidRPr="0036729F">
        <w:instrText xml:space="preserve"> REF KatV \h </w:instrText>
      </w:r>
      <w:r w:rsidR="00741A47" w:rsidRPr="0036729F">
        <w:fldChar w:fldCharType="separate"/>
      </w:r>
      <w:r w:rsidR="00A8232A" w:rsidRPr="0036729F">
        <w:rPr>
          <w:b/>
        </w:rPr>
        <w:t>KatV</w:t>
      </w:r>
      <w:r w:rsidR="00741A47" w:rsidRPr="0036729F">
        <w:fldChar w:fldCharType="end"/>
      </w:r>
      <w:r w:rsidR="004B5717" w:rsidRPr="0036729F">
        <w:t>].</w:t>
      </w:r>
      <w:bookmarkEnd w:id="562"/>
    </w:p>
    <w:p w:rsidR="00EB6459" w:rsidRPr="0036729F" w:rsidRDefault="00943BB4" w:rsidP="0080451D">
      <w:pPr>
        <w:pStyle w:val="3roven"/>
      </w:pPr>
      <w:r w:rsidRPr="0036729F">
        <w:t xml:space="preserve"> </w:t>
      </w:r>
      <w:bookmarkStart w:id="563" w:name="_Ref442301732"/>
      <w:r w:rsidRPr="0036729F">
        <w:t>Zjištěn</w:t>
      </w:r>
      <w:r w:rsidR="00E106E4" w:rsidRPr="0036729F">
        <w:t>é</w:t>
      </w:r>
      <w:r w:rsidRPr="0036729F">
        <w:t xml:space="preserve"> nesoulady, které musí být doloženy listinami, </w:t>
      </w:r>
      <w:r w:rsidR="00EB6459" w:rsidRPr="0036729F">
        <w:t xml:space="preserve">se zapisují do přílohy protokolu </w:t>
      </w:r>
      <w:r w:rsidR="00741A47" w:rsidRPr="0036729F">
        <w:fldChar w:fldCharType="begin"/>
      </w:r>
      <w:r w:rsidR="00EB6459" w:rsidRPr="0036729F">
        <w:instrText xml:space="preserve"> REF ZDŘ \h </w:instrText>
      </w:r>
      <w:r w:rsidR="00741A47" w:rsidRPr="0036729F">
        <w:fldChar w:fldCharType="separate"/>
      </w:r>
      <w:r w:rsidR="00A8232A" w:rsidRPr="0036729F">
        <w:t>„ZDŘ“</w:t>
      </w:r>
      <w:r w:rsidR="00741A47" w:rsidRPr="0036729F">
        <w:fldChar w:fldCharType="end"/>
      </w:r>
      <w:r w:rsidR="00EB6459" w:rsidRPr="0036729F">
        <w:t xml:space="preserve">, kterou je záznam o zjištěných nesouladech, ve kterém je </w:t>
      </w:r>
      <w:r w:rsidR="00474C78" w:rsidRPr="0036729F">
        <w:t xml:space="preserve">ke </w:t>
      </w:r>
      <w:r w:rsidR="00EB6459" w:rsidRPr="0036729F">
        <w:t xml:space="preserve">každé zjištěné nedoložené změně přiděleno </w:t>
      </w:r>
      <w:r w:rsidR="0092016E" w:rsidRPr="0036729F">
        <w:t>číslo jednací z protokolu</w:t>
      </w:r>
      <w:r w:rsidR="00EB6459" w:rsidRPr="0036729F">
        <w:t xml:space="preserve"> </w:t>
      </w:r>
      <w:r w:rsidR="00741A47" w:rsidRPr="0036729F">
        <w:fldChar w:fldCharType="begin"/>
      </w:r>
      <w:r w:rsidR="00EB6459" w:rsidRPr="0036729F">
        <w:instrText xml:space="preserve"> REF ZDŘ \h </w:instrText>
      </w:r>
      <w:r w:rsidR="00741A47" w:rsidRPr="0036729F">
        <w:fldChar w:fldCharType="separate"/>
      </w:r>
      <w:r w:rsidR="00A8232A" w:rsidRPr="0036729F">
        <w:t>„ZDŘ“</w:t>
      </w:r>
      <w:r w:rsidR="00741A47" w:rsidRPr="0036729F">
        <w:fldChar w:fldCharType="end"/>
      </w:r>
      <w:r w:rsidR="0092016E" w:rsidRPr="0036729F">
        <w:t xml:space="preserve">. Na základě záznamu o zjištěných nesouladech se v </w:t>
      </w:r>
      <w:r w:rsidR="00741A47" w:rsidRPr="0036729F">
        <w:fldChar w:fldCharType="begin"/>
      </w:r>
      <w:r w:rsidR="0092016E" w:rsidRPr="0036729F">
        <w:instrText xml:space="preserve"> REF ISKN \h </w:instrText>
      </w:r>
      <w:r w:rsidR="00741A47" w:rsidRPr="0036729F">
        <w:fldChar w:fldCharType="separate"/>
      </w:r>
      <w:r w:rsidR="00A8232A" w:rsidRPr="0036729F">
        <w:t>ISKN</w:t>
      </w:r>
      <w:r w:rsidR="00741A47" w:rsidRPr="0036729F">
        <w:fldChar w:fldCharType="end"/>
      </w:r>
      <w:r w:rsidR="0092016E" w:rsidRPr="0036729F">
        <w:t xml:space="preserve"> založí řízení </w:t>
      </w:r>
      <w:r w:rsidR="00741A47" w:rsidRPr="0036729F">
        <w:fldChar w:fldCharType="begin"/>
      </w:r>
      <w:r w:rsidR="0092016E" w:rsidRPr="0036729F">
        <w:instrText xml:space="preserve"> REF ZDŘ \h </w:instrText>
      </w:r>
      <w:r w:rsidR="00741A47" w:rsidRPr="0036729F">
        <w:fldChar w:fldCharType="separate"/>
      </w:r>
      <w:r w:rsidR="00A8232A" w:rsidRPr="0036729F">
        <w:t>„ZDŘ“</w:t>
      </w:r>
      <w:r w:rsidR="00741A47" w:rsidRPr="0036729F">
        <w:fldChar w:fldCharType="end"/>
      </w:r>
      <w:r w:rsidR="00392D1C" w:rsidRPr="0036729F">
        <w:t>, kter</w:t>
      </w:r>
      <w:r w:rsidR="00EB6459" w:rsidRPr="0036729F">
        <w:t>é</w:t>
      </w:r>
      <w:r w:rsidR="00392D1C" w:rsidRPr="0036729F">
        <w:t xml:space="preserve"> se</w:t>
      </w:r>
      <w:r w:rsidR="00EB6459" w:rsidRPr="0036729F">
        <w:t xml:space="preserve"> navazuje</w:t>
      </w:r>
      <w:r w:rsidR="00975DDE" w:rsidRPr="0036729F">
        <w:t xml:space="preserve"> </w:t>
      </w:r>
      <w:r w:rsidR="00392D1C" w:rsidRPr="0036729F">
        <w:t xml:space="preserve">na </w:t>
      </w:r>
      <w:r w:rsidR="00975DDE" w:rsidRPr="0036729F">
        <w:t xml:space="preserve">řízení </w:t>
      </w:r>
      <w:r w:rsidR="00741A47" w:rsidRPr="0036729F">
        <w:fldChar w:fldCharType="begin"/>
      </w:r>
      <w:r w:rsidR="00392D1C" w:rsidRPr="0036729F">
        <w:instrText xml:space="preserve"> REF RO \h </w:instrText>
      </w:r>
      <w:r w:rsidR="00741A47" w:rsidRPr="0036729F">
        <w:fldChar w:fldCharType="separate"/>
      </w:r>
      <w:r w:rsidR="00A8232A" w:rsidRPr="0036729F">
        <w:t>„RO“</w:t>
      </w:r>
      <w:r w:rsidR="00741A47" w:rsidRPr="0036729F">
        <w:fldChar w:fldCharType="end"/>
      </w:r>
      <w:r w:rsidR="00392D1C" w:rsidRPr="0036729F">
        <w:t xml:space="preserve">. V řízení </w:t>
      </w:r>
      <w:r w:rsidR="00741A47" w:rsidRPr="0036729F">
        <w:fldChar w:fldCharType="begin"/>
      </w:r>
      <w:r w:rsidR="00392D1C" w:rsidRPr="0036729F">
        <w:instrText xml:space="preserve"> REF ZDŘ \h </w:instrText>
      </w:r>
      <w:r w:rsidR="00741A47" w:rsidRPr="0036729F">
        <w:fldChar w:fldCharType="separate"/>
      </w:r>
      <w:r w:rsidR="00A8232A" w:rsidRPr="0036729F">
        <w:t>„ZDŘ“</w:t>
      </w:r>
      <w:r w:rsidR="00741A47" w:rsidRPr="0036729F">
        <w:fldChar w:fldCharType="end"/>
      </w:r>
      <w:r w:rsidR="00392D1C" w:rsidRPr="0036729F">
        <w:t xml:space="preserve"> se zaznamenávají</w:t>
      </w:r>
      <w:r w:rsidR="00975DDE" w:rsidRPr="0036729F">
        <w:t xml:space="preserve"> </w:t>
      </w:r>
      <w:r w:rsidR="00392D1C" w:rsidRPr="0036729F">
        <w:t xml:space="preserve">nemovitosti, kterých se nesoulad týká, </w:t>
      </w:r>
      <w:r w:rsidR="00975DDE" w:rsidRPr="0036729F">
        <w:t xml:space="preserve">popis </w:t>
      </w:r>
      <w:r w:rsidR="00813F28" w:rsidRPr="0036729F">
        <w:t>nesouladu</w:t>
      </w:r>
      <w:r w:rsidR="00975DDE" w:rsidRPr="0036729F">
        <w:t>, dohodnuté způsoby odstranění nesouladů</w:t>
      </w:r>
      <w:r w:rsidR="004113B4" w:rsidRPr="0036729F">
        <w:t xml:space="preserve"> a </w:t>
      </w:r>
      <w:r w:rsidR="00975DDE" w:rsidRPr="0036729F">
        <w:t xml:space="preserve">účastníci, jichž se konkrétní </w:t>
      </w:r>
      <w:r w:rsidR="00392D1C" w:rsidRPr="0036729F">
        <w:t>nesoulad</w:t>
      </w:r>
      <w:r w:rsidR="00975DDE" w:rsidRPr="0036729F">
        <w:t xml:space="preserve"> týká. Pokud jsou poté předloženy příslušné doklady</w:t>
      </w:r>
      <w:r w:rsidR="00A267D7" w:rsidRPr="0036729F">
        <w:t xml:space="preserve"> k </w:t>
      </w:r>
      <w:r w:rsidR="00975DDE" w:rsidRPr="0036729F">
        <w:t xml:space="preserve">odstranění </w:t>
      </w:r>
      <w:r w:rsidR="00813F28" w:rsidRPr="0036729F">
        <w:t>nesouladu</w:t>
      </w:r>
      <w:r w:rsidR="00975DDE" w:rsidRPr="0036729F">
        <w:t xml:space="preserve">, </w:t>
      </w:r>
      <w:r w:rsidR="0092016E" w:rsidRPr="0036729F">
        <w:t>naváže se</w:t>
      </w:r>
      <w:r w:rsidR="00975DDE" w:rsidRPr="0036729F">
        <w:t xml:space="preserve"> na řízení </w:t>
      </w:r>
      <w:r w:rsidR="00741A47" w:rsidRPr="0036729F">
        <w:fldChar w:fldCharType="begin"/>
      </w:r>
      <w:r w:rsidR="003945DA" w:rsidRPr="0036729F">
        <w:instrText xml:space="preserve"> REF ZDŘ \h </w:instrText>
      </w:r>
      <w:r w:rsidR="00741A47" w:rsidRPr="0036729F">
        <w:fldChar w:fldCharType="separate"/>
      </w:r>
      <w:r w:rsidR="00A8232A" w:rsidRPr="0036729F">
        <w:t>„ZDŘ“</w:t>
      </w:r>
      <w:r w:rsidR="00741A47" w:rsidRPr="0036729F">
        <w:fldChar w:fldCharType="end"/>
      </w:r>
      <w:r w:rsidR="00975DDE" w:rsidRPr="0036729F">
        <w:t xml:space="preserve"> řízení </w:t>
      </w:r>
      <w:r w:rsidR="00741A47" w:rsidRPr="0036729F">
        <w:fldChar w:fldCharType="begin"/>
      </w:r>
      <w:r w:rsidR="003945DA" w:rsidRPr="0036729F">
        <w:instrText xml:space="preserve"> REF V \h </w:instrText>
      </w:r>
      <w:r w:rsidR="00741A47" w:rsidRPr="0036729F">
        <w:fldChar w:fldCharType="separate"/>
      </w:r>
      <w:r w:rsidR="00A8232A" w:rsidRPr="0036729F">
        <w:t>„V“</w:t>
      </w:r>
      <w:r w:rsidR="00741A47" w:rsidRPr="0036729F">
        <w:fldChar w:fldCharType="end"/>
      </w:r>
      <w:r w:rsidR="00975DDE" w:rsidRPr="0036729F">
        <w:t xml:space="preserve"> nebo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00813F28" w:rsidRPr="0036729F">
        <w:t xml:space="preserve">, popřípadě </w:t>
      </w:r>
      <w:r w:rsidR="00741A47" w:rsidRPr="0036729F">
        <w:fldChar w:fldCharType="begin"/>
      </w:r>
      <w:r w:rsidR="00813F28" w:rsidRPr="0036729F">
        <w:instrText xml:space="preserve"> REF OR \h </w:instrText>
      </w:r>
      <w:r w:rsidR="00741A47" w:rsidRPr="0036729F">
        <w:fldChar w:fldCharType="separate"/>
      </w:r>
      <w:r w:rsidR="00A8232A" w:rsidRPr="0036729F">
        <w:t>„OR“</w:t>
      </w:r>
      <w:r w:rsidR="00741A47" w:rsidRPr="0036729F">
        <w:fldChar w:fldCharType="end"/>
      </w:r>
      <w:r w:rsidR="00813F28" w:rsidRPr="0036729F">
        <w:t>,</w:t>
      </w:r>
      <w:r w:rsidR="00975DDE" w:rsidRPr="0036729F">
        <w:t xml:space="preserve"> podle povahy dokladů, které odstraňují </w:t>
      </w:r>
      <w:r w:rsidR="00813F28" w:rsidRPr="0036729F">
        <w:t>nesoulad</w:t>
      </w:r>
      <w:r w:rsidR="00392D1C" w:rsidRPr="0036729F">
        <w:t>.</w:t>
      </w:r>
      <w:r w:rsidR="004113B4" w:rsidRPr="0036729F">
        <w:t xml:space="preserve"> </w:t>
      </w:r>
      <w:r w:rsidR="00392D1C" w:rsidRPr="0036729F">
        <w:t>P</w:t>
      </w:r>
      <w:r w:rsidR="00975DDE" w:rsidRPr="0036729F">
        <w:t>o úspěšné aktualizaci se ukonč</w:t>
      </w:r>
      <w:r w:rsidR="0092016E" w:rsidRPr="0036729F">
        <w:t>í</w:t>
      </w:r>
      <w:r w:rsidR="00975DDE" w:rsidRPr="0036729F">
        <w:t xml:space="preserve"> i řízení </w:t>
      </w:r>
      <w:r w:rsidR="00741A47" w:rsidRPr="0036729F">
        <w:fldChar w:fldCharType="begin"/>
      </w:r>
      <w:r w:rsidR="003945DA" w:rsidRPr="0036729F">
        <w:instrText xml:space="preserve"> REF ZDŘ \h </w:instrText>
      </w:r>
      <w:r w:rsidR="00741A47" w:rsidRPr="0036729F">
        <w:fldChar w:fldCharType="separate"/>
      </w:r>
      <w:r w:rsidR="00A8232A" w:rsidRPr="0036729F">
        <w:t>„ZDŘ“</w:t>
      </w:r>
      <w:r w:rsidR="00741A47" w:rsidRPr="0036729F">
        <w:fldChar w:fldCharType="end"/>
      </w:r>
      <w:r w:rsidR="00975DDE" w:rsidRPr="0036729F">
        <w:t xml:space="preserve">. </w:t>
      </w:r>
      <w:r w:rsidR="004B5717" w:rsidRPr="0036729F">
        <w:t xml:space="preserve">V příloze protokolu </w:t>
      </w:r>
      <w:r w:rsidR="00741A47" w:rsidRPr="0036729F">
        <w:fldChar w:fldCharType="begin"/>
      </w:r>
      <w:r w:rsidR="004B5717" w:rsidRPr="0036729F">
        <w:instrText xml:space="preserve"> REF ZDŘ \h </w:instrText>
      </w:r>
      <w:r w:rsidR="00741A47" w:rsidRPr="0036729F">
        <w:fldChar w:fldCharType="separate"/>
      </w:r>
      <w:r w:rsidR="00A8232A" w:rsidRPr="0036729F">
        <w:t>„ZDŘ“</w:t>
      </w:r>
      <w:r w:rsidR="00741A47" w:rsidRPr="0036729F">
        <w:fldChar w:fldCharType="end"/>
      </w:r>
      <w:r w:rsidR="004B5717" w:rsidRPr="0036729F">
        <w:t xml:space="preserve"> vlastník nebo jeho zástupce svým podpisem potvrdí zápis [§ 43 odst. 6 písm. b) </w:t>
      </w:r>
      <w:r w:rsidR="00741A47" w:rsidRPr="0036729F">
        <w:fldChar w:fldCharType="begin"/>
      </w:r>
      <w:r w:rsidR="004B5717" w:rsidRPr="0036729F">
        <w:instrText xml:space="preserve"> REF KatV \h </w:instrText>
      </w:r>
      <w:r w:rsidR="00741A47" w:rsidRPr="0036729F">
        <w:fldChar w:fldCharType="separate"/>
      </w:r>
      <w:r w:rsidR="00A8232A" w:rsidRPr="0036729F">
        <w:rPr>
          <w:b/>
        </w:rPr>
        <w:t>KatV</w:t>
      </w:r>
      <w:r w:rsidR="00741A47" w:rsidRPr="0036729F">
        <w:fldChar w:fldCharType="end"/>
      </w:r>
      <w:r w:rsidR="004B5717" w:rsidRPr="0036729F">
        <w:t>].</w:t>
      </w:r>
      <w:bookmarkEnd w:id="563"/>
    </w:p>
    <w:p w:rsidR="00495E15" w:rsidRPr="0036729F" w:rsidRDefault="004B5717" w:rsidP="0080451D">
      <w:pPr>
        <w:pStyle w:val="3roven"/>
      </w:pPr>
      <w:r w:rsidRPr="0036729F">
        <w:t xml:space="preserve">Při zjištěném nesouladu je možné prověřit, zda se vlastník </w:t>
      </w:r>
      <w:r w:rsidR="0092016E" w:rsidRPr="0036729F">
        <w:t xml:space="preserve">tím, že všas neohlásil změnu </w:t>
      </w:r>
      <w:r w:rsidRPr="0036729F">
        <w:t xml:space="preserve">údajů katastru podle § 37 odst. 1 písm. d)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a nedolož</w:t>
      </w:r>
      <w:r w:rsidR="0092016E" w:rsidRPr="0036729F">
        <w:t>il</w:t>
      </w:r>
      <w:r w:rsidRPr="0036729F">
        <w:t xml:space="preserve"> všech podkladů pro jejich zápis ani poté, kdy byl vyzván k odstranění nesouladů, nedopustil již přestupku nebo správního deliktu, </w:t>
      </w:r>
      <w:r w:rsidR="0092016E" w:rsidRPr="0036729F">
        <w:t>v takovém případě</w:t>
      </w:r>
      <w:r w:rsidRPr="0036729F">
        <w:t xml:space="preserve"> se o této skutečnosti učiní zápis do protokolu </w:t>
      </w:r>
      <w:r w:rsidR="00741A47" w:rsidRPr="0036729F">
        <w:fldChar w:fldCharType="begin"/>
      </w:r>
      <w:r w:rsidRPr="0036729F">
        <w:instrText xml:space="preserve"> REF ZDŘ \h </w:instrText>
      </w:r>
      <w:r w:rsidR="00741A47" w:rsidRPr="0036729F">
        <w:fldChar w:fldCharType="separate"/>
      </w:r>
      <w:r w:rsidR="00A8232A" w:rsidRPr="0036729F">
        <w:t>„ZDŘ“</w:t>
      </w:r>
      <w:r w:rsidR="00741A47" w:rsidRPr="0036729F">
        <w:fldChar w:fldCharType="end"/>
      </w:r>
      <w:r w:rsidRPr="0036729F">
        <w:t xml:space="preserve">. </w:t>
      </w:r>
      <w:r w:rsidR="0092016E" w:rsidRPr="0036729F">
        <w:t xml:space="preserve">Jsou-li dány zákonné důvody, </w:t>
      </w:r>
      <w:r w:rsidRPr="0036729F">
        <w:t>zahájí</w:t>
      </w:r>
      <w:r w:rsidR="0092016E" w:rsidRPr="0036729F">
        <w:t xml:space="preserve"> se</w:t>
      </w:r>
      <w:r w:rsidRPr="0036729F">
        <w:t xml:space="preserve"> řízení o přestupku (§ 57 odst. 2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nebo správním deliktu (§ 58 odst. 2 </w:t>
      </w:r>
      <w:r w:rsidR="00741A47" w:rsidRPr="0036729F">
        <w:fldChar w:fldCharType="begin"/>
      </w:r>
      <w:r w:rsidR="000D3CE5"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Založí se řízení </w:t>
      </w:r>
      <w:r w:rsidR="00741A47" w:rsidRPr="0036729F">
        <w:fldChar w:fldCharType="begin"/>
      </w:r>
      <w:r w:rsidRPr="0036729F">
        <w:instrText xml:space="preserve"> REF P \h </w:instrText>
      </w:r>
      <w:r w:rsidR="00741A47" w:rsidRPr="0036729F">
        <w:fldChar w:fldCharType="separate"/>
      </w:r>
      <w:r w:rsidR="00A8232A" w:rsidRPr="0036729F">
        <w:t>„P“</w:t>
      </w:r>
      <w:r w:rsidR="00741A47" w:rsidRPr="0036729F">
        <w:fldChar w:fldCharType="end"/>
      </w:r>
      <w:r w:rsidRPr="0036729F">
        <w:t>, které se nav</w:t>
      </w:r>
      <w:r w:rsidR="0092016E" w:rsidRPr="0036729F">
        <w:t>áže</w:t>
      </w:r>
      <w:r w:rsidRPr="0036729F">
        <w:t xml:space="preserve"> na řízení </w:t>
      </w:r>
      <w:r w:rsidR="00741A47" w:rsidRPr="0036729F">
        <w:fldChar w:fldCharType="begin"/>
      </w:r>
      <w:r w:rsidRPr="0036729F">
        <w:instrText xml:space="preserve"> REF ZDŘ \h </w:instrText>
      </w:r>
      <w:r w:rsidR="00741A47" w:rsidRPr="0036729F">
        <w:fldChar w:fldCharType="separate"/>
      </w:r>
      <w:r w:rsidR="00A8232A" w:rsidRPr="0036729F">
        <w:t>„ZDŘ“</w:t>
      </w:r>
      <w:r w:rsidR="00741A47" w:rsidRPr="0036729F">
        <w:fldChar w:fldCharType="end"/>
      </w:r>
      <w:r w:rsidRPr="0036729F">
        <w:t xml:space="preserve"> (v němž byla osoba vyzvána k odstranění nesouladů).</w:t>
      </w:r>
    </w:p>
    <w:p w:rsidR="00975DDE" w:rsidRPr="0036729F" w:rsidRDefault="00975DDE" w:rsidP="00E21A49">
      <w:pPr>
        <w:pStyle w:val="Nadpis2"/>
      </w:pPr>
      <w:bookmarkStart w:id="564" w:name="_Toc442874838"/>
      <w:r w:rsidRPr="0036729F">
        <w:t>Účastníci revize</w:t>
      </w:r>
      <w:bookmarkEnd w:id="564"/>
    </w:p>
    <w:p w:rsidR="00975DDE" w:rsidRPr="0036729F" w:rsidRDefault="00301C21" w:rsidP="00AF5976">
      <w:r w:rsidRPr="0036729F">
        <w:t xml:space="preserve">Revize se provádí za součinnosti </w:t>
      </w:r>
      <w:r w:rsidR="00975DDE" w:rsidRPr="0036729F">
        <w:t>ob</w:t>
      </w:r>
      <w:r w:rsidRPr="0036729F">
        <w:t>ce</w:t>
      </w:r>
      <w:r w:rsidR="00975DDE" w:rsidRPr="0036729F">
        <w:t>, orgán</w:t>
      </w:r>
      <w:r w:rsidRPr="0036729F">
        <w:t>ů</w:t>
      </w:r>
      <w:r w:rsidR="00975DDE" w:rsidRPr="0036729F">
        <w:t xml:space="preserve"> veřejné moci</w:t>
      </w:r>
      <w:r w:rsidR="00DC4A63" w:rsidRPr="0036729F">
        <w:t xml:space="preserve"> a podle potřeby i </w:t>
      </w:r>
      <w:r w:rsidRPr="0036729F">
        <w:t>jednotlivých vlastníků a jiných oprávněných</w:t>
      </w:r>
      <w:r w:rsidR="00975DDE" w:rsidRPr="0036729F">
        <w:t>.</w:t>
      </w:r>
    </w:p>
    <w:p w:rsidR="00975DDE" w:rsidRPr="0036729F" w:rsidRDefault="00975DDE" w:rsidP="00E21A49">
      <w:pPr>
        <w:pStyle w:val="Nadpis2"/>
      </w:pPr>
      <w:bookmarkStart w:id="565" w:name="_Toc442874839"/>
      <w:r w:rsidRPr="0036729F">
        <w:t>Přípravné činnosti</w:t>
      </w:r>
      <w:bookmarkEnd w:id="565"/>
    </w:p>
    <w:p w:rsidR="00975DDE" w:rsidRPr="0036729F" w:rsidRDefault="00301C21" w:rsidP="0080451D">
      <w:pPr>
        <w:pStyle w:val="3roven"/>
      </w:pPr>
      <w:r w:rsidRPr="0036729F">
        <w:t>Revize údajů katastru se provádí v k</w:t>
      </w:r>
      <w:r w:rsidR="00813F28" w:rsidRPr="0036729F">
        <w:t>atastrální území</w:t>
      </w:r>
      <w:r w:rsidR="002960B1" w:rsidRPr="0036729F">
        <w:t xml:space="preserve"> </w:t>
      </w:r>
      <w:r w:rsidRPr="0036729F">
        <w:t xml:space="preserve">nebo </w:t>
      </w:r>
      <w:r w:rsidR="008F4721" w:rsidRPr="0036729F">
        <w:t xml:space="preserve">v </w:t>
      </w:r>
      <w:r w:rsidRPr="0036729F">
        <w:t xml:space="preserve">jeho části, které stanoví </w:t>
      </w:r>
      <w:r w:rsidR="00975DDE" w:rsidRPr="0036729F">
        <w:t>katastrální úřad</w:t>
      </w:r>
      <w:r w:rsidRPr="0036729F">
        <w:t xml:space="preserve">. Oznámení o </w:t>
      </w:r>
      <w:r w:rsidR="0004389F" w:rsidRPr="0036729F">
        <w:t>konání</w:t>
      </w:r>
      <w:r w:rsidRPr="0036729F">
        <w:t xml:space="preserve"> revize se obci</w:t>
      </w:r>
      <w:r w:rsidR="00975DDE" w:rsidRPr="0036729F">
        <w:t xml:space="preserve">, </w:t>
      </w:r>
      <w:r w:rsidRPr="0036729F">
        <w:t>na jejímž území bude revize probíhat,</w:t>
      </w:r>
      <w:r w:rsidR="0004389F" w:rsidRPr="0036729F">
        <w:t xml:space="preserve"> zašle minimálně </w:t>
      </w:r>
      <w:r w:rsidR="00975DDE" w:rsidRPr="0036729F">
        <w:t>dva měsíce předem</w:t>
      </w:r>
      <w:r w:rsidR="0004389F" w:rsidRPr="0036729F">
        <w:t>. Obec se</w:t>
      </w:r>
      <w:r w:rsidR="004113B4" w:rsidRPr="0036729F">
        <w:t> </w:t>
      </w:r>
      <w:r w:rsidR="00975DDE" w:rsidRPr="0036729F">
        <w:t xml:space="preserve">požádá </w:t>
      </w:r>
      <w:r w:rsidR="00A267D7" w:rsidRPr="0036729F">
        <w:t>o </w:t>
      </w:r>
      <w:r w:rsidR="00975DDE" w:rsidRPr="0036729F">
        <w:t>vyhlášení doby konání revize způsobem</w:t>
      </w:r>
      <w:r w:rsidR="004113B4" w:rsidRPr="0036729F">
        <w:t xml:space="preserve"> v </w:t>
      </w:r>
      <w:r w:rsidR="00975DDE" w:rsidRPr="0036729F">
        <w:t xml:space="preserve">místě obvyklým. </w:t>
      </w:r>
    </w:p>
    <w:p w:rsidR="00975DDE" w:rsidRPr="0036729F" w:rsidRDefault="00975DDE" w:rsidP="0080451D">
      <w:pPr>
        <w:pStyle w:val="3roven"/>
      </w:pPr>
      <w:r w:rsidRPr="0036729F">
        <w:t>Podklady pro revizi jsou</w:t>
      </w:r>
      <w:r w:rsidR="00D14AAE" w:rsidRPr="0036729F">
        <w:t xml:space="preserve"> </w:t>
      </w:r>
      <w:r w:rsidR="004F41F8" w:rsidRPr="0036729F">
        <w:t>zejména</w:t>
      </w:r>
      <w:r w:rsidRPr="0036729F">
        <w:t>:</w:t>
      </w:r>
    </w:p>
    <w:p w:rsidR="00975DDE" w:rsidRPr="0036729F" w:rsidRDefault="00975DDE" w:rsidP="0037004B">
      <w:pPr>
        <w:pStyle w:val="Odstavecseseznamem"/>
        <w:numPr>
          <w:ilvl w:val="0"/>
          <w:numId w:val="60"/>
        </w:numPr>
      </w:pPr>
      <w:r w:rsidRPr="0036729F">
        <w:t>soupis parcel,</w:t>
      </w:r>
    </w:p>
    <w:p w:rsidR="00975DDE" w:rsidRPr="0036729F" w:rsidRDefault="00975DDE" w:rsidP="006F3A23">
      <w:pPr>
        <w:pStyle w:val="Odstavecseseznamem"/>
      </w:pPr>
      <w:r w:rsidRPr="0036729F">
        <w:t>seznam vlastníků</w:t>
      </w:r>
      <w:r w:rsidR="004113B4" w:rsidRPr="0036729F">
        <w:t xml:space="preserve"> a </w:t>
      </w:r>
      <w:r w:rsidRPr="0036729F">
        <w:t>jiných oprávněných,</w:t>
      </w:r>
    </w:p>
    <w:p w:rsidR="00975DDE" w:rsidRPr="0036729F" w:rsidRDefault="00975DDE" w:rsidP="006F3A23">
      <w:pPr>
        <w:pStyle w:val="Odstavecseseznamem"/>
      </w:pPr>
      <w:r w:rsidRPr="0036729F">
        <w:t>seznam budov s čísly popisnými</w:t>
      </w:r>
      <w:r w:rsidR="004113B4" w:rsidRPr="0036729F">
        <w:t xml:space="preserve"> a </w:t>
      </w:r>
      <w:r w:rsidRPr="0036729F">
        <w:t xml:space="preserve">budov s čísly evidenčními včetně interních reklamací z porovnání údajů </w:t>
      </w:r>
      <w:r w:rsidR="00741A47" w:rsidRPr="0036729F">
        <w:fldChar w:fldCharType="begin"/>
      </w:r>
      <w:r w:rsidR="00310329" w:rsidRPr="0036729F">
        <w:instrText xml:space="preserve"> REF ISKN \h </w:instrText>
      </w:r>
      <w:r w:rsidR="00741A47" w:rsidRPr="0036729F">
        <w:fldChar w:fldCharType="separate"/>
      </w:r>
      <w:r w:rsidR="00A8232A" w:rsidRPr="0036729F">
        <w:t>ISKN</w:t>
      </w:r>
      <w:r w:rsidR="00741A47" w:rsidRPr="0036729F">
        <w:fldChar w:fldCharType="end"/>
      </w:r>
      <w:r w:rsidR="004113B4" w:rsidRPr="0036729F">
        <w:t xml:space="preserve"> a </w:t>
      </w:r>
      <w:r w:rsidR="00741A47" w:rsidRPr="0036729F">
        <w:fldChar w:fldCharType="begin"/>
      </w:r>
      <w:r w:rsidR="00F06926" w:rsidRPr="0036729F">
        <w:instrText xml:space="preserve"> REF RÚIAN \h </w:instrText>
      </w:r>
      <w:r w:rsidR="00741A47" w:rsidRPr="0036729F">
        <w:fldChar w:fldCharType="separate"/>
      </w:r>
      <w:r w:rsidR="00A8232A" w:rsidRPr="0036729F">
        <w:t>RÚIAN</w:t>
      </w:r>
      <w:r w:rsidR="00741A47" w:rsidRPr="0036729F">
        <w:fldChar w:fldCharType="end"/>
      </w:r>
      <w:r w:rsidRPr="0036729F">
        <w:t>,</w:t>
      </w:r>
    </w:p>
    <w:p w:rsidR="00975DDE" w:rsidRPr="0036729F" w:rsidRDefault="00975DDE" w:rsidP="006F3A23">
      <w:pPr>
        <w:pStyle w:val="Odstavecseseznamem"/>
      </w:pPr>
      <w:r w:rsidRPr="0036729F">
        <w:t xml:space="preserve">katastrální </w:t>
      </w:r>
      <w:r w:rsidR="00D14AAE" w:rsidRPr="0036729F">
        <w:t>mapa</w:t>
      </w:r>
      <w:r w:rsidRPr="0036729F">
        <w:t>,</w:t>
      </w:r>
    </w:p>
    <w:p w:rsidR="00975DDE" w:rsidRPr="0036729F" w:rsidRDefault="00EB6459" w:rsidP="006F3A23">
      <w:pPr>
        <w:pStyle w:val="Odstavecseseznamem"/>
      </w:pPr>
      <w:r w:rsidRPr="0036729F">
        <w:t>dokumentace místního a pomístního názvosloví</w:t>
      </w:r>
      <w:r w:rsidR="00975DDE" w:rsidRPr="0036729F">
        <w:t>,</w:t>
      </w:r>
    </w:p>
    <w:p w:rsidR="00A949CD" w:rsidRPr="0036729F" w:rsidRDefault="0092016E" w:rsidP="006F3A23">
      <w:pPr>
        <w:pStyle w:val="Odstavecseseznamem"/>
      </w:pPr>
      <w:r w:rsidRPr="0036729F">
        <w:t xml:space="preserve">protokol </w:t>
      </w:r>
      <w:r w:rsidR="00741A47" w:rsidRPr="0036729F">
        <w:fldChar w:fldCharType="begin"/>
      </w:r>
      <w:r w:rsidR="00D14AAE" w:rsidRPr="0036729F">
        <w:instrText xml:space="preserve"> REF ZDŘ \h </w:instrText>
      </w:r>
      <w:r w:rsidR="00741A47" w:rsidRPr="0036729F">
        <w:fldChar w:fldCharType="separate"/>
      </w:r>
      <w:r w:rsidR="00A8232A" w:rsidRPr="0036729F">
        <w:t>„ZDŘ“</w:t>
      </w:r>
      <w:r w:rsidR="00741A47" w:rsidRPr="0036729F">
        <w:fldChar w:fldCharType="end"/>
      </w:r>
      <w:r w:rsidR="00975DDE" w:rsidRPr="0036729F">
        <w:t>,</w:t>
      </w:r>
    </w:p>
    <w:p w:rsidR="00A949CD" w:rsidRPr="0036729F" w:rsidRDefault="00D14AAE" w:rsidP="006F3A23">
      <w:pPr>
        <w:pStyle w:val="Odstavecseseznamem"/>
      </w:pPr>
      <w:r w:rsidRPr="0036729F">
        <w:t xml:space="preserve">geodetické údaje </w:t>
      </w:r>
      <w:r w:rsidR="00A267D7" w:rsidRPr="0036729F">
        <w:t>o </w:t>
      </w:r>
      <w:r w:rsidR="00975DDE" w:rsidRPr="0036729F">
        <w:t>bodech podrobného polohového pole</w:t>
      </w:r>
      <w:r w:rsidR="008F4721" w:rsidRPr="0036729F">
        <w:t>,</w:t>
      </w:r>
    </w:p>
    <w:p w:rsidR="00A949CD" w:rsidRPr="0036729F" w:rsidRDefault="00975DDE" w:rsidP="006F3A23">
      <w:pPr>
        <w:pStyle w:val="Odstavecseseznamem"/>
      </w:pPr>
      <w:r w:rsidRPr="0036729F">
        <w:t>ortofoto</w:t>
      </w:r>
      <w:r w:rsidR="004F41F8" w:rsidRPr="0036729F">
        <w:t>.</w:t>
      </w:r>
    </w:p>
    <w:p w:rsidR="00975DDE" w:rsidRPr="0036729F" w:rsidRDefault="00975DDE" w:rsidP="00E21A49">
      <w:pPr>
        <w:pStyle w:val="Nadpis2"/>
      </w:pPr>
      <w:bookmarkStart w:id="566" w:name="_Toc442874840"/>
      <w:r w:rsidRPr="0036729F">
        <w:t xml:space="preserve">Revize </w:t>
      </w:r>
      <w:r w:rsidR="00D029C1" w:rsidRPr="0036729F">
        <w:t>údajů</w:t>
      </w:r>
      <w:bookmarkEnd w:id="566"/>
    </w:p>
    <w:p w:rsidR="00943BB4" w:rsidRPr="0036729F" w:rsidRDefault="00943BB4" w:rsidP="0080451D">
      <w:pPr>
        <w:pStyle w:val="Nadpis3"/>
      </w:pPr>
      <w:bookmarkStart w:id="567" w:name="_Toc442874841"/>
      <w:r w:rsidRPr="0036729F">
        <w:t>Hranice katastrálního území</w:t>
      </w:r>
      <w:bookmarkEnd w:id="567"/>
    </w:p>
    <w:p w:rsidR="00943BB4" w:rsidRPr="0036729F" w:rsidRDefault="00943BB4" w:rsidP="00AF5976">
      <w:r w:rsidRPr="0036729F">
        <w:t xml:space="preserve">V případě potřeby změny hranic katastrálního území nebo na podkladě návrhu podaného při revizi </w:t>
      </w:r>
      <w:r w:rsidR="00474C78" w:rsidRPr="0036729F">
        <w:t xml:space="preserve">se </w:t>
      </w:r>
      <w:r w:rsidRPr="0036729F">
        <w:t xml:space="preserve">zahájí řízení podle § 31 a 32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943BB4" w:rsidRPr="0036729F" w:rsidRDefault="00943BB4" w:rsidP="0080451D">
      <w:pPr>
        <w:pStyle w:val="Nadpis3"/>
      </w:pPr>
      <w:bookmarkStart w:id="568" w:name="_Toc442874842"/>
      <w:r w:rsidRPr="0036729F">
        <w:t>Hranice pozemků, druh a způsob využití pozemku, obvody staveb, typ a způsob využití stavby</w:t>
      </w:r>
      <w:bookmarkEnd w:id="568"/>
    </w:p>
    <w:p w:rsidR="00943BB4" w:rsidRPr="0036729F" w:rsidRDefault="00943BB4" w:rsidP="0080451D">
      <w:pPr>
        <w:pStyle w:val="4roven0"/>
      </w:pPr>
      <w:r w:rsidRPr="0036729F">
        <w:t>Zákres obvodu staveb a hranic pozemků v katastrální mapě se porovná s průběhem hranic v</w:t>
      </w:r>
      <w:r w:rsidR="00B248F6" w:rsidRPr="0036729F">
        <w:t> </w:t>
      </w:r>
      <w:r w:rsidRPr="0036729F">
        <w:t>terénu</w:t>
      </w:r>
      <w:r w:rsidR="00B248F6" w:rsidRPr="0036729F">
        <w:t xml:space="preserve"> </w:t>
      </w:r>
      <w:r w:rsidRPr="0036729F">
        <w:t>pochůzkou v terénu,</w:t>
      </w:r>
      <w:r w:rsidR="0092016E" w:rsidRPr="0036729F">
        <w:t xml:space="preserve"> </w:t>
      </w:r>
      <w:r w:rsidR="00B248F6" w:rsidRPr="0036729F">
        <w:t>případně s </w:t>
      </w:r>
      <w:r w:rsidR="0092016E" w:rsidRPr="0036729F">
        <w:t>využitím</w:t>
      </w:r>
      <w:r w:rsidRPr="0036729F">
        <w:t xml:space="preserve"> ortofota.</w:t>
      </w:r>
      <w:r w:rsidR="00B248F6" w:rsidRPr="0036729F">
        <w:t xml:space="preserve"> </w:t>
      </w:r>
      <w:r w:rsidRPr="0036729F">
        <w:t>Zjištěné změny se vyznačí červeně v kopii katastrální mapy, která tvoří přílohu k protokolu o výsledku revize.</w:t>
      </w:r>
    </w:p>
    <w:p w:rsidR="00943BB4" w:rsidRPr="0036729F" w:rsidRDefault="00943BB4" w:rsidP="0080451D">
      <w:pPr>
        <w:pStyle w:val="4roven0"/>
      </w:pPr>
      <w:r w:rsidRPr="0036729F">
        <w:t xml:space="preserve">Při revizi hranic pozemků se zjistí, zda při postupném majetkoprávním vypořádávání větších celků (např. komunikace, areály podniků apod.) není již celek zapsán ve vlastnictví stejných osob. </w:t>
      </w:r>
      <w:r w:rsidR="00B248F6" w:rsidRPr="0036729F">
        <w:t xml:space="preserve">V souladu s pravidly pro tvorbu parcel podle bodu </w:t>
      </w:r>
      <w:r w:rsidR="00741A47" w:rsidRPr="0036729F">
        <w:fldChar w:fldCharType="begin"/>
      </w:r>
      <w:r w:rsidR="00B248F6" w:rsidRPr="0036729F">
        <w:instrText xml:space="preserve"> REF _Ref442352679 \n \h </w:instrText>
      </w:r>
      <w:r w:rsidR="00741A47" w:rsidRPr="0036729F">
        <w:fldChar w:fldCharType="separate"/>
      </w:r>
      <w:r w:rsidR="00A8232A">
        <w:t>3.4</w:t>
      </w:r>
      <w:r w:rsidR="00741A47" w:rsidRPr="0036729F">
        <w:fldChar w:fldCharType="end"/>
      </w:r>
      <w:r w:rsidR="00B248F6" w:rsidRPr="0036729F">
        <w:t xml:space="preserve"> se</w:t>
      </w:r>
      <w:r w:rsidRPr="0036729F">
        <w:t xml:space="preserve"> sloučí spolu sousedící parcely uvnitř tohoto celku, které mají evidován shodný druh pozemku</w:t>
      </w:r>
      <w:r w:rsidR="00EB6459" w:rsidRPr="0036729F">
        <w:t xml:space="preserve">, způsob využití pozemku a nemají zapsán rozdílný </w:t>
      </w:r>
      <w:r w:rsidR="00741A47" w:rsidRPr="0036729F">
        <w:fldChar w:fldCharType="begin"/>
      </w:r>
      <w:r w:rsidR="00EB6459"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w:t>
      </w:r>
      <w:r w:rsidR="0092016E" w:rsidRPr="0036729F">
        <w:t xml:space="preserve">Bránila-li by sloučení parcel pouze skutečnost, že k jedné z parcel je evidována služebnost v rozsahu celé této parcely, obsahuje neměřický záznam pro sloučení parcel rovněž vymezení rozsahu této služebnosti k části pozemku. </w:t>
      </w:r>
      <w:r w:rsidRPr="0036729F">
        <w:t>V těchto případech není nutno vyžadovat souhlas stavebního úřadu se sloučením parcel. Tyto skutečnosti se oznámí vlastníkovi v rámci prováděné revize.</w:t>
      </w:r>
      <w:r w:rsidR="0092016E" w:rsidRPr="0036729F">
        <w:t xml:space="preserve"> </w:t>
      </w:r>
    </w:p>
    <w:p w:rsidR="00943BB4" w:rsidRPr="0036729F" w:rsidRDefault="00AE69A4" w:rsidP="0080451D">
      <w:pPr>
        <w:pStyle w:val="4roven0"/>
      </w:pPr>
      <w:r w:rsidRPr="0036729F">
        <w:t xml:space="preserve">Druh pozemku a způsob využití nemovitosti evidovaný v katastru se porovná se stavem v terénu. </w:t>
      </w:r>
      <w:r w:rsidR="00943BB4" w:rsidRPr="0036729F">
        <w:t xml:space="preserve">Došlo-li k trvalé změně druhu pozemku nebo způsobu využití, zapíše se tato změna do </w:t>
      </w:r>
      <w:r w:rsidR="004B5717" w:rsidRPr="0036729F">
        <w:t xml:space="preserve">příslušné </w:t>
      </w:r>
      <w:r w:rsidR="00943BB4" w:rsidRPr="0036729F">
        <w:t xml:space="preserve">přílohy protokolu </w:t>
      </w:r>
      <w:r w:rsidR="004B5717" w:rsidRPr="0036729F">
        <w:t xml:space="preserve">(bod </w:t>
      </w:r>
      <w:r w:rsidR="00741A47" w:rsidRPr="0036729F">
        <w:fldChar w:fldCharType="begin"/>
      </w:r>
      <w:r w:rsidR="004B5717" w:rsidRPr="0036729F">
        <w:instrText xml:space="preserve"> REF _Ref442301725 \r \h </w:instrText>
      </w:r>
      <w:r w:rsidR="00741A47" w:rsidRPr="0036729F">
        <w:fldChar w:fldCharType="separate"/>
      </w:r>
      <w:r w:rsidR="00A8232A">
        <w:t>12.1.2</w:t>
      </w:r>
      <w:r w:rsidR="00741A47" w:rsidRPr="0036729F">
        <w:fldChar w:fldCharType="end"/>
      </w:r>
      <w:r w:rsidR="004B5717" w:rsidRPr="0036729F">
        <w:t xml:space="preserve"> nebo </w:t>
      </w:r>
      <w:r w:rsidR="00741A47" w:rsidRPr="0036729F">
        <w:fldChar w:fldCharType="begin"/>
      </w:r>
      <w:r w:rsidR="004B5717" w:rsidRPr="0036729F">
        <w:instrText xml:space="preserve"> REF _Ref442301732 \r \h </w:instrText>
      </w:r>
      <w:r w:rsidR="00741A47" w:rsidRPr="0036729F">
        <w:fldChar w:fldCharType="separate"/>
      </w:r>
      <w:r w:rsidR="00A8232A">
        <w:t>12.1.3</w:t>
      </w:r>
      <w:r w:rsidR="00741A47" w:rsidRPr="0036729F">
        <w:fldChar w:fldCharType="end"/>
      </w:r>
      <w:r w:rsidR="004B5717" w:rsidRPr="0036729F">
        <w:t>).</w:t>
      </w:r>
      <w:r w:rsidR="00DC4A63" w:rsidRPr="0036729F">
        <w:t xml:space="preserve"> Není-li ke změně údajů o </w:t>
      </w:r>
      <w:r w:rsidRPr="0036729F">
        <w:t xml:space="preserve">pozemku nutno doložit listinu (bod </w:t>
      </w:r>
      <w:r w:rsidR="00741A47" w:rsidRPr="0036729F">
        <w:fldChar w:fldCharType="begin"/>
      </w:r>
      <w:r w:rsidRPr="0036729F">
        <w:instrText xml:space="preserve"> REF _Ref431560263 \n \h </w:instrText>
      </w:r>
      <w:r w:rsidR="00741A47" w:rsidRPr="0036729F">
        <w:fldChar w:fldCharType="separate"/>
      </w:r>
      <w:r w:rsidR="00A8232A">
        <w:t>5.2</w:t>
      </w:r>
      <w:r w:rsidR="00741A47" w:rsidRPr="0036729F">
        <w:fldChar w:fldCharType="end"/>
      </w:r>
      <w:r w:rsidRPr="0036729F">
        <w:t xml:space="preserve">), postupuje se podle bodu </w:t>
      </w:r>
      <w:r w:rsidR="00741A47" w:rsidRPr="0036729F">
        <w:fldChar w:fldCharType="begin"/>
      </w:r>
      <w:r w:rsidRPr="0036729F">
        <w:instrText xml:space="preserve"> REF _Ref442301725 \r \h </w:instrText>
      </w:r>
      <w:r w:rsidR="00741A47" w:rsidRPr="0036729F">
        <w:fldChar w:fldCharType="separate"/>
      </w:r>
      <w:r w:rsidR="00A8232A">
        <w:t>12.1.2</w:t>
      </w:r>
      <w:r w:rsidR="00741A47" w:rsidRPr="0036729F">
        <w:fldChar w:fldCharType="end"/>
      </w:r>
      <w:r w:rsidRPr="0036729F">
        <w:t xml:space="preserve">, v opačném případě se postupuje podle bodu </w:t>
      </w:r>
      <w:r w:rsidR="00741A47" w:rsidRPr="0036729F">
        <w:fldChar w:fldCharType="begin"/>
      </w:r>
      <w:r w:rsidRPr="0036729F">
        <w:instrText xml:space="preserve"> REF _Ref442301732 \r \h </w:instrText>
      </w:r>
      <w:r w:rsidR="00741A47" w:rsidRPr="0036729F">
        <w:fldChar w:fldCharType="separate"/>
      </w:r>
      <w:r w:rsidR="00A8232A">
        <w:t>12.1.3</w:t>
      </w:r>
      <w:r w:rsidR="00741A47" w:rsidRPr="0036729F">
        <w:fldChar w:fldCharType="end"/>
      </w:r>
      <w:r w:rsidRPr="0036729F">
        <w:t xml:space="preserve">. </w:t>
      </w:r>
    </w:p>
    <w:p w:rsidR="00AE69A4" w:rsidRPr="0036729F" w:rsidRDefault="00943BB4" w:rsidP="0080451D">
      <w:pPr>
        <w:pStyle w:val="4roven0"/>
        <w:rPr>
          <w:lang w:eastAsia="cs-CZ"/>
        </w:rPr>
      </w:pPr>
      <w:r w:rsidRPr="0036729F">
        <w:t>V případě nově zjištěných hlavních staveb na pozemku, nových obvodů vedlejších staveb nebo změn obvodů již evidovaných staveb se vyzve vlastník pozemku, jehož součástí je budova, nebo vlastník práva stavby, jehož součástí je budova, k předložení dokladů potřebných pro vyznačení změny v katastru (geometrický plán</w:t>
      </w:r>
      <w:r w:rsidR="0092016E" w:rsidRPr="0036729F">
        <w:t>,</w:t>
      </w:r>
      <w:r w:rsidRPr="0036729F">
        <w:t xml:space="preserve"> a není-li budova dosud evidovaná v </w:t>
      </w:r>
      <w:r w:rsidR="00741A47" w:rsidRPr="0036729F">
        <w:fldChar w:fldCharType="begin"/>
      </w:r>
      <w:r w:rsidRPr="0036729F">
        <w:instrText xml:space="preserve"> REF RÚIAN \h </w:instrText>
      </w:r>
      <w:r w:rsidR="00741A47" w:rsidRPr="0036729F">
        <w:fldChar w:fldCharType="separate"/>
      </w:r>
      <w:r w:rsidR="00A8232A" w:rsidRPr="0036729F">
        <w:t>RÚIAN</w:t>
      </w:r>
      <w:r w:rsidR="00741A47" w:rsidRPr="0036729F">
        <w:fldChar w:fldCharType="end"/>
      </w:r>
      <w:r w:rsidRPr="0036729F">
        <w:t>, i doklad o způsobu využití budovy)</w:t>
      </w:r>
      <w:r w:rsidR="00AE69A4" w:rsidRPr="0036729F">
        <w:t>.</w:t>
      </w:r>
    </w:p>
    <w:p w:rsidR="00943BB4" w:rsidRPr="0036729F" w:rsidRDefault="00943BB4" w:rsidP="0080451D">
      <w:pPr>
        <w:pStyle w:val="Nadpis3"/>
      </w:pPr>
      <w:bookmarkStart w:id="569" w:name="_Toc442874843"/>
      <w:r w:rsidRPr="0036729F">
        <w:t>Mapové značky</w:t>
      </w:r>
      <w:bookmarkEnd w:id="569"/>
    </w:p>
    <w:p w:rsidR="00943BB4" w:rsidRPr="0036729F" w:rsidRDefault="00943BB4" w:rsidP="00AF5976">
      <w:pPr>
        <w:rPr>
          <w:lang w:eastAsia="cs-CZ"/>
        </w:rPr>
      </w:pPr>
      <w:r w:rsidRPr="0036729F">
        <w:rPr>
          <w:lang w:eastAsia="cs-CZ"/>
        </w:rPr>
        <w:t xml:space="preserve">Z katastrální mapy se zruší mapové značky, jejichž platnost </w:t>
      </w:r>
      <w:r w:rsidR="0092016E" w:rsidRPr="0036729F">
        <w:rPr>
          <w:lang w:eastAsia="cs-CZ"/>
        </w:rPr>
        <w:t xml:space="preserve">již </w:t>
      </w:r>
      <w:r w:rsidR="00DC4A63" w:rsidRPr="0036729F">
        <w:rPr>
          <w:lang w:eastAsia="cs-CZ"/>
        </w:rPr>
        <w:t>byla ukončena.</w:t>
      </w:r>
    </w:p>
    <w:p w:rsidR="00AE69A4" w:rsidRPr="0036729F" w:rsidRDefault="00AE69A4" w:rsidP="0080451D">
      <w:pPr>
        <w:pStyle w:val="Nadpis3"/>
      </w:pPr>
      <w:bookmarkStart w:id="570" w:name="_Toc442874844"/>
      <w:r w:rsidRPr="0036729F">
        <w:t>Další prvky polohopisu</w:t>
      </w:r>
      <w:bookmarkEnd w:id="570"/>
    </w:p>
    <w:p w:rsidR="00AE69A4" w:rsidRPr="0036729F" w:rsidRDefault="00AE69A4" w:rsidP="0080451D">
      <w:pPr>
        <w:pStyle w:val="4roven0"/>
      </w:pPr>
      <w:r w:rsidRPr="0036729F">
        <w:t xml:space="preserve">Další prvky polohopisu jsou předmětem revize v rozsahu stanoveném v § 5 odst. 2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Zjistí-li se v terénu další prvky polohopisu, které nejsou v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dosud zobrazeny, a není pro ně nutno zhotovit geometrický plán [§ 5 odst. 2 písm. a), b) a d) a § 77 odst. 1 písm. c) </w:t>
      </w:r>
      <w:r w:rsidR="00741A47" w:rsidRPr="0036729F">
        <w:fldChar w:fldCharType="begin"/>
      </w:r>
      <w:r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vyzve se vlastník, aby předložil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nebo geodetickou část dokumentace skutečného provedení stavby.</w:t>
      </w:r>
    </w:p>
    <w:p w:rsidR="00B248F6" w:rsidRPr="0036729F" w:rsidRDefault="00B248F6" w:rsidP="0080451D">
      <w:pPr>
        <w:pStyle w:val="4roven0"/>
      </w:pPr>
      <w:bookmarkStart w:id="571" w:name="_Ref433113175"/>
      <w:r w:rsidRPr="0036729F">
        <w:t xml:space="preserve">Při revizi se v kopii katastrální mapy červeně škrtne její dosavadní obsah, který již v terénu neexistuje (např. odstraněné vedlejší stavby). Dále se postupuje podle bodu </w:t>
      </w:r>
      <w:r w:rsidR="00741A47" w:rsidRPr="0036729F">
        <w:fldChar w:fldCharType="begin"/>
      </w:r>
      <w:r w:rsidRPr="0036729F">
        <w:instrText xml:space="preserve"> REF _Ref442301725 \r \h </w:instrText>
      </w:r>
      <w:r w:rsidR="00741A47" w:rsidRPr="0036729F">
        <w:fldChar w:fldCharType="separate"/>
      </w:r>
      <w:r w:rsidR="00A8232A">
        <w:t>12.1.2</w:t>
      </w:r>
      <w:r w:rsidR="00741A47" w:rsidRPr="0036729F">
        <w:fldChar w:fldCharType="end"/>
      </w:r>
      <w:r w:rsidRPr="0036729F">
        <w:t>.</w:t>
      </w:r>
    </w:p>
    <w:p w:rsidR="00B248F6" w:rsidRPr="0036729F" w:rsidRDefault="00B248F6" w:rsidP="0080451D">
      <w:pPr>
        <w:pStyle w:val="4roven0"/>
      </w:pPr>
      <w:r w:rsidRPr="0036729F">
        <w:t>Obsah katastrální mapy, který již není předmětem jejího polohopisu (např. nadzemní vedení, břehové čáry vodních toků, zpevněné</w:t>
      </w:r>
      <w:r w:rsidR="002960B1" w:rsidRPr="0036729F">
        <w:t xml:space="preserve"> </w:t>
      </w:r>
      <w:r w:rsidRPr="0036729F">
        <w:t>plochy uvnitř parcel</w:t>
      </w:r>
      <w:r w:rsidRPr="0036729F">
        <w:rPr>
          <w:i/>
        </w:rPr>
        <w:t>,</w:t>
      </w:r>
      <w:r w:rsidRPr="0036729F">
        <w:t xml:space="preserve"> bazény, potrubní vedení a jejich povrchové znaky, osa kolejí, koruna komunikace, někdejší označení hranice intravilánu apod.) se z katastrální mapy odstraní </w:t>
      </w:r>
      <w:r w:rsidR="0092016E" w:rsidRPr="0036729F">
        <w:t>v rámci řízení</w:t>
      </w:r>
      <w:r w:rsidRPr="0036729F">
        <w:t xml:space="preserve"> </w:t>
      </w:r>
      <w:r w:rsidR="00741A47" w:rsidRPr="0036729F">
        <w:fldChar w:fldCharType="begin"/>
      </w:r>
      <w:r w:rsidRPr="0036729F">
        <w:instrText xml:space="preserve"> REF Z \h </w:instrText>
      </w:r>
      <w:r w:rsidR="00741A47" w:rsidRPr="0036729F">
        <w:fldChar w:fldCharType="separate"/>
      </w:r>
      <w:r w:rsidR="00A8232A" w:rsidRPr="0036729F">
        <w:t>„Z“</w:t>
      </w:r>
      <w:r w:rsidR="00741A47" w:rsidRPr="0036729F">
        <w:fldChar w:fldCharType="end"/>
      </w:r>
      <w:r w:rsidRPr="0036729F">
        <w:t>.</w:t>
      </w:r>
      <w:bookmarkEnd w:id="571"/>
    </w:p>
    <w:p w:rsidR="00AE69A4" w:rsidRPr="0036729F" w:rsidRDefault="00AE69A4" w:rsidP="0080451D">
      <w:pPr>
        <w:pStyle w:val="Nadpis3"/>
      </w:pPr>
      <w:bookmarkStart w:id="572" w:name="_Toc442874845"/>
      <w:r w:rsidRPr="0036729F">
        <w:t>Zápisy v </w:t>
      </w:r>
      <w:fldSimple w:instr=" REF ZDŘ \h  \* MERGEFORMAT ">
        <w:r w:rsidR="00A8232A" w:rsidRPr="0036729F">
          <w:t>„ZDŘ“</w:t>
        </w:r>
        <w:bookmarkEnd w:id="572"/>
      </w:fldSimple>
    </w:p>
    <w:p w:rsidR="00AE69A4" w:rsidRPr="0036729F" w:rsidRDefault="00AE69A4" w:rsidP="0080451D">
      <w:pPr>
        <w:pStyle w:val="4roven0"/>
      </w:pPr>
      <w:r w:rsidRPr="0036729F">
        <w:t xml:space="preserve"> Pokud již byly nesoulady zapsané v </w:t>
      </w:r>
      <w:r w:rsidR="00741A47" w:rsidRPr="0036729F">
        <w:fldChar w:fldCharType="begin"/>
      </w:r>
      <w:r w:rsidRPr="0036729F">
        <w:instrText xml:space="preserve"> REF ZDŘ \h </w:instrText>
      </w:r>
      <w:r w:rsidR="00741A47" w:rsidRPr="0036729F">
        <w:fldChar w:fldCharType="separate"/>
      </w:r>
      <w:r w:rsidR="00A8232A" w:rsidRPr="0036729F">
        <w:t>„ZDŘ“</w:t>
      </w:r>
      <w:r w:rsidR="00741A47" w:rsidRPr="0036729F">
        <w:fldChar w:fldCharType="end"/>
      </w:r>
      <w:r w:rsidRPr="0036729F">
        <w:t xml:space="preserve"> odstraněny projednaným způsobem, </w:t>
      </w:r>
      <w:r w:rsidR="00741A47" w:rsidRPr="0036729F">
        <w:fldChar w:fldCharType="begin"/>
      </w:r>
      <w:r w:rsidRPr="0036729F">
        <w:instrText xml:space="preserve"> REF ZDŘ \h </w:instrText>
      </w:r>
      <w:r w:rsidR="00741A47" w:rsidRPr="0036729F">
        <w:fldChar w:fldCharType="separate"/>
      </w:r>
      <w:r w:rsidR="00A8232A" w:rsidRPr="0036729F">
        <w:t>„ZDŘ“</w:t>
      </w:r>
      <w:r w:rsidR="00741A47" w:rsidRPr="0036729F">
        <w:fldChar w:fldCharType="end"/>
      </w:r>
      <w:r w:rsidRPr="0036729F">
        <w:t xml:space="preserve"> se ukončí. Není-li dosud nesoulad odstraněn, upozorní se vlastník na povinnost vyplývající z § 37 odst. 1 písm. d) a f) </w:t>
      </w:r>
      <w:r w:rsidR="00741A47" w:rsidRPr="0036729F">
        <w:fldChar w:fldCharType="begin"/>
      </w:r>
      <w:r w:rsidRPr="0036729F">
        <w:instrText xml:space="preserve"> REF KatZ \h </w:instrText>
      </w:r>
      <w:r w:rsidR="00741A47" w:rsidRPr="0036729F">
        <w:fldChar w:fldCharType="separate"/>
      </w:r>
      <w:r w:rsidR="00A8232A" w:rsidRPr="0036729F">
        <w:rPr>
          <w:b/>
        </w:rPr>
        <w:t>KatZ</w:t>
      </w:r>
      <w:r w:rsidR="00741A47" w:rsidRPr="0036729F">
        <w:fldChar w:fldCharType="end"/>
      </w:r>
      <w:r w:rsidR="001E6AD7" w:rsidRPr="0036729F">
        <w:t xml:space="preserve"> a</w:t>
      </w:r>
      <w:r w:rsidRPr="0036729F">
        <w:t xml:space="preserve"> sjedná se s ním lhůta pro předložení potřebných dokladů. </w:t>
      </w:r>
    </w:p>
    <w:p w:rsidR="00AE69A4" w:rsidRPr="0036729F" w:rsidRDefault="00AE69A4" w:rsidP="0080451D">
      <w:pPr>
        <w:pStyle w:val="4roven0"/>
      </w:pPr>
      <w:r w:rsidRPr="0036729F">
        <w:t xml:space="preserve">Současně </w:t>
      </w:r>
      <w:r w:rsidR="00BD6774" w:rsidRPr="0036729F">
        <w:t xml:space="preserve">se </w:t>
      </w:r>
      <w:r w:rsidRPr="0036729F">
        <w:t xml:space="preserve">též posoudí, zda se vlastník nedoložením všech podkladů na výzvu katastrálního úřadu nedopustil již přestupku nebo správního deliktu, a případně </w:t>
      </w:r>
      <w:r w:rsidR="007B5EAB" w:rsidRPr="0036729F">
        <w:t xml:space="preserve">se </w:t>
      </w:r>
      <w:r w:rsidRPr="0036729F">
        <w:t xml:space="preserve">o této skutečnosti učiní zápis v protokolu </w:t>
      </w:r>
      <w:r w:rsidR="00741A47" w:rsidRPr="0036729F">
        <w:fldChar w:fldCharType="begin"/>
      </w:r>
      <w:r w:rsidRPr="0036729F">
        <w:instrText xml:space="preserve"> REF ZDŘ \h </w:instrText>
      </w:r>
      <w:r w:rsidR="00741A47" w:rsidRPr="0036729F">
        <w:fldChar w:fldCharType="separate"/>
      </w:r>
      <w:r w:rsidR="00A8232A" w:rsidRPr="0036729F">
        <w:t>„ZDŘ“</w:t>
      </w:r>
      <w:r w:rsidR="00741A47" w:rsidRPr="0036729F">
        <w:fldChar w:fldCharType="end"/>
      </w:r>
      <w:r w:rsidRPr="0036729F">
        <w:t xml:space="preserve">, přidělí číslo řízení </w:t>
      </w:r>
      <w:r w:rsidR="00741A47" w:rsidRPr="0036729F">
        <w:fldChar w:fldCharType="begin"/>
      </w:r>
      <w:r w:rsidRPr="0036729F">
        <w:instrText xml:space="preserve"> REF P \h </w:instrText>
      </w:r>
      <w:r w:rsidR="00741A47" w:rsidRPr="0036729F">
        <w:fldChar w:fldCharType="separate"/>
      </w:r>
      <w:r w:rsidR="00A8232A" w:rsidRPr="0036729F">
        <w:t>„P“</w:t>
      </w:r>
      <w:r w:rsidR="00741A47" w:rsidRPr="0036729F">
        <w:fldChar w:fldCharType="end"/>
      </w:r>
      <w:r w:rsidRPr="0036729F">
        <w:t xml:space="preserve"> a zahájí </w:t>
      </w:r>
      <w:r w:rsidR="001E6AD7" w:rsidRPr="0036729F">
        <w:t xml:space="preserve">se </w:t>
      </w:r>
      <w:r w:rsidRPr="0036729F">
        <w:t>řízení o přestupku či správním deliktu.</w:t>
      </w:r>
    </w:p>
    <w:p w:rsidR="00AE69A4" w:rsidRPr="0036729F" w:rsidRDefault="00AE69A4" w:rsidP="0080451D">
      <w:pPr>
        <w:pStyle w:val="Nadpis3"/>
      </w:pPr>
      <w:bookmarkStart w:id="573" w:name="_Toc442874846"/>
      <w:r w:rsidRPr="0036729F">
        <w:t>Seznam budov s čísly popisnými a evidenčními</w:t>
      </w:r>
      <w:bookmarkEnd w:id="573"/>
    </w:p>
    <w:p w:rsidR="00AE69A4" w:rsidRPr="0036729F" w:rsidRDefault="00AE69A4" w:rsidP="00AF5976">
      <w:r w:rsidRPr="0036729F">
        <w:t>Seznam budov s čísly popisnými a budov s čísly evidenčními se porovnají se stavebními objekty vedenými v </w:t>
      </w:r>
      <w:fldSimple w:instr=" REF RÚIAN \h  \* MERGEFORMAT ">
        <w:r w:rsidR="00A8232A" w:rsidRPr="00A8232A">
          <w:rPr>
            <w:b/>
          </w:rPr>
          <w:t>RÚIAN</w:t>
        </w:r>
      </w:fldSimple>
      <w:r w:rsidRPr="0036729F">
        <w:t>. U budov se s využitím údajů v </w:t>
      </w:r>
      <w:fldSimple w:instr=" REF RÚIAN \h  \* MERGEFORMAT ">
        <w:r w:rsidR="00A8232A" w:rsidRPr="00A8232A">
          <w:rPr>
            <w:b/>
          </w:rPr>
          <w:t>RÚIAN</w:t>
        </w:r>
      </w:fldSimple>
      <w:r w:rsidRPr="0036729F">
        <w:t xml:space="preserve"> porovná typ budovy, úplnost a správnost čísel popisných a evidenčních, příslušnost k části obce </w:t>
      </w:r>
      <w:r w:rsidR="00DC4A63" w:rsidRPr="0036729F">
        <w:t>a </w:t>
      </w:r>
      <w:r w:rsidRPr="0036729F">
        <w:t xml:space="preserve">přiřazení budov k parcele. Zjištěné nesoulady se opraví řízením </w:t>
      </w:r>
      <w:r w:rsidR="00741A47" w:rsidRPr="0036729F">
        <w:fldChar w:fldCharType="begin"/>
      </w:r>
      <w:r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popřípadě s navázaným řízením </w:t>
      </w:r>
      <w:fldSimple w:instr=" REF OR \h  \* MERGEFORMAT ">
        <w:r w:rsidR="00A8232A" w:rsidRPr="00A8232A">
          <w:rPr>
            <w:b/>
          </w:rPr>
          <w:t>„OR“</w:t>
        </w:r>
      </w:fldSimple>
      <w:r w:rsidRPr="0036729F">
        <w:t>.</w:t>
      </w:r>
    </w:p>
    <w:p w:rsidR="00980FF4" w:rsidRPr="0036729F" w:rsidRDefault="00975DDE" w:rsidP="0080451D">
      <w:pPr>
        <w:pStyle w:val="Nadpis3"/>
      </w:pPr>
      <w:bookmarkStart w:id="574" w:name="_Toc442874847"/>
      <w:r w:rsidRPr="0036729F">
        <w:t>Údaje</w:t>
      </w:r>
      <w:r w:rsidR="00A267D7" w:rsidRPr="0036729F">
        <w:t xml:space="preserve"> o </w:t>
      </w:r>
      <w:r w:rsidRPr="0036729F">
        <w:t>vlastníku</w:t>
      </w:r>
      <w:r w:rsidR="004113B4" w:rsidRPr="0036729F">
        <w:t xml:space="preserve"> a </w:t>
      </w:r>
      <w:r w:rsidRPr="0036729F">
        <w:t>jiném oprávněném</w:t>
      </w:r>
      <w:bookmarkEnd w:id="574"/>
    </w:p>
    <w:p w:rsidR="00975DDE" w:rsidRPr="0036729F" w:rsidRDefault="00D029C1" w:rsidP="00AF5976">
      <w:r w:rsidRPr="0036729F">
        <w:t xml:space="preserve">Údaje o vlastnících a jiných oprávněných, které se nepodařilo </w:t>
      </w:r>
      <w:r w:rsidR="00241C82" w:rsidRPr="0036729F">
        <w:t xml:space="preserve">do doby konání revize </w:t>
      </w:r>
      <w:r w:rsidRPr="0036729F">
        <w:t xml:space="preserve">ztotožnit s osobami vedenými v </w:t>
      </w:r>
      <w:r w:rsidR="00741A47" w:rsidRPr="0036729F">
        <w:fldChar w:fldCharType="begin"/>
      </w:r>
      <w:r w:rsidRPr="0036729F">
        <w:instrText xml:space="preserve"> REF ZR \h </w:instrText>
      </w:r>
      <w:r w:rsidR="00741A47" w:rsidRPr="0036729F">
        <w:fldChar w:fldCharType="separate"/>
      </w:r>
      <w:r w:rsidR="00A8232A" w:rsidRPr="0036729F">
        <w:t>ZR</w:t>
      </w:r>
      <w:r w:rsidR="00741A47" w:rsidRPr="0036729F">
        <w:fldChar w:fldCharType="end"/>
      </w:r>
      <w:r w:rsidRPr="0036729F">
        <w:t>,</w:t>
      </w:r>
      <w:r w:rsidR="00975DDE" w:rsidRPr="0036729F">
        <w:t xml:space="preserve"> se </w:t>
      </w:r>
      <w:r w:rsidR="00241C82" w:rsidRPr="0036729F">
        <w:t>zkontrolují podle listin založených ve sbírce listin, popřípadě se prověří</w:t>
      </w:r>
      <w:r w:rsidR="004113B4" w:rsidRPr="0036729F">
        <w:t xml:space="preserve"> v </w:t>
      </w:r>
      <w:r w:rsidR="00975DDE" w:rsidRPr="0036729F">
        <w:t>součinnosti s obecním úřadem</w:t>
      </w:r>
      <w:r w:rsidR="00241C82" w:rsidRPr="0036729F">
        <w:t xml:space="preserve"> nebo</w:t>
      </w:r>
      <w:r w:rsidR="007A7D20" w:rsidRPr="0036729F">
        <w:t xml:space="preserve"> s</w:t>
      </w:r>
      <w:r w:rsidR="00975DDE" w:rsidRPr="0036729F">
        <w:t xml:space="preserve"> jednotlivými vlastníky</w:t>
      </w:r>
      <w:r w:rsidRPr="0036729F">
        <w:t>.</w:t>
      </w:r>
    </w:p>
    <w:p w:rsidR="007A7D20" w:rsidRPr="0036729F" w:rsidRDefault="007A7D20" w:rsidP="00AF5976">
      <w:r w:rsidRPr="0036729F">
        <w:t>Prověřuje se zejména:</w:t>
      </w:r>
    </w:p>
    <w:p w:rsidR="007A7D20" w:rsidRPr="0036729F" w:rsidRDefault="007A7D20" w:rsidP="0037004B">
      <w:pPr>
        <w:pStyle w:val="Odstavecseseznamem"/>
        <w:numPr>
          <w:ilvl w:val="0"/>
          <w:numId w:val="131"/>
        </w:numPr>
      </w:pPr>
      <w:r w:rsidRPr="0036729F">
        <w:t>jméno, popřípadě jména, příjmení, název,</w:t>
      </w:r>
    </w:p>
    <w:p w:rsidR="007A7D20" w:rsidRPr="0036729F" w:rsidRDefault="007A7D20" w:rsidP="006F3A23">
      <w:pPr>
        <w:pStyle w:val="Odstavecseseznamem"/>
      </w:pPr>
      <w:r w:rsidRPr="0036729F">
        <w:t>adresa místa trvalého pobytu, adresa bydliště, adresa sídla,</w:t>
      </w:r>
    </w:p>
    <w:p w:rsidR="007A7D20" w:rsidRPr="0036729F" w:rsidRDefault="007A7D20" w:rsidP="006F3A23">
      <w:pPr>
        <w:pStyle w:val="Odstavecseseznamem"/>
      </w:pPr>
      <w:r w:rsidRPr="0036729F">
        <w:t>identifikátor FO, identifikátor PO</w:t>
      </w:r>
      <w:r w:rsidR="001E6AD7" w:rsidRPr="0036729F">
        <w:t>.</w:t>
      </w:r>
    </w:p>
    <w:p w:rsidR="00FA0949" w:rsidRPr="0036729F" w:rsidRDefault="00FA0949" w:rsidP="0080451D">
      <w:pPr>
        <w:pStyle w:val="Nadpis3"/>
      </w:pPr>
      <w:bookmarkStart w:id="575" w:name="_Toc442874848"/>
      <w:r w:rsidRPr="0036729F">
        <w:t xml:space="preserve">Body </w:t>
      </w:r>
      <w:fldSimple w:instr=" REF PPBP \h  \* MERGEFORMAT ">
        <w:r w:rsidR="00A8232A" w:rsidRPr="0036729F">
          <w:t>PPBP</w:t>
        </w:r>
        <w:bookmarkEnd w:id="575"/>
      </w:fldSimple>
    </w:p>
    <w:p w:rsidR="00FA0949" w:rsidRPr="0036729F" w:rsidRDefault="00FA0949" w:rsidP="00AF5976">
      <w:r w:rsidRPr="0036729F">
        <w:t xml:space="preserve">Při revizi bodů </w:t>
      </w:r>
      <w:r w:rsidR="00741A47" w:rsidRPr="0036729F">
        <w:fldChar w:fldCharType="begin"/>
      </w:r>
      <w:r w:rsidRPr="0036729F">
        <w:instrText xml:space="preserve"> REF PPBP \h </w:instrText>
      </w:r>
      <w:r w:rsidR="00741A47" w:rsidRPr="0036729F">
        <w:fldChar w:fldCharType="separate"/>
      </w:r>
      <w:r w:rsidR="00A8232A" w:rsidRPr="0036729F">
        <w:t>PPBP</w:t>
      </w:r>
      <w:r w:rsidR="00741A47" w:rsidRPr="0036729F">
        <w:fldChar w:fldCharType="end"/>
      </w:r>
      <w:r w:rsidRPr="0036729F">
        <w:t xml:space="preserve"> [podle § 43 odst. 5, písm. h) </w:t>
      </w:r>
      <w:fldSimple w:instr=" REF KatV \h  \* MERGEFORMAT ">
        <w:r w:rsidR="00A8232A" w:rsidRPr="0036729F">
          <w:rPr>
            <w:b/>
          </w:rPr>
          <w:t>KatV</w:t>
        </w:r>
      </w:fldSimple>
      <w:r w:rsidRPr="0036729F">
        <w:t xml:space="preserve">] se postupuje přiměřeně podle odst. 2 </w:t>
      </w:r>
      <w:fldSimple w:instr=" REF NOKOP \h  \* MERGEFORMAT ">
        <w:r w:rsidR="00A8232A" w:rsidRPr="0036729F">
          <w:rPr>
            <w:b/>
          </w:rPr>
          <w:t>NOKOP</w:t>
        </w:r>
      </w:fldSimple>
      <w:r w:rsidRPr="0036729F">
        <w:t xml:space="preserve">. Zápis nových údajů, změny nebo výmaz stávajících údajů o bodech PPBP se provádí podle bodu </w:t>
      </w:r>
      <w:fldSimple w:instr=" REF _Ref442348998 \n \h  \* MERGEFORMAT ">
        <w:r w:rsidR="00A8232A">
          <w:t>3.6.3</w:t>
        </w:r>
      </w:fldSimple>
      <w:r w:rsidRPr="0036729F">
        <w:t xml:space="preserve"> až </w:t>
      </w:r>
      <w:fldSimple w:instr=" REF _Ref442349006 \n \h  \* MERGEFORMAT ">
        <w:r w:rsidR="00A8232A">
          <w:t>3.6.7</w:t>
        </w:r>
      </w:fldSimple>
      <w:r w:rsidRPr="0036729F">
        <w:t>.</w:t>
      </w:r>
    </w:p>
    <w:p w:rsidR="00DE36AB" w:rsidRPr="0036729F" w:rsidRDefault="004B5717" w:rsidP="0080451D">
      <w:pPr>
        <w:pStyle w:val="Nadpis3"/>
      </w:pPr>
      <w:bookmarkStart w:id="576" w:name="_Toc442874849"/>
      <w:r w:rsidRPr="0036729F">
        <w:t>Místní názvy a pomístní jména</w:t>
      </w:r>
      <w:bookmarkEnd w:id="576"/>
    </w:p>
    <w:p w:rsidR="00BD6774" w:rsidRPr="0036729F" w:rsidRDefault="000A4B04" w:rsidP="0080451D">
      <w:pPr>
        <w:pStyle w:val="4roven0"/>
      </w:pPr>
      <w:r w:rsidRPr="0036729F">
        <w:t xml:space="preserve">Při revizi názvosloví se postupuje </w:t>
      </w:r>
      <w:r w:rsidR="00EC6032" w:rsidRPr="0036729F">
        <w:t xml:space="preserve">přiměřeně </w:t>
      </w:r>
      <w:r w:rsidR="004B5717" w:rsidRPr="0036729F">
        <w:t>podle</w:t>
      </w:r>
      <w:r w:rsidRPr="0036729F">
        <w:t xml:space="preserve"> odst. 4.2.4 </w:t>
      </w:r>
      <w:r w:rsidR="00741A47" w:rsidRPr="0036729F">
        <w:fldChar w:fldCharType="begin"/>
      </w:r>
      <w:r w:rsidRPr="0036729F">
        <w:instrText xml:space="preserve"> REF NOKOP \h </w:instrText>
      </w:r>
      <w:r w:rsidR="00741A47" w:rsidRPr="0036729F">
        <w:fldChar w:fldCharType="separate"/>
      </w:r>
      <w:r w:rsidR="00A8232A" w:rsidRPr="0036729F">
        <w:rPr>
          <w:b/>
        </w:rPr>
        <w:t>NOKOP</w:t>
      </w:r>
      <w:r w:rsidR="00741A47" w:rsidRPr="0036729F">
        <w:fldChar w:fldCharType="end"/>
      </w:r>
      <w:r w:rsidRPr="0036729F">
        <w:t>.</w:t>
      </w:r>
    </w:p>
    <w:p w:rsidR="00DE36AB" w:rsidRPr="0036729F" w:rsidRDefault="00DE36AB" w:rsidP="0080451D">
      <w:pPr>
        <w:pStyle w:val="4roven0"/>
      </w:pPr>
      <w:r w:rsidRPr="0036729F">
        <w:t>Změny místních názvů včetně názvů ulic</w:t>
      </w:r>
      <w:r w:rsidR="004113B4" w:rsidRPr="0036729F">
        <w:t xml:space="preserve"> a </w:t>
      </w:r>
      <w:r w:rsidRPr="0036729F">
        <w:t>veřejných prostranství [</w:t>
      </w:r>
      <w:r w:rsidR="00A267D7" w:rsidRPr="0036729F">
        <w:t>§ </w:t>
      </w:r>
      <w:r w:rsidRPr="0036729F">
        <w:t xml:space="preserve">42 písm. </w:t>
      </w:r>
      <w:r w:rsidR="000D3CE5" w:rsidRPr="0036729F">
        <w:t>a</w:t>
      </w:r>
      <w:r w:rsidRPr="0036729F">
        <w:t xml:space="preserve">) </w:t>
      </w:r>
      <w:r w:rsidR="00741A47" w:rsidRPr="0036729F">
        <w:fldChar w:fldCharType="begin"/>
      </w:r>
      <w:r w:rsidR="00F06926"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se vyšetří</w:t>
      </w:r>
      <w:r w:rsidR="002960B1" w:rsidRPr="0036729F">
        <w:t xml:space="preserve"> </w:t>
      </w:r>
      <w:r w:rsidR="00510652" w:rsidRPr="0036729F">
        <w:t>na základě </w:t>
      </w:r>
      <w:r w:rsidRPr="0036729F">
        <w:t xml:space="preserve">údajů </w:t>
      </w:r>
      <w:r w:rsidR="00474C78" w:rsidRPr="0036729F">
        <w:t xml:space="preserve">vedených v </w:t>
      </w:r>
      <w:r w:rsidR="00741A47" w:rsidRPr="0036729F">
        <w:fldChar w:fldCharType="begin"/>
      </w:r>
      <w:r w:rsidR="00F06926" w:rsidRPr="0036729F">
        <w:instrText xml:space="preserve"> REF RÚIAN \h </w:instrText>
      </w:r>
      <w:r w:rsidR="00741A47" w:rsidRPr="0036729F">
        <w:fldChar w:fldCharType="separate"/>
      </w:r>
      <w:r w:rsidR="00A8232A" w:rsidRPr="0036729F">
        <w:t>RÚIAN</w:t>
      </w:r>
      <w:r w:rsidR="00741A47" w:rsidRPr="0036729F">
        <w:fldChar w:fldCharType="end"/>
      </w:r>
      <w:r w:rsidRPr="0036729F">
        <w:t>.</w:t>
      </w:r>
    </w:p>
    <w:p w:rsidR="00DE36AB" w:rsidRPr="0036729F" w:rsidRDefault="004B5717" w:rsidP="0080451D">
      <w:pPr>
        <w:pStyle w:val="4roven0"/>
      </w:pPr>
      <w:r w:rsidRPr="0036729F">
        <w:t>Nové</w:t>
      </w:r>
      <w:r w:rsidR="00DE36AB" w:rsidRPr="0036729F">
        <w:t xml:space="preserve"> nebo změněn</w:t>
      </w:r>
      <w:r w:rsidRPr="0036729F">
        <w:t>é</w:t>
      </w:r>
      <w:r w:rsidR="00DE36AB" w:rsidRPr="0036729F">
        <w:t xml:space="preserve"> místní</w:t>
      </w:r>
      <w:r w:rsidR="00BD6774" w:rsidRPr="0036729F">
        <w:t xml:space="preserve"> názvy</w:t>
      </w:r>
      <w:r w:rsidR="004113B4" w:rsidRPr="0036729F">
        <w:t xml:space="preserve"> a </w:t>
      </w:r>
      <w:r w:rsidR="00DE36AB" w:rsidRPr="0036729F">
        <w:t xml:space="preserve">pomístní </w:t>
      </w:r>
      <w:r w:rsidR="00BD6774" w:rsidRPr="0036729F">
        <w:t>jména</w:t>
      </w:r>
      <w:r w:rsidR="00DE36AB" w:rsidRPr="0036729F">
        <w:t xml:space="preserve"> se </w:t>
      </w:r>
      <w:r w:rsidRPr="0036729F">
        <w:t xml:space="preserve">zapíšou do katastru </w:t>
      </w:r>
      <w:r w:rsidR="001E6AD7" w:rsidRPr="0036729F">
        <w:t>v rámci řízení </w:t>
      </w:r>
      <w:fldSimple w:instr=" REF Z \h  \* MERGEFORMAT ">
        <w:r w:rsidR="00A8232A" w:rsidRPr="00A8232A">
          <w:rPr>
            <w:b/>
          </w:rPr>
          <w:t>„Z“</w:t>
        </w:r>
      </w:fldSimple>
      <w:r w:rsidRPr="0036729F">
        <w:t>.</w:t>
      </w:r>
    </w:p>
    <w:p w:rsidR="00DE36AB" w:rsidRPr="0036729F" w:rsidRDefault="00DE36AB" w:rsidP="00E21A49">
      <w:pPr>
        <w:pStyle w:val="Nadpis2"/>
      </w:pPr>
      <w:bookmarkStart w:id="577" w:name="_Toc442874850"/>
      <w:r w:rsidRPr="0036729F">
        <w:t>Závěrečné činnosti</w:t>
      </w:r>
      <w:bookmarkEnd w:id="577"/>
    </w:p>
    <w:p w:rsidR="00DE36AB" w:rsidRPr="0036729F" w:rsidRDefault="00DE36AB" w:rsidP="0080451D">
      <w:pPr>
        <w:pStyle w:val="Nadpis3"/>
      </w:pPr>
      <w:bookmarkStart w:id="578" w:name="_Toc442874851"/>
      <w:r w:rsidRPr="0036729F">
        <w:t>Protokol</w:t>
      </w:r>
      <w:r w:rsidR="00A267D7" w:rsidRPr="0036729F">
        <w:t xml:space="preserve"> o </w:t>
      </w:r>
      <w:r w:rsidRPr="0036729F">
        <w:t>výsledku revize</w:t>
      </w:r>
      <w:bookmarkEnd w:id="578"/>
    </w:p>
    <w:p w:rsidR="00DE36AB" w:rsidRPr="0036729F" w:rsidRDefault="00DE36AB" w:rsidP="00AF5976">
      <w:r w:rsidRPr="0036729F">
        <w:t xml:space="preserve">O výsledku revize se sepíše protokol. Obsah protokolu je </w:t>
      </w:r>
      <w:r w:rsidR="001E6AD7" w:rsidRPr="0036729F">
        <w:t>stanoven</w:t>
      </w:r>
      <w:r w:rsidR="004113B4" w:rsidRPr="0036729F">
        <w:t xml:space="preserve"> v </w:t>
      </w:r>
      <w:r w:rsidR="00A267D7" w:rsidRPr="0036729F">
        <w:t>§ </w:t>
      </w:r>
      <w:r w:rsidRPr="0036729F">
        <w:t xml:space="preserve">43 odst. 9 </w:t>
      </w:r>
      <w:r w:rsidR="00741A47" w:rsidRPr="0036729F">
        <w:fldChar w:fldCharType="begin"/>
      </w:r>
      <w:r w:rsidR="00F06926"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Přílohu protokolu,</w:t>
      </w:r>
      <w:r w:rsidR="004113B4" w:rsidRPr="0036729F">
        <w:t xml:space="preserve"> v </w:t>
      </w:r>
      <w:r w:rsidRPr="0036729F">
        <w:t>níž potvrzují vlastníci souhlas s provedením změny</w:t>
      </w:r>
      <w:r w:rsidR="004113B4" w:rsidRPr="0036729F">
        <w:t xml:space="preserve"> v </w:t>
      </w:r>
      <w:r w:rsidRPr="0036729F">
        <w:t>katastru, lze zhotovit na tiskopisu, který obsahuje všechny údaje potřebné pro zápis do katastru.</w:t>
      </w:r>
    </w:p>
    <w:p w:rsidR="00BD6774" w:rsidRPr="0036729F" w:rsidRDefault="00BD6774" w:rsidP="0080451D">
      <w:pPr>
        <w:pStyle w:val="Nadpis3"/>
      </w:pPr>
      <w:bookmarkStart w:id="579" w:name="_Toc442874852"/>
      <w:r w:rsidRPr="0036729F">
        <w:t>Vyznačení výsledků revize v katastru</w:t>
      </w:r>
      <w:bookmarkEnd w:id="579"/>
    </w:p>
    <w:p w:rsidR="00BD6774" w:rsidRPr="0036729F" w:rsidRDefault="00BD6774" w:rsidP="00AF5976">
      <w:r w:rsidRPr="0036729F">
        <w:t xml:space="preserve">Přílohy protokolu o výsledku revize se s příslušnými listinami předají k zápisu do katastrálního operátu nejpozději při ukončení revize údajů. </w:t>
      </w:r>
      <w:r w:rsidR="00FA0949" w:rsidRPr="0036729F">
        <w:t xml:space="preserve">Absence podpisu vlastníka na příloze protokolu není na překážku provedení změny v katastru. </w:t>
      </w:r>
      <w:r w:rsidRPr="0036729F">
        <w:t xml:space="preserve">V protokolu o výsledku revize se uvedou odkazy na příslušná řízení </w:t>
      </w:r>
      <w:fldSimple w:instr=" REF Z \h  \* MERGEFORMAT ">
        <w:r w:rsidR="00A8232A" w:rsidRPr="00A8232A">
          <w:rPr>
            <w:b/>
          </w:rPr>
          <w:t>„Z“</w:t>
        </w:r>
      </w:fldSimple>
      <w:r w:rsidRPr="0036729F">
        <w:t xml:space="preserve"> a</w:t>
      </w:r>
      <w:r w:rsidR="00474C78" w:rsidRPr="0036729F">
        <w:t xml:space="preserve"> </w:t>
      </w:r>
      <w:r w:rsidR="00741A47" w:rsidRPr="0036729F">
        <w:fldChar w:fldCharType="begin"/>
      </w:r>
      <w:r w:rsidRPr="0036729F">
        <w:instrText xml:space="preserve"> REF V \h </w:instrText>
      </w:r>
      <w:r w:rsidR="00741A47" w:rsidRPr="0036729F">
        <w:fldChar w:fldCharType="separate"/>
      </w:r>
      <w:r w:rsidR="00A8232A" w:rsidRPr="0036729F">
        <w:t>„V“</w:t>
      </w:r>
      <w:r w:rsidR="00741A47" w:rsidRPr="0036729F">
        <w:fldChar w:fldCharType="end"/>
      </w:r>
      <w:r w:rsidRPr="0036729F">
        <w:t xml:space="preserve"> s tím, že příslušné přílohy jsou založeny ve sbírce listin katastru.</w:t>
      </w:r>
    </w:p>
    <w:p w:rsidR="00DE36AB" w:rsidRPr="0036729F" w:rsidRDefault="00DE36AB" w:rsidP="0080451D">
      <w:pPr>
        <w:pStyle w:val="Nadpis3"/>
      </w:pPr>
      <w:bookmarkStart w:id="580" w:name="_Toc442874853"/>
      <w:r w:rsidRPr="0036729F">
        <w:t>Výsledky revize</w:t>
      </w:r>
      <w:bookmarkEnd w:id="580"/>
    </w:p>
    <w:p w:rsidR="00DE36AB" w:rsidRPr="0036729F" w:rsidRDefault="00DE36AB" w:rsidP="00AF5976">
      <w:r w:rsidRPr="0036729F">
        <w:t>Výsledky revize jsou</w:t>
      </w:r>
      <w:r w:rsidR="00B248F6" w:rsidRPr="0036729F">
        <w:t xml:space="preserve"> zejména</w:t>
      </w:r>
      <w:r w:rsidRPr="0036729F">
        <w:t>:</w:t>
      </w:r>
    </w:p>
    <w:p w:rsidR="00DE36AB" w:rsidRPr="0036729F" w:rsidRDefault="00DE36AB" w:rsidP="0037004B">
      <w:pPr>
        <w:pStyle w:val="Odstavecseseznamem"/>
        <w:numPr>
          <w:ilvl w:val="0"/>
          <w:numId w:val="61"/>
        </w:numPr>
      </w:pPr>
      <w:r w:rsidRPr="0036729F">
        <w:t>protokol s přílohou,</w:t>
      </w:r>
    </w:p>
    <w:p w:rsidR="00DE36AB" w:rsidRPr="0036729F" w:rsidRDefault="00DE36AB" w:rsidP="006F3A23">
      <w:pPr>
        <w:pStyle w:val="Odstavecseseznamem"/>
      </w:pPr>
      <w:r w:rsidRPr="0036729F">
        <w:t>kopie katastrální mapy se zákresem zjištěných změn,</w:t>
      </w:r>
    </w:p>
    <w:p w:rsidR="00DE36AB" w:rsidRPr="0036729F" w:rsidRDefault="00DE36AB" w:rsidP="006F3A23">
      <w:pPr>
        <w:pStyle w:val="Odstavecseseznamem"/>
      </w:pPr>
      <w:r w:rsidRPr="0036729F">
        <w:t>seznam pomístních názvů,</w:t>
      </w:r>
    </w:p>
    <w:p w:rsidR="00DE36AB" w:rsidRPr="0036729F" w:rsidRDefault="00DE36AB" w:rsidP="006F3A23">
      <w:pPr>
        <w:pStyle w:val="Odstavecseseznamem"/>
      </w:pPr>
      <w:r w:rsidRPr="0036729F">
        <w:t>seznam změn místních názvů,</w:t>
      </w:r>
    </w:p>
    <w:p w:rsidR="00DE36AB" w:rsidRPr="0036729F" w:rsidRDefault="00741A47" w:rsidP="006F3A23">
      <w:pPr>
        <w:pStyle w:val="Odstavecseseznamem"/>
      </w:pPr>
      <w:r w:rsidRPr="0036729F">
        <w:fldChar w:fldCharType="begin"/>
      </w:r>
      <w:r w:rsidR="00474C78" w:rsidRPr="0036729F">
        <w:instrText xml:space="preserve"> REF ZDŘ \h </w:instrText>
      </w:r>
      <w:r w:rsidRPr="0036729F">
        <w:fldChar w:fldCharType="separate"/>
      </w:r>
      <w:r w:rsidR="00A8232A" w:rsidRPr="0036729F">
        <w:t>„ZDŘ“</w:t>
      </w:r>
      <w:r w:rsidRPr="0036729F">
        <w:fldChar w:fldCharType="end"/>
      </w:r>
      <w:r w:rsidR="001E6AD7" w:rsidRPr="0036729F">
        <w:t xml:space="preserve"> o zjištěných nesouladech</w:t>
      </w:r>
      <w:r w:rsidR="00DE36AB" w:rsidRPr="0036729F">
        <w:t xml:space="preserve"> s přílohami,</w:t>
      </w:r>
    </w:p>
    <w:p w:rsidR="00DE36AB" w:rsidRPr="0036729F" w:rsidRDefault="00DE36AB" w:rsidP="006F3A23">
      <w:pPr>
        <w:pStyle w:val="Odstavecseseznamem"/>
      </w:pPr>
      <w:r w:rsidRPr="0036729F">
        <w:t>oznámení závad</w:t>
      </w:r>
      <w:r w:rsidR="004113B4" w:rsidRPr="0036729F">
        <w:t xml:space="preserve"> a </w:t>
      </w:r>
      <w:r w:rsidRPr="0036729F">
        <w:t xml:space="preserve">změn na </w:t>
      </w:r>
      <w:r w:rsidR="00741A47" w:rsidRPr="0036729F">
        <w:fldChar w:fldCharType="begin"/>
      </w:r>
      <w:r w:rsidR="00474C78" w:rsidRPr="0036729F">
        <w:instrText xml:space="preserve"> REF PBPP \h </w:instrText>
      </w:r>
      <w:r w:rsidR="00741A47" w:rsidRPr="0036729F">
        <w:fldChar w:fldCharType="separate"/>
      </w:r>
      <w:r w:rsidR="00A8232A" w:rsidRPr="0036729F">
        <w:t>PBPP</w:t>
      </w:r>
      <w:r w:rsidR="00741A47" w:rsidRPr="0036729F">
        <w:fldChar w:fldCharType="end"/>
      </w:r>
      <w:r w:rsidRPr="0036729F">
        <w:t>,</w:t>
      </w:r>
    </w:p>
    <w:p w:rsidR="00A949CD" w:rsidRPr="0036729F" w:rsidRDefault="00DE36AB" w:rsidP="006F3A23">
      <w:pPr>
        <w:pStyle w:val="Odstavecseseznamem"/>
      </w:pPr>
      <w:r w:rsidRPr="0036729F">
        <w:t>nové nebo opravené geodetické údaje</w:t>
      </w:r>
      <w:r w:rsidR="00A267D7" w:rsidRPr="0036729F">
        <w:t xml:space="preserve"> o </w:t>
      </w:r>
      <w:r w:rsidR="00741A47" w:rsidRPr="0036729F">
        <w:fldChar w:fldCharType="begin"/>
      </w:r>
      <w:r w:rsidR="00474C78" w:rsidRPr="0036729F">
        <w:instrText xml:space="preserve"> REF PBPP \h </w:instrText>
      </w:r>
      <w:r w:rsidR="00741A47" w:rsidRPr="0036729F">
        <w:fldChar w:fldCharType="separate"/>
      </w:r>
      <w:r w:rsidR="00A8232A" w:rsidRPr="0036729F">
        <w:t>PBPP</w:t>
      </w:r>
      <w:r w:rsidR="00741A47" w:rsidRPr="0036729F">
        <w:fldChar w:fldCharType="end"/>
      </w:r>
      <w:r w:rsidRPr="0036729F">
        <w:t>.</w:t>
      </w:r>
    </w:p>
    <w:p w:rsidR="00B248F6" w:rsidRPr="0036729F" w:rsidRDefault="00B248F6" w:rsidP="00AF5976">
      <w:r w:rsidRPr="0036729F">
        <w:t xml:space="preserve">Výsledky revize se podle povahy dokumentu uloží buď v měřické dokumentaci, protokolu </w:t>
      </w:r>
      <w:r w:rsidR="00741A47" w:rsidRPr="0036729F">
        <w:fldChar w:fldCharType="begin"/>
      </w:r>
      <w:r w:rsidRPr="0036729F">
        <w:instrText xml:space="preserve"> REF ZDŘ \h </w:instrText>
      </w:r>
      <w:r w:rsidR="00741A47" w:rsidRPr="0036729F">
        <w:fldChar w:fldCharType="separate"/>
      </w:r>
      <w:r w:rsidR="00A8232A" w:rsidRPr="0036729F">
        <w:t>„ZDŘ“</w:t>
      </w:r>
      <w:r w:rsidR="00741A47" w:rsidRPr="0036729F">
        <w:fldChar w:fldCharType="end"/>
      </w:r>
      <w:r w:rsidRPr="0036729F">
        <w:t xml:space="preserve"> nebo protokolu</w:t>
      </w:r>
      <w:r w:rsidR="002960B1" w:rsidRPr="0036729F">
        <w:t xml:space="preserve"> </w:t>
      </w:r>
      <w:r w:rsidR="00741A47" w:rsidRPr="0036729F">
        <w:fldChar w:fldCharType="begin"/>
      </w:r>
      <w:r w:rsidRPr="0036729F">
        <w:instrText xml:space="preserve"> REF RO \h </w:instrText>
      </w:r>
      <w:r w:rsidR="00741A47" w:rsidRPr="0036729F">
        <w:fldChar w:fldCharType="separate"/>
      </w:r>
      <w:r w:rsidR="00A8232A" w:rsidRPr="0036729F">
        <w:t>„RO“</w:t>
      </w:r>
      <w:r w:rsidR="00741A47" w:rsidRPr="0036729F">
        <w:fldChar w:fldCharType="end"/>
      </w:r>
      <w:r w:rsidRPr="0036729F">
        <w:t xml:space="preserve"> a řízení </w:t>
      </w:r>
      <w:r w:rsidR="00741A47" w:rsidRPr="0036729F">
        <w:fldChar w:fldCharType="begin"/>
      </w:r>
      <w:r w:rsidRPr="0036729F">
        <w:instrText xml:space="preserve"> REF RO \h </w:instrText>
      </w:r>
      <w:r w:rsidR="00741A47" w:rsidRPr="0036729F">
        <w:fldChar w:fldCharType="separate"/>
      </w:r>
      <w:r w:rsidR="00A8232A" w:rsidRPr="0036729F">
        <w:t>„RO“</w:t>
      </w:r>
      <w:r w:rsidR="00741A47" w:rsidRPr="0036729F">
        <w:fldChar w:fldCharType="end"/>
      </w:r>
      <w:r w:rsidRPr="0036729F">
        <w:t xml:space="preserve"> se ukončí.</w:t>
      </w:r>
    </w:p>
    <w:p w:rsidR="00826781" w:rsidRPr="0036729F" w:rsidRDefault="008B7420" w:rsidP="00B60E40">
      <w:pPr>
        <w:pStyle w:val="Nadpis1"/>
        <w:rPr>
          <w:color w:val="auto"/>
        </w:rPr>
      </w:pPr>
      <w:bookmarkStart w:id="581" w:name="_Toc442874854"/>
      <w:r w:rsidRPr="0036729F">
        <w:rPr>
          <w:color w:val="auto"/>
        </w:rPr>
        <w:t>O</w:t>
      </w:r>
      <w:r w:rsidR="00826781" w:rsidRPr="0036729F">
        <w:rPr>
          <w:color w:val="auto"/>
        </w:rPr>
        <w:t>PRAVA CHYB</w:t>
      </w:r>
      <w:r w:rsidR="004113B4" w:rsidRPr="0036729F">
        <w:rPr>
          <w:color w:val="auto"/>
        </w:rPr>
        <w:t xml:space="preserve"> v </w:t>
      </w:r>
      <w:r w:rsidR="00826781" w:rsidRPr="0036729F">
        <w:rPr>
          <w:color w:val="auto"/>
        </w:rPr>
        <w:t>KATASTRÁLNÍM OPERÁTU</w:t>
      </w:r>
      <w:bookmarkEnd w:id="581"/>
    </w:p>
    <w:p w:rsidR="001A3A6F" w:rsidRPr="0036729F" w:rsidRDefault="001A3A6F" w:rsidP="00E21A49">
      <w:pPr>
        <w:pStyle w:val="Nadpis2"/>
      </w:pPr>
      <w:bookmarkStart w:id="582" w:name="_Toc442874855"/>
      <w:r w:rsidRPr="0036729F">
        <w:t>Oprava chyb v katastrálním operátu obecně</w:t>
      </w:r>
      <w:bookmarkEnd w:id="582"/>
    </w:p>
    <w:p w:rsidR="00826781" w:rsidRPr="0036729F" w:rsidRDefault="00826781" w:rsidP="0080451D">
      <w:pPr>
        <w:pStyle w:val="3roven"/>
      </w:pPr>
      <w:r w:rsidRPr="0036729F">
        <w:t>Postup při opravě chyby</w:t>
      </w:r>
      <w:r w:rsidR="004113B4" w:rsidRPr="0036729F">
        <w:t xml:space="preserve"> v </w:t>
      </w:r>
      <w:r w:rsidRPr="0036729F">
        <w:t>katastrálním operátu je upraven</w:t>
      </w:r>
      <w:r w:rsidR="004113B4" w:rsidRPr="0036729F">
        <w:t xml:space="preserve"> v </w:t>
      </w:r>
      <w:r w:rsidR="00A267D7" w:rsidRPr="0036729F">
        <w:t>§ </w:t>
      </w:r>
      <w:r w:rsidRPr="0036729F">
        <w:t xml:space="preserve">36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r w:rsidR="004113B4" w:rsidRPr="0036729F">
        <w:t xml:space="preserve"> v </w:t>
      </w:r>
      <w:r w:rsidR="00A267D7" w:rsidRPr="0036729F">
        <w:t>§ </w:t>
      </w:r>
      <w:r w:rsidRPr="0036729F">
        <w:t>44</w:t>
      </w:r>
      <w:r w:rsidR="004113B4" w:rsidRPr="0036729F">
        <w:t xml:space="preserve"> a </w:t>
      </w:r>
      <w:r w:rsidRPr="0036729F">
        <w:t xml:space="preserve">45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004113B4" w:rsidRPr="0036729F">
        <w:t xml:space="preserve"> a v </w:t>
      </w:r>
      <w:r w:rsidRPr="0036729F">
        <w:t xml:space="preserve">čl. 33 až 37 </w:t>
      </w:r>
      <w:r w:rsidR="00741A47" w:rsidRPr="0036729F">
        <w:fldChar w:fldCharType="begin"/>
      </w:r>
      <w:r w:rsidR="00AC24D5" w:rsidRPr="0036729F">
        <w:instrText xml:space="preserve"> REF JŘ \h </w:instrText>
      </w:r>
      <w:r w:rsidR="00741A47" w:rsidRPr="0036729F">
        <w:fldChar w:fldCharType="separate"/>
      </w:r>
      <w:r w:rsidR="00A8232A" w:rsidRPr="0036729F">
        <w:rPr>
          <w:b/>
        </w:rPr>
        <w:t>JŘ</w:t>
      </w:r>
      <w:r w:rsidR="00741A47" w:rsidRPr="0036729F">
        <w:fldChar w:fldCharType="end"/>
      </w:r>
      <w:r w:rsidRPr="0036729F">
        <w:t xml:space="preserve">. </w:t>
      </w:r>
      <w:r w:rsidR="000A0CC1" w:rsidRPr="0036729F">
        <w:t>N</w:t>
      </w:r>
      <w:r w:rsidRPr="0036729F">
        <w:t>a písemný návrh vlastníka</w:t>
      </w:r>
      <w:r w:rsidR="00DC4A63" w:rsidRPr="0036729F">
        <w:t xml:space="preserve"> nebo jiného oprávněného nebo i </w:t>
      </w:r>
      <w:r w:rsidRPr="0036729F">
        <w:t xml:space="preserve">bez návrhu </w:t>
      </w:r>
      <w:r w:rsidR="000A0CC1" w:rsidRPr="0036729F">
        <w:t xml:space="preserve">se opraví </w:t>
      </w:r>
      <w:r w:rsidRPr="0036729F">
        <w:t>chybné údaje katastru, které vznikly způsobem uvedeným</w:t>
      </w:r>
      <w:r w:rsidR="004113B4" w:rsidRPr="0036729F">
        <w:t xml:space="preserve"> v </w:t>
      </w:r>
      <w:r w:rsidR="00A267D7" w:rsidRPr="0036729F">
        <w:t>§ </w:t>
      </w:r>
      <w:r w:rsidRPr="0036729F">
        <w:t xml:space="preserve">36 odst. 1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w:t>
      </w:r>
    </w:p>
    <w:p w:rsidR="00826781" w:rsidRPr="0036729F" w:rsidRDefault="00826781" w:rsidP="0080451D">
      <w:pPr>
        <w:pStyle w:val="3roven"/>
      </w:pPr>
      <w:r w:rsidRPr="0036729F">
        <w:t>Průběh řízení</w:t>
      </w:r>
      <w:r w:rsidR="00A267D7" w:rsidRPr="0036729F">
        <w:t xml:space="preserve"> o </w:t>
      </w:r>
      <w:r w:rsidRPr="0036729F">
        <w:t>opravě chyby</w:t>
      </w:r>
      <w:r w:rsidR="004113B4" w:rsidRPr="0036729F">
        <w:t xml:space="preserve"> v </w:t>
      </w:r>
      <w:r w:rsidRPr="0036729F">
        <w:t xml:space="preserve">katastrálním operátu </w:t>
      </w:r>
      <w:r w:rsidR="000A0CC1" w:rsidRPr="0036729F">
        <w:t xml:space="preserve">na základě </w:t>
      </w:r>
      <w:r w:rsidRPr="0036729F">
        <w:t>návrhů na opravu chyby</w:t>
      </w:r>
      <w:r w:rsidR="004113B4" w:rsidRPr="0036729F">
        <w:t xml:space="preserve"> a </w:t>
      </w:r>
      <w:r w:rsidRPr="0036729F">
        <w:t xml:space="preserve">zjištěných chyb, které </w:t>
      </w:r>
      <w:r w:rsidR="00BD5083" w:rsidRPr="0036729F">
        <w:t xml:space="preserve">se </w:t>
      </w:r>
      <w:r w:rsidRPr="0036729F">
        <w:t>opravuj</w:t>
      </w:r>
      <w:r w:rsidR="00390794" w:rsidRPr="0036729F">
        <w:t>í</w:t>
      </w:r>
      <w:r w:rsidRPr="0036729F">
        <w:t xml:space="preserve"> bez návrhu, </w:t>
      </w:r>
      <w:r w:rsidR="001E6AD7" w:rsidRPr="0036729F">
        <w:t xml:space="preserve">se </w:t>
      </w:r>
      <w:r w:rsidRPr="0036729F">
        <w:t>vede</w:t>
      </w:r>
      <w:r w:rsidR="004113B4" w:rsidRPr="0036729F">
        <w:t xml:space="preserve"> v </w:t>
      </w:r>
      <w:r w:rsidRPr="0036729F">
        <w:t xml:space="preserve">protokolu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podle </w:t>
      </w:r>
      <w:r w:rsidR="00741A47" w:rsidRPr="0036729F">
        <w:fldChar w:fldCharType="begin"/>
      </w:r>
      <w:r w:rsidR="00AC24D5" w:rsidRPr="0036729F">
        <w:instrText xml:space="preserve"> REF JŘ \h </w:instrText>
      </w:r>
      <w:r w:rsidR="00741A47" w:rsidRPr="0036729F">
        <w:fldChar w:fldCharType="separate"/>
      </w:r>
      <w:r w:rsidR="00A8232A" w:rsidRPr="0036729F">
        <w:rPr>
          <w:b/>
        </w:rPr>
        <w:t>JŘ</w:t>
      </w:r>
      <w:r w:rsidR="00741A47" w:rsidRPr="0036729F">
        <w:fldChar w:fldCharType="end"/>
      </w:r>
      <w:r w:rsidRPr="0036729F">
        <w:t xml:space="preserve">. Pokud </w:t>
      </w:r>
      <w:r w:rsidR="000A0CC1" w:rsidRPr="0036729F">
        <w:t xml:space="preserve">se v rámci opravy </w:t>
      </w:r>
      <w:r w:rsidRPr="0036729F">
        <w:t>chyby</w:t>
      </w:r>
      <w:r w:rsidR="004113B4" w:rsidRPr="0036729F">
        <w:t xml:space="preserve"> v </w:t>
      </w:r>
      <w:r w:rsidRPr="0036729F">
        <w:t>katastru</w:t>
      </w:r>
      <w:r w:rsidR="000A0CC1" w:rsidRPr="0036729F">
        <w:t xml:space="preserve"> vyhotovuje neměřický záznam (bod </w:t>
      </w:r>
      <w:r w:rsidR="00741A47" w:rsidRPr="0036729F">
        <w:fldChar w:fldCharType="begin"/>
      </w:r>
      <w:r w:rsidR="007E4183" w:rsidRPr="0036729F">
        <w:instrText xml:space="preserve"> REF _Ref442179189 \n \h </w:instrText>
      </w:r>
      <w:r w:rsidR="00741A47" w:rsidRPr="0036729F">
        <w:fldChar w:fldCharType="separate"/>
      </w:r>
      <w:r w:rsidR="00A8232A">
        <w:t>13.2.5</w:t>
      </w:r>
      <w:r w:rsidR="00741A47" w:rsidRPr="0036729F">
        <w:fldChar w:fldCharType="end"/>
      </w:r>
      <w:r w:rsidR="000A0CC1" w:rsidRPr="0036729F">
        <w:t>), pořídí se</w:t>
      </w:r>
      <w:r w:rsidR="001E6AD7" w:rsidRPr="0036729F">
        <w:t xml:space="preserve"> </w:t>
      </w:r>
      <w:r w:rsidRPr="0036729F">
        <w:t>potřebné návrhy změn budoucího stavu katastru</w:t>
      </w:r>
      <w:r w:rsidR="000A0CC1" w:rsidRPr="0036729F">
        <w:t xml:space="preserve"> v samostatném řízení </w:t>
      </w:r>
      <w:r w:rsidR="00741A47" w:rsidRPr="0036729F">
        <w:fldChar w:fldCharType="begin"/>
      </w:r>
      <w:r w:rsidR="008C71BA" w:rsidRPr="0036729F">
        <w:instrText xml:space="preserve"> REF OR \h </w:instrText>
      </w:r>
      <w:r w:rsidR="00741A47" w:rsidRPr="0036729F">
        <w:fldChar w:fldCharType="separate"/>
      </w:r>
      <w:r w:rsidR="00A8232A" w:rsidRPr="0036729F">
        <w:t>„OR“</w:t>
      </w:r>
      <w:r w:rsidR="00741A47" w:rsidRPr="0036729F">
        <w:fldChar w:fldCharType="end"/>
      </w:r>
      <w:r w:rsidR="000A0CC1" w:rsidRPr="0036729F">
        <w:t xml:space="preserve"> s předmětem řízení „Změna jiných údajů“ (Čl.</w:t>
      </w:r>
      <w:r w:rsidR="00A20490" w:rsidRPr="0036729F">
        <w:t> </w:t>
      </w:r>
      <w:r w:rsidR="000A0CC1" w:rsidRPr="0036729F">
        <w:t xml:space="preserve">41 odst. 1 </w:t>
      </w:r>
      <w:r w:rsidR="00741A47" w:rsidRPr="0036729F">
        <w:fldChar w:fldCharType="begin"/>
      </w:r>
      <w:r w:rsidR="008C71BA" w:rsidRPr="0036729F">
        <w:instrText xml:space="preserve"> REF JŘ \h </w:instrText>
      </w:r>
      <w:r w:rsidR="00741A47" w:rsidRPr="0036729F">
        <w:fldChar w:fldCharType="separate"/>
      </w:r>
      <w:r w:rsidR="00A8232A" w:rsidRPr="0036729F">
        <w:rPr>
          <w:b/>
        </w:rPr>
        <w:t>JŘ</w:t>
      </w:r>
      <w:r w:rsidR="00741A47" w:rsidRPr="0036729F">
        <w:fldChar w:fldCharType="end"/>
      </w:r>
      <w:r w:rsidR="000A0CC1" w:rsidRPr="0036729F">
        <w:t>)</w:t>
      </w:r>
      <w:r w:rsidRPr="0036729F">
        <w:t xml:space="preserve">. Pro zápis změn vyvolaných opravou chyby se na řízení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navazuje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ke kterému se přiřazuje </w:t>
      </w:r>
      <w:r w:rsidR="000A0CC1" w:rsidRPr="0036729F">
        <w:t xml:space="preserve">případné řízení </w:t>
      </w:r>
      <w:r w:rsidR="00741A47" w:rsidRPr="0036729F">
        <w:fldChar w:fldCharType="begin"/>
      </w:r>
      <w:r w:rsidR="008C71BA" w:rsidRPr="0036729F">
        <w:instrText xml:space="preserve"> REF OR \h </w:instrText>
      </w:r>
      <w:r w:rsidR="00741A47" w:rsidRPr="0036729F">
        <w:fldChar w:fldCharType="separate"/>
      </w:r>
      <w:r w:rsidR="00A8232A" w:rsidRPr="0036729F">
        <w:t>„OR“</w:t>
      </w:r>
      <w:r w:rsidR="00741A47" w:rsidRPr="0036729F">
        <w:fldChar w:fldCharType="end"/>
      </w:r>
      <w:r w:rsidR="000A0CC1" w:rsidRPr="0036729F">
        <w:t xml:space="preserve"> s předmětem řízení „Změna jiných údajů“ s pořízeným </w:t>
      </w:r>
      <w:r w:rsidRPr="0036729F">
        <w:t>návrh</w:t>
      </w:r>
      <w:r w:rsidR="000A0CC1" w:rsidRPr="0036729F">
        <w:t>em</w:t>
      </w:r>
      <w:r w:rsidRPr="0036729F">
        <w:t xml:space="preserve"> změn. Po úspěšném zplatnění změn (po zápisu změn</w:t>
      </w:r>
      <w:r w:rsidR="004113B4" w:rsidRPr="0036729F">
        <w:t xml:space="preserve"> v </w:t>
      </w:r>
      <w:r w:rsidRPr="0036729F">
        <w:t>důsledku opravy chyby) se dále pokračuje</w:t>
      </w:r>
      <w:r w:rsidR="004113B4" w:rsidRPr="0036729F">
        <w:t xml:space="preserve"> v </w:t>
      </w:r>
      <w:r w:rsidRPr="0036729F">
        <w:t xml:space="preserve">řízení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ve kterém se dál zaznamenává průběh řízení (odeslání oznámení, doručenky, případné nesouhlasy, zahájení správního řízení, jeho výsledky, průběh odvolacího řízení apod.) až </w:t>
      </w:r>
      <w:r w:rsidR="000A0CC1" w:rsidRPr="0036729F">
        <w:t xml:space="preserve">do </w:t>
      </w:r>
      <w:r w:rsidRPr="0036729F">
        <w:t>ukončení.</w:t>
      </w:r>
    </w:p>
    <w:p w:rsidR="00826781" w:rsidRPr="0036729F" w:rsidRDefault="00392300" w:rsidP="00E21A49">
      <w:pPr>
        <w:pStyle w:val="Nadpis2"/>
      </w:pPr>
      <w:bookmarkStart w:id="583" w:name="_Ref432688495"/>
      <w:bookmarkStart w:id="584" w:name="_Ref432688508"/>
      <w:bookmarkStart w:id="585" w:name="_Ref432688525"/>
      <w:bookmarkStart w:id="586" w:name="_Toc442874856"/>
      <w:r w:rsidRPr="0036729F">
        <w:t>Chyba vzniklá zřejmým omylem při vedení</w:t>
      </w:r>
      <w:r w:rsidR="004113B4" w:rsidRPr="0036729F">
        <w:t xml:space="preserve"> a </w:t>
      </w:r>
      <w:r w:rsidRPr="0036729F">
        <w:t>obnově katastru</w:t>
      </w:r>
      <w:bookmarkEnd w:id="583"/>
      <w:bookmarkEnd w:id="584"/>
      <w:bookmarkEnd w:id="585"/>
      <w:bookmarkEnd w:id="586"/>
    </w:p>
    <w:p w:rsidR="00826781" w:rsidRPr="0036729F" w:rsidRDefault="00826781" w:rsidP="0080451D">
      <w:pPr>
        <w:pStyle w:val="3roven"/>
      </w:pPr>
      <w:r w:rsidRPr="0036729F">
        <w:t>Za chybu</w:t>
      </w:r>
      <w:r w:rsidR="004113B4" w:rsidRPr="0036729F">
        <w:t xml:space="preserve"> v </w:t>
      </w:r>
      <w:r w:rsidRPr="0036729F">
        <w:t xml:space="preserve">katastrálním operátu podle </w:t>
      </w:r>
      <w:r w:rsidR="00A267D7" w:rsidRPr="0036729F">
        <w:t>§ </w:t>
      </w:r>
      <w:r w:rsidRPr="0036729F">
        <w:t xml:space="preserve">36 odst. 1 písm. a) </w:t>
      </w:r>
      <w:r w:rsidR="00741A47" w:rsidRPr="0036729F">
        <w:fldChar w:fldCharType="begin"/>
      </w:r>
      <w:r w:rsidR="006A66C2"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se považuje</w:t>
      </w:r>
      <w:r w:rsidR="004113B4" w:rsidRPr="0036729F">
        <w:t xml:space="preserve"> v </w:t>
      </w:r>
      <w:r w:rsidRPr="0036729F">
        <w:t xml:space="preserve">souladu s </w:t>
      </w:r>
      <w:r w:rsidR="00A267D7" w:rsidRPr="0036729F">
        <w:t>§ </w:t>
      </w:r>
      <w:r w:rsidRPr="0036729F">
        <w:t xml:space="preserve">44 odst. 2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zejména zápis údajů katastru provedený </w:t>
      </w:r>
    </w:p>
    <w:p w:rsidR="00826781" w:rsidRPr="0036729F" w:rsidRDefault="00826781" w:rsidP="0037004B">
      <w:pPr>
        <w:pStyle w:val="Odstavecseseznamem"/>
        <w:numPr>
          <w:ilvl w:val="0"/>
          <w:numId w:val="48"/>
        </w:numPr>
      </w:pPr>
      <w:r w:rsidRPr="0036729F">
        <w:t>v rozporu s listinou nebo jiným podkladem pro změnu, případně na základě listiny, která nebyla podkladem pro změnu, nebo zcela bez listiny, pokud jí bylo</w:t>
      </w:r>
      <w:r w:rsidR="00A267D7" w:rsidRPr="0036729F">
        <w:t xml:space="preserve"> k </w:t>
      </w:r>
      <w:r w:rsidRPr="0036729F">
        <w:t>zápisu třeba,</w:t>
      </w:r>
    </w:p>
    <w:p w:rsidR="00826781" w:rsidRPr="0036729F" w:rsidRDefault="00826781" w:rsidP="006F3A23">
      <w:pPr>
        <w:pStyle w:val="Odstavecseseznamem"/>
      </w:pPr>
      <w:r w:rsidRPr="0036729F">
        <w:t>v rozporu s původním výsledkem zeměměřické činnosti,</w:t>
      </w:r>
    </w:p>
    <w:p w:rsidR="00826781" w:rsidRPr="0036729F" w:rsidRDefault="00826781" w:rsidP="006F3A23">
      <w:pPr>
        <w:pStyle w:val="Odstavecseseznamem"/>
      </w:pPr>
      <w:r w:rsidRPr="0036729F">
        <w:t xml:space="preserve">v rozporu s </w:t>
      </w:r>
      <w:r w:rsidR="000A0CC1" w:rsidRPr="0036729F">
        <w:t xml:space="preserve">výsledky </w:t>
      </w:r>
      <w:r w:rsidRPr="0036729F">
        <w:t>zjišťování hranic</w:t>
      </w:r>
      <w:r w:rsidR="000A0CC1" w:rsidRPr="0036729F">
        <w:t>.</w:t>
      </w:r>
    </w:p>
    <w:p w:rsidR="00826781" w:rsidRPr="0036729F" w:rsidRDefault="000A0CC1" w:rsidP="00AF5976">
      <w:r w:rsidRPr="0036729F">
        <w:t xml:space="preserve">Rozpor mezi provedeným zápisem a podkladem k zápisu musí být zjištěn </w:t>
      </w:r>
      <w:r w:rsidR="00826781" w:rsidRPr="0036729F">
        <w:t>zcela nesporně</w:t>
      </w:r>
      <w:r w:rsidR="004113B4" w:rsidRPr="0036729F">
        <w:t xml:space="preserve"> a </w:t>
      </w:r>
      <w:r w:rsidR="00826781" w:rsidRPr="0036729F">
        <w:t xml:space="preserve">jednoznačně. </w:t>
      </w:r>
    </w:p>
    <w:p w:rsidR="001E6AD7" w:rsidRPr="0036729F" w:rsidRDefault="001E6AD7" w:rsidP="0080451D">
      <w:pPr>
        <w:pStyle w:val="3roven"/>
      </w:pPr>
      <w:r w:rsidRPr="0036729F">
        <w:t xml:space="preserve">Oprava chybných údajů katastru vzniklých zřejmým omylem při vedení a obnově katastru se provede na návrh vlastníka a jiného oprávněného, nebo z úřední povinnosti, tj. při zjištění chyby katastrálním úřadem nebo z podnětu. V případě opravy chybného geometrického a polohového určení nebo opravy výměry je podnětem i údaj uvedený v geometrickém plánu (§ 84 odst. 7 </w:t>
      </w:r>
      <w:fldSimple w:instr=" REF KatV \h  \* MERGEFORMAT ">
        <w:r w:rsidR="00A8232A" w:rsidRPr="0036729F">
          <w:rPr>
            <w:b/>
          </w:rPr>
          <w:t>KatV</w:t>
        </w:r>
      </w:fldSimple>
      <w:r w:rsidRPr="0036729F">
        <w:t>) a v příloze k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[bod 16.2 písm. b) přílohy </w:t>
      </w:r>
      <w:fldSimple w:instr=" REF KatV \h  \* MERGEFORMAT ">
        <w:r w:rsidR="00A8232A" w:rsidRPr="0036729F">
          <w:rPr>
            <w:b/>
          </w:rPr>
          <w:t>KatV</w:t>
        </w:r>
      </w:fldSimple>
      <w:r w:rsidRPr="0036729F">
        <w:t>].</w:t>
      </w:r>
    </w:p>
    <w:p w:rsidR="00826781" w:rsidRPr="0036729F" w:rsidRDefault="00826781" w:rsidP="0080451D">
      <w:pPr>
        <w:pStyle w:val="3roven"/>
      </w:pPr>
      <w:r w:rsidRPr="0036729F">
        <w:t>Chybné údaje jako číslo parcely, údaj</w:t>
      </w:r>
      <w:r w:rsidR="00A267D7" w:rsidRPr="0036729F">
        <w:t xml:space="preserve"> o </w:t>
      </w:r>
      <w:r w:rsidRPr="0036729F">
        <w:t>právu, upozornění, druh pozemku, způsob ochrany nemovitosti, způsob využití nemovitosti, údaj</w:t>
      </w:r>
      <w:r w:rsidR="00A267D7" w:rsidRPr="0036729F">
        <w:t xml:space="preserve"> o </w:t>
      </w:r>
      <w:r w:rsidRPr="0036729F">
        <w:t>budově včetně údaje</w:t>
      </w:r>
      <w:r w:rsidR="00A267D7" w:rsidRPr="0036729F">
        <w:t xml:space="preserve"> o </w:t>
      </w:r>
      <w:r w:rsidRPr="0036729F">
        <w:t>její dočasnosti, údaj</w:t>
      </w:r>
      <w:r w:rsidR="00A267D7" w:rsidRPr="0036729F">
        <w:t xml:space="preserve"> o </w:t>
      </w:r>
      <w:r w:rsidRPr="0036729F">
        <w:t>jednotce, cenový údaj</w:t>
      </w:r>
      <w:r w:rsidR="004113B4" w:rsidRPr="0036729F">
        <w:t xml:space="preserve"> a </w:t>
      </w:r>
      <w:r w:rsidRPr="0036729F">
        <w:t xml:space="preserve">údaj pro daňové účely </w:t>
      </w:r>
      <w:r w:rsidR="00BD5083" w:rsidRPr="0036729F">
        <w:t xml:space="preserve">se </w:t>
      </w:r>
      <w:r w:rsidRPr="0036729F">
        <w:t xml:space="preserve">opraví na základě listiny, která byla podkladem pro zápis (a je založena ve sbírce listin), případně na podkladě </w:t>
      </w:r>
      <w:r w:rsidR="000A0CC1" w:rsidRPr="0036729F">
        <w:t xml:space="preserve">výsledku </w:t>
      </w:r>
      <w:r w:rsidRPr="0036729F">
        <w:t>zjišťování hranic</w:t>
      </w:r>
      <w:r w:rsidR="00A0513B" w:rsidRPr="0036729F">
        <w:t>. V </w:t>
      </w:r>
      <w:r w:rsidRPr="0036729F">
        <w:t>případě chybně uvedené listiny</w:t>
      </w:r>
      <w:r w:rsidR="004113B4" w:rsidRPr="0036729F">
        <w:t xml:space="preserve"> v </w:t>
      </w:r>
      <w:r w:rsidRPr="0036729F">
        <w:t xml:space="preserve">příslušné části B1, C, D nebo </w:t>
      </w:r>
      <w:r w:rsidR="00551DD4" w:rsidRPr="0036729F">
        <w:t>E</w:t>
      </w:r>
      <w:r w:rsidRPr="0036729F">
        <w:t xml:space="preserve"> se tento údaj</w:t>
      </w:r>
      <w:r w:rsidR="00CC6479" w:rsidRPr="0036729F">
        <w:t xml:space="preserve"> uvede do souladu z moci úřední (§ 45 odst. 1 </w:t>
      </w:r>
      <w:r w:rsidR="00741A47" w:rsidRPr="0036729F">
        <w:fldChar w:fldCharType="begin"/>
      </w:r>
      <w:r w:rsidR="008C71BA" w:rsidRPr="0036729F">
        <w:instrText xml:space="preserve"> REF KatV \h </w:instrText>
      </w:r>
      <w:r w:rsidR="00741A47" w:rsidRPr="0036729F">
        <w:fldChar w:fldCharType="separate"/>
      </w:r>
      <w:r w:rsidR="00A8232A" w:rsidRPr="0036729F">
        <w:rPr>
          <w:b/>
        </w:rPr>
        <w:t>KatV</w:t>
      </w:r>
      <w:r w:rsidR="00741A47" w:rsidRPr="0036729F">
        <w:fldChar w:fldCharType="end"/>
      </w:r>
      <w:r w:rsidR="00CC6479" w:rsidRPr="0036729F">
        <w:t>)</w:t>
      </w:r>
      <w:r w:rsidRPr="0036729F">
        <w:t>.</w:t>
      </w:r>
    </w:p>
    <w:p w:rsidR="00A949CD" w:rsidRPr="0036729F" w:rsidRDefault="00826781" w:rsidP="00A42E77">
      <w:pPr>
        <w:pStyle w:val="3roven"/>
        <w:keepLines w:val="0"/>
        <w:pageBreakBefore/>
      </w:pPr>
      <w:bookmarkStart w:id="587" w:name="_Ref438018453"/>
      <w:r w:rsidRPr="0036729F">
        <w:t>Chybné geometrické</w:t>
      </w:r>
      <w:r w:rsidR="004113B4" w:rsidRPr="0036729F">
        <w:t xml:space="preserve"> a </w:t>
      </w:r>
      <w:r w:rsidRPr="0036729F">
        <w:t xml:space="preserve">polohové určení </w:t>
      </w:r>
      <w:r w:rsidR="00BD5083" w:rsidRPr="0036729F">
        <w:t xml:space="preserve">se </w:t>
      </w:r>
      <w:r w:rsidRPr="0036729F">
        <w:t>opraví na podkladě:</w:t>
      </w:r>
      <w:bookmarkEnd w:id="587"/>
    </w:p>
    <w:p w:rsidR="00A949CD" w:rsidRPr="0036729F" w:rsidRDefault="00826781" w:rsidP="0037004B">
      <w:pPr>
        <w:pStyle w:val="Odstavecseseznamem"/>
        <w:numPr>
          <w:ilvl w:val="0"/>
          <w:numId w:val="49"/>
        </w:numPr>
      </w:pPr>
      <w:r w:rsidRPr="0036729F">
        <w:t>geometrického plánu, který je součástí listiny založené ve sbírce listin</w:t>
      </w:r>
      <w:r w:rsidR="005712DF" w:rsidRPr="0036729F">
        <w:t>,</w:t>
      </w:r>
    </w:p>
    <w:p w:rsidR="00A949CD" w:rsidRPr="0036729F" w:rsidRDefault="00826781" w:rsidP="006F3A23">
      <w:pPr>
        <w:pStyle w:val="Odstavecseseznamem"/>
      </w:pPr>
      <w:r w:rsidRPr="0036729F">
        <w:t>jiného původníh</w:t>
      </w:r>
      <w:r w:rsidR="001E6AD7" w:rsidRPr="0036729F">
        <w:t>o výsledku zeměměřické činnosti</w:t>
      </w:r>
      <w:r w:rsidR="00CC6479" w:rsidRPr="0036729F">
        <w:t xml:space="preserve"> využitelné</w:t>
      </w:r>
      <w:r w:rsidR="001E6AD7" w:rsidRPr="0036729F">
        <w:t>ho pro zápis změny</w:t>
      </w:r>
      <w:r w:rsidRPr="0036729F">
        <w:t xml:space="preserve"> uložené</w:t>
      </w:r>
      <w:r w:rsidR="003D4659" w:rsidRPr="0036729F">
        <w:t>ho</w:t>
      </w:r>
      <w:r w:rsidR="004113B4" w:rsidRPr="0036729F">
        <w:t xml:space="preserve"> v </w:t>
      </w:r>
      <w:r w:rsidRPr="0036729F">
        <w:t>dokumentaci výsledků šetření</w:t>
      </w:r>
      <w:r w:rsidR="004113B4" w:rsidRPr="0036729F">
        <w:t xml:space="preserve"> a </w:t>
      </w:r>
      <w:r w:rsidRPr="0036729F">
        <w:t>měření pro vedení</w:t>
      </w:r>
      <w:r w:rsidR="004113B4" w:rsidRPr="0036729F">
        <w:t xml:space="preserve"> a </w:t>
      </w:r>
      <w:r w:rsidRPr="0036729F">
        <w:t xml:space="preserve">obnovu </w:t>
      </w:r>
      <w:r w:rsidR="00741A47" w:rsidRPr="0036729F">
        <w:fldChar w:fldCharType="begin"/>
      </w:r>
      <w:r w:rsidR="00CB57D8"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(např. výsledek obnovy katastrálního operátu novým mapováním</w:t>
      </w:r>
      <w:r w:rsidR="00CC6479" w:rsidRPr="0036729F">
        <w:t>, výsledek obnovy katastrálního operátu pozemkovými úpravami</w:t>
      </w:r>
      <w:r w:rsidRPr="0036729F">
        <w:t>)</w:t>
      </w:r>
      <w:r w:rsidR="005712DF" w:rsidRPr="0036729F">
        <w:t>,</w:t>
      </w:r>
    </w:p>
    <w:p w:rsidR="00A949CD" w:rsidRPr="0036729F" w:rsidRDefault="00CC6479" w:rsidP="006F3A23">
      <w:pPr>
        <w:pStyle w:val="Odstavecseseznamem"/>
      </w:pPr>
      <w:r w:rsidRPr="0036729F">
        <w:t xml:space="preserve">výsledku </w:t>
      </w:r>
      <w:r w:rsidR="00826781" w:rsidRPr="0036729F">
        <w:t>zjišťování hranic</w:t>
      </w:r>
      <w:r w:rsidR="005712DF" w:rsidRPr="0036729F">
        <w:t>.</w:t>
      </w:r>
    </w:p>
    <w:p w:rsidR="00A949CD" w:rsidRPr="0036729F" w:rsidRDefault="00BD5083" w:rsidP="0080451D">
      <w:pPr>
        <w:pStyle w:val="3roven"/>
      </w:pPr>
      <w:bookmarkStart w:id="588" w:name="_Ref442179189"/>
      <w:r w:rsidRPr="0036729F">
        <w:t>V</w:t>
      </w:r>
      <w:r w:rsidR="00826781" w:rsidRPr="0036729F">
        <w:t xml:space="preserve"> případě potřeby </w:t>
      </w:r>
      <w:r w:rsidRPr="0036729F">
        <w:t xml:space="preserve">se </w:t>
      </w:r>
      <w:r w:rsidR="00826781" w:rsidRPr="0036729F">
        <w:t>vyhotoví neměřický záznam</w:t>
      </w:r>
      <w:r w:rsidR="00CC6479" w:rsidRPr="0036729F">
        <w:t xml:space="preserve"> pro opravu chybného zobrazení </w:t>
      </w:r>
      <w:r w:rsidR="00C43965" w:rsidRPr="0036729F">
        <w:t>[</w:t>
      </w:r>
      <w:r w:rsidR="00CC6479" w:rsidRPr="0036729F">
        <w:t>bod</w:t>
      </w:r>
      <w:r w:rsidR="00A20490" w:rsidRPr="0036729F">
        <w:t> </w:t>
      </w:r>
      <w:r w:rsidR="00741A47" w:rsidRPr="0036729F">
        <w:fldChar w:fldCharType="begin"/>
      </w:r>
      <w:r w:rsidR="007E4183" w:rsidRPr="0036729F">
        <w:instrText xml:space="preserve"> REF _Ref431823754 \n \h </w:instrText>
      </w:r>
      <w:r w:rsidR="00741A47" w:rsidRPr="0036729F">
        <w:fldChar w:fldCharType="separate"/>
      </w:r>
      <w:r w:rsidR="00A8232A">
        <w:t>14.5.1.2</w:t>
      </w:r>
      <w:r w:rsidR="00741A47" w:rsidRPr="0036729F">
        <w:fldChar w:fldCharType="end"/>
      </w:r>
      <w:r w:rsidR="00C43965" w:rsidRPr="0036729F">
        <w:t xml:space="preserve">. </w:t>
      </w:r>
      <w:r w:rsidR="007E4183" w:rsidRPr="0036729F">
        <w:t xml:space="preserve">písm. </w:t>
      </w:r>
      <w:r w:rsidR="00741A47" w:rsidRPr="0036729F">
        <w:fldChar w:fldCharType="begin"/>
      </w:r>
      <w:r w:rsidR="007E4183" w:rsidRPr="0036729F">
        <w:instrText xml:space="preserve"> REF _Ref432009045 \n \h </w:instrText>
      </w:r>
      <w:r w:rsidR="00741A47" w:rsidRPr="0036729F">
        <w:fldChar w:fldCharType="separate"/>
      </w:r>
      <w:r w:rsidR="00A8232A">
        <w:t>d)</w:t>
      </w:r>
      <w:r w:rsidR="00741A47" w:rsidRPr="0036729F">
        <w:fldChar w:fldCharType="end"/>
      </w:r>
      <w:r w:rsidR="00C43965" w:rsidRPr="0036729F">
        <w:t>]</w:t>
      </w:r>
      <w:r w:rsidR="00826781" w:rsidRPr="0036729F">
        <w:t>. Je-li</w:t>
      </w:r>
      <w:r w:rsidR="004113B4" w:rsidRPr="0036729F">
        <w:t xml:space="preserve"> v </w:t>
      </w:r>
      <w:r w:rsidR="00826781" w:rsidRPr="0036729F">
        <w:t xml:space="preserve">rámci opravy chyby na podkladě </w:t>
      </w:r>
      <w:r w:rsidR="00CC6479" w:rsidRPr="0036729F">
        <w:t>výsledku</w:t>
      </w:r>
      <w:r w:rsidR="00826781" w:rsidRPr="0036729F">
        <w:t xml:space="preserve"> zjišťování hranic nutné zobrazení </w:t>
      </w:r>
      <w:r w:rsidR="00CC6479" w:rsidRPr="0036729F">
        <w:t xml:space="preserve">vyšetřeného a při následném podrobném měření </w:t>
      </w:r>
      <w:r w:rsidR="00826781" w:rsidRPr="0036729F">
        <w:t xml:space="preserve">nezaměřeného předmětu měření nebo jeho části, může </w:t>
      </w:r>
      <w:r w:rsidRPr="0036729F">
        <w:t xml:space="preserve">se </w:t>
      </w:r>
      <w:r w:rsidR="00826781" w:rsidRPr="0036729F">
        <w:t xml:space="preserve">při vyhotovení výsledku zeměměřické činnosti postupovat podle </w:t>
      </w:r>
      <w:r w:rsidR="00277C61" w:rsidRPr="0036729F">
        <w:t>bodu</w:t>
      </w:r>
      <w:r w:rsidR="00826781" w:rsidRPr="0036729F">
        <w:t xml:space="preserve"> </w:t>
      </w:r>
      <w:fldSimple w:instr=" REF _Ref431561616 \r \h  \* MERGEFORMAT ">
        <w:r w:rsidR="00A8232A">
          <w:t>13.3.4</w:t>
        </w:r>
      </w:fldSimple>
      <w:r w:rsidR="00371950" w:rsidRPr="0036729F">
        <w:t>.</w:t>
      </w:r>
      <w:bookmarkEnd w:id="588"/>
    </w:p>
    <w:p w:rsidR="00A949CD" w:rsidRPr="0036729F" w:rsidRDefault="00826781" w:rsidP="0080451D">
      <w:pPr>
        <w:pStyle w:val="3roven"/>
      </w:pPr>
      <w:r w:rsidRPr="0036729F">
        <w:t>Je-li předmětem řízení</w:t>
      </w:r>
      <w:r w:rsidR="00A267D7" w:rsidRPr="0036729F">
        <w:t xml:space="preserve"> o </w:t>
      </w:r>
      <w:r w:rsidRPr="0036729F">
        <w:t xml:space="preserve">opravě chyby parcela evidovaná ve </w:t>
      </w:r>
      <w:r w:rsidR="00741A47" w:rsidRPr="0036729F">
        <w:fldChar w:fldCharType="begin"/>
      </w:r>
      <w:r w:rsidR="00CC6479"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vždy se doplní do </w:t>
      </w:r>
      <w:r w:rsidR="00741A47" w:rsidRPr="0036729F">
        <w:fldChar w:fldCharType="begin"/>
      </w:r>
      <w:r w:rsidR="00FD0E49" w:rsidRPr="0036729F">
        <w:instrText xml:space="preserve"> REF SGI \h </w:instrText>
      </w:r>
      <w:r w:rsidR="00741A47" w:rsidRPr="0036729F">
        <w:fldChar w:fldCharType="separate"/>
      </w:r>
      <w:r w:rsidR="00A8232A" w:rsidRPr="0036729F">
        <w:t>SGI</w:t>
      </w:r>
      <w:r w:rsidR="00741A47" w:rsidRPr="0036729F">
        <w:fldChar w:fldCharType="end"/>
      </w:r>
      <w:r w:rsidR="004113B4" w:rsidRPr="0036729F">
        <w:t xml:space="preserve"> a </w:t>
      </w:r>
      <w:r w:rsidRPr="0036729F">
        <w:t>dále se s ní pracuje jako s parcelou katastru</w:t>
      </w:r>
      <w:r w:rsidR="00CC6479" w:rsidRPr="0036729F">
        <w:t xml:space="preserve"> (Čl. 33 odst. 4 </w:t>
      </w:r>
      <w:r w:rsidR="00741A47" w:rsidRPr="0036729F">
        <w:fldChar w:fldCharType="begin"/>
      </w:r>
      <w:r w:rsidR="008C71BA" w:rsidRPr="0036729F">
        <w:instrText xml:space="preserve"> REF JŘ \h </w:instrText>
      </w:r>
      <w:r w:rsidR="00741A47" w:rsidRPr="0036729F">
        <w:fldChar w:fldCharType="separate"/>
      </w:r>
      <w:r w:rsidR="00A8232A" w:rsidRPr="0036729F">
        <w:rPr>
          <w:b/>
        </w:rPr>
        <w:t>JŘ</w:t>
      </w:r>
      <w:r w:rsidR="00741A47" w:rsidRPr="0036729F">
        <w:fldChar w:fldCharType="end"/>
      </w:r>
      <w:r w:rsidR="00CC6479" w:rsidRPr="0036729F">
        <w:t>)</w:t>
      </w:r>
      <w:r w:rsidRPr="0036729F">
        <w:t>.</w:t>
      </w:r>
    </w:p>
    <w:p w:rsidR="00826781" w:rsidRPr="0036729F" w:rsidRDefault="00CC6479" w:rsidP="00E21A49">
      <w:pPr>
        <w:pStyle w:val="Nadpis2"/>
      </w:pPr>
      <w:bookmarkStart w:id="589" w:name="_Ref431561859"/>
      <w:bookmarkStart w:id="590" w:name="_Toc442874857"/>
      <w:r w:rsidRPr="0036729F">
        <w:t>Oprava</w:t>
      </w:r>
      <w:r w:rsidR="00392300" w:rsidRPr="0036729F">
        <w:t xml:space="preserve"> geometrické</w:t>
      </w:r>
      <w:r w:rsidRPr="0036729F">
        <w:t>ho</w:t>
      </w:r>
      <w:r w:rsidR="004113B4" w:rsidRPr="0036729F">
        <w:t xml:space="preserve"> a </w:t>
      </w:r>
      <w:r w:rsidR="00392300" w:rsidRPr="0036729F">
        <w:t>polohové</w:t>
      </w:r>
      <w:r w:rsidRPr="0036729F">
        <w:t>ho</w:t>
      </w:r>
      <w:r w:rsidR="00392300" w:rsidRPr="0036729F">
        <w:t xml:space="preserve"> určení, </w:t>
      </w:r>
      <w:r w:rsidRPr="0036729F">
        <w:t xml:space="preserve">která </w:t>
      </w:r>
      <w:r w:rsidR="00392300" w:rsidRPr="0036729F">
        <w:t>není zřejmým omylem</w:t>
      </w:r>
      <w:bookmarkEnd w:id="589"/>
      <w:bookmarkEnd w:id="590"/>
    </w:p>
    <w:p w:rsidR="00826781" w:rsidRPr="0036729F" w:rsidRDefault="00826781" w:rsidP="0080451D">
      <w:pPr>
        <w:pStyle w:val="3roven"/>
      </w:pPr>
      <w:bookmarkStart w:id="591" w:name="_Ref431561762"/>
      <w:r w:rsidRPr="0036729F">
        <w:t>Neodpovídá-li geometrické</w:t>
      </w:r>
      <w:r w:rsidR="004113B4" w:rsidRPr="0036729F">
        <w:t xml:space="preserve"> a </w:t>
      </w:r>
      <w:r w:rsidRPr="0036729F">
        <w:t xml:space="preserve">polohové určení hranice </w:t>
      </w:r>
      <w:r w:rsidR="00CC6479" w:rsidRPr="0036729F">
        <w:t xml:space="preserve">pozemků </w:t>
      </w:r>
      <w:r w:rsidRPr="0036729F">
        <w:t>jejímu skutečnému průběhu</w:t>
      </w:r>
      <w:r w:rsidR="004113B4" w:rsidRPr="0036729F">
        <w:t xml:space="preserve"> v </w:t>
      </w:r>
      <w:r w:rsidRPr="0036729F">
        <w:t>terénu</w:t>
      </w:r>
      <w:r w:rsidR="004113B4" w:rsidRPr="0036729F">
        <w:t xml:space="preserve"> </w:t>
      </w:r>
      <w:r w:rsidR="00CC6479" w:rsidRPr="0036729F">
        <w:t xml:space="preserve">v důsledku nepřesností při podrobném měření a zobrazení předmětu měření v katastrální mapě </w:t>
      </w:r>
      <w:r w:rsidR="004113B4" w:rsidRPr="0036729F">
        <w:t>a </w:t>
      </w:r>
      <w:r w:rsidR="00CC6479" w:rsidRPr="0036729F">
        <w:t>neexistují-li podklady podle bodu</w:t>
      </w:r>
      <w:r w:rsidRPr="0036729F">
        <w:t xml:space="preserve"> </w:t>
      </w:r>
      <w:r w:rsidR="00741A47" w:rsidRPr="0036729F">
        <w:fldChar w:fldCharType="begin"/>
      </w:r>
      <w:r w:rsidR="00CC6479" w:rsidRPr="0036729F">
        <w:instrText xml:space="preserve"> REF _Ref438018453 \r \h </w:instrText>
      </w:r>
      <w:r w:rsidR="00741A47" w:rsidRPr="0036729F">
        <w:fldChar w:fldCharType="separate"/>
      </w:r>
      <w:r w:rsidR="00A8232A">
        <w:t>13.2.4</w:t>
      </w:r>
      <w:r w:rsidR="00741A47" w:rsidRPr="0036729F">
        <w:fldChar w:fldCharType="end"/>
      </w:r>
      <w:r w:rsidRPr="0036729F">
        <w:t xml:space="preserve">), postupuje se podle </w:t>
      </w:r>
      <w:r w:rsidR="00A267D7" w:rsidRPr="0036729F">
        <w:t>§ </w:t>
      </w:r>
      <w:r w:rsidRPr="0036729F">
        <w:t xml:space="preserve">44 odst. 3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004113B4" w:rsidRPr="0036729F">
        <w:t xml:space="preserve"> a </w:t>
      </w:r>
      <w:r w:rsidRPr="0036729F">
        <w:t xml:space="preserve">čl. 33 odst. 4 </w:t>
      </w:r>
      <w:r w:rsidR="00741A47" w:rsidRPr="0036729F">
        <w:fldChar w:fldCharType="begin"/>
      </w:r>
      <w:r w:rsidR="00AC24D5" w:rsidRPr="0036729F">
        <w:instrText xml:space="preserve"> REF JŘ \h </w:instrText>
      </w:r>
      <w:r w:rsidR="00741A47" w:rsidRPr="0036729F">
        <w:fldChar w:fldCharType="separate"/>
      </w:r>
      <w:r w:rsidR="00A8232A" w:rsidRPr="0036729F">
        <w:rPr>
          <w:b/>
        </w:rPr>
        <w:t>JŘ</w:t>
      </w:r>
      <w:r w:rsidR="00741A47" w:rsidRPr="0036729F">
        <w:fldChar w:fldCharType="end"/>
      </w:r>
      <w:r w:rsidRPr="0036729F">
        <w:t xml:space="preserve">, tj. oprava se provede na základě </w:t>
      </w:r>
      <w:r w:rsidR="00E031E9" w:rsidRPr="0036729F">
        <w:t xml:space="preserve">nově doloženého </w:t>
      </w:r>
      <w:r w:rsidRPr="0036729F">
        <w:t>výsledku zeměměřické činnosti</w:t>
      </w:r>
      <w:r w:rsidR="004113B4" w:rsidRPr="0036729F">
        <w:t xml:space="preserve"> a </w:t>
      </w:r>
      <w:r w:rsidRPr="0036729F">
        <w:t>písemného prohlášení vlastníků, že hranice pozemků nebyla jimi měněna, není sporná ani nebyla zpochybněna. Bez těchto podkladů nelze opravu provést.</w:t>
      </w:r>
      <w:bookmarkEnd w:id="591"/>
    </w:p>
    <w:p w:rsidR="00C16E4F" w:rsidRPr="0036729F" w:rsidRDefault="00E031E9" w:rsidP="0080451D">
      <w:pPr>
        <w:pStyle w:val="3roven"/>
      </w:pPr>
      <w:r w:rsidRPr="0036729F">
        <w:t xml:space="preserve">Podle bodu </w:t>
      </w:r>
      <w:r w:rsidR="00741A47" w:rsidRPr="0036729F">
        <w:fldChar w:fldCharType="begin"/>
      </w:r>
      <w:r w:rsidRPr="0036729F">
        <w:instrText xml:space="preserve"> REF _Ref431561762 \r \h </w:instrText>
      </w:r>
      <w:r w:rsidR="00741A47" w:rsidRPr="0036729F">
        <w:fldChar w:fldCharType="separate"/>
      </w:r>
      <w:r w:rsidR="00A8232A">
        <w:t>13.3.1</w:t>
      </w:r>
      <w:r w:rsidR="00741A47" w:rsidRPr="0036729F">
        <w:fldChar w:fldCharType="end"/>
      </w:r>
      <w:r w:rsidRPr="0036729F">
        <w:t xml:space="preserve"> </w:t>
      </w:r>
      <w:r w:rsidR="00826781" w:rsidRPr="0036729F">
        <w:t>se postupuje i</w:t>
      </w:r>
      <w:r w:rsidR="004113B4" w:rsidRPr="0036729F">
        <w:t xml:space="preserve"> v </w:t>
      </w:r>
      <w:r w:rsidR="00826781" w:rsidRPr="0036729F">
        <w:t>případě, že</w:t>
      </w:r>
      <w:r w:rsidR="004113B4" w:rsidRPr="0036729F">
        <w:t xml:space="preserve"> v </w:t>
      </w:r>
      <w:r w:rsidR="00826781" w:rsidRPr="0036729F">
        <w:t>původním výsledku zeměměřické činnosti, podle kterého byl proveden zápis, byla zjištěna chyba, která není zřejmým omylem při vedení</w:t>
      </w:r>
      <w:r w:rsidR="004113B4" w:rsidRPr="0036729F">
        <w:t xml:space="preserve"> a </w:t>
      </w:r>
      <w:r w:rsidR="00826781" w:rsidRPr="0036729F">
        <w:t>obnově katastru včetně případu, kdy se zřejmý omyl nedá vyloučit</w:t>
      </w:r>
      <w:r w:rsidR="004113B4" w:rsidRPr="0036729F">
        <w:t xml:space="preserve"> a </w:t>
      </w:r>
      <w:r w:rsidR="00826781" w:rsidRPr="0036729F">
        <w:t>podklad pro provedení opravy chyby není ve sbírce listin nebo dokumentaci uložen, nebo nesprávnost není jednoznačná</w:t>
      </w:r>
      <w:r w:rsidRPr="0036729F">
        <w:t xml:space="preserve">, vyjma případů uvedených v bodu </w:t>
      </w:r>
      <w:r w:rsidR="00741A47" w:rsidRPr="0036729F">
        <w:fldChar w:fldCharType="begin"/>
      </w:r>
      <w:r w:rsidR="007E4183" w:rsidRPr="0036729F">
        <w:instrText xml:space="preserve"> REF _Ref442179266 \n \h </w:instrText>
      </w:r>
      <w:r w:rsidR="00741A47" w:rsidRPr="0036729F">
        <w:fldChar w:fldCharType="separate"/>
      </w:r>
      <w:r w:rsidR="00A8232A">
        <w:t>13.3.3</w:t>
      </w:r>
      <w:r w:rsidR="00741A47" w:rsidRPr="0036729F">
        <w:fldChar w:fldCharType="end"/>
      </w:r>
      <w:r w:rsidR="00826781" w:rsidRPr="0036729F">
        <w:t>.</w:t>
      </w:r>
      <w:bookmarkStart w:id="592" w:name="_Ref431561805"/>
    </w:p>
    <w:p w:rsidR="00826781" w:rsidRPr="0036729F" w:rsidRDefault="004A2779" w:rsidP="0080451D">
      <w:pPr>
        <w:pStyle w:val="3roven"/>
      </w:pPr>
      <w:bookmarkStart w:id="593" w:name="_Ref442179266"/>
      <w:r w:rsidRPr="0036729F">
        <w:t>Návrhu na opravu chyby se nevyhoví v případě, že chyba je vyloučena nebo existují důvodné pochyby o tom, že se jedná o chybu. Opravou chyby proto nelze řešit vědomé změny hranice. Opravou chyby nelze měnit geometrické a polohové určení hranice dané číselným vyjádřením, vzniklé na základě správně zapsaného geometrického plánu, který je součástí vkladové listiny založené ve sbírce listin, byť by toto chybné geometrické a polohové určení bylo důsledkem chybně vyhotoveného geometrického plánu. Opravou chyby také nelze měnit geometrické a polohové určení hranice vzniklé nebo upřesněné obnovou katastrálního operátu pozemkovými úpravami nebo novým mapováním.</w:t>
      </w:r>
      <w:bookmarkEnd w:id="592"/>
      <w:bookmarkEnd w:id="593"/>
    </w:p>
    <w:p w:rsidR="00826781" w:rsidRPr="0036729F" w:rsidRDefault="004A2779" w:rsidP="0080451D">
      <w:pPr>
        <w:pStyle w:val="3roven"/>
      </w:pPr>
      <w:bookmarkStart w:id="594" w:name="_Ref431561616"/>
      <w:r w:rsidRPr="0036729F">
        <w:t xml:space="preserve">Pokud k chybě došlo při vedení katastru (na základě chyby v geometrickém plánu zhotoveném katastrálním úřadem nebo dřívějšími orgány geodézie) nebo při obnově katastrálního operátu, </w:t>
      </w:r>
      <w:r w:rsidR="00614491" w:rsidRPr="0036729F">
        <w:t>katastrální úřad vyhotoví nebo nechá vyhotovit</w:t>
      </w:r>
      <w:r w:rsidR="002960B1" w:rsidRPr="0036729F">
        <w:t xml:space="preserve"> </w:t>
      </w:r>
      <w:r w:rsidRPr="0036729F">
        <w:t>geometrick</w:t>
      </w:r>
      <w:r w:rsidR="00614491" w:rsidRPr="0036729F">
        <w:t>ý</w:t>
      </w:r>
      <w:r w:rsidRPr="0036729F">
        <w:t xml:space="preserve"> plán</w:t>
      </w:r>
      <w:r w:rsidR="00614491" w:rsidRPr="0036729F">
        <w:t xml:space="preserve"> pro opravu </w:t>
      </w:r>
      <w:r w:rsidRPr="0036729F">
        <w:t xml:space="preserve">geometrického a polohového určení nemovitosti. Pokud byl geometrický plán zhotoven jinou osobou, </w:t>
      </w:r>
      <w:r w:rsidR="0000261F" w:rsidRPr="0036729F">
        <w:t xml:space="preserve">k zajištění geometrického plánu se </w:t>
      </w:r>
      <w:r w:rsidR="00DC4A63" w:rsidRPr="0036729F">
        <w:t>vyzve dotčený vlastník</w:t>
      </w:r>
      <w:r w:rsidRPr="0036729F">
        <w:t>.</w:t>
      </w:r>
      <w:bookmarkEnd w:id="594"/>
    </w:p>
    <w:p w:rsidR="00826781" w:rsidRPr="0036729F" w:rsidRDefault="00392300" w:rsidP="00E21A49">
      <w:pPr>
        <w:pStyle w:val="Nadpis2"/>
      </w:pPr>
      <w:bookmarkStart w:id="595" w:name="_Toc442874858"/>
      <w:r w:rsidRPr="0036729F">
        <w:t>Oprava výměry</w:t>
      </w:r>
      <w:bookmarkEnd w:id="595"/>
    </w:p>
    <w:p w:rsidR="00826781" w:rsidRPr="0036729F" w:rsidRDefault="00826781" w:rsidP="00AF5976">
      <w:r w:rsidRPr="0036729F">
        <w:t xml:space="preserve">Chybné určení výměry </w:t>
      </w:r>
      <w:r w:rsidR="00BD5083" w:rsidRPr="0036729F">
        <w:t xml:space="preserve">se </w:t>
      </w:r>
      <w:r w:rsidRPr="0036729F">
        <w:t>opraví podle platného geometrického určení</w:t>
      </w:r>
      <w:r w:rsidR="00A0513B" w:rsidRPr="0036729F">
        <w:t>. V </w:t>
      </w:r>
      <w:r w:rsidRPr="0036729F">
        <w:t>případě opravy chybného geometrického</w:t>
      </w:r>
      <w:r w:rsidR="004113B4" w:rsidRPr="0036729F">
        <w:t xml:space="preserve"> a </w:t>
      </w:r>
      <w:r w:rsidRPr="0036729F">
        <w:t xml:space="preserve">polohového určení podle </w:t>
      </w:r>
      <w:r w:rsidR="00277C61" w:rsidRPr="0036729F">
        <w:t>bodu</w:t>
      </w:r>
      <w:r w:rsidRPr="0036729F">
        <w:t xml:space="preserve"> </w:t>
      </w:r>
      <w:r w:rsidR="00741A47" w:rsidRPr="0036729F">
        <w:fldChar w:fldCharType="begin"/>
      </w:r>
      <w:r w:rsidR="00F25F06" w:rsidRPr="0036729F">
        <w:instrText xml:space="preserve"> REF _Ref432688525 \n \h </w:instrText>
      </w:r>
      <w:r w:rsidR="00741A47" w:rsidRPr="0036729F">
        <w:fldChar w:fldCharType="separate"/>
      </w:r>
      <w:r w:rsidR="00A8232A">
        <w:t>13.2</w:t>
      </w:r>
      <w:r w:rsidR="00741A47" w:rsidRPr="0036729F">
        <w:fldChar w:fldCharType="end"/>
      </w:r>
      <w:r w:rsidR="004113B4" w:rsidRPr="0036729F">
        <w:t xml:space="preserve"> a </w:t>
      </w:r>
      <w:fldSimple w:instr=" REF _Ref431561859 \n \h  \* MERGEFORMAT ">
        <w:r w:rsidR="00A8232A">
          <w:t>13.3</w:t>
        </w:r>
      </w:fldSimple>
      <w:r w:rsidR="00662D32" w:rsidRPr="0036729F">
        <w:t xml:space="preserve"> </w:t>
      </w:r>
      <w:r w:rsidRPr="0036729F">
        <w:t>se</w:t>
      </w:r>
      <w:r w:rsidR="004113B4" w:rsidRPr="0036729F">
        <w:t xml:space="preserve"> v </w:t>
      </w:r>
      <w:r w:rsidRPr="0036729F">
        <w:t>oznámení</w:t>
      </w:r>
      <w:r w:rsidR="00A267D7" w:rsidRPr="0036729F">
        <w:t xml:space="preserve"> o </w:t>
      </w:r>
      <w:r w:rsidRPr="0036729F">
        <w:t>provedení opravy uvědomí vlastníci nemovitostí dotčených opravou chyby také</w:t>
      </w:r>
      <w:r w:rsidR="00A267D7" w:rsidRPr="0036729F">
        <w:t xml:space="preserve"> o </w:t>
      </w:r>
      <w:r w:rsidRPr="0036729F">
        <w:t>změnách výměr parcel, pokud</w:t>
      </w:r>
      <w:r w:rsidR="00A267D7" w:rsidRPr="0036729F">
        <w:t xml:space="preserve"> k </w:t>
      </w:r>
      <w:r w:rsidRPr="0036729F">
        <w:t>nim</w:t>
      </w:r>
      <w:r w:rsidR="004113B4" w:rsidRPr="0036729F">
        <w:t xml:space="preserve"> v </w:t>
      </w:r>
      <w:r w:rsidRPr="0036729F">
        <w:t>souvislosti s opravou geometrického</w:t>
      </w:r>
      <w:r w:rsidR="004113B4" w:rsidRPr="0036729F">
        <w:t xml:space="preserve"> a </w:t>
      </w:r>
      <w:r w:rsidRPr="0036729F">
        <w:t>polohového určení hranice došlo</w:t>
      </w:r>
      <w:r w:rsidR="00A0513B" w:rsidRPr="0036729F">
        <w:t>. V </w:t>
      </w:r>
      <w:r w:rsidRPr="0036729F">
        <w:t>případě návrhu na opravu chybně uvedené výměry parcely se vždy prošetří správnost geometrického určení pozemku.</w:t>
      </w:r>
    </w:p>
    <w:p w:rsidR="00C16E4F" w:rsidRPr="0036729F" w:rsidRDefault="00392300" w:rsidP="00E21A49">
      <w:pPr>
        <w:pStyle w:val="Nadpis2"/>
      </w:pPr>
      <w:bookmarkStart w:id="596" w:name="_Toc442874859"/>
      <w:r w:rsidRPr="0036729F">
        <w:t>Oznámení</w:t>
      </w:r>
      <w:r w:rsidR="00A267D7" w:rsidRPr="0036729F">
        <w:t xml:space="preserve"> o </w:t>
      </w:r>
      <w:r w:rsidRPr="0036729F">
        <w:t>provedení nebo neprovedení opravy chyby</w:t>
      </w:r>
      <w:bookmarkEnd w:id="596"/>
    </w:p>
    <w:p w:rsidR="00980FF4" w:rsidRPr="0036729F" w:rsidRDefault="00826781" w:rsidP="0080451D">
      <w:pPr>
        <w:pStyle w:val="3roven"/>
      </w:pPr>
      <w:bookmarkStart w:id="597" w:name="_Ref442203385"/>
      <w:r w:rsidRPr="0036729F">
        <w:t xml:space="preserve">O provedené opravě chyby </w:t>
      </w:r>
      <w:r w:rsidR="009301D0" w:rsidRPr="0036729F">
        <w:t xml:space="preserve">se </w:t>
      </w:r>
      <w:r w:rsidRPr="0036729F">
        <w:t>zašle oznámení vlastníkům nemovitostí dotčených opravou chyby</w:t>
      </w:r>
      <w:r w:rsidR="004113B4" w:rsidRPr="0036729F">
        <w:t xml:space="preserve"> a </w:t>
      </w:r>
      <w:r w:rsidRPr="0036729F">
        <w:t>jiným oprávněným</w:t>
      </w:r>
      <w:r w:rsidR="00E031E9" w:rsidRPr="0036729F">
        <w:t xml:space="preserve"> (Čl. 33 </w:t>
      </w:r>
      <w:r w:rsidR="00741A47" w:rsidRPr="0036729F">
        <w:fldChar w:fldCharType="begin"/>
      </w:r>
      <w:r w:rsidR="008C71BA" w:rsidRPr="0036729F">
        <w:instrText xml:space="preserve"> REF JŘ \h </w:instrText>
      </w:r>
      <w:r w:rsidR="00741A47" w:rsidRPr="0036729F">
        <w:fldChar w:fldCharType="separate"/>
      </w:r>
      <w:r w:rsidR="00A8232A" w:rsidRPr="0036729F">
        <w:rPr>
          <w:b/>
        </w:rPr>
        <w:t>JŘ</w:t>
      </w:r>
      <w:r w:rsidR="00741A47" w:rsidRPr="0036729F">
        <w:fldChar w:fldCharType="end"/>
      </w:r>
      <w:r w:rsidR="00E031E9" w:rsidRPr="0036729F">
        <w:t>)</w:t>
      </w:r>
      <w:r w:rsidRPr="0036729F">
        <w:t>. Oznámení</w:t>
      </w:r>
      <w:r w:rsidR="00A267D7" w:rsidRPr="0036729F">
        <w:t xml:space="preserve"> o </w:t>
      </w:r>
      <w:r w:rsidRPr="0036729F">
        <w:t>tom, že oprava na základě návrhu nebyla provedena, protože se nejedná</w:t>
      </w:r>
      <w:r w:rsidR="00A267D7" w:rsidRPr="0036729F">
        <w:t xml:space="preserve"> o </w:t>
      </w:r>
      <w:r w:rsidRPr="0036729F">
        <w:t xml:space="preserve">chybu, </w:t>
      </w:r>
      <w:r w:rsidR="009301D0" w:rsidRPr="0036729F">
        <w:t xml:space="preserve">se </w:t>
      </w:r>
      <w:r w:rsidRPr="0036729F">
        <w:t>zašle pouze navrhovateli</w:t>
      </w:r>
      <w:r w:rsidR="00A0513B" w:rsidRPr="0036729F">
        <w:t>. V </w:t>
      </w:r>
      <w:r w:rsidRPr="0036729F">
        <w:t xml:space="preserve">oznámení </w:t>
      </w:r>
      <w:r w:rsidR="003D4659" w:rsidRPr="0036729F">
        <w:t xml:space="preserve">se </w:t>
      </w:r>
      <w:r w:rsidRPr="0036729F">
        <w:t>uved</w:t>
      </w:r>
      <w:r w:rsidR="003D4659" w:rsidRPr="0036729F">
        <w:t>ou</w:t>
      </w:r>
      <w:r w:rsidRPr="0036729F">
        <w:t xml:space="preserve"> skutečnosti, které potvrzují správnost údajů katastru, dále poučení</w:t>
      </w:r>
      <w:r w:rsidR="00A267D7" w:rsidRPr="0036729F">
        <w:t xml:space="preserve"> o </w:t>
      </w:r>
      <w:r w:rsidRPr="0036729F">
        <w:t>možnosti do 30 dnů od doručení oznámení podat katastrálnímu úřadu nesouhlas s provedenou opravou nebo s tím, že se nejedná</w:t>
      </w:r>
      <w:r w:rsidR="00A267D7" w:rsidRPr="0036729F">
        <w:t xml:space="preserve"> o </w:t>
      </w:r>
      <w:r w:rsidRPr="0036729F">
        <w:t>chybu</w:t>
      </w:r>
      <w:r w:rsidR="00A0513B" w:rsidRPr="0036729F">
        <w:t>. V </w:t>
      </w:r>
      <w:r w:rsidRPr="0036729F">
        <w:t>oznámení</w:t>
      </w:r>
      <w:r w:rsidR="00A267D7" w:rsidRPr="0036729F">
        <w:t xml:space="preserve"> o </w:t>
      </w:r>
      <w:r w:rsidRPr="0036729F">
        <w:t>neprovedení opravy chyby geometrického</w:t>
      </w:r>
      <w:r w:rsidR="004113B4" w:rsidRPr="0036729F">
        <w:t xml:space="preserve"> a </w:t>
      </w:r>
      <w:r w:rsidRPr="0036729F">
        <w:t xml:space="preserve">polohového určení </w:t>
      </w:r>
      <w:r w:rsidR="00BD5083" w:rsidRPr="0036729F">
        <w:t xml:space="preserve">se </w:t>
      </w:r>
      <w:r w:rsidRPr="0036729F">
        <w:t>poučí dotčen</w:t>
      </w:r>
      <w:r w:rsidR="00BD5083" w:rsidRPr="0036729F">
        <w:t>í</w:t>
      </w:r>
      <w:r w:rsidRPr="0036729F">
        <w:t xml:space="preserve"> vlastní</w:t>
      </w:r>
      <w:r w:rsidR="00BD5083" w:rsidRPr="0036729F">
        <w:t>ci</w:t>
      </w:r>
      <w:r w:rsidR="00A267D7" w:rsidRPr="0036729F">
        <w:t xml:space="preserve"> o </w:t>
      </w:r>
      <w:r w:rsidRPr="0036729F">
        <w:t>tom, že jejich případný spor</w:t>
      </w:r>
      <w:r w:rsidR="00A267D7" w:rsidRPr="0036729F">
        <w:t xml:space="preserve"> o </w:t>
      </w:r>
      <w:r w:rsidRPr="0036729F">
        <w:t>správný průběh hranice je oprávněn řešit</w:t>
      </w:r>
      <w:r w:rsidR="004113B4" w:rsidRPr="0036729F">
        <w:t xml:space="preserve"> a </w:t>
      </w:r>
      <w:r w:rsidRPr="0036729F">
        <w:t>rozhodnout příslušný soud.</w:t>
      </w:r>
      <w:bookmarkEnd w:id="597"/>
    </w:p>
    <w:p w:rsidR="00BD25DF" w:rsidRPr="0036729F" w:rsidRDefault="00826781" w:rsidP="0080451D">
      <w:pPr>
        <w:pStyle w:val="3roven"/>
      </w:pPr>
      <w:r w:rsidRPr="0036729F">
        <w:t>Sdělí-li vlastník katastrálnímu úřadu do 30 dnů od doručení oznámení, že s provedenou opravou nebo s tím,</w:t>
      </w:r>
      <w:r w:rsidRPr="0036729F">
        <w:rPr>
          <w:rStyle w:val="3rovenChar"/>
        </w:rPr>
        <w:t xml:space="preserve"> </w:t>
      </w:r>
      <w:r w:rsidRPr="0036729F">
        <w:t>že se nejedná</w:t>
      </w:r>
      <w:r w:rsidR="00A267D7" w:rsidRPr="0036729F">
        <w:t xml:space="preserve"> o </w:t>
      </w:r>
      <w:r w:rsidRPr="0036729F">
        <w:t xml:space="preserve">chybu, nesouhlasí, vydá </w:t>
      </w:r>
      <w:r w:rsidR="00BD5083" w:rsidRPr="0036729F">
        <w:t xml:space="preserve">se </w:t>
      </w:r>
      <w:r w:rsidRPr="0036729F">
        <w:t>ve věci rozhodnutí ve správním řízení</w:t>
      </w:r>
      <w:r w:rsidR="00E031E9" w:rsidRPr="0036729F">
        <w:t xml:space="preserve"> (Čl. 34 a násl. </w:t>
      </w:r>
      <w:r w:rsidR="00741A47" w:rsidRPr="0036729F">
        <w:fldChar w:fldCharType="begin"/>
      </w:r>
      <w:r w:rsidR="008C71BA" w:rsidRPr="0036729F">
        <w:instrText xml:space="preserve"> REF JŘ \h </w:instrText>
      </w:r>
      <w:r w:rsidR="00741A47" w:rsidRPr="0036729F">
        <w:fldChar w:fldCharType="separate"/>
      </w:r>
      <w:r w:rsidR="00A8232A" w:rsidRPr="0036729F">
        <w:rPr>
          <w:b/>
        </w:rPr>
        <w:t>JŘ</w:t>
      </w:r>
      <w:r w:rsidR="00741A47" w:rsidRPr="0036729F">
        <w:fldChar w:fldCharType="end"/>
      </w:r>
      <w:r w:rsidR="00E031E9" w:rsidRPr="0036729F">
        <w:t>)</w:t>
      </w:r>
      <w:r w:rsidRPr="0036729F">
        <w:t>.</w:t>
      </w:r>
    </w:p>
    <w:p w:rsidR="00826781" w:rsidRPr="0036729F" w:rsidRDefault="00392300" w:rsidP="00E21A49">
      <w:pPr>
        <w:pStyle w:val="Nadpis2"/>
      </w:pPr>
      <w:bookmarkStart w:id="598" w:name="_Toc442874860"/>
      <w:r w:rsidRPr="0036729F">
        <w:t xml:space="preserve">Uložení písemností do spisů </w:t>
      </w:r>
      <w:fldSimple w:instr=" REF OR \h  \* MERGEFORMAT ">
        <w:r w:rsidR="00A8232A" w:rsidRPr="0036729F">
          <w:t>„OR“</w:t>
        </w:r>
      </w:fldSimple>
      <w:r w:rsidR="004113B4" w:rsidRPr="0036729F">
        <w:t xml:space="preserve"> a </w:t>
      </w:r>
      <w:r w:rsidRPr="0036729F">
        <w:t>sbírky listin</w:t>
      </w:r>
      <w:bookmarkEnd w:id="598"/>
    </w:p>
    <w:p w:rsidR="00BD25DF" w:rsidRPr="0036729F" w:rsidRDefault="00826781" w:rsidP="0080451D">
      <w:pPr>
        <w:pStyle w:val="3roven"/>
      </w:pPr>
      <w:bookmarkStart w:id="599" w:name="_Ref442203479"/>
      <w:r w:rsidRPr="0036729F">
        <w:t>Do dokumentace „Spisy</w:t>
      </w:r>
      <w:r w:rsidR="005B2718" w:rsidRPr="0036729F">
        <w:t xml:space="preserve"> OR“</w:t>
      </w:r>
      <w:r w:rsidRPr="0036729F">
        <w:t xml:space="preserve"> se</w:t>
      </w:r>
      <w:r w:rsidR="004113B4" w:rsidRPr="0036729F">
        <w:t xml:space="preserve"> v </w:t>
      </w:r>
      <w:r w:rsidRPr="0036729F">
        <w:t xml:space="preserve">souladu s článkem č. 42 </w:t>
      </w:r>
      <w:r w:rsidR="00741A47" w:rsidRPr="0036729F">
        <w:fldChar w:fldCharType="begin"/>
      </w:r>
      <w:r w:rsidR="00AC24D5" w:rsidRPr="0036729F">
        <w:instrText xml:space="preserve"> REF JŘ \h </w:instrText>
      </w:r>
      <w:r w:rsidR="00741A47" w:rsidRPr="0036729F">
        <w:fldChar w:fldCharType="separate"/>
      </w:r>
      <w:r w:rsidR="00A8232A" w:rsidRPr="0036729F">
        <w:rPr>
          <w:b/>
        </w:rPr>
        <w:t>JŘ</w:t>
      </w:r>
      <w:r w:rsidR="00741A47" w:rsidRPr="0036729F">
        <w:fldChar w:fldCharType="end"/>
      </w:r>
      <w:r w:rsidRPr="0036729F">
        <w:t xml:space="preserve"> uloží spisový obal, návrh na opravu chyby, kopie oznámení</w:t>
      </w:r>
      <w:r w:rsidR="00A267D7" w:rsidRPr="0036729F">
        <w:t xml:space="preserve"> o </w:t>
      </w:r>
      <w:r w:rsidRPr="0036729F">
        <w:t>opravě chyby nebo kopie oznámení</w:t>
      </w:r>
      <w:r w:rsidR="00A267D7" w:rsidRPr="0036729F">
        <w:t xml:space="preserve"> o </w:t>
      </w:r>
      <w:r w:rsidRPr="0036729F">
        <w:t>neprovedení opravy chyby, prvopis rozhodnutí katastrálního úřadu</w:t>
      </w:r>
      <w:r w:rsidR="00A267D7" w:rsidRPr="0036729F">
        <w:t xml:space="preserve"> o </w:t>
      </w:r>
      <w:r w:rsidR="00DC4A63" w:rsidRPr="0036729F">
        <w:t>opravě chyby, popřípadě i </w:t>
      </w:r>
      <w:r w:rsidRPr="0036729F">
        <w:t>stejnopis pravomocného rozhodnutí zeměměřického</w:t>
      </w:r>
      <w:r w:rsidR="004113B4" w:rsidRPr="0036729F">
        <w:t xml:space="preserve"> a </w:t>
      </w:r>
      <w:r w:rsidRPr="0036729F">
        <w:t>katastrálního inspektorátu</w:t>
      </w:r>
      <w:r w:rsidR="004113B4" w:rsidRPr="0036729F">
        <w:t xml:space="preserve"> a </w:t>
      </w:r>
      <w:r w:rsidRPr="0036729F">
        <w:t>ostatní podání, písemnosti</w:t>
      </w:r>
      <w:r w:rsidR="004113B4" w:rsidRPr="0036729F">
        <w:t xml:space="preserve"> a </w:t>
      </w:r>
      <w:r w:rsidRPr="0036729F">
        <w:t>podklady pro rozhodnutí tak, jak jsou uvedeny</w:t>
      </w:r>
      <w:r w:rsidR="004113B4" w:rsidRPr="0036729F">
        <w:t xml:space="preserve"> v </w:t>
      </w:r>
      <w:r w:rsidRPr="0036729F">
        <w:t>soupise součástí spisu</w:t>
      </w:r>
      <w:r w:rsidR="00037E04" w:rsidRPr="0036729F">
        <w:t xml:space="preserve">, včetně případně vyhotoveného neměřického záznamu (bod </w:t>
      </w:r>
      <w:r w:rsidR="00741A47" w:rsidRPr="0036729F">
        <w:fldChar w:fldCharType="begin"/>
      </w:r>
      <w:r w:rsidR="00E031E9" w:rsidRPr="0036729F">
        <w:instrText xml:space="preserve"> REF _Ref438019041 \r \h </w:instrText>
      </w:r>
      <w:r w:rsidR="00741A47" w:rsidRPr="0036729F">
        <w:fldChar w:fldCharType="separate"/>
      </w:r>
      <w:r w:rsidR="00A8232A">
        <w:t>14.5.7.4</w:t>
      </w:r>
      <w:r w:rsidR="00741A47" w:rsidRPr="0036729F">
        <w:fldChar w:fldCharType="end"/>
      </w:r>
      <w:r w:rsidR="00037E04" w:rsidRPr="0036729F">
        <w:t>)</w:t>
      </w:r>
      <w:r w:rsidRPr="0036729F">
        <w:t>.</w:t>
      </w:r>
      <w:bookmarkEnd w:id="599"/>
    </w:p>
    <w:p w:rsidR="00980FF4" w:rsidRPr="0036729F" w:rsidRDefault="00826781" w:rsidP="0080451D">
      <w:pPr>
        <w:pStyle w:val="3roven"/>
      </w:pPr>
      <w:r w:rsidRPr="0036729F">
        <w:t xml:space="preserve">Do sbírky listin </w:t>
      </w:r>
      <w:r w:rsidR="00C010E0" w:rsidRPr="0036729F">
        <w:t>(</w:t>
      </w:r>
      <w:r w:rsidRPr="0036729F">
        <w:t xml:space="preserve">pod číslem spisové značky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se </w:t>
      </w:r>
      <w:r w:rsidR="00E031E9" w:rsidRPr="0036729F">
        <w:t xml:space="preserve">v případě potřeby </w:t>
      </w:r>
      <w:r w:rsidRPr="0036729F">
        <w:t>zakládá záznam</w:t>
      </w:r>
      <w:r w:rsidR="00A267D7" w:rsidRPr="0036729F">
        <w:t xml:space="preserve"> o </w:t>
      </w:r>
      <w:r w:rsidRPr="0036729F">
        <w:t xml:space="preserve">provedení zápisu </w:t>
      </w:r>
      <w:r w:rsidR="00E031E9" w:rsidRPr="0036729F">
        <w:t xml:space="preserve">(bod </w:t>
      </w:r>
      <w:r w:rsidR="00741A47" w:rsidRPr="0036729F">
        <w:fldChar w:fldCharType="begin"/>
      </w:r>
      <w:r w:rsidR="00E031E9" w:rsidRPr="0036729F">
        <w:instrText xml:space="preserve"> REF _Ref438019065 \r \h </w:instrText>
      </w:r>
      <w:r w:rsidR="00741A47" w:rsidRPr="0036729F">
        <w:fldChar w:fldCharType="separate"/>
      </w:r>
      <w:r w:rsidR="00A8232A">
        <w:t>9.2.4</w:t>
      </w:r>
      <w:r w:rsidR="00741A47" w:rsidRPr="0036729F">
        <w:fldChar w:fldCharType="end"/>
      </w:r>
      <w:r w:rsidR="00E031E9" w:rsidRPr="0036729F">
        <w:t>)</w:t>
      </w:r>
      <w:r w:rsidRPr="0036729F">
        <w:t xml:space="preserve">. </w:t>
      </w:r>
    </w:p>
    <w:p w:rsidR="00980FF4" w:rsidRPr="0036729F" w:rsidRDefault="00826781" w:rsidP="0080451D">
      <w:pPr>
        <w:pStyle w:val="3roven"/>
      </w:pPr>
      <w:r w:rsidRPr="0036729F">
        <w:t>Do sbírky listin se také zakládá návrh na opravu chybného geometrického</w:t>
      </w:r>
      <w:r w:rsidR="004113B4" w:rsidRPr="0036729F">
        <w:t xml:space="preserve"> a </w:t>
      </w:r>
      <w:r w:rsidRPr="0036729F">
        <w:t xml:space="preserve">polohového určení </w:t>
      </w:r>
      <w:r w:rsidR="008C71BA" w:rsidRPr="0036729F">
        <w:t xml:space="preserve">(vyjme se ze spisu) </w:t>
      </w:r>
      <w:r w:rsidRPr="0036729F">
        <w:t>spolu s příslušným výsledkem zeměměřické činnosti (geometrickým plánem na opravu geometrického</w:t>
      </w:r>
      <w:r w:rsidR="004113B4" w:rsidRPr="0036729F">
        <w:t xml:space="preserve"> a </w:t>
      </w:r>
      <w:r w:rsidRPr="0036729F">
        <w:t>polohového určení nemovitosti)</w:t>
      </w:r>
      <w:r w:rsidR="004113B4" w:rsidRPr="0036729F">
        <w:t xml:space="preserve"> a</w:t>
      </w:r>
      <w:r w:rsidR="00DC4A63" w:rsidRPr="0036729F">
        <w:t> </w:t>
      </w:r>
      <w:r w:rsidRPr="0036729F">
        <w:t>listinou, ve které vlastníci sousedních pozemků dotčených opravou prohlašují, že průběh hranice</w:t>
      </w:r>
      <w:r w:rsidR="004113B4" w:rsidRPr="0036729F">
        <w:t xml:space="preserve"> v </w:t>
      </w:r>
      <w:r w:rsidRPr="0036729F">
        <w:t>terénu není jimi zpochybňován</w:t>
      </w:r>
      <w:r w:rsidR="004113B4" w:rsidRPr="0036729F">
        <w:t xml:space="preserve"> a </w:t>
      </w:r>
      <w:r w:rsidRPr="0036729F">
        <w:t>ani nebyl jimi měněn</w:t>
      </w:r>
      <w:r w:rsidR="004113B4" w:rsidRPr="0036729F">
        <w:t xml:space="preserve"> a </w:t>
      </w:r>
      <w:r w:rsidR="00DC4A63" w:rsidRPr="0036729F">
        <w:t>souhlasí s </w:t>
      </w:r>
      <w:r w:rsidRPr="0036729F">
        <w:t>evidováním průběhu hranice</w:t>
      </w:r>
      <w:r w:rsidR="004113B4" w:rsidRPr="0036729F">
        <w:t xml:space="preserve"> v </w:t>
      </w:r>
      <w:r w:rsidRPr="0036729F">
        <w:t xml:space="preserve">katastru podle výsledku zeměměřické činnosti (článek 33 odst. 4 </w:t>
      </w:r>
      <w:r w:rsidR="00741A47" w:rsidRPr="0036729F">
        <w:fldChar w:fldCharType="begin"/>
      </w:r>
      <w:r w:rsidR="00AC24D5" w:rsidRPr="0036729F">
        <w:instrText xml:space="preserve"> REF JŘ \h </w:instrText>
      </w:r>
      <w:r w:rsidR="00741A47" w:rsidRPr="0036729F">
        <w:fldChar w:fldCharType="separate"/>
      </w:r>
      <w:r w:rsidR="00A8232A" w:rsidRPr="0036729F">
        <w:rPr>
          <w:b/>
        </w:rPr>
        <w:t>JŘ</w:t>
      </w:r>
      <w:r w:rsidR="00741A47" w:rsidRPr="0036729F">
        <w:fldChar w:fldCharType="end"/>
      </w:r>
      <w:r w:rsidR="00B45D48" w:rsidRPr="0036729F">
        <w:t>)</w:t>
      </w:r>
      <w:r w:rsidRPr="0036729F">
        <w:t>, ve formě originálů jako podklad pro zápis.</w:t>
      </w:r>
    </w:p>
    <w:p w:rsidR="008B697E" w:rsidRPr="0036729F" w:rsidRDefault="00C0757A" w:rsidP="00B60E40">
      <w:pPr>
        <w:pStyle w:val="Nadpis1"/>
        <w:rPr>
          <w:color w:val="auto"/>
        </w:rPr>
      </w:pPr>
      <w:bookmarkStart w:id="600" w:name="_Toc442874861"/>
      <w:r w:rsidRPr="0036729F">
        <w:rPr>
          <w:color w:val="auto"/>
        </w:rPr>
        <w:t>VÝSLEDKY ZEMĚMĚŘICKÝCH ČINNOSTÍ PRO ÚČELY KATASTRU</w:t>
      </w:r>
      <w:bookmarkEnd w:id="600"/>
    </w:p>
    <w:p w:rsidR="00A4763C" w:rsidRPr="0036729F" w:rsidRDefault="00392300" w:rsidP="00E21A49">
      <w:pPr>
        <w:pStyle w:val="Nadpis2"/>
      </w:pPr>
      <w:bookmarkStart w:id="601" w:name="_Toc442874862"/>
      <w:r w:rsidRPr="0036729F">
        <w:t>Součinnost při poskytování podkladů</w:t>
      </w:r>
      <w:bookmarkEnd w:id="601"/>
    </w:p>
    <w:p w:rsidR="00A4763C" w:rsidRPr="0036729F" w:rsidRDefault="00A4763C" w:rsidP="00AF5976">
      <w:r w:rsidRPr="0036729F">
        <w:t xml:space="preserve">Podklady pro vyhotovení výsledku zeměměřické činnosti pro účely katastru se poskytují bezúplatně, nepoužijí se ustanovení </w:t>
      </w:r>
      <w:r w:rsidR="00741A47" w:rsidRPr="0036729F">
        <w:fldChar w:fldCharType="begin"/>
      </w:r>
      <w:r w:rsidR="00795E72" w:rsidRPr="0036729F">
        <w:instrText xml:space="preserve"> REF VPoskÚ \h </w:instrText>
      </w:r>
      <w:r w:rsidR="00741A47" w:rsidRPr="0036729F">
        <w:fldChar w:fldCharType="separate"/>
      </w:r>
      <w:r w:rsidR="00A8232A" w:rsidRPr="0036729F">
        <w:rPr>
          <w:b/>
        </w:rPr>
        <w:t>VPoskÚ</w:t>
      </w:r>
      <w:r w:rsidR="00741A47" w:rsidRPr="0036729F">
        <w:fldChar w:fldCharType="end"/>
      </w:r>
      <w:r w:rsidR="00A0513B" w:rsidRPr="0036729F">
        <w:t>. V </w:t>
      </w:r>
      <w:r w:rsidRPr="0036729F" w:rsidDel="00FA1D69">
        <w:t>případě, že poskytnuté podklady budou ve výsledku využity</w:t>
      </w:r>
      <w:r w:rsidR="00A267D7" w:rsidRPr="0036729F">
        <w:t xml:space="preserve"> k </w:t>
      </w:r>
      <w:r w:rsidRPr="0036729F" w:rsidDel="00FA1D69">
        <w:t>jinému účelu, než</w:t>
      </w:r>
      <w:r w:rsidR="00A267D7" w:rsidRPr="0036729F">
        <w:t xml:space="preserve"> k </w:t>
      </w:r>
      <w:r w:rsidRPr="0036729F" w:rsidDel="00FA1D69">
        <w:t xml:space="preserve">vyhotovení výsledku zeměměřické činnosti </w:t>
      </w:r>
      <w:r w:rsidRPr="0036729F">
        <w:t>pro účely katastru</w:t>
      </w:r>
      <w:r w:rsidRPr="0036729F" w:rsidDel="00FA1D69">
        <w:t>, dodatečně se poskytnutí podkladů zaznamená</w:t>
      </w:r>
      <w:r w:rsidR="004113B4" w:rsidRPr="0036729F">
        <w:t xml:space="preserve"> v </w:t>
      </w:r>
      <w:r w:rsidRPr="0036729F" w:rsidDel="00FA1D69">
        <w:t>protokolu PU</w:t>
      </w:r>
      <w:r w:rsidR="004113B4" w:rsidRPr="0036729F">
        <w:t xml:space="preserve"> a </w:t>
      </w:r>
      <w:r w:rsidRPr="0036729F" w:rsidDel="00FA1D69">
        <w:t xml:space="preserve">považuje se za poskytnutí údajů z katastru podle </w:t>
      </w:r>
      <w:r w:rsidR="00741A47" w:rsidRPr="0036729F">
        <w:fldChar w:fldCharType="begin"/>
      </w:r>
      <w:r w:rsidR="00795E72" w:rsidRPr="0036729F">
        <w:instrText xml:space="preserve"> REF VPoskÚ \h </w:instrText>
      </w:r>
      <w:r w:rsidR="00741A47" w:rsidRPr="0036729F">
        <w:fldChar w:fldCharType="separate"/>
      </w:r>
      <w:r w:rsidR="00A8232A" w:rsidRPr="0036729F">
        <w:rPr>
          <w:b/>
        </w:rPr>
        <w:t>VPoskÚ</w:t>
      </w:r>
      <w:r w:rsidR="00741A47" w:rsidRPr="0036729F">
        <w:fldChar w:fldCharType="end"/>
      </w:r>
      <w:r w:rsidRPr="0036729F" w:rsidDel="00FA1D69">
        <w:t>.</w:t>
      </w:r>
    </w:p>
    <w:p w:rsidR="00C0757A" w:rsidRPr="0036729F" w:rsidRDefault="00392300" w:rsidP="00E21A49">
      <w:pPr>
        <w:pStyle w:val="Nadpis2"/>
      </w:pPr>
      <w:bookmarkStart w:id="602" w:name="_Toc442874863"/>
      <w:r w:rsidRPr="0036729F">
        <w:t>Převzetí výsledku zeměměřické činnosti</w:t>
      </w:r>
      <w:bookmarkEnd w:id="602"/>
    </w:p>
    <w:p w:rsidR="00BD25DF" w:rsidRPr="0036729F" w:rsidRDefault="00C0757A" w:rsidP="0080451D">
      <w:pPr>
        <w:pStyle w:val="3roven"/>
      </w:pPr>
      <w:r w:rsidRPr="0036729F">
        <w:t xml:space="preserve">U výsledků zeměměřických činností, které mají být převzaty pro účely katastru, </w:t>
      </w:r>
      <w:r w:rsidR="00F4136E" w:rsidRPr="0036729F">
        <w:t xml:space="preserve">se přezkoumají </w:t>
      </w:r>
      <w:r w:rsidRPr="0036729F">
        <w:t>jejich náležitosti</w:t>
      </w:r>
      <w:r w:rsidR="004113B4" w:rsidRPr="0036729F">
        <w:t xml:space="preserve"> v </w:t>
      </w:r>
      <w:r w:rsidRPr="0036729F">
        <w:t xml:space="preserve">rozsahu podle </w:t>
      </w:r>
      <w:r w:rsidR="00741A47" w:rsidRPr="0036729F">
        <w:fldChar w:fldCharType="begin"/>
      </w:r>
      <w:r w:rsidR="00C516D7"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Přezkoumání spočívá</w:t>
      </w:r>
      <w:r w:rsidR="004113B4" w:rsidRPr="0036729F">
        <w:t xml:space="preserve"> v </w:t>
      </w:r>
      <w:r w:rsidRPr="0036729F">
        <w:t xml:space="preserve">posouzení, zda </w:t>
      </w:r>
      <w:r w:rsidR="00F4136E" w:rsidRPr="0036729F">
        <w:t xml:space="preserve">tyto </w:t>
      </w:r>
      <w:r w:rsidRPr="0036729F">
        <w:t xml:space="preserve">výsledky činností nebo jejich vybrané části neobsahují zjevné vady, které by byly na překážku </w:t>
      </w:r>
      <w:r w:rsidR="00F4136E" w:rsidRPr="0036729F">
        <w:t xml:space="preserve">jejich </w:t>
      </w:r>
      <w:r w:rsidRPr="0036729F">
        <w:t>využití pro účely katastru nebo by</w:t>
      </w:r>
      <w:r w:rsidR="004113B4" w:rsidRPr="0036729F">
        <w:t xml:space="preserve"> v </w:t>
      </w:r>
      <w:r w:rsidRPr="0036729F">
        <w:t>jejich důsledku došlo</w:t>
      </w:r>
      <w:r w:rsidR="00A267D7" w:rsidRPr="0036729F">
        <w:t xml:space="preserve"> k </w:t>
      </w:r>
      <w:r w:rsidRPr="0036729F">
        <w:t xml:space="preserve">zanesení chybných údajů do </w:t>
      </w:r>
      <w:r w:rsidR="00741A47" w:rsidRPr="0036729F">
        <w:fldChar w:fldCharType="begin"/>
      </w:r>
      <w:r w:rsidR="005B2718" w:rsidRPr="0036729F">
        <w:instrText xml:space="preserve"> REF SGI \h </w:instrText>
      </w:r>
      <w:r w:rsidR="00741A47" w:rsidRPr="0036729F">
        <w:fldChar w:fldCharType="separate"/>
      </w:r>
      <w:r w:rsidR="00A8232A" w:rsidRPr="0036729F">
        <w:t>SGI</w:t>
      </w:r>
      <w:r w:rsidR="00741A47" w:rsidRPr="0036729F">
        <w:fldChar w:fldCharType="end"/>
      </w:r>
      <w:r w:rsidR="004113B4" w:rsidRPr="0036729F">
        <w:t xml:space="preserve"> </w:t>
      </w:r>
      <w:r w:rsidR="00F04CF2" w:rsidRPr="0036729F">
        <w:t>nebo</w:t>
      </w:r>
      <w:r w:rsidR="004113B4" w:rsidRPr="0036729F">
        <w:t> </w:t>
      </w:r>
      <w:r w:rsidR="00741A47" w:rsidRPr="0036729F">
        <w:fldChar w:fldCharType="begin"/>
      </w:r>
      <w:r w:rsidR="005B2718"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w:t>
      </w:r>
    </w:p>
    <w:p w:rsidR="00A949CD" w:rsidRPr="0036729F" w:rsidRDefault="00C0757A" w:rsidP="0080451D">
      <w:pPr>
        <w:pStyle w:val="3roven"/>
      </w:pPr>
      <w:r w:rsidRPr="0036729F">
        <w:t>V případě nepřevzetí výsledku zeměměřických činností se vyhotoví sdělení</w:t>
      </w:r>
      <w:r w:rsidR="00A267D7" w:rsidRPr="0036729F">
        <w:t xml:space="preserve"> o </w:t>
      </w:r>
      <w:r w:rsidRPr="0036729F">
        <w:t xml:space="preserve">nepřevzetí výsledku zeměměřických činností pro účely </w:t>
      </w:r>
      <w:r w:rsidR="00310329" w:rsidRPr="0036729F">
        <w:t>katastru</w:t>
      </w:r>
      <w:r w:rsidRPr="0036729F">
        <w:t>, ve kterém se uvedou zjištěné vady.</w:t>
      </w:r>
      <w:r w:rsidR="00DC4A63" w:rsidRPr="0036729F">
        <w:t xml:space="preserve"> </w:t>
      </w:r>
      <w:r w:rsidR="003F61E5" w:rsidRPr="0036729F">
        <w:t>Informace o v</w:t>
      </w:r>
      <w:r w:rsidR="00F4136E" w:rsidRPr="0036729F">
        <w:t>ýskyt</w:t>
      </w:r>
      <w:r w:rsidR="003F61E5" w:rsidRPr="0036729F">
        <w:t>u</w:t>
      </w:r>
      <w:r w:rsidR="00F4136E" w:rsidRPr="0036729F">
        <w:t xml:space="preserve"> závažných </w:t>
      </w:r>
      <w:r w:rsidRPr="0036729F">
        <w:t>nebo opakující</w:t>
      </w:r>
      <w:r w:rsidR="00F4136E" w:rsidRPr="0036729F">
        <w:t>ch</w:t>
      </w:r>
      <w:r w:rsidRPr="0036729F">
        <w:t xml:space="preserve"> se vad</w:t>
      </w:r>
      <w:r w:rsidR="004113B4" w:rsidRPr="0036729F">
        <w:t xml:space="preserve"> </w:t>
      </w:r>
      <w:r w:rsidR="00F4136E" w:rsidRPr="0036729F">
        <w:t>ve výsledcích zeměměřických činností</w:t>
      </w:r>
      <w:r w:rsidRPr="0036729F">
        <w:t xml:space="preserve">, které ověřila stejná osoba, </w:t>
      </w:r>
      <w:r w:rsidR="00F4136E" w:rsidRPr="0036729F">
        <w:t>se sdělují</w:t>
      </w:r>
      <w:r w:rsidR="00BD5083" w:rsidRPr="0036729F">
        <w:t xml:space="preserve"> </w:t>
      </w:r>
      <w:r w:rsidR="00DC4A63" w:rsidRPr="0036729F">
        <w:t>příslušnému zeměměřickému a </w:t>
      </w:r>
      <w:r w:rsidR="003E545B" w:rsidRPr="0036729F">
        <w:t xml:space="preserve">katastrálnímu </w:t>
      </w:r>
      <w:r w:rsidRPr="0036729F">
        <w:t>inspektorátu jako podnět pro vykonání dohledu na ověřování výsledků zeměměřických činností.</w:t>
      </w:r>
    </w:p>
    <w:p w:rsidR="00C0757A" w:rsidRPr="0036729F" w:rsidRDefault="00392300" w:rsidP="00E21A49">
      <w:pPr>
        <w:pStyle w:val="Nadpis2"/>
      </w:pPr>
      <w:bookmarkStart w:id="603" w:name="_Toc442874864"/>
      <w:r w:rsidRPr="0036729F">
        <w:t>Geometrický plán</w:t>
      </w:r>
      <w:bookmarkEnd w:id="603"/>
    </w:p>
    <w:p w:rsidR="00C0757A" w:rsidRPr="0036729F" w:rsidRDefault="00C0757A" w:rsidP="0080451D">
      <w:pPr>
        <w:pStyle w:val="Nadpis3"/>
      </w:pPr>
      <w:bookmarkStart w:id="604" w:name="_Toc442874865"/>
      <w:r w:rsidRPr="0036729F">
        <w:t>Součinnost při poskytování podkladů</w:t>
      </w:r>
      <w:bookmarkEnd w:id="604"/>
    </w:p>
    <w:p w:rsidR="00607CF2" w:rsidRPr="0036729F" w:rsidRDefault="00607CF2" w:rsidP="0080451D">
      <w:pPr>
        <w:pStyle w:val="Nadpis4"/>
        <w:rPr>
          <w:lang w:eastAsia="cs-CZ"/>
        </w:rPr>
      </w:pPr>
      <w:bookmarkStart w:id="605" w:name="_Toc442874866"/>
      <w:r w:rsidRPr="0036729F">
        <w:rPr>
          <w:lang w:eastAsia="cs-CZ"/>
        </w:rPr>
        <w:t>Poskytování podkladů</w:t>
      </w:r>
      <w:bookmarkEnd w:id="605"/>
    </w:p>
    <w:p w:rsidR="00A949CD" w:rsidRPr="0036729F" w:rsidRDefault="00C0757A" w:rsidP="007A24E8">
      <w:pPr>
        <w:pStyle w:val="5rove"/>
      </w:pPr>
      <w:r w:rsidRPr="0036729F">
        <w:t xml:space="preserve">Při poskytování podkladů pro vyhotovení geometrického plánu </w:t>
      </w:r>
      <w:r w:rsidR="008F4721" w:rsidRPr="0036729F">
        <w:t>se dbá na</w:t>
      </w:r>
      <w:r w:rsidR="00A267D7" w:rsidRPr="0036729F">
        <w:t> </w:t>
      </w:r>
      <w:r w:rsidRPr="0036729F">
        <w:t>to, aby podklady byly poskytovány</w:t>
      </w:r>
      <w:r w:rsidR="004113B4" w:rsidRPr="0036729F">
        <w:t xml:space="preserve"> v </w:t>
      </w:r>
      <w:r w:rsidRPr="0036729F">
        <w:t>nezbytném rozsahu.</w:t>
      </w:r>
    </w:p>
    <w:p w:rsidR="00A949CD" w:rsidRPr="0036729F" w:rsidRDefault="00C0757A" w:rsidP="007A24E8">
      <w:pPr>
        <w:pStyle w:val="5rove"/>
      </w:pPr>
      <w:r w:rsidRPr="0036729F">
        <w:t>Při poskytování podkladů</w:t>
      </w:r>
      <w:r w:rsidR="004113B4" w:rsidRPr="0036729F">
        <w:t xml:space="preserve"> v </w:t>
      </w:r>
      <w:r w:rsidRPr="0036729F">
        <w:t>územích,</w:t>
      </w:r>
      <w:r w:rsidR="004113B4" w:rsidRPr="0036729F">
        <w:t xml:space="preserve"> v </w:t>
      </w:r>
      <w:r w:rsidRPr="0036729F">
        <w:t>kterých byla zahájena obnova katastrálního operátu,</w:t>
      </w:r>
      <w:r w:rsidR="003E545B" w:rsidRPr="0036729F">
        <w:t xml:space="preserve"> se vyhotoviteli na jeho žádost poskytnou dílčí výsledky obnovy katastrálního operátu s upozorněním na jejich rozpracovaný stav a upozorní se na časový plán obnovy</w:t>
      </w:r>
      <w:r w:rsidRPr="0036729F">
        <w:t>.</w:t>
      </w:r>
    </w:p>
    <w:p w:rsidR="00A949CD" w:rsidRPr="0036729F" w:rsidRDefault="003E545B" w:rsidP="007A24E8">
      <w:pPr>
        <w:pStyle w:val="5rove"/>
      </w:pPr>
      <w:r w:rsidRPr="0036729F">
        <w:t>V případě nedostatečného označení požadovaného podkladu se žadatel vyzve k upřesnění žádosti.</w:t>
      </w:r>
    </w:p>
    <w:p w:rsidR="005B32E1" w:rsidRPr="0036729F" w:rsidRDefault="00C0757A" w:rsidP="0080451D">
      <w:pPr>
        <w:pStyle w:val="Nadpis4"/>
      </w:pPr>
      <w:bookmarkStart w:id="606" w:name="_Toc442874867"/>
      <w:r w:rsidRPr="0036729F">
        <w:t>Rezervace čísel</w:t>
      </w:r>
      <w:bookmarkEnd w:id="606"/>
    </w:p>
    <w:p w:rsidR="00C0757A" w:rsidRPr="0036729F" w:rsidRDefault="00C0757A" w:rsidP="00AF5976">
      <w:r w:rsidRPr="0036729F">
        <w:t xml:space="preserve">O přidělení čísla </w:t>
      </w:r>
      <w:r w:rsidR="00741A47" w:rsidRPr="0036729F">
        <w:fldChar w:fldCharType="begin"/>
      </w:r>
      <w:r w:rsidR="003E545B" w:rsidRPr="0036729F">
        <w:instrText xml:space="preserve"> REF ZPMZ \h </w:instrText>
      </w:r>
      <w:r w:rsidR="00741A47" w:rsidRPr="0036729F">
        <w:fldChar w:fldCharType="separate"/>
      </w:r>
      <w:r w:rsidR="00A8232A" w:rsidRPr="0036729F">
        <w:t>ZPMZ</w:t>
      </w:r>
      <w:r w:rsidR="00741A47" w:rsidRPr="0036729F">
        <w:fldChar w:fldCharType="end"/>
      </w:r>
      <w:r w:rsidRPr="0036729F">
        <w:t>, parcelního čísla</w:t>
      </w:r>
      <w:r w:rsidR="004113B4" w:rsidRPr="0036729F">
        <w:t xml:space="preserve"> a </w:t>
      </w:r>
      <w:r w:rsidRPr="0036729F">
        <w:t xml:space="preserve">čísla bodu podrobného polohového bodového pole může vyhotovitel geometrického plánu požádat prostřednictvím webové služby, která zajistí založení řízení </w:t>
      </w:r>
      <w:r w:rsidR="00741A47" w:rsidRPr="0036729F">
        <w:fldChar w:fldCharType="begin"/>
      </w:r>
      <w:r w:rsidR="00C11F2C" w:rsidRPr="0036729F">
        <w:instrText xml:space="preserve"> REF PM \h </w:instrText>
      </w:r>
      <w:r w:rsidR="00741A47" w:rsidRPr="0036729F">
        <w:fldChar w:fldCharType="separate"/>
      </w:r>
      <w:r w:rsidR="00A8232A" w:rsidRPr="0036729F">
        <w:t>„PM“</w:t>
      </w:r>
      <w:r w:rsidR="00741A47" w:rsidRPr="0036729F">
        <w:fldChar w:fldCharType="end"/>
      </w:r>
      <w:r w:rsidR="004113B4" w:rsidRPr="0036729F">
        <w:t xml:space="preserve"> a </w:t>
      </w:r>
      <w:r w:rsidRPr="0036729F">
        <w:t>provedení rezervací čísel</w:t>
      </w:r>
      <w:r w:rsidR="004113B4" w:rsidRPr="0036729F">
        <w:t xml:space="preserve"> v </w:t>
      </w:r>
      <w:r w:rsidR="00741A47" w:rsidRPr="0036729F">
        <w:fldChar w:fldCharType="begin"/>
      </w:r>
      <w:r w:rsidR="00310329" w:rsidRPr="0036729F">
        <w:instrText xml:space="preserve"> REF ISKN \h </w:instrText>
      </w:r>
      <w:r w:rsidR="00741A47" w:rsidRPr="0036729F">
        <w:fldChar w:fldCharType="separate"/>
      </w:r>
      <w:r w:rsidR="00A8232A" w:rsidRPr="0036729F">
        <w:t>ISKN</w:t>
      </w:r>
      <w:r w:rsidR="00741A47" w:rsidRPr="0036729F">
        <w:fldChar w:fldCharType="end"/>
      </w:r>
      <w:r w:rsidR="00A0513B" w:rsidRPr="0036729F">
        <w:t>. V </w:t>
      </w:r>
      <w:r w:rsidRPr="0036729F">
        <w:t>ostatních případech provede založení řízení</w:t>
      </w:r>
      <w:r w:rsidR="004113B4" w:rsidRPr="0036729F">
        <w:t xml:space="preserve"> a </w:t>
      </w:r>
      <w:r w:rsidRPr="0036729F">
        <w:t xml:space="preserve">rezervaci čísel na základě žádosti vyhotovitele geometrického plánu pověřený zaměstnanec prostředky </w:t>
      </w:r>
      <w:r w:rsidR="00741A47" w:rsidRPr="0036729F">
        <w:fldChar w:fldCharType="begin"/>
      </w:r>
      <w:r w:rsidR="00192796" w:rsidRPr="0036729F">
        <w:instrText xml:space="preserve"> REF APV \h </w:instrText>
      </w:r>
      <w:r w:rsidR="00741A47" w:rsidRPr="0036729F">
        <w:fldChar w:fldCharType="separate"/>
      </w:r>
      <w:r w:rsidR="00A8232A" w:rsidRPr="0036729F">
        <w:t>APV</w:t>
      </w:r>
      <w:r w:rsidR="00741A47" w:rsidRPr="0036729F">
        <w:fldChar w:fldCharType="end"/>
      </w:r>
      <w:r w:rsidRPr="0036729F">
        <w:t xml:space="preserve"> </w:t>
      </w:r>
      <w:r w:rsidR="00741A47" w:rsidRPr="0036729F">
        <w:fldChar w:fldCharType="begin"/>
      </w:r>
      <w:r w:rsidR="00310329"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C0757A" w:rsidRPr="0036729F" w:rsidRDefault="00C0757A" w:rsidP="0080451D">
      <w:pPr>
        <w:pStyle w:val="Nadpis4"/>
      </w:pPr>
      <w:bookmarkStart w:id="607" w:name="_Toc442874868"/>
      <w:r w:rsidRPr="0036729F">
        <w:t xml:space="preserve">Údaje </w:t>
      </w:r>
      <w:fldSimple w:instr=" REF SGI \h  \* MERGEFORMAT ">
        <w:r w:rsidR="00A8232A" w:rsidRPr="0036729F">
          <w:t>SGI</w:t>
        </w:r>
      </w:fldSimple>
      <w:r w:rsidR="004113B4" w:rsidRPr="0036729F">
        <w:t xml:space="preserve"> a </w:t>
      </w:r>
      <w:fldSimple w:instr=" REF SPI \h  \* MERGEFORMAT ">
        <w:r w:rsidR="00A8232A" w:rsidRPr="0036729F">
          <w:t>SPI</w:t>
        </w:r>
        <w:bookmarkEnd w:id="607"/>
      </w:fldSimple>
    </w:p>
    <w:p w:rsidR="00C0757A" w:rsidRPr="0036729F" w:rsidRDefault="00C0757A" w:rsidP="00AF5976">
      <w:r w:rsidRPr="0036729F">
        <w:t xml:space="preserve">Údaje </w:t>
      </w:r>
      <w:r w:rsidR="00741A47" w:rsidRPr="0036729F">
        <w:fldChar w:fldCharType="begin"/>
      </w:r>
      <w:r w:rsidR="003E545B" w:rsidRPr="0036729F">
        <w:instrText xml:space="preserve"> REF SGI \h </w:instrText>
      </w:r>
      <w:r w:rsidR="00741A47" w:rsidRPr="0036729F">
        <w:fldChar w:fldCharType="separate"/>
      </w:r>
      <w:r w:rsidR="00A8232A" w:rsidRPr="0036729F">
        <w:t>SGI</w:t>
      </w:r>
      <w:r w:rsidR="00741A47" w:rsidRPr="0036729F">
        <w:fldChar w:fldCharType="end"/>
      </w:r>
      <w:r w:rsidR="003E545B" w:rsidRPr="0036729F">
        <w:t xml:space="preserve"> </w:t>
      </w:r>
      <w:r w:rsidR="004113B4" w:rsidRPr="0036729F">
        <w:t>a </w:t>
      </w:r>
      <w:r w:rsidR="00741A47" w:rsidRPr="0036729F">
        <w:fldChar w:fldCharType="begin"/>
      </w:r>
      <w:r w:rsidR="003E545B" w:rsidRPr="0036729F">
        <w:instrText xml:space="preserve"> REF SPI \h </w:instrText>
      </w:r>
      <w:r w:rsidR="00741A47" w:rsidRPr="0036729F">
        <w:fldChar w:fldCharType="separate"/>
      </w:r>
      <w:r w:rsidR="00A8232A" w:rsidRPr="0036729F">
        <w:t>SPI</w:t>
      </w:r>
      <w:r w:rsidR="00741A47" w:rsidRPr="0036729F">
        <w:fldChar w:fldCharType="end"/>
      </w:r>
      <w:r w:rsidRPr="0036729F">
        <w:t>, včetně údajů</w:t>
      </w:r>
      <w:r w:rsidR="00A267D7" w:rsidRPr="0036729F">
        <w:t xml:space="preserve"> o </w:t>
      </w:r>
      <w:r w:rsidRPr="0036729F">
        <w:t>navrhovaných změnách</w:t>
      </w:r>
      <w:r w:rsidR="004113B4" w:rsidRPr="0036729F">
        <w:t xml:space="preserve"> v </w:t>
      </w:r>
      <w:r w:rsidRPr="0036729F">
        <w:t>katastrální mapě dosud nerealizovaných, se poskytují ve výměnném formátu. Výměnný formát obsahuje též izolinie</w:t>
      </w:r>
      <w:r w:rsidR="004113B4" w:rsidRPr="0036729F">
        <w:t xml:space="preserve"> a </w:t>
      </w:r>
      <w:r w:rsidRPr="0036729F">
        <w:t xml:space="preserve">kódy </w:t>
      </w:r>
      <w:r w:rsidR="00741A47" w:rsidRPr="0036729F">
        <w:fldChar w:fldCharType="begin"/>
      </w:r>
      <w:r w:rsidR="00310329" w:rsidRPr="0036729F">
        <w:instrText xml:space="preserve"> REF BPEJ \h </w:instrText>
      </w:r>
      <w:r w:rsidR="00741A47" w:rsidRPr="0036729F">
        <w:fldChar w:fldCharType="separate"/>
      </w:r>
      <w:r w:rsidR="00A8232A" w:rsidRPr="0036729F">
        <w:t>BPEJ</w:t>
      </w:r>
      <w:r w:rsidR="00741A47" w:rsidRPr="0036729F">
        <w:fldChar w:fldCharType="end"/>
      </w:r>
      <w:r w:rsidRPr="0036729F">
        <w:t>,</w:t>
      </w:r>
      <w:r w:rsidR="004113B4" w:rsidRPr="0036729F">
        <w:t xml:space="preserve"> v </w:t>
      </w:r>
      <w:r w:rsidRPr="0036729F">
        <w:t>prostoru s katastrální mapou v</w:t>
      </w:r>
      <w:r w:rsidR="004203EB" w:rsidRPr="0036729F">
        <w:t>edenou</w:t>
      </w:r>
      <w:r w:rsidR="00DC2835" w:rsidRPr="0036729F">
        <w:t xml:space="preserve"> na plastové fólii</w:t>
      </w:r>
      <w:r w:rsidR="004113B4" w:rsidRPr="0036729F">
        <w:t xml:space="preserve"> a </w:t>
      </w:r>
      <w:r w:rsidRPr="0036729F">
        <w:t xml:space="preserve">s </w:t>
      </w:r>
      <w:r w:rsidR="00741A47" w:rsidRPr="0036729F">
        <w:fldChar w:fldCharType="begin"/>
      </w:r>
      <w:r w:rsidR="005B2718" w:rsidRPr="0036729F">
        <w:instrText xml:space="preserve"> REF KM_D \h </w:instrText>
      </w:r>
      <w:r w:rsidR="00741A47" w:rsidRPr="0036729F">
        <w:fldChar w:fldCharType="separate"/>
      </w:r>
      <w:r w:rsidR="00A8232A" w:rsidRPr="0036729F">
        <w:t>KM-D</w:t>
      </w:r>
      <w:r w:rsidR="00741A47" w:rsidRPr="0036729F">
        <w:fldChar w:fldCharType="end"/>
      </w:r>
      <w:r w:rsidRPr="0036729F">
        <w:t xml:space="preserve"> obsahuje prvky orientační mapy parcel. O vyhotovení podkladu ve výměnném formátu</w:t>
      </w:r>
      <w:r w:rsidR="00AA1931" w:rsidRPr="0036729F">
        <w:t xml:space="preserve"> katastru</w:t>
      </w:r>
      <w:r w:rsidRPr="0036729F">
        <w:t xml:space="preserve"> může vyhotovitel geometrického plánu požádat prostřednictvím webové služby, která zajistí založení požadavku na export výměnného formátu</w:t>
      </w:r>
      <w:r w:rsidR="004113B4" w:rsidRPr="0036729F">
        <w:t xml:space="preserve"> v </w:t>
      </w:r>
      <w:r w:rsidR="00741A47" w:rsidRPr="0036729F">
        <w:fldChar w:fldCharType="begin"/>
      </w:r>
      <w:r w:rsidR="00310329" w:rsidRPr="0036729F">
        <w:instrText xml:space="preserve"> REF ISKN \h </w:instrText>
      </w:r>
      <w:r w:rsidR="00741A47" w:rsidRPr="0036729F">
        <w:fldChar w:fldCharType="separate"/>
      </w:r>
      <w:r w:rsidR="00A8232A" w:rsidRPr="0036729F">
        <w:t>ISKN</w:t>
      </w:r>
      <w:r w:rsidR="00741A47" w:rsidRPr="0036729F">
        <w:fldChar w:fldCharType="end"/>
      </w:r>
      <w:r w:rsidR="00A0513B" w:rsidRPr="0036729F">
        <w:t>. V </w:t>
      </w:r>
      <w:r w:rsidRPr="0036729F">
        <w:t xml:space="preserve">ostatních případech provede založení požadavku na export výměnného formátu na základě žádosti vyhotovitele geometrického plánu pověřený zaměstnanec prostředky </w:t>
      </w:r>
      <w:r w:rsidR="00741A47" w:rsidRPr="0036729F">
        <w:fldChar w:fldCharType="begin"/>
      </w:r>
      <w:r w:rsidR="00192796" w:rsidRPr="0036729F">
        <w:instrText xml:space="preserve"> REF APV \h </w:instrText>
      </w:r>
      <w:r w:rsidR="00741A47" w:rsidRPr="0036729F">
        <w:fldChar w:fldCharType="separate"/>
      </w:r>
      <w:r w:rsidR="00A8232A" w:rsidRPr="0036729F">
        <w:t>APV</w:t>
      </w:r>
      <w:r w:rsidR="00741A47" w:rsidRPr="0036729F">
        <w:fldChar w:fldCharType="end"/>
      </w:r>
      <w:r w:rsidRPr="0036729F">
        <w:t xml:space="preserve"> </w:t>
      </w:r>
      <w:r w:rsidR="00741A47" w:rsidRPr="0036729F">
        <w:fldChar w:fldCharType="begin"/>
      </w:r>
      <w:r w:rsidR="00310329"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C0757A" w:rsidRPr="0036729F" w:rsidRDefault="00C0757A" w:rsidP="0080451D">
      <w:pPr>
        <w:pStyle w:val="Nadpis4"/>
      </w:pPr>
      <w:bookmarkStart w:id="608" w:name="_Toc442874869"/>
      <w:r w:rsidRPr="0036729F">
        <w:t xml:space="preserve">Přehled </w:t>
      </w:r>
      <w:fldSimple w:instr=" REF ZPMZ \h  \* MERGEFORMAT ">
        <w:r w:rsidR="00A8232A" w:rsidRPr="0036729F">
          <w:t>ZPMZ</w:t>
        </w:r>
        <w:bookmarkEnd w:id="608"/>
      </w:fldSimple>
    </w:p>
    <w:p w:rsidR="00C0757A" w:rsidRPr="0036729F" w:rsidRDefault="00C0757A" w:rsidP="00AF5976">
      <w:r w:rsidRPr="0036729F">
        <w:t>Je-li</w:t>
      </w:r>
      <w:r w:rsidR="00A267D7" w:rsidRPr="0036729F">
        <w:t xml:space="preserve"> k </w:t>
      </w:r>
      <w:r w:rsidRPr="0036729F">
        <w:t xml:space="preserve">dispozici, poskytuje se pro vyhotovení geometrického plánu přehled </w:t>
      </w:r>
      <w:r w:rsidR="00741A47" w:rsidRPr="0036729F">
        <w:fldChar w:fldCharType="begin"/>
      </w:r>
      <w:r w:rsidR="00192796" w:rsidRPr="0036729F">
        <w:instrText xml:space="preserve"> REF ZPMZ \h </w:instrText>
      </w:r>
      <w:r w:rsidR="00741A47" w:rsidRPr="0036729F">
        <w:fldChar w:fldCharType="separate"/>
      </w:r>
      <w:r w:rsidR="00A8232A" w:rsidRPr="0036729F">
        <w:t>ZPMZ</w:t>
      </w:r>
      <w:r w:rsidR="00741A47" w:rsidRPr="0036729F">
        <w:fldChar w:fldCharType="end"/>
      </w:r>
      <w:r w:rsidRPr="0036729F">
        <w:t>, který slouží</w:t>
      </w:r>
      <w:r w:rsidR="00A267D7" w:rsidRPr="0036729F">
        <w:t xml:space="preserve"> k </w:t>
      </w:r>
      <w:r w:rsidRPr="0036729F">
        <w:t>vyhledávání využitelných výsledků zeměměřických činností založených</w:t>
      </w:r>
      <w:r w:rsidR="004113B4" w:rsidRPr="0036729F">
        <w:t xml:space="preserve"> v </w:t>
      </w:r>
      <w:r w:rsidRPr="0036729F">
        <w:t xml:space="preserve">měřické dokumentaci. Není-li přehled </w:t>
      </w:r>
      <w:r w:rsidR="00741A47" w:rsidRPr="0036729F">
        <w:fldChar w:fldCharType="begin"/>
      </w:r>
      <w:r w:rsidR="00192796" w:rsidRPr="0036729F">
        <w:instrText xml:space="preserve"> REF ZPMZ \h </w:instrText>
      </w:r>
      <w:r w:rsidR="00741A47" w:rsidRPr="0036729F">
        <w:fldChar w:fldCharType="separate"/>
      </w:r>
      <w:r w:rsidR="00A8232A" w:rsidRPr="0036729F">
        <w:t>ZPMZ</w:t>
      </w:r>
      <w:r w:rsidR="00741A47" w:rsidRPr="0036729F">
        <w:fldChar w:fldCharType="end"/>
      </w:r>
      <w:r w:rsidR="00A267D7" w:rsidRPr="0036729F">
        <w:t xml:space="preserve"> k </w:t>
      </w:r>
      <w:r w:rsidRPr="0036729F">
        <w:t xml:space="preserve">dispozici, poskytne se vyhotoviteli geometrického plánu odpovídající součinnost zajišťující možnost nalezení výsledku zeměměřické činnosti </w:t>
      </w:r>
      <w:r w:rsidR="003E545B" w:rsidRPr="0036729F">
        <w:t xml:space="preserve">prostředky </w:t>
      </w:r>
      <w:r w:rsidR="00741A47" w:rsidRPr="0036729F">
        <w:fldChar w:fldCharType="begin"/>
      </w:r>
      <w:r w:rsidR="003E545B" w:rsidRPr="0036729F">
        <w:instrText xml:space="preserve"> REF APV \h </w:instrText>
      </w:r>
      <w:r w:rsidR="00741A47" w:rsidRPr="0036729F">
        <w:fldChar w:fldCharType="separate"/>
      </w:r>
      <w:r w:rsidR="00A8232A" w:rsidRPr="0036729F">
        <w:t>APV</w:t>
      </w:r>
      <w:r w:rsidR="00741A47" w:rsidRPr="0036729F">
        <w:fldChar w:fldCharType="end"/>
      </w:r>
      <w:r w:rsidR="003E545B" w:rsidRPr="0036729F">
        <w:t xml:space="preserve"> </w:t>
      </w:r>
      <w:r w:rsidR="00741A47" w:rsidRPr="0036729F">
        <w:fldChar w:fldCharType="begin"/>
      </w:r>
      <w:r w:rsidR="003E545B" w:rsidRPr="0036729F">
        <w:instrText xml:space="preserve"> REF ISKN \h </w:instrText>
      </w:r>
      <w:r w:rsidR="00741A47" w:rsidRPr="0036729F">
        <w:fldChar w:fldCharType="separate"/>
      </w:r>
      <w:r w:rsidR="00A8232A" w:rsidRPr="0036729F">
        <w:t>ISKN</w:t>
      </w:r>
      <w:r w:rsidR="00741A47" w:rsidRPr="0036729F">
        <w:fldChar w:fldCharType="end"/>
      </w:r>
      <w:r w:rsidR="003E545B" w:rsidRPr="0036729F">
        <w:t xml:space="preserve"> </w:t>
      </w:r>
      <w:r w:rsidRPr="0036729F">
        <w:t>podle označení dotčené parcely.</w:t>
      </w:r>
    </w:p>
    <w:p w:rsidR="00C0757A" w:rsidRPr="0036729F" w:rsidRDefault="00C0757A" w:rsidP="0080451D">
      <w:pPr>
        <w:pStyle w:val="Nadpis4"/>
      </w:pPr>
      <w:bookmarkStart w:id="609" w:name="_Toc442874870"/>
      <w:r w:rsidRPr="0036729F">
        <w:t>Podklady z měřické dokumentace</w:t>
      </w:r>
      <w:bookmarkEnd w:id="609"/>
    </w:p>
    <w:p w:rsidR="00A949CD" w:rsidRPr="0036729F" w:rsidRDefault="00C0757A" w:rsidP="007A24E8">
      <w:pPr>
        <w:pStyle w:val="5rove"/>
      </w:pPr>
      <w:r w:rsidRPr="0036729F">
        <w:t>Podklady pro vyhotovení geometrického plánu se poskytují způsobem umožňujícím dálkový přístup nebo zasláním na adresu elektronické pošty žadatele. Podklady</w:t>
      </w:r>
      <w:r w:rsidR="004113B4" w:rsidRPr="0036729F">
        <w:t xml:space="preserve"> v </w:t>
      </w:r>
      <w:r w:rsidRPr="0036729F">
        <w:t>listinné podobě, které není možné, například s ohledem na jejich velikost, převést do elektronické podoby, se poskytují ve formě reprografických kopií.</w:t>
      </w:r>
    </w:p>
    <w:p w:rsidR="00A949CD" w:rsidRPr="0036729F" w:rsidRDefault="00C0757A" w:rsidP="007A24E8">
      <w:pPr>
        <w:pStyle w:val="5rove"/>
      </w:pPr>
      <w:r w:rsidRPr="0036729F">
        <w:t>V případě, že je jako podklad pro vyhotovení geometrického plánu poskytován geometrický plán</w:t>
      </w:r>
      <w:r w:rsidR="004113B4" w:rsidRPr="0036729F">
        <w:t xml:space="preserve"> v </w:t>
      </w:r>
      <w:r w:rsidRPr="0036729F">
        <w:t>elektronické podobě, vyhotoví se kopie souboru, která neobsahuje elektronické podpisy vytvořené při ověření</w:t>
      </w:r>
      <w:r w:rsidR="004113B4" w:rsidRPr="0036729F">
        <w:t xml:space="preserve"> a </w:t>
      </w:r>
      <w:r w:rsidRPr="0036729F">
        <w:t>potvrzení geometrického plánu.</w:t>
      </w:r>
    </w:p>
    <w:p w:rsidR="00C0757A" w:rsidRPr="0036729F" w:rsidRDefault="00C0757A" w:rsidP="0080451D">
      <w:pPr>
        <w:pStyle w:val="Nadpis3"/>
      </w:pPr>
      <w:bookmarkStart w:id="610" w:name="_Toc442874871"/>
      <w:r w:rsidRPr="0036729F">
        <w:t>Potvrzování geometrického plánu</w:t>
      </w:r>
      <w:bookmarkEnd w:id="610"/>
    </w:p>
    <w:p w:rsidR="00C0757A" w:rsidRPr="0036729F" w:rsidRDefault="00C0757A" w:rsidP="0080451D">
      <w:pPr>
        <w:pStyle w:val="Nadpis4"/>
      </w:pPr>
      <w:bookmarkStart w:id="611" w:name="_Toc442874872"/>
      <w:r w:rsidRPr="0036729F">
        <w:t>Žádost</w:t>
      </w:r>
      <w:r w:rsidR="00A267D7" w:rsidRPr="0036729F">
        <w:t xml:space="preserve"> o </w:t>
      </w:r>
      <w:r w:rsidRPr="0036729F">
        <w:t>potvrzení geometrického plánu</w:t>
      </w:r>
      <w:bookmarkEnd w:id="611"/>
    </w:p>
    <w:p w:rsidR="00C0757A" w:rsidRPr="0036729F" w:rsidRDefault="00C0757A" w:rsidP="00AF5976">
      <w:r w:rsidRPr="0036729F">
        <w:t>Žádosti</w:t>
      </w:r>
      <w:r w:rsidR="00A267D7" w:rsidRPr="0036729F">
        <w:t xml:space="preserve"> o </w:t>
      </w:r>
      <w:r w:rsidRPr="0036729F">
        <w:t xml:space="preserve">potvrzení geometrického plánu přijímá příslušná elektronická podatelna prostředky </w:t>
      </w:r>
      <w:r w:rsidR="00741A47" w:rsidRPr="0036729F">
        <w:fldChar w:fldCharType="begin"/>
      </w:r>
      <w:r w:rsidR="00E41228" w:rsidRPr="0036729F">
        <w:instrText xml:space="preserve"> REF EPVDS \h </w:instrText>
      </w:r>
      <w:r w:rsidR="00741A47" w:rsidRPr="0036729F">
        <w:fldChar w:fldCharType="separate"/>
      </w:r>
      <w:r w:rsidR="00A8232A" w:rsidRPr="0036729F">
        <w:t>EPVDS</w:t>
      </w:r>
      <w:r w:rsidR="00741A47" w:rsidRPr="0036729F">
        <w:fldChar w:fldCharType="end"/>
      </w:r>
      <w:r w:rsidRPr="0036729F">
        <w:t xml:space="preserve"> s výjimkou žádostí doručených prostřednictvím webové služby</w:t>
      </w:r>
      <w:r w:rsidR="003E545B" w:rsidRPr="0036729F">
        <w:t xml:space="preserve"> </w:t>
      </w:r>
      <w:r w:rsidR="00DC4A63" w:rsidRPr="0036729F">
        <w:t>a </w:t>
      </w:r>
      <w:r w:rsidR="003E545B" w:rsidRPr="0036729F">
        <w:t>podání s přílohami doručenými na záznamovém médiu</w:t>
      </w:r>
      <w:r w:rsidRPr="0036729F">
        <w:t>. Žádosti přijaté webovou službou se prověřují alespoň jednou denně s využitím příslušné</w:t>
      </w:r>
      <w:r w:rsidR="00AA1931" w:rsidRPr="0036729F">
        <w:t>ho</w:t>
      </w:r>
      <w:r w:rsidRPr="0036729F">
        <w:t xml:space="preserve"> </w:t>
      </w:r>
      <w:r w:rsidR="00AA1931" w:rsidRPr="0036729F">
        <w:t>formuláře</w:t>
      </w:r>
      <w:r w:rsidRPr="0036729F">
        <w:t xml:space="preserve">. Žádost, která není doručena prostřednictvím služby zaručující identitu žadatele (např. informačního systému datových schránek, webových služeb), musí být podepsána uznávaným elektronickým podpisem žadatele nebo </w:t>
      </w:r>
      <w:r w:rsidR="003F61E5" w:rsidRPr="0036729F">
        <w:t>doplněna</w:t>
      </w:r>
      <w:r w:rsidRPr="0036729F">
        <w:t xml:space="preserve"> postupem, který předepisuje správní řád.</w:t>
      </w:r>
    </w:p>
    <w:p w:rsidR="00C0757A" w:rsidRPr="0036729F" w:rsidRDefault="00C0757A" w:rsidP="0080451D">
      <w:pPr>
        <w:pStyle w:val="Nadpis4"/>
      </w:pPr>
      <w:bookmarkStart w:id="612" w:name="_Toc442874873"/>
      <w:r w:rsidRPr="0036729F">
        <w:t>Přezkoumání geometrického plánu</w:t>
      </w:r>
      <w:bookmarkEnd w:id="612"/>
    </w:p>
    <w:p w:rsidR="00A949CD" w:rsidRPr="0036729F" w:rsidRDefault="00C0757A" w:rsidP="007A24E8">
      <w:pPr>
        <w:pStyle w:val="5rove"/>
      </w:pPr>
      <w:r w:rsidRPr="0036729F">
        <w:t>Účelem potvrzování geometrických plánů je</w:t>
      </w:r>
      <w:r w:rsidR="004113B4" w:rsidRPr="0036729F">
        <w:t xml:space="preserve"> v </w:t>
      </w:r>
      <w:r w:rsidRPr="0036729F">
        <w:t xml:space="preserve">první řadě dodržení pravidel pro označování parcel parcelními čísly. Zároveň geometrický plán podléhá obecným pravidlům převzetí výsledku zeměměřických činností pro účely </w:t>
      </w:r>
      <w:r w:rsidR="00310329" w:rsidRPr="0036729F">
        <w:t>katastru</w:t>
      </w:r>
      <w:r w:rsidRPr="0036729F">
        <w:t>. Před potvrzením geometrického plánu je proto nutné také prověřit, zda geometrický plán neobsahuje zjevné vady, které by byly na překážku provedení zápisu nebo by</w:t>
      </w:r>
      <w:r w:rsidR="004113B4" w:rsidRPr="0036729F">
        <w:t xml:space="preserve"> v </w:t>
      </w:r>
      <w:r w:rsidRPr="0036729F">
        <w:t>jejich důsledku došlo</w:t>
      </w:r>
      <w:r w:rsidR="00A267D7" w:rsidRPr="0036729F">
        <w:t xml:space="preserve"> k </w:t>
      </w:r>
      <w:r w:rsidRPr="0036729F">
        <w:t>zanesení chybných nebo pochybných údajů do</w:t>
      </w:r>
      <w:r w:rsidR="003E545B" w:rsidRPr="0036729F">
        <w:t xml:space="preserve"> </w:t>
      </w:r>
      <w:r w:rsidR="00741A47" w:rsidRPr="0036729F">
        <w:fldChar w:fldCharType="begin"/>
      </w:r>
      <w:r w:rsidR="003E545B" w:rsidRPr="0036729F">
        <w:instrText xml:space="preserve"> REF SGI \h </w:instrText>
      </w:r>
      <w:r w:rsidR="00741A47" w:rsidRPr="0036729F">
        <w:fldChar w:fldCharType="separate"/>
      </w:r>
      <w:r w:rsidR="00A8232A" w:rsidRPr="0036729F">
        <w:t>SGI</w:t>
      </w:r>
      <w:r w:rsidR="00741A47" w:rsidRPr="0036729F">
        <w:fldChar w:fldCharType="end"/>
      </w:r>
      <w:r w:rsidR="003E545B" w:rsidRPr="0036729F">
        <w:t xml:space="preserve"> a </w:t>
      </w:r>
      <w:r w:rsidR="00741A47" w:rsidRPr="0036729F">
        <w:fldChar w:fldCharType="begin"/>
      </w:r>
      <w:r w:rsidR="003E545B" w:rsidRPr="0036729F">
        <w:instrText xml:space="preserve"> REF SPI \h </w:instrText>
      </w:r>
      <w:r w:rsidR="00741A47" w:rsidRPr="0036729F">
        <w:fldChar w:fldCharType="separate"/>
      </w:r>
      <w:r w:rsidR="00A8232A" w:rsidRPr="0036729F">
        <w:t>SPI</w:t>
      </w:r>
      <w:r w:rsidR="00741A47" w:rsidRPr="0036729F">
        <w:fldChar w:fldCharType="end"/>
      </w:r>
      <w:r w:rsidRPr="0036729F">
        <w:t>.</w:t>
      </w:r>
    </w:p>
    <w:p w:rsidR="00A949CD" w:rsidRPr="0036729F" w:rsidRDefault="00C0757A" w:rsidP="007A24E8">
      <w:pPr>
        <w:pStyle w:val="5rove"/>
      </w:pPr>
      <w:bookmarkStart w:id="613" w:name="_Ref442203582"/>
      <w:r w:rsidRPr="0036729F">
        <w:t>Při potvrzování geometrického plánu se vždy přezkoumá:</w:t>
      </w:r>
      <w:bookmarkEnd w:id="613"/>
    </w:p>
    <w:p w:rsidR="00C0757A" w:rsidRPr="0036729F" w:rsidRDefault="00C0757A" w:rsidP="0037004B">
      <w:pPr>
        <w:pStyle w:val="Odstavecseseznamem"/>
        <w:numPr>
          <w:ilvl w:val="0"/>
          <w:numId w:val="66"/>
        </w:numPr>
      </w:pPr>
      <w:bookmarkStart w:id="614" w:name="_Ref432284990"/>
      <w:r w:rsidRPr="0036729F">
        <w:t>účel vyhotovení geometrického plánu,</w:t>
      </w:r>
      <w:bookmarkEnd w:id="614"/>
    </w:p>
    <w:p w:rsidR="00C0757A" w:rsidRPr="0036729F" w:rsidRDefault="00C0757A" w:rsidP="006F3A23">
      <w:pPr>
        <w:pStyle w:val="Odstavecseseznamem"/>
      </w:pPr>
      <w:bookmarkStart w:id="615" w:name="_Ref432285000"/>
      <w:r w:rsidRPr="0036729F">
        <w:t>ověření úředně oprávněným zeměměřickým inženýrem,</w:t>
      </w:r>
      <w:bookmarkEnd w:id="615"/>
    </w:p>
    <w:p w:rsidR="00C0757A" w:rsidRPr="0036729F" w:rsidRDefault="00C0757A" w:rsidP="006F3A23">
      <w:pPr>
        <w:pStyle w:val="Odstavecseseznamem"/>
      </w:pPr>
      <w:bookmarkStart w:id="616" w:name="_Ref432285010"/>
      <w:r w:rsidRPr="0036729F">
        <w:t>úplnost</w:t>
      </w:r>
      <w:r w:rsidR="004113B4" w:rsidRPr="0036729F">
        <w:t xml:space="preserve"> </w:t>
      </w:r>
      <w:r w:rsidRPr="0036729F">
        <w:t>stanovených náležitostí geometrického plánu</w:t>
      </w:r>
      <w:r w:rsidR="003E545B" w:rsidRPr="0036729F">
        <w:t xml:space="preserve"> a </w:t>
      </w:r>
      <w:r w:rsidR="00741A47" w:rsidRPr="0036729F">
        <w:fldChar w:fldCharType="begin"/>
      </w:r>
      <w:r w:rsidR="003E545B" w:rsidRPr="0036729F">
        <w:instrText xml:space="preserve"> REF ZPMZ \h </w:instrText>
      </w:r>
      <w:r w:rsidR="00741A47" w:rsidRPr="0036729F">
        <w:fldChar w:fldCharType="separate"/>
      </w:r>
      <w:r w:rsidR="00A8232A" w:rsidRPr="0036729F">
        <w:t>ZPMZ</w:t>
      </w:r>
      <w:r w:rsidR="00741A47" w:rsidRPr="0036729F">
        <w:fldChar w:fldCharType="end"/>
      </w:r>
      <w:r w:rsidRPr="0036729F">
        <w:t>,</w:t>
      </w:r>
      <w:bookmarkEnd w:id="616"/>
    </w:p>
    <w:p w:rsidR="00C0757A" w:rsidRPr="0036729F" w:rsidRDefault="00C0757A" w:rsidP="006F3A23">
      <w:pPr>
        <w:pStyle w:val="Odstavecseseznamem"/>
      </w:pPr>
      <w:bookmarkStart w:id="617" w:name="_Ref432285019"/>
      <w:r w:rsidRPr="0036729F">
        <w:t>návaznost na platný stav údajů katastru,</w:t>
      </w:r>
      <w:bookmarkEnd w:id="617"/>
    </w:p>
    <w:p w:rsidR="00C0757A" w:rsidRPr="0036729F" w:rsidRDefault="00C0757A" w:rsidP="006F3A23">
      <w:pPr>
        <w:pStyle w:val="Odstavecseseznamem"/>
      </w:pPr>
      <w:bookmarkStart w:id="618" w:name="_Ref432285028"/>
      <w:r w:rsidRPr="0036729F">
        <w:t xml:space="preserve">soulad </w:t>
      </w:r>
      <w:r w:rsidR="003E545B" w:rsidRPr="0036729F">
        <w:t xml:space="preserve">geometrického plánu </w:t>
      </w:r>
      <w:r w:rsidRPr="0036729F">
        <w:t>s údaji záznamu podrobného měření změn,</w:t>
      </w:r>
      <w:bookmarkEnd w:id="618"/>
    </w:p>
    <w:p w:rsidR="00C0757A" w:rsidRPr="0036729F" w:rsidRDefault="00C0757A" w:rsidP="006F3A23">
      <w:pPr>
        <w:pStyle w:val="Odstavecseseznamem"/>
      </w:pPr>
      <w:bookmarkStart w:id="619" w:name="_Ref432285040"/>
      <w:r w:rsidRPr="0036729F">
        <w:t>dodržení</w:t>
      </w:r>
      <w:r w:rsidR="004932F2" w:rsidRPr="0036729F">
        <w:t xml:space="preserve"> </w:t>
      </w:r>
      <w:r w:rsidRPr="0036729F">
        <w:t>kritérií přesnosti,</w:t>
      </w:r>
      <w:bookmarkEnd w:id="619"/>
      <w:r w:rsidRPr="0036729F">
        <w:t xml:space="preserve"> </w:t>
      </w:r>
    </w:p>
    <w:p w:rsidR="00C0757A" w:rsidRPr="0036729F" w:rsidRDefault="00C0757A" w:rsidP="006F3A23">
      <w:pPr>
        <w:pStyle w:val="Odstavecseseznamem"/>
      </w:pPr>
      <w:bookmarkStart w:id="620" w:name="_Ref432285048"/>
      <w:r w:rsidRPr="0036729F">
        <w:t>očíslování parcel,</w:t>
      </w:r>
      <w:bookmarkEnd w:id="620"/>
    </w:p>
    <w:p w:rsidR="00A949CD" w:rsidRPr="0036729F" w:rsidRDefault="00C0757A" w:rsidP="006F3A23">
      <w:pPr>
        <w:pStyle w:val="Odstavecseseznamem"/>
      </w:pPr>
      <w:bookmarkStart w:id="621" w:name="_Ref432285057"/>
      <w:r w:rsidRPr="0036729F">
        <w:t>neobsahuje-li jiné zjevné vady, které brání použití geometrického plánu pro zápis do katastru.</w:t>
      </w:r>
      <w:bookmarkEnd w:id="621"/>
    </w:p>
    <w:p w:rsidR="00A949CD" w:rsidRPr="0036729F" w:rsidRDefault="004932F2" w:rsidP="00AF5976">
      <w:r w:rsidRPr="0036729F">
        <w:t>Rozsah a podrobnost přezkoumání podle písmen a) až h) se provádí s ohledem na výše uvedený účel tak, aby nebyly nadbytečně prověřovány skutečnosti, které nemohou ovlivnit potvrzení geometrického plánu.</w:t>
      </w:r>
    </w:p>
    <w:p w:rsidR="00A949CD" w:rsidRPr="0036729F" w:rsidRDefault="00C0757A" w:rsidP="007A24E8">
      <w:pPr>
        <w:pStyle w:val="5rove"/>
      </w:pPr>
      <w:r w:rsidRPr="0036729F">
        <w:t>Pokud je</w:t>
      </w:r>
      <w:r w:rsidR="004113B4" w:rsidRPr="0036729F">
        <w:t xml:space="preserve"> v </w:t>
      </w:r>
      <w:r w:rsidRPr="0036729F">
        <w:t>geometrickém plánu upozorněno na chybu</w:t>
      </w:r>
      <w:r w:rsidR="004113B4" w:rsidRPr="0036729F">
        <w:t xml:space="preserve"> v </w:t>
      </w:r>
      <w:r w:rsidRPr="0036729F">
        <w:t>dosavadních údajích katastru, která vznikla zřejmým omylem při vedení</w:t>
      </w:r>
      <w:r w:rsidR="004113B4" w:rsidRPr="0036729F">
        <w:t xml:space="preserve"> a </w:t>
      </w:r>
      <w:r w:rsidRPr="0036729F">
        <w:t>obnově katastru, předmětem přezkumu je i</w:t>
      </w:r>
      <w:r w:rsidR="00DC4A63" w:rsidRPr="0036729F">
        <w:t> </w:t>
      </w:r>
      <w:r w:rsidR="004932F2" w:rsidRPr="0036729F">
        <w:t>oprávněnost tohoto upozornění</w:t>
      </w:r>
      <w:r w:rsidRPr="0036729F">
        <w:t>.</w:t>
      </w:r>
    </w:p>
    <w:p w:rsidR="00A949CD" w:rsidRPr="0036729F" w:rsidRDefault="00C0757A"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00343363" w:rsidRPr="0036729F">
        <w:t>písm.</w:t>
      </w:r>
      <w:r w:rsidRPr="0036729F">
        <w:t xml:space="preserve"> </w:t>
      </w:r>
      <w:fldSimple w:instr=" REF _Ref432284990 \n \h  \* MERGEFORMAT ">
        <w:r w:rsidR="00A8232A">
          <w:t>a)</w:t>
        </w:r>
      </w:fldSimple>
      <w:r w:rsidRPr="0036729F">
        <w:t xml:space="preserve"> zahrnuje prověření, zda je geometrický plán vyhotoven</w:t>
      </w:r>
      <w:r w:rsidR="00A267D7" w:rsidRPr="0036729F">
        <w:t xml:space="preserve"> k </w:t>
      </w:r>
      <w:r w:rsidRPr="0036729F">
        <w:t xml:space="preserve">účelu, se kterým </w:t>
      </w:r>
      <w:fldSimple w:instr=" REF KatZ \h  \* MERGEFORMAT ">
        <w:r w:rsidR="00A8232A" w:rsidRPr="0036729F">
          <w:rPr>
            <w:b/>
          </w:rPr>
          <w:t>KatZ</w:t>
        </w:r>
      </w:fldSimple>
      <w:r w:rsidRPr="0036729F">
        <w:t xml:space="preserve"> spojuje jeho vyhotovení.</w:t>
      </w:r>
    </w:p>
    <w:p w:rsidR="00A949CD" w:rsidRPr="0036729F" w:rsidRDefault="00C0757A"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00343363" w:rsidRPr="0036729F">
        <w:t>písm.</w:t>
      </w:r>
      <w:r w:rsidRPr="0036729F">
        <w:t xml:space="preserve"> </w:t>
      </w:r>
      <w:fldSimple w:instr=" REF _Ref432285000 \n \h  \* MERGEFORMAT ">
        <w:r w:rsidR="00A8232A">
          <w:t>b)</w:t>
        </w:r>
      </w:fldSimple>
      <w:r w:rsidRPr="0036729F">
        <w:t xml:space="preserve"> zahrnuje prověření rozsahu úředního oprávnění, platnosti úředního oprávnění</w:t>
      </w:r>
      <w:r w:rsidR="00A267D7" w:rsidRPr="0036729F">
        <w:t xml:space="preserve"> k </w:t>
      </w:r>
      <w:r w:rsidRPr="0036729F">
        <w:t>uvedenému datu</w:t>
      </w:r>
      <w:r w:rsidR="004113B4" w:rsidRPr="0036729F">
        <w:t xml:space="preserve"> a </w:t>
      </w:r>
      <w:r w:rsidRPr="0036729F">
        <w:t>náležitostí ověření geometrického plánu</w:t>
      </w:r>
      <w:r w:rsidR="004113B4" w:rsidRPr="0036729F">
        <w:t xml:space="preserve"> a </w:t>
      </w:r>
      <w:r w:rsidR="00741A47" w:rsidRPr="0036729F">
        <w:fldChar w:fldCharType="begin"/>
      </w:r>
      <w:r w:rsidR="005B2718" w:rsidRPr="0036729F">
        <w:instrText xml:space="preserve"> REF ZPMZ \h </w:instrText>
      </w:r>
      <w:r w:rsidR="00741A47" w:rsidRPr="0036729F">
        <w:fldChar w:fldCharType="separate"/>
      </w:r>
      <w:r w:rsidR="00A8232A" w:rsidRPr="0036729F">
        <w:t>ZPMZ</w:t>
      </w:r>
      <w:r w:rsidR="00741A47" w:rsidRPr="0036729F">
        <w:fldChar w:fldCharType="end"/>
      </w:r>
      <w:r w:rsidRPr="0036729F">
        <w:t>. U náležitostí ověření se prověřuje:</w:t>
      </w:r>
    </w:p>
    <w:p w:rsidR="00A949CD" w:rsidRPr="0036729F" w:rsidRDefault="001C4ACA" w:rsidP="0037004B">
      <w:pPr>
        <w:pStyle w:val="cislovanyseznam"/>
        <w:numPr>
          <w:ilvl w:val="0"/>
          <w:numId w:val="67"/>
        </w:numPr>
      </w:pPr>
      <w:r w:rsidRPr="0036729F">
        <w:t>zda j</w:t>
      </w:r>
      <w:r w:rsidR="00B94566" w:rsidRPr="0036729F">
        <w:t>e</w:t>
      </w:r>
      <w:r w:rsidRPr="0036729F">
        <w:t xml:space="preserve"> geometrický plán a </w:t>
      </w:r>
      <w:r w:rsidR="00741A47" w:rsidRPr="0036729F">
        <w:fldChar w:fldCharType="begin"/>
      </w:r>
      <w:r w:rsidR="0059636A"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ověřen pod stejným číslem z evidence ověř</w:t>
      </w:r>
      <w:r w:rsidR="00200383" w:rsidRPr="0036729F">
        <w:t>ovaných</w:t>
      </w:r>
      <w:r w:rsidRPr="0036729F">
        <w:t xml:space="preserve"> výsledků zeměměřických činností,</w:t>
      </w:r>
      <w:r w:rsidR="002960B1" w:rsidRPr="0036729F">
        <w:t xml:space="preserve"> </w:t>
      </w:r>
    </w:p>
    <w:p w:rsidR="00C0757A" w:rsidRPr="0036729F" w:rsidRDefault="00C0757A" w:rsidP="0037004B">
      <w:pPr>
        <w:pStyle w:val="cislovanyseznam"/>
        <w:numPr>
          <w:ilvl w:val="0"/>
          <w:numId w:val="67"/>
        </w:numPr>
      </w:pPr>
      <w:r w:rsidRPr="0036729F">
        <w:t>zda je ověření provedeno s využitím uznávaného elektronického podpisu,</w:t>
      </w:r>
    </w:p>
    <w:p w:rsidR="00A949CD" w:rsidRPr="0036729F" w:rsidRDefault="00C0757A" w:rsidP="006F3A23">
      <w:pPr>
        <w:pStyle w:val="cislovanyseznam"/>
      </w:pPr>
      <w:r w:rsidRPr="0036729F">
        <w:t>zda držitelem kvalifikovaného certifikátu je úředně</w:t>
      </w:r>
      <w:r w:rsidR="002C29A7" w:rsidRPr="0036729F">
        <w:t xml:space="preserve"> oprávněný zeměměřický inženýr,</w:t>
      </w:r>
    </w:p>
    <w:p w:rsidR="00C0757A" w:rsidRPr="0036729F" w:rsidRDefault="00C0757A" w:rsidP="006F3A23">
      <w:pPr>
        <w:pStyle w:val="cislovanyseznam"/>
      </w:pPr>
      <w:r w:rsidRPr="0036729F">
        <w:t>zda certifikát, na kterém je založen elektronický podpis</w:t>
      </w:r>
      <w:r w:rsidR="004932F2" w:rsidRPr="0036729F">
        <w:t>,</w:t>
      </w:r>
      <w:r w:rsidRPr="0036729F">
        <w:t xml:space="preserve"> obsahuje údaje</w:t>
      </w:r>
      <w:r w:rsidR="00A267D7" w:rsidRPr="0036729F">
        <w:t xml:space="preserve"> o </w:t>
      </w:r>
      <w:r w:rsidRPr="0036729F">
        <w:t xml:space="preserve">ověřovateli požadované </w:t>
      </w:r>
      <w:r w:rsidR="00741A47" w:rsidRPr="0036729F">
        <w:fldChar w:fldCharType="begin"/>
      </w:r>
      <w:r w:rsidR="00725939" w:rsidRPr="0036729F">
        <w:instrText xml:space="preserve"> REF ZemZ \h </w:instrText>
      </w:r>
      <w:r w:rsidR="00741A47" w:rsidRPr="0036729F">
        <w:fldChar w:fldCharType="separate"/>
      </w:r>
      <w:r w:rsidR="00A8232A" w:rsidRPr="0036729F">
        <w:rPr>
          <w:b/>
        </w:rPr>
        <w:t>ZemZ</w:t>
      </w:r>
      <w:r w:rsidR="00741A47" w:rsidRPr="0036729F">
        <w:fldChar w:fldCharType="end"/>
      </w:r>
      <w:r w:rsidRPr="0036729F">
        <w:t>,</w:t>
      </w:r>
    </w:p>
    <w:p w:rsidR="00C0757A" w:rsidRPr="0036729F" w:rsidRDefault="00C0757A" w:rsidP="006F3A23">
      <w:pPr>
        <w:pStyle w:val="cislovanyseznam"/>
      </w:pPr>
      <w:r w:rsidRPr="0036729F">
        <w:t>zda je</w:t>
      </w:r>
      <w:r w:rsidR="00A267D7" w:rsidRPr="0036729F">
        <w:t xml:space="preserve"> k </w:t>
      </w:r>
      <w:r w:rsidRPr="0036729F">
        <w:t>podpisu připojen</w:t>
      </w:r>
      <w:r w:rsidR="00AC24D5" w:rsidRPr="0036729F">
        <w:t>o kvalifikované časové razítko,</w:t>
      </w:r>
    </w:p>
    <w:p w:rsidR="00C0757A" w:rsidRPr="0036729F" w:rsidRDefault="00C0757A" w:rsidP="006F3A23">
      <w:pPr>
        <w:pStyle w:val="cislovanyseznam"/>
      </w:pPr>
      <w:r w:rsidRPr="0036729F">
        <w:t>zda údaj časového razítka odpovídá datu ověření</w:t>
      </w:r>
      <w:r w:rsidR="004113B4" w:rsidRPr="0036729F">
        <w:t xml:space="preserve"> v </w:t>
      </w:r>
      <w:r w:rsidRPr="0036729F">
        <w:t>popisovém poli geometrického plánu</w:t>
      </w:r>
      <w:r w:rsidR="004113B4" w:rsidRPr="0036729F">
        <w:t xml:space="preserve"> a v </w:t>
      </w:r>
      <w:r w:rsidRPr="0036729F">
        <w:t>textovém souboru Overeni_UOZI.txt,</w:t>
      </w:r>
      <w:r w:rsidR="001C4ACA" w:rsidRPr="0036729F">
        <w:t xml:space="preserve"> </w:t>
      </w:r>
    </w:p>
    <w:p w:rsidR="00A949CD" w:rsidRPr="0036729F" w:rsidRDefault="00C0757A" w:rsidP="006F3A23">
      <w:pPr>
        <w:pStyle w:val="cislovanyseznam"/>
      </w:pPr>
      <w:r w:rsidRPr="0036729F">
        <w:t>zda kvalifikovaný certifikát, na kterém je založeno časové razítko, má platnost nejméně 5 let od data ověření, a</w:t>
      </w:r>
    </w:p>
    <w:p w:rsidR="00A949CD" w:rsidRPr="0036729F" w:rsidRDefault="00C0757A" w:rsidP="006F3A23">
      <w:pPr>
        <w:pStyle w:val="cislovanyseznam"/>
      </w:pPr>
      <w:r w:rsidRPr="0036729F">
        <w:t>zda jsou elektronický podpis</w:t>
      </w:r>
      <w:r w:rsidR="004113B4" w:rsidRPr="0036729F">
        <w:t xml:space="preserve"> a </w:t>
      </w:r>
      <w:r w:rsidRPr="0036729F">
        <w:t>časové razítko připojeny s využitím bezpečného hashovacího algoritmu.</w:t>
      </w:r>
    </w:p>
    <w:p w:rsidR="00A949CD" w:rsidRPr="0036729F" w:rsidRDefault="00C0757A"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00343363" w:rsidRPr="0036729F">
        <w:t>písm.</w:t>
      </w:r>
      <w:r w:rsidRPr="0036729F">
        <w:t xml:space="preserve"> </w:t>
      </w:r>
      <w:r w:rsidR="00741A47" w:rsidRPr="0036729F">
        <w:fldChar w:fldCharType="begin"/>
      </w:r>
      <w:r w:rsidR="00AC24D5" w:rsidRPr="0036729F">
        <w:instrText xml:space="preserve"> REF _Ref432285010 \n \h </w:instrText>
      </w:r>
      <w:r w:rsidR="00741A47" w:rsidRPr="0036729F">
        <w:fldChar w:fldCharType="separate"/>
      </w:r>
      <w:r w:rsidR="00A8232A">
        <w:t>c)</w:t>
      </w:r>
      <w:r w:rsidR="00741A47" w:rsidRPr="0036729F">
        <w:fldChar w:fldCharType="end"/>
      </w:r>
      <w:r w:rsidRPr="0036729F">
        <w:t xml:space="preserve"> zahrnuje prověření úplnosti náležitostí geometrického plánu (popisové pole, grafické znázornění, seznam souřadnic, výkaz dosavadního</w:t>
      </w:r>
      <w:r w:rsidR="004113B4" w:rsidRPr="0036729F">
        <w:t xml:space="preserve"> a </w:t>
      </w:r>
      <w:r w:rsidRPr="0036729F">
        <w:t xml:space="preserve">nového stavu údajů </w:t>
      </w:r>
      <w:r w:rsidR="00310329" w:rsidRPr="0036729F">
        <w:t>katastru</w:t>
      </w:r>
      <w:r w:rsidRPr="0036729F">
        <w:t xml:space="preserve"> včetně údajů</w:t>
      </w:r>
      <w:r w:rsidR="00A267D7" w:rsidRPr="0036729F">
        <w:t xml:space="preserve"> o </w:t>
      </w:r>
      <w:r w:rsidRPr="0036729F">
        <w:t xml:space="preserve">parcelách ve </w:t>
      </w:r>
      <w:r w:rsidR="00741A47" w:rsidRPr="0036729F">
        <w:fldChar w:fldCharType="begin"/>
      </w:r>
      <w:r w:rsidR="005B2718" w:rsidRPr="0036729F">
        <w:instrText xml:space="preserve"> REF ZE \h </w:instrText>
      </w:r>
      <w:r w:rsidR="00741A47" w:rsidRPr="0036729F">
        <w:fldChar w:fldCharType="separate"/>
      </w:r>
      <w:r w:rsidR="00A8232A" w:rsidRPr="0036729F">
        <w:t>ZE</w:t>
      </w:r>
      <w:r w:rsidR="00741A47" w:rsidRPr="0036729F">
        <w:fldChar w:fldCharType="end"/>
      </w:r>
      <w:r w:rsidR="004113B4" w:rsidRPr="0036729F">
        <w:t xml:space="preserve"> a </w:t>
      </w:r>
      <w:r w:rsidRPr="0036729F">
        <w:t>výkaz údajů</w:t>
      </w:r>
      <w:r w:rsidR="00A267D7" w:rsidRPr="0036729F">
        <w:t xml:space="preserve"> o </w:t>
      </w:r>
      <w:r w:rsidR="00741A47" w:rsidRPr="0036729F">
        <w:fldChar w:fldCharType="begin"/>
      </w:r>
      <w:r w:rsidR="00310329" w:rsidRPr="0036729F">
        <w:instrText xml:space="preserve"> REF BPEJ \h </w:instrText>
      </w:r>
      <w:r w:rsidR="00741A47" w:rsidRPr="0036729F">
        <w:fldChar w:fldCharType="separate"/>
      </w:r>
      <w:r w:rsidR="00A8232A" w:rsidRPr="0036729F">
        <w:t>BPEJ</w:t>
      </w:r>
      <w:r w:rsidR="00741A47" w:rsidRPr="0036729F">
        <w:fldChar w:fldCharType="end"/>
      </w:r>
      <w:r w:rsidR="004113B4" w:rsidRPr="0036729F">
        <w:t xml:space="preserve"> v </w:t>
      </w:r>
      <w:r w:rsidRPr="0036729F">
        <w:t>případě zemědělských pozemků)</w:t>
      </w:r>
      <w:r w:rsidR="004932F2" w:rsidRPr="0036729F">
        <w:t xml:space="preserve"> a náležitostí </w:t>
      </w:r>
      <w:r w:rsidR="00741A47" w:rsidRPr="0036729F">
        <w:fldChar w:fldCharType="begin"/>
      </w:r>
      <w:r w:rsidR="004932F2"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Dále se prověřuje správný formát </w:t>
      </w:r>
      <w:r w:rsidR="004932F2" w:rsidRPr="0036729F">
        <w:t xml:space="preserve">a </w:t>
      </w:r>
      <w:r w:rsidR="00AA1931" w:rsidRPr="0036729F">
        <w:t>název</w:t>
      </w:r>
      <w:r w:rsidR="00A4763C" w:rsidRPr="0036729F">
        <w:t xml:space="preserve"> souboru </w:t>
      </w:r>
      <w:r w:rsidRPr="0036729F">
        <w:t>geometrického plánu</w:t>
      </w:r>
      <w:r w:rsidR="004932F2" w:rsidRPr="0036729F">
        <w:t xml:space="preserve"> a souborů </w:t>
      </w:r>
      <w:r w:rsidR="00741A47" w:rsidRPr="0036729F">
        <w:fldChar w:fldCharType="begin"/>
      </w:r>
      <w:r w:rsidR="004932F2"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w:t>
      </w:r>
      <w:r w:rsidR="004932F2" w:rsidRPr="0036729F">
        <w:t>Název</w:t>
      </w:r>
      <w:r w:rsidR="00A4763C" w:rsidRPr="0036729F">
        <w:t xml:space="preserve"> souboru </w:t>
      </w:r>
      <w:r w:rsidRPr="0036729F">
        <w:t xml:space="preserve">geometrického plánu </w:t>
      </w:r>
      <w:r w:rsidR="00761D87" w:rsidRPr="0036729F">
        <w:t xml:space="preserve">nebo souboru </w:t>
      </w:r>
      <w:r w:rsidR="00741A47" w:rsidRPr="0036729F">
        <w:fldChar w:fldCharType="begin"/>
      </w:r>
      <w:r w:rsidR="004932F2" w:rsidRPr="0036729F">
        <w:instrText xml:space="preserve"> REF ZPMZ \h </w:instrText>
      </w:r>
      <w:r w:rsidR="00741A47" w:rsidRPr="0036729F">
        <w:fldChar w:fldCharType="separate"/>
      </w:r>
      <w:r w:rsidR="00A8232A" w:rsidRPr="0036729F">
        <w:t>ZPMZ</w:t>
      </w:r>
      <w:r w:rsidR="00741A47" w:rsidRPr="0036729F">
        <w:fldChar w:fldCharType="end"/>
      </w:r>
      <w:r w:rsidR="00761D87" w:rsidRPr="0036729F">
        <w:t xml:space="preserve"> </w:t>
      </w:r>
      <w:r w:rsidRPr="0036729F">
        <w:t>se</w:t>
      </w:r>
      <w:r w:rsidR="004113B4" w:rsidRPr="0036729F">
        <w:t xml:space="preserve"> v </w:t>
      </w:r>
      <w:r w:rsidRPr="0036729F">
        <w:t>případě nesouladu před potvrzením geometrického plánu opraví.</w:t>
      </w:r>
    </w:p>
    <w:p w:rsidR="00607CF2" w:rsidRPr="0036729F" w:rsidRDefault="00C0757A"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00343363" w:rsidRPr="0036729F">
        <w:t>písm.</w:t>
      </w:r>
      <w:r w:rsidRPr="0036729F">
        <w:t xml:space="preserve"> </w:t>
      </w:r>
      <w:fldSimple w:instr=" REF _Ref432285019 \n \h  \* MERGEFORMAT ">
        <w:r w:rsidR="00A8232A">
          <w:t>d)</w:t>
        </w:r>
      </w:fldSimple>
      <w:r w:rsidRPr="0036729F">
        <w:t xml:space="preserve"> zahrnuje přezkoumání souladu dosavadního stavu</w:t>
      </w:r>
      <w:r w:rsidR="004113B4" w:rsidRPr="0036729F">
        <w:t xml:space="preserve"> v </w:t>
      </w:r>
      <w:r w:rsidRPr="0036729F">
        <w:t>geometrickém plánu s aktuálně platným stavem katastrálního operátu, případně okolnosti vzniku nesouladu</w:t>
      </w:r>
      <w:r w:rsidR="004113B4" w:rsidRPr="0036729F">
        <w:t xml:space="preserve"> a </w:t>
      </w:r>
      <w:r w:rsidRPr="0036729F">
        <w:t>možnost jeho odstranění identifikací parcel.</w:t>
      </w:r>
    </w:p>
    <w:p w:rsidR="00A949CD" w:rsidRPr="0036729F" w:rsidRDefault="00607CF2"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Pr="0036729F">
        <w:t xml:space="preserve">písm. </w:t>
      </w:r>
      <w:fldSimple w:instr=" REF _Ref432285028 \n \h  \* MERGEFORMAT ">
        <w:r w:rsidR="00A8232A">
          <w:t>e)</w:t>
        </w:r>
      </w:fldSimple>
      <w:r w:rsidRPr="0036729F">
        <w:t xml:space="preserve"> zahrnuje prověření souladu údajů geometrického plánu s údaji záznamu podrobného měření změn, ve kterém je dokumentován postup činností při vyhotovení geometrického plánu. Podle údajů </w:t>
      </w:r>
      <w:fldSimple w:instr=" REF ZPMZ \h  \* MERGEFORMAT ">
        <w:r w:rsidR="00A8232A" w:rsidRPr="00A8232A">
          <w:rPr>
            <w:b/>
          </w:rPr>
          <w:t>ZPMZ</w:t>
        </w:r>
      </w:fldSimple>
      <w:r w:rsidRPr="0036729F">
        <w:t xml:space="preserve"> se prověřuje správnost zejména těch údajů geometrického plánu, které slouží pro vyhotovení rozhodnutí a jiných listin.</w:t>
      </w:r>
    </w:p>
    <w:p w:rsidR="00A949CD" w:rsidRPr="0036729F" w:rsidRDefault="00C0757A"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00343363" w:rsidRPr="0036729F">
        <w:t>písm.</w:t>
      </w:r>
      <w:r w:rsidRPr="0036729F">
        <w:t xml:space="preserve"> </w:t>
      </w:r>
      <w:fldSimple w:instr=" REF _Ref432285040 \n \h  \* MERGEFORMAT ">
        <w:r w:rsidR="00A8232A">
          <w:t>f)</w:t>
        </w:r>
      </w:fldSimple>
      <w:r w:rsidRPr="0036729F">
        <w:t xml:space="preserve"> zahrnuje prověření dodržení </w:t>
      </w:r>
      <w:r w:rsidR="004932F2" w:rsidRPr="0036729F">
        <w:t xml:space="preserve">kritérií přesnosti stanovených pro jednotlivé </w:t>
      </w:r>
      <w:r w:rsidRPr="0036729F">
        <w:t>měřick</w:t>
      </w:r>
      <w:r w:rsidR="004932F2" w:rsidRPr="0036729F">
        <w:t>é</w:t>
      </w:r>
      <w:r w:rsidRPr="0036729F">
        <w:t xml:space="preserve"> postup</w:t>
      </w:r>
      <w:r w:rsidR="004932F2" w:rsidRPr="0036729F">
        <w:t>y</w:t>
      </w:r>
      <w:r w:rsidRPr="0036729F">
        <w:t>, postup</w:t>
      </w:r>
      <w:r w:rsidR="004932F2" w:rsidRPr="0036729F">
        <w:t>y</w:t>
      </w:r>
      <w:r w:rsidRPr="0036729F">
        <w:t xml:space="preserve"> zpracování výsledků měření, </w:t>
      </w:r>
      <w:r w:rsidR="004932F2" w:rsidRPr="0036729F">
        <w:t xml:space="preserve">včetně </w:t>
      </w:r>
      <w:r w:rsidRPr="0036729F">
        <w:t>provedení kontrolních měření</w:t>
      </w:r>
      <w:r w:rsidR="004113B4" w:rsidRPr="0036729F">
        <w:t xml:space="preserve"> a </w:t>
      </w:r>
      <w:r w:rsidRPr="0036729F">
        <w:t xml:space="preserve">výpočtů. Prověřuje se úplnost </w:t>
      </w:r>
      <w:r w:rsidR="004932F2" w:rsidRPr="0036729F">
        <w:t xml:space="preserve">náležitostí </w:t>
      </w:r>
      <w:r w:rsidRPr="0036729F">
        <w:t>zápisníku</w:t>
      </w:r>
      <w:r w:rsidR="004113B4" w:rsidRPr="0036729F">
        <w:t xml:space="preserve"> a </w:t>
      </w:r>
      <w:r w:rsidRPr="0036729F">
        <w:t>protokolu</w:t>
      </w:r>
      <w:r w:rsidR="00A267D7" w:rsidRPr="0036729F">
        <w:t xml:space="preserve"> o </w:t>
      </w:r>
      <w:r w:rsidRPr="0036729F">
        <w:t>výpočtech stanovených obecně závaznými právními předpisy.</w:t>
      </w:r>
    </w:p>
    <w:p w:rsidR="00A949CD" w:rsidRPr="0036729F" w:rsidRDefault="00C0757A"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00343363" w:rsidRPr="0036729F">
        <w:t>písm.</w:t>
      </w:r>
      <w:r w:rsidRPr="0036729F">
        <w:t xml:space="preserve"> </w:t>
      </w:r>
      <w:r w:rsidR="00741A47" w:rsidRPr="0036729F">
        <w:fldChar w:fldCharType="begin"/>
      </w:r>
      <w:r w:rsidR="00AC24D5" w:rsidRPr="0036729F">
        <w:instrText xml:space="preserve"> REF _Ref432285048 \n \h </w:instrText>
      </w:r>
      <w:r w:rsidR="00741A47" w:rsidRPr="0036729F">
        <w:fldChar w:fldCharType="separate"/>
      </w:r>
      <w:r w:rsidR="00A8232A">
        <w:t>g)</w:t>
      </w:r>
      <w:r w:rsidR="00741A47" w:rsidRPr="0036729F">
        <w:fldChar w:fldCharType="end"/>
      </w:r>
      <w:r w:rsidRPr="0036729F">
        <w:t xml:space="preserve"> zahrnuje prověření dodržení zásad pro tvorbu</w:t>
      </w:r>
      <w:r w:rsidR="004113B4" w:rsidRPr="0036729F">
        <w:t xml:space="preserve"> a </w:t>
      </w:r>
      <w:r w:rsidRPr="0036729F">
        <w:t>označování parcel parcelními čísly</w:t>
      </w:r>
      <w:r w:rsidR="004113B4" w:rsidRPr="0036729F">
        <w:t xml:space="preserve"> a </w:t>
      </w:r>
      <w:r w:rsidRPr="0036729F">
        <w:t>použití rezervovaných čísel. Případné nevyužité rezervace se před potvrzením geometrického plánu zruší.</w:t>
      </w:r>
    </w:p>
    <w:p w:rsidR="00A949CD" w:rsidRPr="0036729F" w:rsidRDefault="00C0757A" w:rsidP="007A24E8">
      <w:pPr>
        <w:pStyle w:val="5rove"/>
      </w:pPr>
      <w:r w:rsidRPr="0036729F">
        <w:t xml:space="preserve">Přezkum podle </w:t>
      </w:r>
      <w:r w:rsidR="006C4987" w:rsidRPr="0036729F">
        <w:t xml:space="preserve">bodu </w:t>
      </w:r>
      <w:r w:rsidR="00741A47" w:rsidRPr="0036729F">
        <w:fldChar w:fldCharType="begin"/>
      </w:r>
      <w:r w:rsidR="006C4987" w:rsidRPr="0036729F">
        <w:instrText xml:space="preserve"> REF _Ref442203582 \n \h </w:instrText>
      </w:r>
      <w:r w:rsidR="00741A47" w:rsidRPr="0036729F">
        <w:fldChar w:fldCharType="separate"/>
      </w:r>
      <w:r w:rsidR="00A8232A">
        <w:t>14.3.2.2.2</w:t>
      </w:r>
      <w:r w:rsidR="00741A47" w:rsidRPr="0036729F">
        <w:fldChar w:fldCharType="end"/>
      </w:r>
      <w:r w:rsidR="006C4987" w:rsidRPr="0036729F">
        <w:t xml:space="preserve"> </w:t>
      </w:r>
      <w:r w:rsidR="00343363" w:rsidRPr="0036729F">
        <w:t>písm.</w:t>
      </w:r>
      <w:r w:rsidRPr="0036729F">
        <w:t xml:space="preserve"> </w:t>
      </w:r>
      <w:r w:rsidR="00741A47" w:rsidRPr="0036729F">
        <w:fldChar w:fldCharType="begin"/>
      </w:r>
      <w:r w:rsidR="00AC24D5" w:rsidRPr="0036729F">
        <w:instrText xml:space="preserve"> REF _Ref432285057 \n \h </w:instrText>
      </w:r>
      <w:r w:rsidR="00741A47" w:rsidRPr="0036729F">
        <w:fldChar w:fldCharType="separate"/>
      </w:r>
      <w:r w:rsidR="00A8232A">
        <w:t>h)</w:t>
      </w:r>
      <w:r w:rsidR="00741A47" w:rsidRPr="0036729F">
        <w:fldChar w:fldCharType="end"/>
      </w:r>
      <w:r w:rsidRPr="0036729F">
        <w:t xml:space="preserve"> zahrnuje prověření skutečností výše neuvedených, které</w:t>
      </w:r>
      <w:r w:rsidR="004113B4" w:rsidRPr="0036729F">
        <w:t xml:space="preserve"> v </w:t>
      </w:r>
      <w:r w:rsidRPr="0036729F">
        <w:t>konkrétním případě mohou mít vliv na využitelnost geometrického plánu pro zápis změny do katastru.</w:t>
      </w:r>
    </w:p>
    <w:p w:rsidR="00C0757A" w:rsidRPr="0036729F" w:rsidRDefault="00C0757A" w:rsidP="0080451D">
      <w:pPr>
        <w:pStyle w:val="Nadpis4"/>
      </w:pPr>
      <w:bookmarkStart w:id="622" w:name="_Toc442874874"/>
      <w:r w:rsidRPr="0036729F">
        <w:t>Výzva</w:t>
      </w:r>
      <w:r w:rsidR="00A267D7" w:rsidRPr="0036729F">
        <w:t xml:space="preserve"> k </w:t>
      </w:r>
      <w:r w:rsidRPr="0036729F">
        <w:t>doplnění</w:t>
      </w:r>
      <w:bookmarkEnd w:id="622"/>
    </w:p>
    <w:p w:rsidR="00C0757A" w:rsidRPr="0036729F" w:rsidRDefault="00C0757A" w:rsidP="00AF5976">
      <w:r w:rsidRPr="0036729F">
        <w:t>Je-li podání žádosti</w:t>
      </w:r>
      <w:r w:rsidR="00A267D7" w:rsidRPr="0036729F">
        <w:t xml:space="preserve"> o </w:t>
      </w:r>
      <w:r w:rsidRPr="0036729F">
        <w:t>potvrzení geometrického plánu neúplné, nebo trpí vadou, kterou je možné žadatelem odstranit, zašle se žadateli výzva</w:t>
      </w:r>
      <w:r w:rsidR="00A267D7" w:rsidRPr="0036729F">
        <w:t xml:space="preserve"> k </w:t>
      </w:r>
      <w:r w:rsidRPr="0036729F">
        <w:t>doplnění spolu s usnesením</w:t>
      </w:r>
      <w:r w:rsidR="00A267D7" w:rsidRPr="0036729F">
        <w:t xml:space="preserve"> o </w:t>
      </w:r>
      <w:r w:rsidRPr="0036729F">
        <w:t xml:space="preserve">stanovení lhůty. Doplněním podání nelze zasahovat do </w:t>
      </w:r>
      <w:r w:rsidR="004932F2" w:rsidRPr="0036729F">
        <w:t xml:space="preserve">předloženého </w:t>
      </w:r>
      <w:r w:rsidRPr="0036729F">
        <w:t xml:space="preserve">ověřeného geometrického plánu nebo </w:t>
      </w:r>
      <w:r w:rsidR="00741A47" w:rsidRPr="0036729F">
        <w:fldChar w:fldCharType="begin"/>
      </w:r>
      <w:r w:rsidR="005B2718" w:rsidRPr="0036729F">
        <w:instrText xml:space="preserve"> REF ZPMZ \h </w:instrText>
      </w:r>
      <w:r w:rsidR="00741A47" w:rsidRPr="0036729F">
        <w:fldChar w:fldCharType="separate"/>
      </w:r>
      <w:r w:rsidR="00A8232A" w:rsidRPr="0036729F">
        <w:t>ZPMZ</w:t>
      </w:r>
      <w:r w:rsidR="00741A47" w:rsidRPr="0036729F">
        <w:fldChar w:fldCharType="end"/>
      </w:r>
      <w:r w:rsidRPr="0036729F">
        <w:t>.</w:t>
      </w:r>
      <w:r w:rsidR="004932F2" w:rsidRPr="0036729F">
        <w:t xml:space="preserve"> Výzva k doplnění se zasílá i v případě byla-li</w:t>
      </w:r>
      <w:r w:rsidR="00F04CF2" w:rsidRPr="0036729F">
        <w:t>,</w:t>
      </w:r>
      <w:r w:rsidR="004932F2" w:rsidRPr="0036729F">
        <w:t xml:space="preserve"> při přezkoumání geometrického plánu zjištěna vada, která byla způsobena nesprávnými údaji katastru poskytnutými pro vyhotovení geometrického plánu.</w:t>
      </w:r>
    </w:p>
    <w:p w:rsidR="00C0757A" w:rsidRPr="0036729F" w:rsidRDefault="00C0757A" w:rsidP="0080451D">
      <w:pPr>
        <w:pStyle w:val="Nadpis4"/>
      </w:pPr>
      <w:bookmarkStart w:id="623" w:name="_Toc442874875"/>
      <w:r w:rsidRPr="0036729F">
        <w:t>Potvrzení geometrického plánu</w:t>
      </w:r>
      <w:bookmarkEnd w:id="623"/>
    </w:p>
    <w:p w:rsidR="00C0757A" w:rsidRPr="0036729F" w:rsidRDefault="00C0757A" w:rsidP="00AF5976">
      <w:r w:rsidRPr="0036729F">
        <w:t>Není-li při přezkoumání geometrického plánu shledána vada bránící jeho potvrzení</w:t>
      </w:r>
      <w:r w:rsidR="004932F2" w:rsidRPr="0036729F">
        <w:t xml:space="preserve"> a byl-li uhrazen správní poplatek za přijetí žádosti o potvrzení geometrického plánu</w:t>
      </w:r>
      <w:r w:rsidRPr="0036729F">
        <w:t xml:space="preserve">, bez zbytečného prodlení se potvrdí. Potvrzení katastrálním úřadem nevylučuje, že </w:t>
      </w:r>
      <w:r w:rsidR="00392300" w:rsidRPr="0036729F">
        <w:t xml:space="preserve">geometrický </w:t>
      </w:r>
      <w:r w:rsidRPr="0036729F">
        <w:t>plán může být při pozdějším zápisu změny do katastru shledán jako nezpůsobilý</w:t>
      </w:r>
      <w:r w:rsidR="00A267D7" w:rsidRPr="0036729F">
        <w:t xml:space="preserve"> k </w:t>
      </w:r>
      <w:r w:rsidRPr="0036729F">
        <w:t>vyznačení</w:t>
      </w:r>
      <w:r w:rsidR="004113B4" w:rsidRPr="0036729F">
        <w:t xml:space="preserve"> v </w:t>
      </w:r>
      <w:r w:rsidRPr="0036729F">
        <w:t>katastru. Potvrzení geometrického plánu nebrání takové změny</w:t>
      </w:r>
      <w:r w:rsidR="004113B4" w:rsidRPr="0036729F">
        <w:t xml:space="preserve"> v </w:t>
      </w:r>
      <w:r w:rsidRPr="0036729F">
        <w:t>katastrálním operátu, ke kterým došlo po předložení geometrického plánu</w:t>
      </w:r>
      <w:r w:rsidR="00A267D7" w:rsidRPr="0036729F">
        <w:t xml:space="preserve"> k </w:t>
      </w:r>
      <w:r w:rsidRPr="0036729F">
        <w:t>potvrzení, jedná-li se</w:t>
      </w:r>
      <w:r w:rsidR="00A267D7" w:rsidRPr="0036729F">
        <w:t xml:space="preserve"> o </w:t>
      </w:r>
      <w:r w:rsidRPr="0036729F">
        <w:t xml:space="preserve">nesoulady, které podle </w:t>
      </w:r>
      <w:r w:rsidR="00741A47" w:rsidRPr="0036729F">
        <w:fldChar w:fldCharType="begin"/>
      </w:r>
      <w:r w:rsidR="00C516D7"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xml:space="preserve"> nebrání provedení zápisu změny nebo je lze dodatečně odstranit identifikací parcel. Mezi tyto nesoulady patří zejména změna parcelního čísla, druhu pozemku</w:t>
      </w:r>
      <w:r w:rsidR="004113B4" w:rsidRPr="0036729F">
        <w:t xml:space="preserve"> a </w:t>
      </w:r>
      <w:r w:rsidRPr="0036729F">
        <w:t>způsobu využití pozemku, výměry parcely, popřípadě i hranic pozemku, pokud se nově oddělované parcely vzájemně nepřekrývají. Potvrzení geometrického plánu dále nebrání takové vady, které nejsou na překážku provedení zápisu ani</w:t>
      </w:r>
      <w:r w:rsidR="004113B4" w:rsidRPr="0036729F">
        <w:t xml:space="preserve"> v </w:t>
      </w:r>
      <w:r w:rsidRPr="0036729F">
        <w:t>jejich důsledku nemůže dojít</w:t>
      </w:r>
      <w:r w:rsidR="00A267D7" w:rsidRPr="0036729F">
        <w:t xml:space="preserve"> k </w:t>
      </w:r>
      <w:r w:rsidRPr="0036729F">
        <w:t xml:space="preserve">zanesení chybných nebo pochybných údajů </w:t>
      </w:r>
      <w:r w:rsidR="00741A47" w:rsidRPr="0036729F">
        <w:fldChar w:fldCharType="begin"/>
      </w:r>
      <w:r w:rsidR="004932F2" w:rsidRPr="0036729F">
        <w:instrText xml:space="preserve"> REF SGI \h </w:instrText>
      </w:r>
      <w:r w:rsidR="00741A47" w:rsidRPr="0036729F">
        <w:fldChar w:fldCharType="separate"/>
      </w:r>
      <w:r w:rsidR="00A8232A" w:rsidRPr="0036729F">
        <w:t>SGI</w:t>
      </w:r>
      <w:r w:rsidR="00741A47" w:rsidRPr="0036729F">
        <w:fldChar w:fldCharType="end"/>
      </w:r>
      <w:r w:rsidR="004932F2" w:rsidRPr="0036729F">
        <w:t xml:space="preserve"> a </w:t>
      </w:r>
      <w:r w:rsidR="00741A47" w:rsidRPr="0036729F">
        <w:fldChar w:fldCharType="begin"/>
      </w:r>
      <w:r w:rsidR="004932F2" w:rsidRPr="0036729F">
        <w:instrText xml:space="preserve"> REF SPI \h </w:instrText>
      </w:r>
      <w:r w:rsidR="00741A47" w:rsidRPr="0036729F">
        <w:fldChar w:fldCharType="separate"/>
      </w:r>
      <w:r w:rsidR="00A8232A" w:rsidRPr="0036729F">
        <w:t>SPI</w:t>
      </w:r>
      <w:r w:rsidR="00741A47" w:rsidRPr="0036729F">
        <w:fldChar w:fldCharType="end"/>
      </w:r>
      <w:r w:rsidRPr="0036729F">
        <w:t>. Obsahuje-li geometrický plán vady, které nebrání jeho potvrzení, uvedou se tyto vady s odkazem na příslušné ustanovení obecně závazného právního předpisu ve sdělení</w:t>
      </w:r>
      <w:r w:rsidR="00A267D7" w:rsidRPr="0036729F">
        <w:t xml:space="preserve"> o </w:t>
      </w:r>
      <w:r w:rsidRPr="0036729F">
        <w:t>potvrzení geometrického plánu</w:t>
      </w:r>
      <w:r w:rsidR="00A0513B" w:rsidRPr="0036729F">
        <w:t>. V </w:t>
      </w:r>
      <w:r w:rsidRPr="0036729F">
        <w:t xml:space="preserve">případě, kdy geometrický plán takové vady neobsahuje, </w:t>
      </w:r>
      <w:r w:rsidR="00BD5083" w:rsidRPr="0036729F">
        <w:t xml:space="preserve">se </w:t>
      </w:r>
      <w:r w:rsidRPr="0036729F">
        <w:t>sdělení nevyhotovuje</w:t>
      </w:r>
      <w:r w:rsidR="004113B4" w:rsidRPr="0036729F">
        <w:t xml:space="preserve"> a </w:t>
      </w:r>
      <w:r w:rsidRPr="0036729F">
        <w:t>potvrzení geometrického plánu se zaznamená pouze</w:t>
      </w:r>
      <w:r w:rsidR="004113B4" w:rsidRPr="0036729F">
        <w:t xml:space="preserve"> v </w:t>
      </w:r>
      <w:r w:rsidRPr="0036729F">
        <w:t xml:space="preserve">protokolu </w:t>
      </w:r>
      <w:r w:rsidR="00741A47" w:rsidRPr="0036729F">
        <w:fldChar w:fldCharType="begin"/>
      </w:r>
      <w:r w:rsidR="00E41228" w:rsidRPr="0036729F">
        <w:instrText xml:space="preserve"> REF PGP \h </w:instrText>
      </w:r>
      <w:r w:rsidR="00741A47" w:rsidRPr="0036729F">
        <w:fldChar w:fldCharType="separate"/>
      </w:r>
      <w:r w:rsidR="00A8232A" w:rsidRPr="0036729F">
        <w:t>„PGP“</w:t>
      </w:r>
      <w:r w:rsidR="00741A47" w:rsidRPr="0036729F">
        <w:fldChar w:fldCharType="end"/>
      </w:r>
      <w:r w:rsidRPr="0036729F">
        <w:t>.</w:t>
      </w:r>
      <w:r w:rsidR="00725939" w:rsidRPr="0036729F">
        <w:t xml:space="preserve"> Nejpozději při potvrzení GP se ukonč</w:t>
      </w:r>
      <w:r w:rsidR="00F04CF2" w:rsidRPr="0036729F">
        <w:t>í</w:t>
      </w:r>
      <w:r w:rsidR="00725939" w:rsidRPr="0036729F">
        <w:t xml:space="preserve"> příslušné řízení </w:t>
      </w:r>
      <w:r w:rsidR="00741A47" w:rsidRPr="0036729F">
        <w:fldChar w:fldCharType="begin"/>
      </w:r>
      <w:r w:rsidR="00C11F2C" w:rsidRPr="0036729F">
        <w:instrText xml:space="preserve"> REF PM \h </w:instrText>
      </w:r>
      <w:r w:rsidR="00741A47" w:rsidRPr="0036729F">
        <w:fldChar w:fldCharType="separate"/>
      </w:r>
      <w:r w:rsidR="00A8232A" w:rsidRPr="0036729F">
        <w:t>„PM“</w:t>
      </w:r>
      <w:r w:rsidR="00741A47" w:rsidRPr="0036729F">
        <w:fldChar w:fldCharType="end"/>
      </w:r>
      <w:r w:rsidR="00725939" w:rsidRPr="0036729F">
        <w:t>.</w:t>
      </w:r>
      <w:r w:rsidR="007563FD" w:rsidRPr="0036729F">
        <w:t xml:space="preserve"> </w:t>
      </w:r>
    </w:p>
    <w:p w:rsidR="00C0757A" w:rsidRPr="0036729F" w:rsidRDefault="00C0757A" w:rsidP="0080451D">
      <w:pPr>
        <w:pStyle w:val="Nadpis4"/>
      </w:pPr>
      <w:bookmarkStart w:id="624" w:name="_Toc442874876"/>
      <w:r w:rsidRPr="0036729F">
        <w:t>Nepotvrzení geometrického plánu</w:t>
      </w:r>
      <w:bookmarkEnd w:id="624"/>
    </w:p>
    <w:p w:rsidR="00AE5CEC" w:rsidRPr="0036729F" w:rsidRDefault="00C0757A" w:rsidP="00AF5976">
      <w:r w:rsidRPr="0036729F">
        <w:t>Je-li při přezkoumání geometrického plánu shledána vada bránící jeho potvrzení, žadateli se zašle sdělení</w:t>
      </w:r>
      <w:r w:rsidR="00A267D7" w:rsidRPr="0036729F">
        <w:t xml:space="preserve"> o </w:t>
      </w:r>
      <w:r w:rsidRPr="0036729F">
        <w:t>nepotvrzení geometrického plánu</w:t>
      </w:r>
      <w:r w:rsidR="00A0513B" w:rsidRPr="0036729F">
        <w:t>. V </w:t>
      </w:r>
      <w:r w:rsidRPr="0036729F">
        <w:t>tomto sdělení se uvede důvod pro nepotvrzení s odkazem na příslušné ustanovení obecně závazného právního předpisu. Nepotvrzení geometrického plánu se zaznamená</w:t>
      </w:r>
      <w:r w:rsidR="004113B4" w:rsidRPr="0036729F">
        <w:t xml:space="preserve"> v </w:t>
      </w:r>
      <w:r w:rsidRPr="0036729F">
        <w:t xml:space="preserve">protokolu </w:t>
      </w:r>
      <w:r w:rsidR="00741A47" w:rsidRPr="0036729F">
        <w:fldChar w:fldCharType="begin"/>
      </w:r>
      <w:r w:rsidR="00E41228" w:rsidRPr="0036729F">
        <w:instrText xml:space="preserve"> REF PGP \h </w:instrText>
      </w:r>
      <w:r w:rsidR="00741A47" w:rsidRPr="0036729F">
        <w:fldChar w:fldCharType="separate"/>
      </w:r>
      <w:r w:rsidR="00A8232A" w:rsidRPr="0036729F">
        <w:t>„PGP“</w:t>
      </w:r>
      <w:r w:rsidR="00741A47" w:rsidRPr="0036729F">
        <w:fldChar w:fldCharType="end"/>
      </w:r>
      <w:r w:rsidRPr="0036729F">
        <w:t xml:space="preserve">. </w:t>
      </w:r>
      <w:r w:rsidR="00924106" w:rsidRPr="0036729F">
        <w:t>Výskyt z</w:t>
      </w:r>
      <w:r w:rsidRPr="0036729F">
        <w:t>ávažn</w:t>
      </w:r>
      <w:r w:rsidR="00924106" w:rsidRPr="0036729F">
        <w:t>ých</w:t>
      </w:r>
      <w:r w:rsidRPr="0036729F">
        <w:t xml:space="preserve"> nebo opakující</w:t>
      </w:r>
      <w:r w:rsidR="00924106" w:rsidRPr="0036729F">
        <w:t>ch</w:t>
      </w:r>
      <w:r w:rsidRPr="0036729F">
        <w:t xml:space="preserve"> se vad</w:t>
      </w:r>
      <w:r w:rsidR="004113B4" w:rsidRPr="0036729F">
        <w:t xml:space="preserve"> v </w:t>
      </w:r>
      <w:r w:rsidRPr="0036729F">
        <w:t xml:space="preserve">geometrických plánech, které ověřila stejná osoba, </w:t>
      </w:r>
      <w:r w:rsidR="00BD5083" w:rsidRPr="0036729F">
        <w:t xml:space="preserve">se </w:t>
      </w:r>
      <w:r w:rsidRPr="0036729F">
        <w:t xml:space="preserve">sděluje </w:t>
      </w:r>
      <w:r w:rsidR="00924106" w:rsidRPr="0036729F">
        <w:t>příslušnému zeměměřickému a</w:t>
      </w:r>
      <w:r w:rsidR="00341C5D" w:rsidRPr="0036729F">
        <w:t> </w:t>
      </w:r>
      <w:r w:rsidR="00924106" w:rsidRPr="0036729F">
        <w:t xml:space="preserve">katastrálnímu </w:t>
      </w:r>
      <w:r w:rsidRPr="0036729F">
        <w:t>inspektorátu jako podnět pro vykonání dohledu na</w:t>
      </w:r>
      <w:r w:rsidR="00F04CF2" w:rsidRPr="0036729F">
        <w:t>d</w:t>
      </w:r>
      <w:r w:rsidRPr="0036729F">
        <w:t xml:space="preserve"> ověřování</w:t>
      </w:r>
      <w:r w:rsidR="00F04CF2" w:rsidRPr="0036729F">
        <w:t>m</w:t>
      </w:r>
      <w:r w:rsidRPr="0036729F">
        <w:t xml:space="preserve"> výsledků zeměměřických činností.</w:t>
      </w:r>
    </w:p>
    <w:p w:rsidR="00924106" w:rsidRPr="0036729F" w:rsidRDefault="00924106" w:rsidP="0080451D">
      <w:pPr>
        <w:pStyle w:val="Nadpis4"/>
      </w:pPr>
      <w:bookmarkStart w:id="625" w:name="_Toc442874877"/>
      <w:r w:rsidRPr="0036729F">
        <w:t>Nesouhlas žadatele s vytýkanou vadou</w:t>
      </w:r>
      <w:bookmarkEnd w:id="625"/>
    </w:p>
    <w:p w:rsidR="00924106" w:rsidRPr="0036729F" w:rsidRDefault="00924106" w:rsidP="00AF5976">
      <w:r w:rsidRPr="0036729F">
        <w:t xml:space="preserve">Sdělení nesouhlasu žadatele s nepotvrzením geometrického plánu se považuje za stížnost podle § 175 </w:t>
      </w:r>
      <w:r w:rsidR="00741A47" w:rsidRPr="0036729F">
        <w:fldChar w:fldCharType="begin"/>
      </w:r>
      <w:r w:rsidR="005F118F" w:rsidRPr="0036729F">
        <w:instrText xml:space="preserve"> REF SŘ \h </w:instrText>
      </w:r>
      <w:r w:rsidR="00741A47" w:rsidRPr="0036729F">
        <w:fldChar w:fldCharType="separate"/>
      </w:r>
      <w:r w:rsidR="00A8232A" w:rsidRPr="0036729F">
        <w:rPr>
          <w:b/>
        </w:rPr>
        <w:t>SŘ</w:t>
      </w:r>
      <w:r w:rsidR="00741A47" w:rsidRPr="0036729F">
        <w:fldChar w:fldCharType="end"/>
      </w:r>
      <w:r w:rsidRPr="0036729F">
        <w:t xml:space="preserve">. V případě vyhovění stížnosti se řízení </w:t>
      </w:r>
      <w:r w:rsidR="00741A47" w:rsidRPr="0036729F">
        <w:fldChar w:fldCharType="begin"/>
      </w:r>
      <w:r w:rsidR="00341C5D" w:rsidRPr="0036729F">
        <w:instrText xml:space="preserve"> REF PGP \h </w:instrText>
      </w:r>
      <w:r w:rsidR="00741A47" w:rsidRPr="0036729F">
        <w:fldChar w:fldCharType="separate"/>
      </w:r>
      <w:r w:rsidR="00A8232A" w:rsidRPr="0036729F">
        <w:t>„PGP“</w:t>
      </w:r>
      <w:r w:rsidR="00741A47" w:rsidRPr="0036729F">
        <w:fldChar w:fldCharType="end"/>
      </w:r>
      <w:r w:rsidRPr="0036729F">
        <w:t xml:space="preserve"> znovuotevře a geometrický plán se potvrdí. Sdělení nesouhlasu žadatele s vadou uvedenou ve sdělení o potvrzení geometrického plánu se vezme na vědomí.</w:t>
      </w:r>
    </w:p>
    <w:p w:rsidR="00C0757A" w:rsidRPr="0036729F" w:rsidRDefault="00C0757A" w:rsidP="0080451D">
      <w:pPr>
        <w:pStyle w:val="Nadpis3"/>
      </w:pPr>
      <w:bookmarkStart w:id="626" w:name="_Toc442874878"/>
      <w:r w:rsidRPr="0036729F">
        <w:t>Ukládání potvrzených / nepotvrzených geometrických plánů</w:t>
      </w:r>
      <w:bookmarkEnd w:id="626"/>
    </w:p>
    <w:p w:rsidR="00A4763C" w:rsidRPr="0036729F" w:rsidRDefault="00A4763C" w:rsidP="0080451D">
      <w:pPr>
        <w:pStyle w:val="4roven0"/>
      </w:pPr>
      <w:r w:rsidRPr="0036729F">
        <w:t xml:space="preserve">Prostředky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(viz Technologické postupy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Pr="0036729F">
        <w:t>)</w:t>
      </w:r>
      <w:r w:rsidR="004113B4" w:rsidRPr="0036729F">
        <w:t xml:space="preserve"> a </w:t>
      </w:r>
      <w:r w:rsidR="00741A47" w:rsidRPr="0036729F">
        <w:fldChar w:fldCharType="begin"/>
      </w:r>
      <w:r w:rsidR="00E41228" w:rsidRPr="0036729F">
        <w:instrText xml:space="preserve"> REF EPVDS \h </w:instrText>
      </w:r>
      <w:r w:rsidR="00741A47" w:rsidRPr="0036729F">
        <w:fldChar w:fldCharType="separate"/>
      </w:r>
      <w:r w:rsidR="00A8232A" w:rsidRPr="0036729F">
        <w:t>EPVDS</w:t>
      </w:r>
      <w:r w:rsidR="00741A47" w:rsidRPr="0036729F">
        <w:fldChar w:fldCharType="end"/>
      </w:r>
      <w:r w:rsidRPr="0036729F">
        <w:t xml:space="preserve"> se evidují všechny doručené žádosti</w:t>
      </w:r>
      <w:r w:rsidR="00A267D7" w:rsidRPr="0036729F">
        <w:t xml:space="preserve"> o </w:t>
      </w:r>
      <w:r w:rsidRPr="0036729F">
        <w:t>potvrzení geometrického plánu, geometrické plány</w:t>
      </w:r>
      <w:r w:rsidR="00A267D7" w:rsidRPr="0036729F">
        <w:t xml:space="preserve"> k </w:t>
      </w:r>
      <w:r w:rsidRPr="0036729F">
        <w:t xml:space="preserve">potvrzení, </w:t>
      </w:r>
      <w:r w:rsidR="00741A47" w:rsidRPr="0036729F">
        <w:fldChar w:fldCharType="begin"/>
      </w:r>
      <w:r w:rsidR="005B2718" w:rsidRPr="0036729F">
        <w:instrText xml:space="preserve"> REF ZPMZ \h </w:instrText>
      </w:r>
      <w:r w:rsidR="00741A47" w:rsidRPr="0036729F">
        <w:fldChar w:fldCharType="separate"/>
      </w:r>
      <w:r w:rsidR="00A8232A" w:rsidRPr="0036729F">
        <w:t>ZPMZ</w:t>
      </w:r>
      <w:r w:rsidR="00741A47" w:rsidRPr="0036729F">
        <w:fldChar w:fldCharType="end"/>
      </w:r>
      <w:r w:rsidR="004113B4" w:rsidRPr="0036729F">
        <w:t xml:space="preserve"> a </w:t>
      </w:r>
      <w:r w:rsidRPr="0036729F">
        <w:t>potvrzené geometrické plány. Obdobně se evidují i všechny další písemnosti vyhotovené</w:t>
      </w:r>
      <w:r w:rsidR="004113B4" w:rsidRPr="0036729F">
        <w:t xml:space="preserve"> v </w:t>
      </w:r>
      <w:r w:rsidRPr="0036729F">
        <w:t>rámci řízení jako např. výzva</w:t>
      </w:r>
      <w:r w:rsidR="00A267D7" w:rsidRPr="0036729F">
        <w:t xml:space="preserve"> k </w:t>
      </w:r>
      <w:r w:rsidRPr="0036729F">
        <w:t>doplnění spolu s usnesením</w:t>
      </w:r>
      <w:r w:rsidR="00A267D7" w:rsidRPr="0036729F">
        <w:t xml:space="preserve"> o </w:t>
      </w:r>
      <w:r w:rsidRPr="0036729F">
        <w:t>stanovení lhůty, výzva</w:t>
      </w:r>
      <w:r w:rsidR="00A267D7" w:rsidRPr="0036729F">
        <w:t xml:space="preserve"> k </w:t>
      </w:r>
      <w:r w:rsidRPr="0036729F">
        <w:t>zaplacení správního poplatku, písemné odůvodnění nepotvrzení GP, sdělení</w:t>
      </w:r>
      <w:r w:rsidR="00A267D7" w:rsidRPr="0036729F">
        <w:t xml:space="preserve"> o </w:t>
      </w:r>
      <w:r w:rsidRPr="0036729F">
        <w:t>potvrzení geometrického plánu (s výpisem vad)</w:t>
      </w:r>
      <w:r w:rsidR="00A0513B" w:rsidRPr="0036729F">
        <w:t>. V </w:t>
      </w:r>
      <w:r w:rsidRPr="0036729F">
        <w:t>případě podání učiněného prostřednictvím e-mail</w:t>
      </w:r>
      <w:r w:rsidR="00071E98" w:rsidRPr="0036729F">
        <w:t>u</w:t>
      </w:r>
      <w:r w:rsidRPr="0036729F">
        <w:t xml:space="preserve"> nebo na technickém nosiči dat se prostředky </w:t>
      </w:r>
      <w:r w:rsidR="00741A47" w:rsidRPr="0036729F">
        <w:fldChar w:fldCharType="begin"/>
      </w:r>
      <w:r w:rsidR="00E41228" w:rsidRPr="0036729F">
        <w:instrText xml:space="preserve"> REF EPVDS \h </w:instrText>
      </w:r>
      <w:r w:rsidR="00741A47" w:rsidRPr="0036729F">
        <w:fldChar w:fldCharType="separate"/>
      </w:r>
      <w:r w:rsidR="00A8232A" w:rsidRPr="0036729F">
        <w:t>EPVDS</w:t>
      </w:r>
      <w:r w:rsidR="00741A47" w:rsidRPr="0036729F">
        <w:fldChar w:fldCharType="end"/>
      </w:r>
      <w:r w:rsidRPr="0036729F">
        <w:t xml:space="preserve"> evidují minimálně žádost</w:t>
      </w:r>
      <w:r w:rsidR="00A267D7" w:rsidRPr="0036729F">
        <w:t xml:space="preserve"> o </w:t>
      </w:r>
      <w:r w:rsidRPr="0036729F">
        <w:t>potvrzení geometrického plánu</w:t>
      </w:r>
      <w:r w:rsidR="004113B4" w:rsidRPr="0036729F">
        <w:t xml:space="preserve"> a </w:t>
      </w:r>
      <w:r w:rsidRPr="0036729F">
        <w:t>geometrický plán</w:t>
      </w:r>
      <w:r w:rsidR="00A267D7" w:rsidRPr="0036729F">
        <w:t xml:space="preserve"> k </w:t>
      </w:r>
      <w:r w:rsidRPr="0036729F">
        <w:t xml:space="preserve">potvrzení. Dokumenty doručené prostřednictvím webových služeb není potřeba prostředky </w:t>
      </w:r>
      <w:r w:rsidR="00741A47" w:rsidRPr="0036729F">
        <w:fldChar w:fldCharType="begin"/>
      </w:r>
      <w:r w:rsidR="00E41228" w:rsidRPr="0036729F">
        <w:instrText xml:space="preserve"> REF EPVDS \h </w:instrText>
      </w:r>
      <w:r w:rsidR="00741A47" w:rsidRPr="0036729F">
        <w:fldChar w:fldCharType="separate"/>
      </w:r>
      <w:r w:rsidR="00A8232A" w:rsidRPr="0036729F">
        <w:t>EPVDS</w:t>
      </w:r>
      <w:r w:rsidR="00741A47" w:rsidRPr="0036729F">
        <w:fldChar w:fldCharType="end"/>
      </w:r>
      <w:r w:rsidRPr="0036729F">
        <w:t xml:space="preserve"> evidovat, postačí automatizovaně založený záznam z PD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A4763C" w:rsidRPr="0036729F" w:rsidRDefault="00A4763C" w:rsidP="0080451D">
      <w:pPr>
        <w:pStyle w:val="4roven0"/>
      </w:pPr>
      <w:r w:rsidRPr="0036729F">
        <w:t>Vytištěné žádosti se zakládají jako „Spisy PGP“</w:t>
      </w:r>
      <w:r w:rsidR="004113B4" w:rsidRPr="0036729F">
        <w:t xml:space="preserve"> v </w:t>
      </w:r>
      <w:r w:rsidRPr="0036729F">
        <w:t>samostatných složkách, zpravidla</w:t>
      </w:r>
      <w:r w:rsidR="004113B4" w:rsidRPr="0036729F">
        <w:t xml:space="preserve"> v </w:t>
      </w:r>
      <w:r w:rsidRPr="0036729F">
        <w:t>rámci kalendářního roku, spolu s protokolem</w:t>
      </w:r>
      <w:r w:rsidR="00A267D7" w:rsidRPr="0036729F">
        <w:t xml:space="preserve"> o </w:t>
      </w:r>
      <w:r w:rsidRPr="0036729F">
        <w:t xml:space="preserve">ověření elektronického podpisu. Řízení </w:t>
      </w:r>
      <w:r w:rsidR="00741A47" w:rsidRPr="0036729F">
        <w:fldChar w:fldCharType="begin"/>
      </w:r>
      <w:r w:rsidR="00E41228" w:rsidRPr="0036729F">
        <w:instrText xml:space="preserve"> REF PGP \h </w:instrText>
      </w:r>
      <w:r w:rsidR="00741A47" w:rsidRPr="0036729F">
        <w:fldChar w:fldCharType="separate"/>
      </w:r>
      <w:r w:rsidR="00A8232A" w:rsidRPr="0036729F">
        <w:t>„PGP“</w:t>
      </w:r>
      <w:r w:rsidR="00741A47" w:rsidRPr="0036729F">
        <w:fldChar w:fldCharType="end"/>
      </w:r>
      <w:r w:rsidRPr="0036729F">
        <w:t xml:space="preserve"> není správním řízením, proto není-li to nutné, nezakládá se na něj plnohodnotná spisová dokumentace</w:t>
      </w:r>
      <w:r w:rsidR="009A78E4" w:rsidRPr="0036729F">
        <w:t xml:space="preserve"> (bez vyhotovení spisového obalu)</w:t>
      </w:r>
      <w:r w:rsidRPr="0036729F">
        <w:t>. Ta se založí zejména</w:t>
      </w:r>
      <w:r w:rsidR="004113B4" w:rsidRPr="0036729F">
        <w:t xml:space="preserve"> v </w:t>
      </w:r>
      <w:r w:rsidRPr="0036729F">
        <w:t>případech, že součástí spisu by kromě žádosti</w:t>
      </w:r>
      <w:r w:rsidR="00A267D7" w:rsidRPr="0036729F">
        <w:t xml:space="preserve"> o </w:t>
      </w:r>
      <w:r w:rsidRPr="0036729F">
        <w:t>potvrzení geometrického plánu měly být i jiné písemnosti jako výzva</w:t>
      </w:r>
      <w:r w:rsidR="00A267D7" w:rsidRPr="0036729F">
        <w:t xml:space="preserve"> k </w:t>
      </w:r>
      <w:r w:rsidRPr="0036729F">
        <w:t>doplnění spolu s usnesením</w:t>
      </w:r>
      <w:r w:rsidR="00A267D7" w:rsidRPr="0036729F">
        <w:t xml:space="preserve"> o </w:t>
      </w:r>
      <w:r w:rsidRPr="0036729F">
        <w:t>stanovení lhůty</w:t>
      </w:r>
      <w:r w:rsidR="00DA29BD" w:rsidRPr="0036729F">
        <w:t>,</w:t>
      </w:r>
      <w:r w:rsidRPr="0036729F">
        <w:t xml:space="preserve"> </w:t>
      </w:r>
      <w:r w:rsidR="00DC4A63" w:rsidRPr="0036729F">
        <w:t>sdělení o </w:t>
      </w:r>
      <w:r w:rsidR="00D75EA4" w:rsidRPr="0036729F">
        <w:t>potvrzení geometrického plánu</w:t>
      </w:r>
      <w:r w:rsidR="00DA29BD" w:rsidRPr="0036729F">
        <w:t xml:space="preserve"> nebo</w:t>
      </w:r>
      <w:r w:rsidR="00D75EA4" w:rsidRPr="0036729F">
        <w:t xml:space="preserve"> sdělení o</w:t>
      </w:r>
      <w:r w:rsidR="002960B1" w:rsidRPr="0036729F">
        <w:t xml:space="preserve"> </w:t>
      </w:r>
      <w:r w:rsidRPr="0036729F">
        <w:t xml:space="preserve">nepotvrzení </w:t>
      </w:r>
      <w:r w:rsidR="00D75EA4" w:rsidRPr="0036729F">
        <w:t>geometrického plánu</w:t>
      </w:r>
      <w:r w:rsidRPr="0036729F">
        <w:t>.</w:t>
      </w:r>
    </w:p>
    <w:p w:rsidR="00A4763C" w:rsidRPr="0036729F" w:rsidRDefault="00A4763C" w:rsidP="0080451D">
      <w:pPr>
        <w:pStyle w:val="4roven0"/>
      </w:pPr>
      <w:r w:rsidRPr="0036729F">
        <w:t xml:space="preserve">Potvrzené geometrické plány </w:t>
      </w:r>
      <w:r w:rsidR="007B049C" w:rsidRPr="0036729F">
        <w:t xml:space="preserve">se se ukládají v </w:t>
      </w:r>
      <w:r w:rsidR="00741A47" w:rsidRPr="0036729F">
        <w:fldChar w:fldCharType="begin"/>
      </w:r>
      <w:r w:rsidR="007B049C" w:rsidRPr="0036729F">
        <w:instrText xml:space="preserve"> REF ISKN \h </w:instrText>
      </w:r>
      <w:r w:rsidR="00741A47" w:rsidRPr="0036729F">
        <w:fldChar w:fldCharType="separate"/>
      </w:r>
      <w:r w:rsidR="00A8232A" w:rsidRPr="0036729F">
        <w:t>ISKN</w:t>
      </w:r>
      <w:r w:rsidR="00741A47" w:rsidRPr="0036729F">
        <w:fldChar w:fldCharType="end"/>
      </w:r>
      <w:r w:rsidR="007B049C" w:rsidRPr="0036729F">
        <w:t xml:space="preserve"> v druhu fondu „PGP“. P</w:t>
      </w:r>
      <w:r w:rsidRPr="0036729F">
        <w:t>říslušn</w:t>
      </w:r>
      <w:r w:rsidR="007B049C" w:rsidRPr="0036729F">
        <w:t>é</w:t>
      </w:r>
      <w:r w:rsidRPr="0036729F">
        <w:t xml:space="preserve"> </w:t>
      </w:r>
      <w:r w:rsidR="00741A47" w:rsidRPr="0036729F">
        <w:fldChar w:fldCharType="begin"/>
      </w:r>
      <w:r w:rsidR="005B2718"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se uklád</w:t>
      </w:r>
      <w:r w:rsidR="007B049C" w:rsidRPr="0036729F">
        <w:t>á</w:t>
      </w:r>
      <w:r w:rsidRPr="0036729F">
        <w:t xml:space="preserve"> </w:t>
      </w:r>
      <w:r w:rsidR="005B2718" w:rsidRPr="0036729F">
        <w:t>v</w:t>
      </w:r>
      <w:r w:rsidRPr="0036729F">
        <w:t xml:space="preserve">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7B049C" w:rsidRPr="0036729F">
        <w:t>v druhu fondu „</w:t>
      </w:r>
      <w:r w:rsidR="00741A47" w:rsidRPr="0036729F">
        <w:fldChar w:fldCharType="begin"/>
      </w:r>
      <w:r w:rsidR="007B049C" w:rsidRPr="0036729F">
        <w:instrText xml:space="preserve"> REF ZPMZ \h </w:instrText>
      </w:r>
      <w:r w:rsidR="00741A47" w:rsidRPr="0036729F">
        <w:fldChar w:fldCharType="separate"/>
      </w:r>
      <w:r w:rsidR="00A8232A" w:rsidRPr="0036729F">
        <w:t>ZPMZ</w:t>
      </w:r>
      <w:r w:rsidR="00741A47" w:rsidRPr="0036729F">
        <w:fldChar w:fldCharType="end"/>
      </w:r>
      <w:r w:rsidR="007B049C" w:rsidRPr="0036729F">
        <w:t>“</w:t>
      </w:r>
      <w:r w:rsidRPr="0036729F">
        <w:t>. Nepotvrzené geometrické plány</w:t>
      </w:r>
      <w:r w:rsidR="004113B4" w:rsidRPr="0036729F">
        <w:t xml:space="preserve"> a </w:t>
      </w:r>
      <w:r w:rsidR="00A267D7" w:rsidRPr="0036729F">
        <w:t>k </w:t>
      </w:r>
      <w:r w:rsidRPr="0036729F">
        <w:t xml:space="preserve">nim příslušné </w:t>
      </w:r>
      <w:r w:rsidR="00741A47" w:rsidRPr="0036729F">
        <w:fldChar w:fldCharType="begin"/>
      </w:r>
      <w:r w:rsidR="005B2718"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zůstávají</w:t>
      </w:r>
      <w:r w:rsidR="004113B4" w:rsidRPr="0036729F">
        <w:t xml:space="preserve"> </w:t>
      </w:r>
      <w:r w:rsidR="003C0E74" w:rsidRPr="0036729F">
        <w:t xml:space="preserve">součástí řízení </w:t>
      </w:r>
      <w:r w:rsidR="00741A47" w:rsidRPr="0036729F">
        <w:fldChar w:fldCharType="begin"/>
      </w:r>
      <w:r w:rsidR="00E41228" w:rsidRPr="0036729F">
        <w:instrText xml:space="preserve"> REF PGP \h </w:instrText>
      </w:r>
      <w:r w:rsidR="00741A47" w:rsidRPr="0036729F">
        <w:fldChar w:fldCharType="separate"/>
      </w:r>
      <w:r w:rsidR="00A8232A" w:rsidRPr="0036729F">
        <w:t>„PGP“</w:t>
      </w:r>
      <w:r w:rsidR="00741A47" w:rsidRPr="0036729F">
        <w:fldChar w:fldCharType="end"/>
      </w:r>
      <w:r w:rsidRPr="0036729F">
        <w:t>.</w:t>
      </w:r>
    </w:p>
    <w:p w:rsidR="00C0757A" w:rsidRPr="0036729F" w:rsidRDefault="00C0757A" w:rsidP="0080451D">
      <w:pPr>
        <w:pStyle w:val="Nadpis3"/>
      </w:pPr>
      <w:bookmarkStart w:id="627" w:name="_Toc442874879"/>
      <w:r w:rsidRPr="0036729F">
        <w:t>Použitelnost geometrického plánu</w:t>
      </w:r>
      <w:bookmarkEnd w:id="627"/>
    </w:p>
    <w:p w:rsidR="00C0757A" w:rsidRPr="0036729F" w:rsidRDefault="00C0757A" w:rsidP="00AF5976">
      <w:r w:rsidRPr="0036729F">
        <w:t>Geometrický plán je použitelný</w:t>
      </w:r>
      <w:r w:rsidR="00A267D7" w:rsidRPr="0036729F">
        <w:t xml:space="preserve"> k </w:t>
      </w:r>
      <w:r w:rsidRPr="0036729F">
        <w:t>zápisu do katastru bez ohledu na datum ověření či potvrzení</w:t>
      </w:r>
      <w:r w:rsidR="00A0513B" w:rsidRPr="0036729F">
        <w:t>. V </w:t>
      </w:r>
      <w:r w:rsidRPr="0036729F">
        <w:t>případě expirace časového razítka se původnost geometrického plánu zjistí porovnáním s geometrickým plánem uloženým</w:t>
      </w:r>
      <w:r w:rsidR="004113B4" w:rsidRPr="0036729F">
        <w:t xml:space="preserve"> v </w:t>
      </w:r>
      <w:r w:rsidRPr="0036729F">
        <w:t>systému pro správu dokumentů.</w:t>
      </w:r>
    </w:p>
    <w:p w:rsidR="008B697E" w:rsidRPr="0036729F" w:rsidRDefault="008B697E" w:rsidP="00E21A49">
      <w:pPr>
        <w:pStyle w:val="Nadpis2"/>
      </w:pPr>
      <w:bookmarkStart w:id="628" w:name="_Ref442361381"/>
      <w:bookmarkStart w:id="629" w:name="_Toc442874880"/>
      <w:r w:rsidRPr="0036729F">
        <w:t>Záznam podrobného měření změn</w:t>
      </w:r>
      <w:bookmarkEnd w:id="628"/>
      <w:bookmarkEnd w:id="629"/>
    </w:p>
    <w:p w:rsidR="00A4763C" w:rsidRPr="0036729F" w:rsidRDefault="00A4763C" w:rsidP="00AF5976">
      <w:r w:rsidRPr="0036729F">
        <w:t xml:space="preserve">Převzetí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vyhotoveného ke geometrickému plánu je upraveno ustanoveními tohoto návodu pro potvrzování geometrického plánu. Při převzetí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pro jiný účel se tato ustanovení použijí přiměřeně. Převzetí se eviduje</w:t>
      </w:r>
      <w:r w:rsidR="004113B4" w:rsidRPr="0036729F">
        <w:t xml:space="preserve"> v </w:t>
      </w:r>
      <w:r w:rsidRPr="0036729F">
        <w:t xml:space="preserve">protokolu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s předmětem řízení „vytyčovací náčrt“ nebo „změna jiných údajů“.</w:t>
      </w:r>
    </w:p>
    <w:p w:rsidR="00A4763C" w:rsidRPr="0036729F" w:rsidRDefault="00A4763C" w:rsidP="0080451D">
      <w:pPr>
        <w:pStyle w:val="Nadpis3"/>
      </w:pPr>
      <w:bookmarkStart w:id="630" w:name="_Toc442874881"/>
      <w:r w:rsidRPr="0036729F">
        <w:t>Dokumentace činností při vytyčení hranice pozemků</w:t>
      </w:r>
      <w:bookmarkEnd w:id="630"/>
    </w:p>
    <w:p w:rsidR="00BD25DF" w:rsidRPr="0036729F" w:rsidRDefault="00A4763C" w:rsidP="0080451D">
      <w:pPr>
        <w:pStyle w:val="4roven0"/>
      </w:pPr>
      <w:r w:rsidRPr="0036729F">
        <w:t xml:space="preserve">Převzetí, resp. nepřevzetí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s kopií dokumentace vytyčení hranice pozemku se zaznamená operací „Rozhodnutí</w:t>
      </w:r>
      <w:r w:rsidR="00A267D7" w:rsidRPr="0036729F">
        <w:t xml:space="preserve"> o </w:t>
      </w:r>
      <w:r w:rsidRPr="0036729F">
        <w:t>řízení ve věci - Převzetí VN“ nebo „Rozhodnutí</w:t>
      </w:r>
      <w:r w:rsidR="00A267D7" w:rsidRPr="0036729F">
        <w:t xml:space="preserve"> o </w:t>
      </w:r>
      <w:r w:rsidRPr="0036729F">
        <w:t>řízení ve věci - Nepřevzetí VN“.</w:t>
      </w:r>
    </w:p>
    <w:p w:rsidR="00BD25DF" w:rsidRPr="0036729F" w:rsidRDefault="00A4763C" w:rsidP="0080451D">
      <w:pPr>
        <w:pStyle w:val="4roven0"/>
      </w:pPr>
      <w:r w:rsidRPr="0036729F">
        <w:t xml:space="preserve">Na podkladě převzatého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jehož přílohou je kopie dokumentace</w:t>
      </w:r>
      <w:r w:rsidR="00A267D7" w:rsidRPr="0036729F">
        <w:t xml:space="preserve"> o </w:t>
      </w:r>
      <w:r w:rsidRPr="0036729F">
        <w:t>vytyčení hranice pozemku, se</w:t>
      </w:r>
      <w:r w:rsidR="004113B4" w:rsidRPr="0036729F">
        <w:t xml:space="preserve"> v </w:t>
      </w:r>
      <w:r w:rsidRPr="0036729F">
        <w:t>katastrální mapě vyznačí příslušná mapová značka na vytyčených lomových bodech označených hraničními znaky, není-li z kopie dokumentace zřejmý nesouhlas některého z vlastníků s průběhem hranice pozemků.</w:t>
      </w:r>
    </w:p>
    <w:p w:rsidR="00A4763C" w:rsidRPr="0036729F" w:rsidRDefault="00A4763C" w:rsidP="0080451D">
      <w:pPr>
        <w:pStyle w:val="Nadpis3"/>
      </w:pPr>
      <w:bookmarkStart w:id="631" w:name="_Toc442874882"/>
      <w:r w:rsidRPr="0036729F">
        <w:t>Dokumentace změn nevyžadujících geometrický plán</w:t>
      </w:r>
      <w:bookmarkEnd w:id="631"/>
    </w:p>
    <w:p w:rsidR="00BD25DF" w:rsidRPr="0036729F" w:rsidRDefault="00A4763C" w:rsidP="0080451D">
      <w:pPr>
        <w:pStyle w:val="4roven0"/>
      </w:pPr>
      <w:r w:rsidRPr="0036729F">
        <w:t xml:space="preserve">Převzetí, resp. nepřevzetí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se zaznamená operací „Příprava návrhu změn - Potvrzení návrhu změn“, „Příprava návrhu změn - Nepotvrzení návrhu změn nebo VN“. Takto se evidují grafické podklady i</w:t>
      </w:r>
      <w:r w:rsidR="004113B4" w:rsidRPr="0036729F">
        <w:t xml:space="preserve"> v </w:t>
      </w:r>
      <w:r w:rsidRPr="0036729F">
        <w:t>případě, že byly doručeny katastrálnímu úřadu bez listiny pro vyznačení změn údajů katastru, je-li taková listina</w:t>
      </w:r>
      <w:r w:rsidR="00A267D7" w:rsidRPr="0036729F">
        <w:t xml:space="preserve"> k </w:t>
      </w:r>
      <w:r w:rsidRPr="0036729F">
        <w:t>provedení změny třeba</w:t>
      </w:r>
      <w:r w:rsidR="00A0513B" w:rsidRPr="0036729F">
        <w:t>. V </w:t>
      </w:r>
      <w:r w:rsidRPr="0036729F">
        <w:t>tomto případě se změna zapíše až po doručení listiny</w:t>
      </w:r>
      <w:r w:rsidR="004113B4" w:rsidRPr="0036729F">
        <w:t xml:space="preserve"> v </w:t>
      </w:r>
      <w:r w:rsidRPr="0036729F">
        <w:t xml:space="preserve">samostatném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w:t>
      </w:r>
    </w:p>
    <w:p w:rsidR="00BD25DF" w:rsidRPr="0036729F" w:rsidRDefault="00A4763C" w:rsidP="0080451D">
      <w:pPr>
        <w:pStyle w:val="4roven0"/>
      </w:pPr>
      <w:r w:rsidRPr="0036729F">
        <w:t>V případech, kdy je možné provést změnu</w:t>
      </w:r>
      <w:r w:rsidR="004113B4" w:rsidRPr="0036729F">
        <w:t xml:space="preserve"> v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ihned, se na řízení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naváže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ve kterém se změna zplatní.</w:t>
      </w:r>
    </w:p>
    <w:p w:rsidR="00BD25DF" w:rsidRPr="0036729F" w:rsidRDefault="00A4763C" w:rsidP="0080451D">
      <w:pPr>
        <w:pStyle w:val="4roven0"/>
      </w:pPr>
      <w:r w:rsidRPr="0036729F">
        <w:t xml:space="preserve">V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se provedení/neprovedení zákresu do katastrální mapy vedené prostředky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zaznamená operací „Zplatnění budoucího stavu - Provedení záznamu“ nebo „Zplatnění budoucího stavu - Neprovedení zápisu“ (Čl. 28 odst. 4 </w:t>
      </w:r>
      <w:r w:rsidR="00741A47" w:rsidRPr="0036729F">
        <w:fldChar w:fldCharType="begin"/>
      </w:r>
      <w:r w:rsidRPr="0036729F">
        <w:instrText xml:space="preserve"> REF JŘ \h </w:instrText>
      </w:r>
      <w:r w:rsidR="00741A47" w:rsidRPr="0036729F">
        <w:fldChar w:fldCharType="separate"/>
      </w:r>
      <w:r w:rsidR="00A8232A" w:rsidRPr="0036729F">
        <w:rPr>
          <w:b/>
        </w:rPr>
        <w:t>JŘ</w:t>
      </w:r>
      <w:r w:rsidR="00741A47" w:rsidRPr="0036729F">
        <w:fldChar w:fldCharType="end"/>
      </w:r>
      <w:r w:rsidRPr="0036729F">
        <w:t>)</w:t>
      </w:r>
      <w:r w:rsidR="00A0513B" w:rsidRPr="0036729F">
        <w:t>. V </w:t>
      </w:r>
      <w:r w:rsidRPr="0036729F">
        <w:t xml:space="preserve">případě provedení/neprovedení zákresu do katastrální mapy vedené mimo prostředky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se</w:t>
      </w:r>
      <w:r w:rsidR="004113B4" w:rsidRPr="0036729F">
        <w:t xml:space="preserve"> v </w:t>
      </w:r>
      <w:r w:rsidR="00741A47" w:rsidRPr="0036729F">
        <w:fldChar w:fldCharType="begin"/>
      </w:r>
      <w:r w:rsidR="00D11067"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také založí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004113B4" w:rsidRPr="0036729F">
        <w:t xml:space="preserve"> a v </w:t>
      </w:r>
      <w:r w:rsidRPr="0036729F">
        <w:t>něm se vyznačí událost „Zakreslení změny - Zakreslení změny“ nebo „Zápis poznámky - zápis poznámky“</w:t>
      </w:r>
      <w:r w:rsidR="004113B4" w:rsidRPr="0036729F">
        <w:t xml:space="preserve"> a v </w:t>
      </w:r>
      <w:r w:rsidRPr="0036729F">
        <w:t xml:space="preserve">ní se uvedou příčiny, pro které nelze změnu zakreslit do katastrální mapy (Čl. 28 odst. 2 </w:t>
      </w:r>
      <w:r w:rsidR="00741A47" w:rsidRPr="0036729F">
        <w:fldChar w:fldCharType="begin"/>
      </w:r>
      <w:r w:rsidRPr="0036729F">
        <w:instrText xml:space="preserve"> REF JŘ \h </w:instrText>
      </w:r>
      <w:r w:rsidR="00741A47" w:rsidRPr="0036729F">
        <w:fldChar w:fldCharType="separate"/>
      </w:r>
      <w:r w:rsidR="00A8232A" w:rsidRPr="0036729F">
        <w:rPr>
          <w:b/>
        </w:rPr>
        <w:t>JŘ</w:t>
      </w:r>
      <w:r w:rsidR="00741A47" w:rsidRPr="0036729F">
        <w:fldChar w:fldCharType="end"/>
      </w:r>
      <w:r w:rsidRPr="0036729F">
        <w:t>).</w:t>
      </w:r>
    </w:p>
    <w:p w:rsidR="008B697E" w:rsidRPr="0036729F" w:rsidRDefault="008B697E" w:rsidP="00E21A49">
      <w:pPr>
        <w:pStyle w:val="Nadpis2"/>
      </w:pPr>
      <w:bookmarkStart w:id="632" w:name="_Ref442179027"/>
      <w:bookmarkStart w:id="633" w:name="_Toc442874883"/>
      <w:r w:rsidRPr="0036729F">
        <w:t>Neměřický záznam</w:t>
      </w:r>
      <w:bookmarkEnd w:id="632"/>
      <w:bookmarkEnd w:id="633"/>
    </w:p>
    <w:p w:rsidR="008B697E" w:rsidRPr="0036729F" w:rsidRDefault="008B697E" w:rsidP="0080451D">
      <w:pPr>
        <w:pStyle w:val="Nadpis3"/>
      </w:pPr>
      <w:bookmarkStart w:id="634" w:name="_Ref433044663"/>
      <w:bookmarkStart w:id="635" w:name="_Toc442874884"/>
      <w:r w:rsidRPr="0036729F">
        <w:t>Neměřický záznam obecně</w:t>
      </w:r>
      <w:bookmarkEnd w:id="634"/>
      <w:bookmarkEnd w:id="635"/>
    </w:p>
    <w:p w:rsidR="008B697E" w:rsidRPr="0036729F" w:rsidRDefault="008B697E" w:rsidP="0080451D">
      <w:pPr>
        <w:pStyle w:val="4roven0"/>
      </w:pPr>
      <w:r w:rsidRPr="0036729F">
        <w:t xml:space="preserve">Neměřický záznam </w:t>
      </w:r>
      <w:r w:rsidR="00BD5083" w:rsidRPr="0036729F">
        <w:t xml:space="preserve">se </w:t>
      </w:r>
      <w:r w:rsidRPr="0036729F">
        <w:t>vyhotovuje</w:t>
      </w:r>
      <w:r w:rsidR="004113B4" w:rsidRPr="0036729F">
        <w:t xml:space="preserve"> v </w:t>
      </w:r>
      <w:r w:rsidRPr="0036729F">
        <w:t xml:space="preserve">souladu s ustanovením </w:t>
      </w:r>
      <w:r w:rsidR="00A267D7" w:rsidRPr="0036729F">
        <w:t>§ </w:t>
      </w:r>
      <w:r w:rsidRPr="0036729F">
        <w:t xml:space="preserve">78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xml:space="preserve"> jako technický podklad pro provedení změny údajů </w:t>
      </w:r>
      <w:r w:rsidR="00741A47" w:rsidRPr="0036729F">
        <w:rPr>
          <w:b/>
        </w:rPr>
        <w:fldChar w:fldCharType="begin"/>
      </w:r>
      <w:r w:rsidRPr="0036729F">
        <w:instrText xml:space="preserve"> REF SGI \h </w:instrText>
      </w:r>
      <w:r w:rsidR="00741A47" w:rsidRPr="0036729F">
        <w:rPr>
          <w:b/>
        </w:rPr>
      </w:r>
      <w:r w:rsidR="00741A47" w:rsidRPr="0036729F">
        <w:rPr>
          <w:b/>
        </w:rPr>
        <w:fldChar w:fldCharType="separate"/>
      </w:r>
      <w:r w:rsidR="00A8232A" w:rsidRPr="0036729F">
        <w:t>SGI</w:t>
      </w:r>
      <w:r w:rsidR="00741A47" w:rsidRPr="0036729F">
        <w:rPr>
          <w:b/>
        </w:rPr>
        <w:fldChar w:fldCharType="end"/>
      </w:r>
      <w:r w:rsidR="004113B4" w:rsidRPr="0036729F">
        <w:t xml:space="preserve"> a </w:t>
      </w:r>
      <w:r w:rsidRPr="0036729F">
        <w:t xml:space="preserve">případné související změny </w:t>
      </w:r>
      <w:r w:rsidR="00741A47" w:rsidRPr="0036729F">
        <w:rPr>
          <w:b/>
        </w:rPr>
        <w:fldChar w:fldCharType="begin"/>
      </w:r>
      <w:r w:rsidR="00192796" w:rsidRPr="0036729F">
        <w:instrText xml:space="preserve"> REF SPI \h </w:instrText>
      </w:r>
      <w:r w:rsidR="00741A47" w:rsidRPr="0036729F">
        <w:rPr>
          <w:b/>
        </w:rPr>
      </w:r>
      <w:r w:rsidR="00741A47" w:rsidRPr="0036729F">
        <w:rPr>
          <w:b/>
        </w:rPr>
        <w:fldChar w:fldCharType="separate"/>
      </w:r>
      <w:r w:rsidR="00A8232A" w:rsidRPr="0036729F">
        <w:t>SPI</w:t>
      </w:r>
      <w:r w:rsidR="00741A47" w:rsidRPr="0036729F">
        <w:rPr>
          <w:b/>
        </w:rPr>
        <w:fldChar w:fldCharType="end"/>
      </w:r>
      <w:r w:rsidRPr="0036729F">
        <w:t>, která není spojena s měřením</w:t>
      </w:r>
      <w:r w:rsidR="004113B4" w:rsidRPr="0036729F">
        <w:t xml:space="preserve"> v </w:t>
      </w:r>
      <w:r w:rsidRPr="0036729F">
        <w:t>terénu.</w:t>
      </w:r>
    </w:p>
    <w:p w:rsidR="008B697E" w:rsidRPr="0036729F" w:rsidRDefault="008B697E" w:rsidP="0080451D">
      <w:pPr>
        <w:pStyle w:val="4roven0"/>
      </w:pPr>
      <w:bookmarkStart w:id="636" w:name="_Ref431823754"/>
      <w:r w:rsidRPr="0036729F">
        <w:t>Účelem vyhotovení neměřického záznamu je zejména:</w:t>
      </w:r>
      <w:bookmarkEnd w:id="636"/>
    </w:p>
    <w:p w:rsidR="008B697E" w:rsidRPr="0036729F" w:rsidRDefault="008B697E" w:rsidP="0037004B">
      <w:pPr>
        <w:pStyle w:val="Odstavecseseznamem"/>
        <w:numPr>
          <w:ilvl w:val="0"/>
          <w:numId w:val="59"/>
        </w:numPr>
      </w:pPr>
      <w:r w:rsidRPr="0036729F">
        <w:t>sloučení parcel,</w:t>
      </w:r>
    </w:p>
    <w:p w:rsidR="008B697E" w:rsidRPr="0036729F" w:rsidRDefault="008B697E" w:rsidP="0037004B">
      <w:pPr>
        <w:pStyle w:val="Odstavecseseznamem"/>
        <w:numPr>
          <w:ilvl w:val="0"/>
          <w:numId w:val="59"/>
        </w:numPr>
      </w:pPr>
      <w:r w:rsidRPr="0036729F">
        <w:t xml:space="preserve">doplnění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00A267D7" w:rsidRPr="0036729F">
        <w:t xml:space="preserve"> o </w:t>
      </w:r>
      <w:r w:rsidRPr="0036729F">
        <w:t xml:space="preserve">pozemek dosud evidovaný zjednodušeným způsobem (dále jen „doplnění pozemků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Pr="0036729F">
        <w:t>“),</w:t>
      </w:r>
    </w:p>
    <w:p w:rsidR="008B697E" w:rsidRPr="0036729F" w:rsidRDefault="008B697E" w:rsidP="0037004B">
      <w:pPr>
        <w:pStyle w:val="Odstavecseseznamem"/>
        <w:numPr>
          <w:ilvl w:val="0"/>
          <w:numId w:val="59"/>
        </w:numPr>
      </w:pPr>
      <w:r w:rsidRPr="0036729F">
        <w:t>změna označení pozemku parcelním číslem,</w:t>
      </w:r>
    </w:p>
    <w:p w:rsidR="008B697E" w:rsidRPr="0036729F" w:rsidRDefault="008B697E" w:rsidP="0037004B">
      <w:pPr>
        <w:pStyle w:val="Odstavecseseznamem"/>
        <w:numPr>
          <w:ilvl w:val="0"/>
          <w:numId w:val="59"/>
        </w:numPr>
      </w:pPr>
      <w:bookmarkStart w:id="637" w:name="_Ref432009045"/>
      <w:r w:rsidRPr="0036729F">
        <w:t>oprava chybného zobrazení hranice parcely</w:t>
      </w:r>
      <w:r w:rsidR="004113B4" w:rsidRPr="0036729F">
        <w:t xml:space="preserve"> v </w:t>
      </w:r>
      <w:r w:rsidRPr="0036729F">
        <w:t>katastrální mapě podle původních výsledků zeměměřických činností (dále jen „oprava chybného zobrazení“),</w:t>
      </w:r>
      <w:bookmarkEnd w:id="637"/>
    </w:p>
    <w:p w:rsidR="008B697E" w:rsidRPr="0036729F" w:rsidRDefault="008B697E" w:rsidP="0037004B">
      <w:pPr>
        <w:pStyle w:val="Odstavecseseznamem"/>
        <w:numPr>
          <w:ilvl w:val="0"/>
          <w:numId w:val="59"/>
        </w:numPr>
      </w:pPr>
      <w:r w:rsidRPr="0036729F">
        <w:t>doplnění hranice rozsahu věcného břemene</w:t>
      </w:r>
      <w:r w:rsidR="00A267D7" w:rsidRPr="0036729F">
        <w:t xml:space="preserve"> k </w:t>
      </w:r>
      <w:r w:rsidRPr="0036729F">
        <w:t>části pozemku (dále jen „hranice věcného břemene“),</w:t>
      </w:r>
    </w:p>
    <w:p w:rsidR="008B697E" w:rsidRPr="0036729F" w:rsidRDefault="008B697E" w:rsidP="0037004B">
      <w:pPr>
        <w:pStyle w:val="Odstavecseseznamem"/>
        <w:numPr>
          <w:ilvl w:val="0"/>
          <w:numId w:val="59"/>
        </w:numPr>
      </w:pPr>
      <w:r w:rsidRPr="0036729F">
        <w:t>odstranění dalších prvků polohopisu.</w:t>
      </w:r>
    </w:p>
    <w:p w:rsidR="008B697E" w:rsidRPr="0036729F" w:rsidRDefault="008B697E" w:rsidP="0080451D">
      <w:pPr>
        <w:pStyle w:val="4roven0"/>
      </w:pPr>
      <w:r w:rsidRPr="0036729F">
        <w:t>Neměřický záznam nelze vyhotovit</w:t>
      </w:r>
      <w:r w:rsidR="004113B4" w:rsidRPr="0036729F">
        <w:t xml:space="preserve"> v </w:t>
      </w:r>
      <w:r w:rsidRPr="0036729F">
        <w:t xml:space="preserve">případě, kdy je nutné podle </w:t>
      </w:r>
      <w:r w:rsidR="00A267D7" w:rsidRPr="0036729F">
        <w:t>§ </w:t>
      </w:r>
      <w:r w:rsidRPr="0036729F">
        <w:t>77</w:t>
      </w:r>
      <w:r w:rsidR="004113B4" w:rsidRPr="0036729F">
        <w:t xml:space="preserve"> a </w:t>
      </w:r>
      <w:r w:rsidR="00A267D7" w:rsidRPr="0036729F">
        <w:t>§ </w:t>
      </w:r>
      <w:r w:rsidRPr="0036729F">
        <w:t xml:space="preserve">79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xml:space="preserve"> vyhotovit geometrický plán nebo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včetně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na přepočítání původních výsledků zeměměřických činností. </w:t>
      </w:r>
    </w:p>
    <w:p w:rsidR="008B697E" w:rsidRPr="0036729F" w:rsidRDefault="008B697E" w:rsidP="0080451D">
      <w:pPr>
        <w:pStyle w:val="4roven0"/>
      </w:pPr>
      <w:r w:rsidRPr="0036729F">
        <w:t>Nemě</w:t>
      </w:r>
      <w:r w:rsidRPr="0036729F">
        <w:rPr>
          <w:rStyle w:val="OdstavecseseznamemChar"/>
        </w:rPr>
        <w:t>ř</w:t>
      </w:r>
      <w:r w:rsidRPr="0036729F">
        <w:t xml:space="preserve">ický záznam má náležitosti přiměřeně odpovídající bodu </w:t>
      </w:r>
      <w:r w:rsidR="008C71BA" w:rsidRPr="0036729F">
        <w:t xml:space="preserve">16 </w:t>
      </w:r>
      <w:r w:rsidRPr="0036729F">
        <w:t xml:space="preserve">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Věcné</w:t>
      </w:r>
      <w:r w:rsidR="004113B4" w:rsidRPr="0036729F">
        <w:t xml:space="preserve"> a </w:t>
      </w:r>
      <w:r w:rsidRPr="0036729F">
        <w:t>formální náležitosti popisového pole odpovídají vzoru uvedenému</w:t>
      </w:r>
      <w:r w:rsidR="004113B4" w:rsidRPr="0036729F">
        <w:t xml:space="preserve"> v </w:t>
      </w:r>
      <w:r w:rsidRPr="0036729F">
        <w:t xml:space="preserve">bodu 16.7 přílohy ke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xml:space="preserve"> s tím, že název tiskopisu se změní na NEMĚŘICKÝ ZÁZNAM</w:t>
      </w:r>
      <w:r w:rsidR="004113B4" w:rsidRPr="0036729F">
        <w:t xml:space="preserve"> a </w:t>
      </w:r>
      <w:r w:rsidRPr="0036729F">
        <w:t xml:space="preserve">neuvede se číslo geometrického plánu (zakázky). Podrobný obsah neměřického záznamu stanoví pro jeho konkrétní typ </w:t>
      </w:r>
      <w:r w:rsidR="00277C61" w:rsidRPr="0036729F">
        <w:t>bod</w:t>
      </w:r>
      <w:r w:rsidRPr="0036729F">
        <w:t xml:space="preserve"> </w:t>
      </w:r>
      <w:r w:rsidR="00741A47" w:rsidRPr="0036729F">
        <w:fldChar w:fldCharType="begin"/>
      </w:r>
      <w:r w:rsidRPr="0036729F">
        <w:instrText xml:space="preserve"> REF _Ref431823590 \r \h </w:instrText>
      </w:r>
      <w:r w:rsidR="00741A47" w:rsidRPr="0036729F">
        <w:fldChar w:fldCharType="separate"/>
      </w:r>
      <w:r w:rsidR="00A8232A">
        <w:t>14.5.2</w:t>
      </w:r>
      <w:r w:rsidR="00741A47" w:rsidRPr="0036729F">
        <w:fldChar w:fldCharType="end"/>
      </w:r>
      <w:r w:rsidRPr="0036729F">
        <w:t xml:space="preserve"> až </w:t>
      </w:r>
      <w:r w:rsidR="00741A47" w:rsidRPr="0036729F">
        <w:fldChar w:fldCharType="begin"/>
      </w:r>
      <w:r w:rsidRPr="0036729F">
        <w:instrText xml:space="preserve"> REF _Ref431823606 \r \h </w:instrText>
      </w:r>
      <w:r w:rsidR="00741A47" w:rsidRPr="0036729F">
        <w:fldChar w:fldCharType="separate"/>
      </w:r>
      <w:r w:rsidR="00A8232A">
        <w:t>14.5.6</w:t>
      </w:r>
      <w:r w:rsidR="00741A47" w:rsidRPr="0036729F">
        <w:fldChar w:fldCharType="end"/>
      </w:r>
      <w:r w:rsidRPr="0036729F">
        <w:t>. Vzory neměřických záznamů jsou uvedeny</w:t>
      </w:r>
      <w:r w:rsidR="004113B4" w:rsidRPr="0036729F">
        <w:t xml:space="preserve"> v </w:t>
      </w:r>
      <w:r w:rsidRPr="0036729F">
        <w:t xml:space="preserve">příloze </w:t>
      </w:r>
      <w:r w:rsidR="00741A47" w:rsidRPr="0036729F">
        <w:fldChar w:fldCharType="begin"/>
      </w:r>
      <w:r w:rsidR="003D0B13" w:rsidRPr="0036729F">
        <w:instrText xml:space="preserve"> REF P5 \h </w:instrText>
      </w:r>
      <w:r w:rsidR="00741A47" w:rsidRPr="0036729F">
        <w:fldChar w:fldCharType="separate"/>
      </w:r>
      <w:r w:rsidR="00A8232A" w:rsidRPr="0036729F">
        <w:rPr>
          <w:rFonts w:ascii="Arial" w:eastAsia="Times New Roman" w:hAnsi="Arial" w:cs="Times New Roman"/>
          <w:b/>
          <w:lang w:eastAsia="cs-CZ"/>
        </w:rPr>
        <w:t>[5]</w:t>
      </w:r>
      <w:r w:rsidR="00741A47" w:rsidRPr="0036729F">
        <w:fldChar w:fldCharType="end"/>
      </w:r>
      <w:r w:rsidRPr="0036729F">
        <w:t>.</w:t>
      </w:r>
    </w:p>
    <w:p w:rsidR="008B697E" w:rsidRPr="0036729F" w:rsidRDefault="008B697E" w:rsidP="0080451D">
      <w:pPr>
        <w:pStyle w:val="4roven0"/>
      </w:pPr>
      <w:r w:rsidRPr="0036729F">
        <w:t>Jeden neměřický záznam lze vyhotovit i pro více účelů. Neměřický záznam vyhotovený pro účel, který není uveden</w:t>
      </w:r>
      <w:r w:rsidR="004113B4" w:rsidRPr="0036729F">
        <w:t xml:space="preserve"> v </w:t>
      </w:r>
      <w:r w:rsidR="004E7DDC" w:rsidRPr="0036729F">
        <w:t>bodu</w:t>
      </w:r>
      <w:r w:rsidRPr="0036729F">
        <w:t xml:space="preserve"> </w:t>
      </w:r>
      <w:r w:rsidR="00741A47" w:rsidRPr="0036729F">
        <w:fldChar w:fldCharType="begin"/>
      </w:r>
      <w:r w:rsidRPr="0036729F">
        <w:instrText xml:space="preserve"> REF _Ref431823754 \r \h </w:instrText>
      </w:r>
      <w:r w:rsidR="00741A47" w:rsidRPr="0036729F">
        <w:fldChar w:fldCharType="separate"/>
      </w:r>
      <w:r w:rsidR="00A8232A">
        <w:t>14.5.1.2</w:t>
      </w:r>
      <w:r w:rsidR="00741A47" w:rsidRPr="0036729F">
        <w:fldChar w:fldCharType="end"/>
      </w:r>
      <w:r w:rsidRPr="0036729F">
        <w:t>, má náležitosti obdobné náležitostem uvedeným</w:t>
      </w:r>
      <w:r w:rsidR="004113B4" w:rsidRPr="0036729F">
        <w:t xml:space="preserve"> v </w:t>
      </w:r>
      <w:r w:rsidR="004E7DDC" w:rsidRPr="0036729F">
        <w:t>bodu</w:t>
      </w:r>
      <w:r w:rsidRPr="0036729F">
        <w:t xml:space="preserve"> </w:t>
      </w:r>
      <w:r w:rsidR="00741A47" w:rsidRPr="0036729F">
        <w:fldChar w:fldCharType="begin"/>
      </w:r>
      <w:r w:rsidRPr="0036729F">
        <w:instrText xml:space="preserve"> REF _Ref431823590 \r \h </w:instrText>
      </w:r>
      <w:r w:rsidR="00741A47" w:rsidRPr="0036729F">
        <w:fldChar w:fldCharType="separate"/>
      </w:r>
      <w:r w:rsidR="00A8232A">
        <w:t>14.5.2</w:t>
      </w:r>
      <w:r w:rsidR="00741A47" w:rsidRPr="0036729F">
        <w:fldChar w:fldCharType="end"/>
      </w:r>
      <w:r w:rsidRPr="0036729F">
        <w:t xml:space="preserve"> až </w:t>
      </w:r>
      <w:r w:rsidR="00741A47" w:rsidRPr="0036729F">
        <w:fldChar w:fldCharType="begin"/>
      </w:r>
      <w:r w:rsidRPr="0036729F">
        <w:instrText xml:space="preserve"> REF _Ref431823606 \r \h </w:instrText>
      </w:r>
      <w:r w:rsidR="00741A47" w:rsidRPr="0036729F">
        <w:fldChar w:fldCharType="separate"/>
      </w:r>
      <w:r w:rsidR="00A8232A">
        <w:t>14.5.6</w:t>
      </w:r>
      <w:r w:rsidR="00741A47" w:rsidRPr="0036729F">
        <w:fldChar w:fldCharType="end"/>
      </w:r>
      <w:r w:rsidRPr="0036729F">
        <w:t xml:space="preserve"> typově nejbližšího neměřického záznamu.</w:t>
      </w:r>
    </w:p>
    <w:p w:rsidR="008B697E" w:rsidRPr="0036729F" w:rsidRDefault="008B697E" w:rsidP="0080451D">
      <w:pPr>
        <w:pStyle w:val="4roven0"/>
      </w:pPr>
      <w:bookmarkStart w:id="638" w:name="_Ref431825702"/>
      <w:r w:rsidRPr="0036729F">
        <w:t>Neměřický záznam jako výsledek zeměměřické činnosti ve veřejném zájmu využívaný pro účely katastru musí být vyhotoven</w:t>
      </w:r>
      <w:r w:rsidR="004113B4" w:rsidRPr="0036729F">
        <w:t xml:space="preserve"> v </w:t>
      </w:r>
      <w:r w:rsidRPr="0036729F">
        <w:t>elektronické podobě (</w:t>
      </w:r>
      <w:r w:rsidR="00A267D7" w:rsidRPr="0036729F">
        <w:t>§ </w:t>
      </w:r>
      <w:r w:rsidRPr="0036729F">
        <w:t xml:space="preserve">74 odst. 2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r w:rsidR="004113B4" w:rsidRPr="0036729F">
        <w:t xml:space="preserve"> a </w:t>
      </w:r>
      <w:r w:rsidRPr="0036729F">
        <w:t>musí být ověřen, že svými náležitostmi</w:t>
      </w:r>
      <w:r w:rsidR="004113B4" w:rsidRPr="0036729F">
        <w:t xml:space="preserve"> a </w:t>
      </w:r>
      <w:r w:rsidRPr="0036729F">
        <w:t>přesností odpovídá právním předpisům (</w:t>
      </w:r>
      <w:r w:rsidR="00A267D7" w:rsidRPr="0036729F">
        <w:t>§ </w:t>
      </w:r>
      <w:r w:rsidRPr="0036729F">
        <w:t xml:space="preserve">12 </w:t>
      </w:r>
      <w:r w:rsidR="00741A47" w:rsidRPr="0036729F">
        <w:rPr>
          <w:b/>
        </w:rPr>
        <w:fldChar w:fldCharType="begin"/>
      </w:r>
      <w:r w:rsidR="00725939" w:rsidRPr="0036729F">
        <w:instrText xml:space="preserve"> REF ZemZ \h </w:instrText>
      </w:r>
      <w:r w:rsidR="00741A47" w:rsidRPr="0036729F">
        <w:rPr>
          <w:b/>
        </w:rPr>
      </w:r>
      <w:r w:rsidR="00741A47" w:rsidRPr="0036729F">
        <w:rPr>
          <w:b/>
        </w:rPr>
        <w:fldChar w:fldCharType="separate"/>
      </w:r>
      <w:r w:rsidR="00A8232A" w:rsidRPr="0036729F">
        <w:rPr>
          <w:b/>
        </w:rPr>
        <w:t>ZemZ</w:t>
      </w:r>
      <w:r w:rsidR="00741A47" w:rsidRPr="0036729F">
        <w:rPr>
          <w:b/>
        </w:rPr>
        <w:fldChar w:fldCharType="end"/>
      </w:r>
      <w:r w:rsidR="00D91E1C" w:rsidRPr="0036729F">
        <w:t>)</w:t>
      </w:r>
      <w:r w:rsidRPr="0036729F">
        <w:t>.</w:t>
      </w:r>
      <w:r w:rsidR="002028A7" w:rsidRPr="0036729F">
        <w:t xml:space="preserve"> </w:t>
      </w:r>
      <w:r w:rsidRPr="0036729F">
        <w:t>Neměřický záznam se vyhotovuje ve formátech</w:t>
      </w:r>
      <w:r w:rsidR="004113B4" w:rsidRPr="0036729F">
        <w:t xml:space="preserve"> a </w:t>
      </w:r>
      <w:r w:rsidRPr="0036729F">
        <w:t>označeních shodných s formáty</w:t>
      </w:r>
      <w:r w:rsidR="004113B4" w:rsidRPr="0036729F">
        <w:t xml:space="preserve"> a </w:t>
      </w:r>
      <w:r w:rsidRPr="0036729F">
        <w:t xml:space="preserve">označením </w:t>
      </w:r>
      <w:r w:rsidR="00741A47" w:rsidRPr="0036729F">
        <w:fldChar w:fldCharType="begin"/>
      </w:r>
      <w:r w:rsidR="008C71BA" w:rsidRPr="0036729F">
        <w:instrText xml:space="preserve"> REF ZPMZ \h </w:instrText>
      </w:r>
      <w:r w:rsidR="00741A47" w:rsidRPr="0036729F">
        <w:fldChar w:fldCharType="separate"/>
      </w:r>
      <w:r w:rsidR="00A8232A" w:rsidRPr="0036729F">
        <w:t>ZPMZ</w:t>
      </w:r>
      <w:r w:rsidR="00741A47" w:rsidRPr="0036729F">
        <w:fldChar w:fldCharType="end"/>
      </w:r>
      <w:r w:rsidR="008C71BA" w:rsidRPr="0036729F">
        <w:t xml:space="preserve"> po</w:t>
      </w:r>
      <w:r w:rsidRPr="0036729F">
        <w:t xml:space="preserve">dle bodu č. 18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xml:space="preserve">, s tím, že namísto zkratky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se použije zkratka NEMZ. Další dílčí náležitosti neměřického záznamu</w:t>
      </w:r>
      <w:r w:rsidR="006E3948" w:rsidRPr="0036729F">
        <w:t>, tj.</w:t>
      </w:r>
      <w:r w:rsidRPr="0036729F">
        <w:t xml:space="preserve"> výkaz dosavadního</w:t>
      </w:r>
      <w:r w:rsidR="004113B4" w:rsidRPr="0036729F">
        <w:t xml:space="preserve"> a </w:t>
      </w:r>
      <w:r w:rsidRPr="0036729F">
        <w:t xml:space="preserve">nového stavu údajů </w:t>
      </w:r>
      <w:r w:rsidR="00310329" w:rsidRPr="0036729F">
        <w:t>katastru</w:t>
      </w:r>
      <w:r w:rsidRPr="0036729F">
        <w:t>, výkaz</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Pr="0036729F">
        <w:t>, mají zkratky „vykaz“</w:t>
      </w:r>
      <w:r w:rsidR="004113B4" w:rsidRPr="0036729F">
        <w:t xml:space="preserve"> a </w:t>
      </w:r>
      <w:r w:rsidRPr="0036729F">
        <w:t>„bpej“</w:t>
      </w:r>
      <w:r w:rsidR="004113B4" w:rsidRPr="0036729F">
        <w:t xml:space="preserve"> a </w:t>
      </w:r>
      <w:r w:rsidRPr="0036729F">
        <w:t>formát pdf.</w:t>
      </w:r>
      <w:bookmarkEnd w:id="638"/>
    </w:p>
    <w:p w:rsidR="008B697E" w:rsidRPr="0036729F" w:rsidRDefault="008B697E" w:rsidP="0080451D">
      <w:pPr>
        <w:pStyle w:val="4roven0"/>
      </w:pPr>
      <w:r w:rsidRPr="0036729F">
        <w:t>Neměřické záznamy se číslují</w:t>
      </w:r>
      <w:r w:rsidR="004113B4" w:rsidRPr="0036729F">
        <w:t xml:space="preserve"> v </w:t>
      </w:r>
      <w:r w:rsidRPr="0036729F">
        <w:t xml:space="preserve">řadě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příslušného katastrálního území. Rezervace nového čísla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pro neměřický záznam</w:t>
      </w:r>
      <w:r w:rsidR="004113B4" w:rsidRPr="0036729F">
        <w:t xml:space="preserve"> a </w:t>
      </w:r>
      <w:r w:rsidRPr="0036729F">
        <w:t>nových parcelních čísel se provede</w:t>
      </w:r>
      <w:r w:rsidR="004113B4" w:rsidRPr="0036729F">
        <w:t xml:space="preserve"> v </w:t>
      </w:r>
      <w:r w:rsidRPr="0036729F">
        <w:t xml:space="preserve">řízení </w:t>
      </w:r>
      <w:r w:rsidR="00741A47" w:rsidRPr="0036729F">
        <w:fldChar w:fldCharType="begin"/>
      </w:r>
      <w:r w:rsidR="00C11F2C" w:rsidRPr="0036729F">
        <w:instrText xml:space="preserve"> REF PM \h </w:instrText>
      </w:r>
      <w:r w:rsidR="00741A47" w:rsidRPr="0036729F">
        <w:fldChar w:fldCharType="separate"/>
      </w:r>
      <w:r w:rsidR="00A8232A" w:rsidRPr="0036729F">
        <w:t>„PM“</w:t>
      </w:r>
      <w:r w:rsidR="00741A47" w:rsidRPr="0036729F">
        <w:fldChar w:fldCharType="end"/>
      </w:r>
      <w:r w:rsidRPr="0036729F">
        <w:t>. Jako účastník řízení se uvede příslušný katastrální úřad s typem účas</w:t>
      </w:r>
      <w:r w:rsidR="00AC24D5" w:rsidRPr="0036729F">
        <w:t>tníka vyhotovitel záznamu (VZ).</w:t>
      </w:r>
    </w:p>
    <w:p w:rsidR="008B697E" w:rsidRPr="0036729F" w:rsidRDefault="008B697E" w:rsidP="0080451D">
      <w:pPr>
        <w:pStyle w:val="4roven0"/>
      </w:pPr>
      <w:r w:rsidRPr="0036729F">
        <w:t>Příprava návrhu změny podle neměřického záznamu se provede</w:t>
      </w:r>
      <w:r w:rsidR="004113B4" w:rsidRPr="0036729F">
        <w:t xml:space="preserve"> v </w:t>
      </w:r>
      <w:r w:rsidRPr="0036729F">
        <w:t xml:space="preserve">řízení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podle </w:t>
      </w:r>
      <w:r w:rsidR="00277C61" w:rsidRPr="0036729F">
        <w:t>bodu</w:t>
      </w:r>
      <w:r w:rsidRPr="0036729F">
        <w:t xml:space="preserve"> </w:t>
      </w:r>
      <w:r w:rsidR="00741A47" w:rsidRPr="0036729F">
        <w:fldChar w:fldCharType="begin"/>
      </w:r>
      <w:r w:rsidRPr="0036729F">
        <w:instrText xml:space="preserve"> REF _Ref431823976 \r \h </w:instrText>
      </w:r>
      <w:r w:rsidR="00741A47" w:rsidRPr="0036729F">
        <w:fldChar w:fldCharType="separate"/>
      </w:r>
      <w:r w:rsidR="00A8232A">
        <w:t>14.5.7</w:t>
      </w:r>
      <w:r w:rsidR="00741A47" w:rsidRPr="0036729F">
        <w:fldChar w:fldCharType="end"/>
      </w:r>
      <w:r w:rsidRPr="0036729F">
        <w:t>.</w:t>
      </w:r>
    </w:p>
    <w:p w:rsidR="008B697E" w:rsidRPr="0036729F" w:rsidRDefault="008B697E" w:rsidP="0080451D">
      <w:pPr>
        <w:pStyle w:val="Nadpis3"/>
      </w:pPr>
      <w:bookmarkStart w:id="639" w:name="_Ref431823590"/>
      <w:bookmarkStart w:id="640" w:name="_Toc442874885"/>
      <w:r w:rsidRPr="0036729F">
        <w:t>Neměřický záznam pro sloučení parcel</w:t>
      </w:r>
      <w:bookmarkEnd w:id="639"/>
      <w:bookmarkEnd w:id="640"/>
    </w:p>
    <w:p w:rsidR="008B697E" w:rsidRPr="0036729F" w:rsidRDefault="008B697E" w:rsidP="0080451D">
      <w:pPr>
        <w:pStyle w:val="4roven0"/>
      </w:pPr>
      <w:bookmarkStart w:id="641" w:name="_Ref431824860"/>
      <w:r w:rsidRPr="0036729F">
        <w:t>Sloučení parcel</w:t>
      </w:r>
      <w:r w:rsidR="004113B4" w:rsidRPr="0036729F">
        <w:t xml:space="preserve"> v </w:t>
      </w:r>
      <w:r w:rsidR="00310329" w:rsidRPr="0036729F">
        <w:t>katastru</w:t>
      </w:r>
      <w:r w:rsidRPr="0036729F">
        <w:t xml:space="preserve"> lze provést pouze za podmínek stanovených</w:t>
      </w:r>
      <w:r w:rsidR="004113B4" w:rsidRPr="0036729F">
        <w:t xml:space="preserve"> v </w:t>
      </w:r>
      <w:r w:rsidR="00A267D7" w:rsidRPr="0036729F">
        <w:t>§ </w:t>
      </w:r>
      <w:r w:rsidRPr="0036729F">
        <w:t xml:space="preserve">35 odst. 7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r w:rsidR="004113B4" w:rsidRPr="0036729F">
        <w:t xml:space="preserve"> a </w:t>
      </w:r>
      <w:r w:rsidRPr="0036729F">
        <w:t>to na základě žádosti vlastníka nemovitosti doložené územním rozhodnutím stavebního úřadu</w:t>
      </w:r>
      <w:r w:rsidR="00A267D7" w:rsidRPr="0036729F">
        <w:t xml:space="preserve"> o </w:t>
      </w:r>
      <w:r w:rsidRPr="0036729F">
        <w:t>dělení nebo scelování pozemků nebo potvrzením stavebního úřadu, že dělení nebo scelení pozemků je</w:t>
      </w:r>
      <w:r w:rsidR="004113B4" w:rsidRPr="0036729F">
        <w:t xml:space="preserve"> v </w:t>
      </w:r>
      <w:r w:rsidRPr="0036729F">
        <w:t>souladu s podmínkami danými regulačním plánem</w:t>
      </w:r>
      <w:r w:rsidR="006E3948" w:rsidRPr="0036729F">
        <w:t>, nebo rozhodnutím stavebního úřadu</w:t>
      </w:r>
      <w:r w:rsidRPr="0036729F">
        <w:t xml:space="preserve"> nebo </w:t>
      </w:r>
      <w:r w:rsidR="006E3948" w:rsidRPr="0036729F">
        <w:t xml:space="preserve">rozhodnutím podle </w:t>
      </w:r>
      <w:r w:rsidR="00741A47" w:rsidRPr="0036729F">
        <w:fldChar w:fldCharType="begin"/>
      </w:r>
      <w:r w:rsidRPr="0036729F">
        <w:instrText xml:space="preserve"> REF PozÚpr \h </w:instrText>
      </w:r>
      <w:r w:rsidR="00741A47" w:rsidRPr="0036729F">
        <w:fldChar w:fldCharType="separate"/>
      </w:r>
      <w:r w:rsidR="00A8232A" w:rsidRPr="0036729F">
        <w:rPr>
          <w:b/>
        </w:rPr>
        <w:t>PozÚpr</w:t>
      </w:r>
      <w:r w:rsidR="00741A47" w:rsidRPr="0036729F">
        <w:fldChar w:fldCharType="end"/>
      </w:r>
      <w:r w:rsidRPr="0036729F">
        <w:t>, nebo</w:t>
      </w:r>
      <w:r w:rsidR="008F4721" w:rsidRPr="0036729F">
        <w:t>,</w:t>
      </w:r>
      <w:r w:rsidRPr="0036729F">
        <w:t xml:space="preserve"> nebylo-li třeba</w:t>
      </w:r>
      <w:r w:rsidR="004113B4" w:rsidRPr="0036729F">
        <w:t xml:space="preserve"> v </w:t>
      </w:r>
      <w:r w:rsidRPr="0036729F">
        <w:t>daném případě stanovit podmínky pro dělení nebo scelování pozemků, sdělením stavebního úřadu, kterým potvrzuje tuto skutečnost</w:t>
      </w:r>
      <w:r w:rsidR="004113B4" w:rsidRPr="0036729F">
        <w:t xml:space="preserve"> a </w:t>
      </w:r>
      <w:r w:rsidRPr="0036729F">
        <w:t>kterým současně schvaluje navrhovaný záměr (</w:t>
      </w:r>
      <w:r w:rsidR="00A267D7" w:rsidRPr="0036729F">
        <w:t>§ </w:t>
      </w:r>
      <w:r w:rsidRPr="0036729F">
        <w:t xml:space="preserve">82 </w:t>
      </w:r>
      <w:r w:rsidRPr="0036729F">
        <w:rPr>
          <w:b/>
        </w:rPr>
        <w:t>StavZ</w:t>
      </w:r>
      <w:r w:rsidRPr="0036729F">
        <w:t>). Bylo-li sloučení parcel</w:t>
      </w:r>
      <w:r w:rsidR="004113B4" w:rsidRPr="0036729F">
        <w:t xml:space="preserve"> v </w:t>
      </w:r>
      <w:r w:rsidRPr="0036729F">
        <w:t xml:space="preserve">terénu realizováno bez výše uvedeného rozhodnutí, potvrzení či sdělení stavebního úřadu, lze změnu doložit prohlášením dle </w:t>
      </w:r>
      <w:r w:rsidR="00A267D7" w:rsidRPr="0036729F">
        <w:t>§ </w:t>
      </w:r>
      <w:r w:rsidRPr="0036729F">
        <w:t xml:space="preserve">30 odst. 4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Jedná-li se</w:t>
      </w:r>
      <w:r w:rsidR="00A267D7" w:rsidRPr="0036729F">
        <w:t xml:space="preserve"> o </w:t>
      </w:r>
      <w:r w:rsidRPr="0036729F">
        <w:t>sloučení parcel pod stavbou, lze tyto parcely sloučit z úřední povinnosti bez ohlášení vlastníka</w:t>
      </w:r>
      <w:r w:rsidR="004113B4" w:rsidRPr="0036729F">
        <w:t xml:space="preserve"> a </w:t>
      </w:r>
      <w:r w:rsidRPr="0036729F">
        <w:t>bez uvedených dokladů (podmínky pro scelování pozemků byly již splněny jiným rozhodnutím stavebního úřadu</w:t>
      </w:r>
      <w:r w:rsidR="004113B4" w:rsidRPr="0036729F">
        <w:t xml:space="preserve"> v </w:t>
      </w:r>
      <w:r w:rsidRPr="0036729F">
        <w:t>souvislosti se zhotovením stavby). Obdobně lze bez uvedených dokladů sloučit pozemky vlastníků, které byly již za platnosti Jednotné evidence půdy</w:t>
      </w:r>
      <w:r w:rsidR="004113B4" w:rsidRPr="0036729F">
        <w:t xml:space="preserve"> a </w:t>
      </w:r>
      <w:r w:rsidRPr="0036729F">
        <w:t>následně za platnosti Evidence nemovitostí sceleny do velkých půdních celků, jedná-li se</w:t>
      </w:r>
      <w:r w:rsidR="00A267D7" w:rsidRPr="0036729F">
        <w:t xml:space="preserve"> o </w:t>
      </w:r>
      <w:r w:rsidRPr="0036729F">
        <w:t>pozemky evidované zjednodušeným způsobem, které se doplňují do katastrální mapy</w:t>
      </w:r>
      <w:r w:rsidR="004113B4" w:rsidRPr="0036729F">
        <w:t xml:space="preserve"> v </w:t>
      </w:r>
      <w:r w:rsidRPr="0036729F">
        <w:t>rámci jednoho vlastnictví</w:t>
      </w:r>
      <w:r w:rsidR="004113B4" w:rsidRPr="0036729F">
        <w:t xml:space="preserve"> a </w:t>
      </w:r>
      <w:r w:rsidRPr="0036729F">
        <w:t>druhu pozemků nebo způsobu využití.</w:t>
      </w:r>
      <w:bookmarkEnd w:id="641"/>
    </w:p>
    <w:p w:rsidR="008B697E" w:rsidRPr="0036729F" w:rsidRDefault="008B697E" w:rsidP="0080451D">
      <w:pPr>
        <w:pStyle w:val="4roven0"/>
      </w:pPr>
      <w:r w:rsidRPr="0036729F">
        <w:t>Neměřický záznam pro sloučení parcel obsahuje popisové pole, náčrt, záznam výsledků výpočtu výměr parcel (dílů)</w:t>
      </w:r>
      <w:r w:rsidR="004113B4" w:rsidRPr="0036729F">
        <w:t xml:space="preserve"> a v </w:t>
      </w:r>
      <w:r w:rsidRPr="0036729F">
        <w:t>případě výpočtu výměry ze souřadnic i protokol</w:t>
      </w:r>
      <w:r w:rsidR="00A267D7" w:rsidRPr="0036729F">
        <w:t xml:space="preserve"> o </w:t>
      </w:r>
      <w:r w:rsidRPr="0036729F">
        <w:t>výpočtech. Neměřický záznam pro sloučení parcel obsahuje také výkaz dosavadního</w:t>
      </w:r>
      <w:r w:rsidR="004113B4" w:rsidRPr="0036729F">
        <w:t xml:space="preserve"> a </w:t>
      </w:r>
      <w:r w:rsidRPr="0036729F">
        <w:t xml:space="preserve">nového stavu údajů </w:t>
      </w:r>
      <w:r w:rsidR="00310329" w:rsidRPr="0036729F">
        <w:t>katastru</w:t>
      </w:r>
      <w:r w:rsidRPr="0036729F">
        <w:t xml:space="preserve"> (bod 17.15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r w:rsidR="004113B4" w:rsidRPr="0036729F">
        <w:t xml:space="preserve"> a v </w:t>
      </w:r>
      <w:r w:rsidRPr="0036729F">
        <w:t>případě zemědělských pozemků i výkaz údajů</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00A267D7" w:rsidRPr="0036729F">
        <w:t xml:space="preserve"> k </w:t>
      </w:r>
      <w:r w:rsidRPr="0036729F">
        <w:t>parcelám nového stavu (bod 17.25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p>
    <w:p w:rsidR="008B697E" w:rsidRPr="0036729F" w:rsidRDefault="008B697E" w:rsidP="0080451D">
      <w:pPr>
        <w:pStyle w:val="4roven0"/>
      </w:pPr>
      <w:bookmarkStart w:id="642" w:name="_Ref438020294"/>
      <w:r w:rsidRPr="0036729F">
        <w:t>V záznamu výsledků výpočtu výměr parcel (dílů) tvoří všechny slučované parcely jednu skupinu. Je-li výměra výsledné parcely</w:t>
      </w:r>
      <w:r w:rsidR="004113B4" w:rsidRPr="0036729F">
        <w:t xml:space="preserve"> v </w:t>
      </w:r>
      <w:r w:rsidR="006E3948" w:rsidRPr="0036729F">
        <w:t xml:space="preserve">katastrální mapě v </w:t>
      </w:r>
      <w:r w:rsidRPr="0036729F">
        <w:t xml:space="preserve">digitální </w:t>
      </w:r>
      <w:r w:rsidR="006E3948" w:rsidRPr="0036729F">
        <w:t xml:space="preserve">formě </w:t>
      </w:r>
      <w:r w:rsidRPr="0036729F">
        <w:t>určena výpočtem s kódem způsobu určení výměry 2, je kontrolním výpočtem součet</w:t>
      </w:r>
      <w:r w:rsidR="004113B4" w:rsidRPr="0036729F">
        <w:t xml:space="preserve"> v </w:t>
      </w:r>
      <w:r w:rsidR="00741A47" w:rsidRPr="0036729F">
        <w:fldChar w:fldCharType="begin"/>
      </w:r>
      <w:r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evidovaných výměr slučovaných parcel</w:t>
      </w:r>
      <w:r w:rsidR="00A0513B" w:rsidRPr="0036729F">
        <w:t>. V </w:t>
      </w:r>
      <w:r w:rsidRPr="0036729F">
        <w:t>ostatních případech se výměra výsledné parcely určí součtem</w:t>
      </w:r>
      <w:r w:rsidR="004113B4" w:rsidRPr="0036729F">
        <w:t xml:space="preserve"> v </w:t>
      </w:r>
      <w:r w:rsidR="00741A47" w:rsidRPr="0036729F">
        <w:fldChar w:fldCharType="begin"/>
      </w:r>
      <w:r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evidovaných výměr slučovaných parcel. Kontrolním výpočtem je výměra parcely ze </w:t>
      </w:r>
      <w:r w:rsidR="00741A47" w:rsidRPr="0036729F">
        <w:fldChar w:fldCharType="begin"/>
      </w:r>
      <w:r w:rsidRPr="0036729F">
        <w:instrText xml:space="preserve"> REF SGI \h </w:instrText>
      </w:r>
      <w:r w:rsidR="00741A47" w:rsidRPr="0036729F">
        <w:fldChar w:fldCharType="separate"/>
      </w:r>
      <w:r w:rsidR="00A8232A" w:rsidRPr="0036729F">
        <w:t>SGI</w:t>
      </w:r>
      <w:r w:rsidR="00741A47" w:rsidRPr="0036729F">
        <w:fldChar w:fldCharType="end"/>
      </w:r>
      <w:r w:rsidR="004113B4" w:rsidRPr="0036729F">
        <w:t xml:space="preserve"> a v </w:t>
      </w:r>
      <w:r w:rsidRPr="0036729F">
        <w:t>případě mapy vedené na plastové fólii nezávislý výpočet s kódem způsobu určení 0</w:t>
      </w:r>
      <w:r w:rsidR="00A0513B" w:rsidRPr="0036729F">
        <w:t>. V </w:t>
      </w:r>
      <w:r w:rsidRPr="0036729F">
        <w:t>případě překročení mezní odchylky způsobené chybnou výměrou některé ze slučovaných parcel se</w:t>
      </w:r>
      <w:r w:rsidR="004113B4" w:rsidRPr="0036729F">
        <w:t xml:space="preserve"> v </w:t>
      </w:r>
      <w:r w:rsidRPr="0036729F">
        <w:t xml:space="preserve">řízení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provede oprava chyby podle </w:t>
      </w:r>
      <w:r w:rsidR="00A267D7" w:rsidRPr="0036729F">
        <w:t>§ </w:t>
      </w:r>
      <w:r w:rsidRPr="0036729F">
        <w:t xml:space="preserve">36 </w:t>
      </w:r>
      <w:r w:rsidR="00741A47" w:rsidRPr="0036729F">
        <w:rPr>
          <w:b/>
        </w:rPr>
        <w:fldChar w:fldCharType="begin"/>
      </w:r>
      <w:r w:rsidRPr="0036729F">
        <w:instrText xml:space="preserve"> REF KatZ \h </w:instrText>
      </w:r>
      <w:r w:rsidR="00741A47" w:rsidRPr="0036729F">
        <w:rPr>
          <w:b/>
        </w:rPr>
      </w:r>
      <w:r w:rsidR="00741A47" w:rsidRPr="0036729F">
        <w:rPr>
          <w:b/>
        </w:rPr>
        <w:fldChar w:fldCharType="separate"/>
      </w:r>
      <w:r w:rsidR="00A8232A" w:rsidRPr="0036729F">
        <w:rPr>
          <w:b/>
        </w:rPr>
        <w:t>KatZ</w:t>
      </w:r>
      <w:r w:rsidR="00741A47" w:rsidRPr="0036729F">
        <w:rPr>
          <w:b/>
        </w:rPr>
        <w:fldChar w:fldCharType="end"/>
      </w:r>
      <w:r w:rsidR="00A0513B" w:rsidRPr="0036729F">
        <w:t>. V </w:t>
      </w:r>
      <w:r w:rsidRPr="0036729F">
        <w:t xml:space="preserve">případě, kdy výměry slučovaných parcel vyhovují mezním odchylkám, ale výsledná parcela mezní odchylce nevyhoví, se do </w:t>
      </w:r>
      <w:r w:rsidR="00741A47" w:rsidRPr="0036729F">
        <w:fldChar w:fldCharType="begin"/>
      </w:r>
      <w:r w:rsidR="006E3948" w:rsidRPr="0036729F">
        <w:instrText xml:space="preserve"> REF SPI \h </w:instrText>
      </w:r>
      <w:r w:rsidR="00741A47" w:rsidRPr="0036729F">
        <w:fldChar w:fldCharType="separate"/>
      </w:r>
      <w:r w:rsidR="00A8232A" w:rsidRPr="0036729F">
        <w:t>SPI</w:t>
      </w:r>
      <w:r w:rsidR="00741A47" w:rsidRPr="0036729F">
        <w:fldChar w:fldCharType="end"/>
      </w:r>
      <w:r w:rsidR="006E3948" w:rsidRPr="0036729F">
        <w:t xml:space="preserve"> </w:t>
      </w:r>
      <w:r w:rsidRPr="0036729F">
        <w:t xml:space="preserve">zavede výměra vypočtená z platných údajů </w:t>
      </w:r>
      <w:r w:rsidR="00741A47" w:rsidRPr="0036729F">
        <w:rPr>
          <w:b/>
        </w:rPr>
        <w:fldChar w:fldCharType="begin"/>
      </w:r>
      <w:r w:rsidRPr="0036729F">
        <w:instrText xml:space="preserve"> REF SGI \h </w:instrText>
      </w:r>
      <w:r w:rsidR="00741A47" w:rsidRPr="0036729F">
        <w:rPr>
          <w:b/>
        </w:rPr>
      </w:r>
      <w:r w:rsidR="00741A47" w:rsidRPr="0036729F">
        <w:rPr>
          <w:b/>
        </w:rPr>
        <w:fldChar w:fldCharType="separate"/>
      </w:r>
      <w:r w:rsidR="00A8232A" w:rsidRPr="0036729F">
        <w:t>SGI</w:t>
      </w:r>
      <w:r w:rsidR="00741A47" w:rsidRPr="0036729F">
        <w:rPr>
          <w:b/>
        </w:rPr>
        <w:fldChar w:fldCharType="end"/>
      </w:r>
      <w:r w:rsidRPr="0036729F">
        <w:t xml:space="preserve"> (nejedná se</w:t>
      </w:r>
      <w:r w:rsidR="00A267D7" w:rsidRPr="0036729F">
        <w:t xml:space="preserve"> o </w:t>
      </w:r>
      <w:r w:rsidRPr="0036729F">
        <w:t>opravu chyby)</w:t>
      </w:r>
      <w:r w:rsidR="004113B4" w:rsidRPr="0036729F">
        <w:t xml:space="preserve"> a </w:t>
      </w:r>
      <w:r w:rsidRPr="0036729F">
        <w:t>dotčeným vlastníkům se tato skutečnost oznámí.</w:t>
      </w:r>
      <w:bookmarkEnd w:id="642"/>
    </w:p>
    <w:p w:rsidR="008B697E" w:rsidRPr="0036729F" w:rsidRDefault="008B697E" w:rsidP="0080451D">
      <w:pPr>
        <w:pStyle w:val="4roven0"/>
      </w:pPr>
      <w:r w:rsidRPr="0036729F">
        <w:t xml:space="preserve">Číslo sloučené parcely se stanoví podle </w:t>
      </w:r>
      <w:r w:rsidR="00A267D7" w:rsidRPr="0036729F">
        <w:t>§ </w:t>
      </w:r>
      <w:r w:rsidRPr="0036729F">
        <w:t xml:space="preserve">36 odst. 4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p>
    <w:p w:rsidR="008B697E" w:rsidRPr="0036729F" w:rsidRDefault="008B697E" w:rsidP="0080451D">
      <w:pPr>
        <w:pStyle w:val="Nadpis3"/>
      </w:pPr>
      <w:bookmarkStart w:id="643" w:name="_Toc442874886"/>
      <w:bookmarkStart w:id="644" w:name="_Ref433044681"/>
      <w:r w:rsidRPr="0036729F">
        <w:t xml:space="preserve">Neměřický záznam pro doplnění pozemků </w:t>
      </w:r>
      <w:fldSimple w:instr=" REF ZE \h  \* MERGEFORMAT ">
        <w:r w:rsidR="00A8232A" w:rsidRPr="0036729F">
          <w:t>ZE</w:t>
        </w:r>
        <w:bookmarkEnd w:id="643"/>
      </w:fldSimple>
      <w:bookmarkEnd w:id="644"/>
    </w:p>
    <w:p w:rsidR="008B697E" w:rsidRPr="0036729F" w:rsidRDefault="00F04CF2" w:rsidP="0080451D">
      <w:pPr>
        <w:pStyle w:val="4roven0"/>
      </w:pPr>
      <w:r w:rsidRPr="0036729F">
        <w:t xml:space="preserve">Neměřický záznam pro doplnění pozemků </w:t>
      </w:r>
      <w:r w:rsidR="00741A47" w:rsidRPr="0036729F">
        <w:fldChar w:fldCharType="begin"/>
      </w:r>
      <w:r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se v</w:t>
      </w:r>
      <w:r w:rsidR="008B697E" w:rsidRPr="0036729F">
        <w:t>yhotovuje podle potřeby katastrálního úřadu, zejména</w:t>
      </w:r>
      <w:r w:rsidR="004113B4" w:rsidRPr="0036729F">
        <w:t xml:space="preserve"> v </w:t>
      </w:r>
      <w:r w:rsidR="008B697E" w:rsidRPr="0036729F">
        <w:t>případech, kdy nutnost doplnění pozemků</w:t>
      </w:r>
      <w:r w:rsidR="00BA0A3D" w:rsidRPr="0036729F">
        <w:t xml:space="preserve">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00D654F0" w:rsidRPr="0036729F">
        <w:t xml:space="preserve"> </w:t>
      </w:r>
      <w:r w:rsidR="008B697E" w:rsidRPr="0036729F">
        <w:t>vzniká</w:t>
      </w:r>
      <w:r w:rsidR="004113B4" w:rsidRPr="0036729F">
        <w:t xml:space="preserve"> v </w:t>
      </w:r>
      <w:r w:rsidR="008B697E" w:rsidRPr="0036729F">
        <w:t>souvislosti s konkrétní činností katastrálního úřadu při vedení katastru.</w:t>
      </w:r>
    </w:p>
    <w:p w:rsidR="008B697E" w:rsidRPr="0036729F" w:rsidRDefault="008B697E" w:rsidP="0080451D">
      <w:pPr>
        <w:pStyle w:val="4roven0"/>
      </w:pPr>
      <w:r w:rsidRPr="0036729F">
        <w:t xml:space="preserve">Neměřický záznam pro doplnění pozemků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00D654F0" w:rsidRPr="0036729F">
        <w:t xml:space="preserve"> </w:t>
      </w:r>
      <w:r w:rsidRPr="0036729F">
        <w:t>obsahuje popisové pole, náčrt, záznam výsledků výpočtu výměr parcel (dílů)</w:t>
      </w:r>
      <w:r w:rsidR="004113B4" w:rsidRPr="0036729F">
        <w:t xml:space="preserve"> a v </w:t>
      </w:r>
      <w:r w:rsidRPr="0036729F">
        <w:t xml:space="preserve">případě postupu podle </w:t>
      </w:r>
      <w:r w:rsidR="00741A47" w:rsidRPr="0036729F">
        <w:rPr>
          <w:highlight w:val="yellow"/>
        </w:rPr>
        <w:fldChar w:fldCharType="begin"/>
      </w:r>
      <w:r w:rsidR="00A1047B" w:rsidRPr="0036729F">
        <w:instrText xml:space="preserve"> REF _Ref431824695 \r \h </w:instrText>
      </w:r>
      <w:r w:rsidR="00741A47" w:rsidRPr="0036729F">
        <w:rPr>
          <w:highlight w:val="yellow"/>
        </w:rPr>
      </w:r>
      <w:r w:rsidR="00741A47" w:rsidRPr="0036729F">
        <w:rPr>
          <w:highlight w:val="yellow"/>
        </w:rPr>
        <w:fldChar w:fldCharType="separate"/>
      </w:r>
      <w:r w:rsidR="00A8232A">
        <w:t>14.5.3.4</w:t>
      </w:r>
      <w:r w:rsidR="00741A47" w:rsidRPr="0036729F">
        <w:rPr>
          <w:highlight w:val="yellow"/>
        </w:rPr>
        <w:fldChar w:fldCharType="end"/>
      </w:r>
      <w:r w:rsidRPr="0036729F">
        <w:t xml:space="preserve"> i protokol</w:t>
      </w:r>
      <w:r w:rsidR="00A267D7" w:rsidRPr="0036729F">
        <w:t xml:space="preserve"> o </w:t>
      </w:r>
      <w:r w:rsidRPr="0036729F">
        <w:t xml:space="preserve">výpočtech. Neměřický záznam pro doplnění pozemků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00D654F0" w:rsidRPr="0036729F">
        <w:t xml:space="preserve"> </w:t>
      </w:r>
      <w:r w:rsidRPr="0036729F">
        <w:t>obsahuje také výkaz dosavadního</w:t>
      </w:r>
      <w:r w:rsidR="004113B4" w:rsidRPr="0036729F">
        <w:t xml:space="preserve"> a </w:t>
      </w:r>
      <w:r w:rsidRPr="0036729F">
        <w:t xml:space="preserve">nového stavu údajů </w:t>
      </w:r>
      <w:r w:rsidR="00055B1F" w:rsidRPr="0036729F">
        <w:t>katastru</w:t>
      </w:r>
      <w:r w:rsidRPr="0036729F">
        <w:t xml:space="preserve"> (bod 17.15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r w:rsidR="004113B4" w:rsidRPr="0036729F">
        <w:t xml:space="preserve"> a v </w:t>
      </w:r>
      <w:r w:rsidRPr="0036729F">
        <w:t>případě zemědělských pozemků i výkaz údajů</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00A267D7" w:rsidRPr="0036729F">
        <w:t xml:space="preserve"> k </w:t>
      </w:r>
      <w:r w:rsidRPr="0036729F">
        <w:t>parcelám nového stavu (bod 17.25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p>
    <w:p w:rsidR="008B697E" w:rsidRPr="0036729F" w:rsidRDefault="008B697E" w:rsidP="0080451D">
      <w:pPr>
        <w:pStyle w:val="4roven0"/>
      </w:pPr>
      <w:r w:rsidRPr="0036729F">
        <w:t xml:space="preserve">Doplnění pozemků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00D654F0" w:rsidRPr="0036729F">
        <w:t xml:space="preserve"> </w:t>
      </w:r>
      <w:r w:rsidRPr="0036729F">
        <w:t xml:space="preserve">do </w:t>
      </w:r>
      <w:r w:rsidR="00DC2835" w:rsidRPr="0036729F">
        <w:t>mapy vedené na plastové fólii</w:t>
      </w:r>
      <w:r w:rsidRPr="0036729F">
        <w:t xml:space="preserve"> dosud</w:t>
      </w:r>
      <w:r w:rsidR="004113B4" w:rsidRPr="0036729F">
        <w:t xml:space="preserve"> v </w:t>
      </w:r>
      <w:r w:rsidR="00741A47" w:rsidRPr="0036729F">
        <w:fldChar w:fldCharType="begin"/>
      </w:r>
      <w:r w:rsidRPr="0036729F">
        <w:instrText xml:space="preserve"> REF S_SK \h </w:instrText>
      </w:r>
      <w:r w:rsidR="00741A47" w:rsidRPr="0036729F">
        <w:fldChar w:fldCharType="separate"/>
      </w:r>
      <w:r w:rsidR="00A8232A" w:rsidRPr="0036729F">
        <w:t>S-SK</w:t>
      </w:r>
      <w:r w:rsidR="00741A47" w:rsidRPr="0036729F">
        <w:fldChar w:fldCharType="end"/>
      </w:r>
      <w:r w:rsidRPr="0036729F">
        <w:t xml:space="preserve"> se zpravidla provádí prostým překreslením z grafického operátu dřívější pozemkové evidence, jestliže měřítka obou podkladů jsou stejná</w:t>
      </w:r>
      <w:r w:rsidR="00A0513B" w:rsidRPr="0036729F">
        <w:t>. V </w:t>
      </w:r>
      <w:r w:rsidRPr="0036729F">
        <w:t xml:space="preserve">případě rozdílné srážky se postupuje podle </w:t>
      </w:r>
      <w:r w:rsidR="00277C61" w:rsidRPr="0036729F">
        <w:t>bodu</w:t>
      </w:r>
      <w:r w:rsidRPr="0036729F">
        <w:t xml:space="preserve"> </w:t>
      </w:r>
      <w:r w:rsidR="00741A47" w:rsidRPr="0036729F">
        <w:fldChar w:fldCharType="begin"/>
      </w:r>
      <w:r w:rsidRPr="0036729F">
        <w:instrText xml:space="preserve"> REF _Ref431824695 \r \h </w:instrText>
      </w:r>
      <w:r w:rsidR="00741A47" w:rsidRPr="0036729F">
        <w:fldChar w:fldCharType="separate"/>
      </w:r>
      <w:r w:rsidR="00A8232A">
        <w:t>14.5.3.4</w:t>
      </w:r>
      <w:r w:rsidR="00741A47" w:rsidRPr="0036729F">
        <w:fldChar w:fldCharType="end"/>
      </w:r>
      <w:r w:rsidRPr="0036729F">
        <w:t>. Do orientační mapy parcel se umístí pouze nová parcelní čísla</w:t>
      </w:r>
      <w:r w:rsidR="004113B4" w:rsidRPr="0036729F">
        <w:t xml:space="preserve"> a </w:t>
      </w:r>
      <w:r w:rsidRPr="0036729F">
        <w:t>definiční body parcel, do orientační mapy parcel - vektorové, je-li vedena, se doplní i kresba.</w:t>
      </w:r>
    </w:p>
    <w:p w:rsidR="008B697E" w:rsidRPr="0036729F" w:rsidRDefault="008B697E" w:rsidP="0080451D">
      <w:pPr>
        <w:pStyle w:val="4roven0"/>
      </w:pPr>
      <w:bookmarkStart w:id="645" w:name="_Ref431824695"/>
      <w:r w:rsidRPr="0036729F">
        <w:t xml:space="preserve">Doplnění pozemků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00D654F0" w:rsidRPr="0036729F">
        <w:t xml:space="preserve"> </w:t>
      </w:r>
      <w:r w:rsidRPr="0036729F">
        <w:t xml:space="preserve">do </w:t>
      </w:r>
      <w:r w:rsidR="00DC2835" w:rsidRPr="0036729F">
        <w:t>mapy vedené na plastové fólii</w:t>
      </w:r>
      <w:r w:rsidR="004113B4" w:rsidRPr="0036729F">
        <w:t xml:space="preserve"> v </w:t>
      </w:r>
      <w:r w:rsidRPr="0036729F">
        <w:t xml:space="preserve">systému </w:t>
      </w:r>
      <w:r w:rsidR="00741A47" w:rsidRPr="0036729F">
        <w:fldChar w:fldCharType="begin"/>
      </w:r>
      <w:r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se provádí pomocí transformace rastrových obrazů mapy dřívějších pozemkových evidencí do</w:t>
      </w:r>
      <w:r w:rsidR="00DC4A63" w:rsidRPr="0036729F">
        <w:t xml:space="preserve"> </w:t>
      </w:r>
      <w:r w:rsidR="00741A47" w:rsidRPr="0036729F">
        <w:fldChar w:fldCharType="begin"/>
      </w:r>
      <w:r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pokud nelze souřadnice </w:t>
      </w:r>
      <w:r w:rsidR="00741A47" w:rsidRPr="0036729F">
        <w:fldChar w:fldCharType="begin"/>
      </w:r>
      <w:r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určit z původního výsledku zeměměřické činnosti výpočtem. Souřadnice lomových bodů digitalizované hranice se označují kódy charakteristiky kvality podle měřítka mapy dřívější pozemkové evidence. Změny se vyznačí do orientační mapy parcel</w:t>
      </w:r>
      <w:r w:rsidR="004113B4" w:rsidRPr="0036729F">
        <w:t xml:space="preserve"> a </w:t>
      </w:r>
      <w:r w:rsidRPr="0036729F">
        <w:t>orientační mapy parcel – vektorové, je-li vedena. Identické body použité pro transformaci se</w:t>
      </w:r>
      <w:r w:rsidR="004113B4" w:rsidRPr="0036729F">
        <w:t xml:space="preserve"> v </w:t>
      </w:r>
      <w:r w:rsidRPr="0036729F">
        <w:t xml:space="preserve">náčrtu označí značkou č. 1.10 podle bodu 10.2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bookmarkEnd w:id="645"/>
    </w:p>
    <w:p w:rsidR="008B697E" w:rsidRPr="0036729F" w:rsidRDefault="008B697E" w:rsidP="0080451D">
      <w:pPr>
        <w:pStyle w:val="4roven0"/>
      </w:pPr>
      <w:bookmarkStart w:id="646" w:name="_Ref433044808"/>
      <w:r w:rsidRPr="0036729F">
        <w:t xml:space="preserve">Při doplnění pozemků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00D654F0" w:rsidRPr="0036729F">
        <w:t xml:space="preserve"> </w:t>
      </w:r>
      <w:r w:rsidRPr="0036729F">
        <w:t>lze využít i souřadnice určené</w:t>
      </w:r>
      <w:r w:rsidR="004113B4" w:rsidRPr="0036729F">
        <w:t xml:space="preserve"> v </w:t>
      </w:r>
      <w:r w:rsidRPr="0036729F">
        <w:t>předchozích výsledcích zeměměřických činností, ve kterých plnily pouze kontrolní, konstrukční nebo podobnou funkci (např. souřadnice navazujících kontrolních bodů, identických bodů nebo jiných zaměřených bodů nepoužitých ve výsledku jako body identické, souřadnice určené jako vytyčovací prvky vytyčovaným bodům apod.)</w:t>
      </w:r>
      <w:r w:rsidR="00A0513B" w:rsidRPr="0036729F">
        <w:t>. V </w:t>
      </w:r>
      <w:r w:rsidRPr="0036729F">
        <w:t xml:space="preserve">takovém případě se tyto souřadnice uvedou jako souřadnice polohy </w:t>
      </w:r>
      <w:r w:rsidR="00BC0741" w:rsidRPr="0036729F">
        <w:t>u </w:t>
      </w:r>
      <w:r w:rsidRPr="0036729F">
        <w:t>vektorizovaných lomových bodů doplňovaného pozemku</w:t>
      </w:r>
      <w:r w:rsidR="00D654F0" w:rsidRPr="0036729F">
        <w:t xml:space="preserve">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Pr="0036729F">
        <w:t>. Pokud rozdíl těchto souřadnic</w:t>
      </w:r>
      <w:r w:rsidR="004113B4" w:rsidRPr="0036729F">
        <w:t xml:space="preserve"> a </w:t>
      </w:r>
      <w:r w:rsidRPr="0036729F">
        <w:t>souřadnic odpovídajícího bodu</w:t>
      </w:r>
      <w:r w:rsidR="004113B4" w:rsidRPr="0036729F">
        <w:t xml:space="preserve"> v </w:t>
      </w:r>
      <w:r w:rsidRPr="0036729F">
        <w:t xml:space="preserve">rastru nepřesáhne mezní chybu zobrazení, tj. </w:t>
      </w:r>
      <m:oMath>
        <m:r>
          <w:rPr>
            <w:rFonts w:ascii="Cambria Math"/>
          </w:rPr>
          <m:t>2</m:t>
        </m:r>
        <m:r>
          <w:rPr>
            <w:rFonts w:ascii="Cambria Math" w:hAnsi="Cambria Math"/>
          </w:rPr>
          <m:t>*</m:t>
        </m:r>
        <m:rad>
          <m:radPr>
            <m:degHide m:val="on"/>
            <m:ctrlPr>
              <w:rPr>
                <w:rFonts w:ascii="Cambria Math" w:hAnsi="Cambria Math"/>
                <w:i/>
              </w:rPr>
            </m:ctrlPr>
          </m:radPr>
          <m:deg/>
          <m:e>
            <m:r>
              <w:rPr>
                <w:rFonts w:ascii="Cambria Math"/>
              </w:rPr>
              <m:t>2</m:t>
            </m:r>
          </m:e>
        </m:rad>
        <m:r>
          <w:rPr>
            <w:rFonts w:ascii="Cambria Math" w:hAnsi="Cambria Math"/>
          </w:rPr>
          <m:t>*</m:t>
        </m:r>
        <m:r>
          <w:rPr>
            <w:rFonts w:ascii="Cambria Math"/>
          </w:rPr>
          <m:t xml:space="preserve">0,16=0,45 </m:t>
        </m:r>
        <m:r>
          <w:rPr>
            <w:rFonts w:ascii="Cambria Math" w:hAnsi="Cambria Math"/>
          </w:rPr>
          <m:t>mm</m:t>
        </m:r>
      </m:oMath>
      <w:r w:rsidR="006E3948" w:rsidRPr="0036729F">
        <w:t xml:space="preserve"> </w:t>
      </w:r>
      <w:r w:rsidR="004113B4" w:rsidRPr="0036729F">
        <w:t>v </w:t>
      </w:r>
      <w:r w:rsidRPr="0036729F">
        <w:t xml:space="preserve">měřítku základního podkladu (bod 15.1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použijí se tyto souřadnice zpravidla i jako souřadnice obrazu těchto bodů.</w:t>
      </w:r>
      <w:bookmarkEnd w:id="646"/>
      <w:r w:rsidRPr="0036729F">
        <w:t xml:space="preserve"> </w:t>
      </w:r>
    </w:p>
    <w:p w:rsidR="008B697E" w:rsidRPr="0036729F" w:rsidRDefault="008B697E" w:rsidP="0080451D">
      <w:pPr>
        <w:pStyle w:val="4roven0"/>
      </w:pPr>
      <w:r w:rsidRPr="0036729F">
        <w:t>Parcely se číslují podle zásad uvedených</w:t>
      </w:r>
      <w:r w:rsidR="004113B4" w:rsidRPr="0036729F">
        <w:t xml:space="preserve"> v </w:t>
      </w:r>
      <w:r w:rsidR="00A267D7" w:rsidRPr="0036729F">
        <w:t>§ </w:t>
      </w:r>
      <w:r w:rsidRPr="0036729F">
        <w:t xml:space="preserve">36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Jsou-li splněny podmínky uvedené</w:t>
      </w:r>
      <w:r w:rsidR="004113B4" w:rsidRPr="0036729F">
        <w:t xml:space="preserve"> v </w:t>
      </w:r>
      <w:r w:rsidR="00277C61" w:rsidRPr="0036729F">
        <w:t>bodu</w:t>
      </w:r>
      <w:r w:rsidRPr="0036729F">
        <w:t xml:space="preserve"> </w:t>
      </w:r>
      <w:r w:rsidR="00741A47" w:rsidRPr="0036729F">
        <w:fldChar w:fldCharType="begin"/>
      </w:r>
      <w:r w:rsidRPr="0036729F">
        <w:instrText xml:space="preserve"> REF _Ref431824860 \r \h </w:instrText>
      </w:r>
      <w:r w:rsidR="00741A47" w:rsidRPr="0036729F">
        <w:fldChar w:fldCharType="separate"/>
      </w:r>
      <w:r w:rsidR="00A8232A">
        <w:t>14.5.2.1</w:t>
      </w:r>
      <w:r w:rsidR="00741A47" w:rsidRPr="0036729F">
        <w:fldChar w:fldCharType="end"/>
      </w:r>
      <w:r w:rsidRPr="0036729F">
        <w:t xml:space="preserve">, lze do </w:t>
      </w:r>
      <w:r w:rsidR="00310329" w:rsidRPr="0036729F">
        <w:t>katastru</w:t>
      </w:r>
      <w:r w:rsidRPr="0036729F">
        <w:t xml:space="preserve"> doplnit více sousedících parcel </w:t>
      </w:r>
      <w:r w:rsidR="00741A47" w:rsidRPr="0036729F">
        <w:fldChar w:fldCharType="begin"/>
      </w:r>
      <w:r w:rsidR="006E3948" w:rsidRPr="0036729F">
        <w:instrText xml:space="preserve"> REF ZE \h </w:instrText>
      </w:r>
      <w:r w:rsidR="00741A47" w:rsidRPr="0036729F">
        <w:fldChar w:fldCharType="separate"/>
      </w:r>
      <w:r w:rsidR="00A8232A" w:rsidRPr="0036729F">
        <w:t>ZE</w:t>
      </w:r>
      <w:r w:rsidR="00741A47" w:rsidRPr="0036729F">
        <w:fldChar w:fldCharType="end"/>
      </w:r>
      <w:r w:rsidR="00F04CF2" w:rsidRPr="0036729F">
        <w:t xml:space="preserve"> </w:t>
      </w:r>
      <w:r w:rsidRPr="0036729F">
        <w:t xml:space="preserve">jako jednu parcelu </w:t>
      </w:r>
      <w:r w:rsidR="00055B1F" w:rsidRPr="0036729F">
        <w:t>katastru</w:t>
      </w:r>
      <w:r w:rsidRPr="0036729F">
        <w:t>.</w:t>
      </w:r>
    </w:p>
    <w:p w:rsidR="008B697E" w:rsidRPr="0036729F" w:rsidRDefault="008B697E" w:rsidP="0080451D">
      <w:pPr>
        <w:pStyle w:val="4roven0"/>
      </w:pPr>
      <w:r w:rsidRPr="0036729F">
        <w:t xml:space="preserve">Při doplnění pozemků </w:t>
      </w:r>
      <w:r w:rsidR="00741A47" w:rsidRPr="0036729F">
        <w:fldChar w:fldCharType="begin"/>
      </w:r>
      <w:r w:rsidR="00D654F0" w:rsidRPr="0036729F">
        <w:instrText xml:space="preserve"> REF ZE \h </w:instrText>
      </w:r>
      <w:r w:rsidR="00741A47" w:rsidRPr="0036729F">
        <w:fldChar w:fldCharType="separate"/>
      </w:r>
      <w:r w:rsidR="00A8232A" w:rsidRPr="0036729F">
        <w:t>ZE</w:t>
      </w:r>
      <w:r w:rsidR="00741A47" w:rsidRPr="0036729F">
        <w:fldChar w:fldCharType="end"/>
      </w:r>
      <w:r w:rsidR="00D654F0" w:rsidRPr="0036729F">
        <w:t xml:space="preserve"> </w:t>
      </w:r>
      <w:r w:rsidRPr="0036729F">
        <w:t>se</w:t>
      </w:r>
      <w:r w:rsidR="004113B4" w:rsidRPr="0036729F">
        <w:t xml:space="preserve"> v </w:t>
      </w:r>
      <w:r w:rsidR="00741A47" w:rsidRPr="0036729F">
        <w:fldChar w:fldCharType="begin"/>
      </w:r>
      <w:r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ponechá parcele původní evidovaná výměra, není-li překročena mezní odchylka podle bodů 14.9</w:t>
      </w:r>
      <w:r w:rsidR="004113B4" w:rsidRPr="0036729F">
        <w:t xml:space="preserve"> a </w:t>
      </w:r>
      <w:r w:rsidRPr="0036729F">
        <w:t xml:space="preserve">14.10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xml:space="preserve"> nebo nejedná-li se</w:t>
      </w:r>
      <w:r w:rsidR="00A267D7" w:rsidRPr="0036729F">
        <w:t xml:space="preserve"> o </w:t>
      </w:r>
      <w:r w:rsidRPr="0036729F">
        <w:t>výpočet výměry s vyšší přesností (</w:t>
      </w:r>
      <w:r w:rsidR="00A267D7" w:rsidRPr="0036729F">
        <w:t>§ </w:t>
      </w:r>
      <w:r w:rsidRPr="0036729F">
        <w:t xml:space="preserve">37odst. 2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xml:space="preserve">). </w:t>
      </w:r>
    </w:p>
    <w:p w:rsidR="008B697E" w:rsidRPr="0036729F" w:rsidRDefault="008B697E" w:rsidP="0080451D">
      <w:pPr>
        <w:pStyle w:val="Nadpis3"/>
      </w:pPr>
      <w:bookmarkStart w:id="647" w:name="_Toc442874887"/>
      <w:r w:rsidRPr="0036729F">
        <w:t>Neměřický záznam pro změnu označení pozemku parcelním číslem</w:t>
      </w:r>
      <w:bookmarkEnd w:id="647"/>
    </w:p>
    <w:p w:rsidR="008B697E" w:rsidRPr="0036729F" w:rsidRDefault="008B697E" w:rsidP="0080451D">
      <w:pPr>
        <w:pStyle w:val="4roven0"/>
      </w:pPr>
      <w:r w:rsidRPr="0036729F">
        <w:t>Neměřický záznam pro změnu označení pozemku parcelním číslem obsahuje popisové pole</w:t>
      </w:r>
      <w:r w:rsidR="006259FC" w:rsidRPr="0036729F">
        <w:t>,</w:t>
      </w:r>
      <w:r w:rsidR="004113B4" w:rsidRPr="0036729F">
        <w:t xml:space="preserve"> </w:t>
      </w:r>
      <w:r w:rsidRPr="0036729F">
        <w:t>náčrt</w:t>
      </w:r>
      <w:r w:rsidR="006E3948" w:rsidRPr="0036729F">
        <w:t xml:space="preserve">, </w:t>
      </w:r>
      <w:r w:rsidR="006259FC" w:rsidRPr="0036729F">
        <w:t xml:space="preserve">výkaz </w:t>
      </w:r>
      <w:r w:rsidRPr="0036729F">
        <w:t>dosavadního</w:t>
      </w:r>
      <w:r w:rsidR="004113B4" w:rsidRPr="0036729F">
        <w:t xml:space="preserve"> a </w:t>
      </w:r>
      <w:r w:rsidRPr="0036729F">
        <w:t xml:space="preserve">nového stavu údajů </w:t>
      </w:r>
      <w:r w:rsidR="00055B1F" w:rsidRPr="0036729F">
        <w:t>katastru</w:t>
      </w:r>
      <w:r w:rsidRPr="0036729F">
        <w:t xml:space="preserve"> (bod 17.15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r w:rsidR="006E3948" w:rsidRPr="0036729F">
        <w:t>,</w:t>
      </w:r>
      <w:r w:rsidR="004113B4" w:rsidRPr="0036729F">
        <w:t xml:space="preserve"> a v </w:t>
      </w:r>
      <w:r w:rsidRPr="0036729F">
        <w:t>případě potřeby i výkaz údajů</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00A267D7" w:rsidRPr="0036729F">
        <w:t xml:space="preserve"> k </w:t>
      </w:r>
      <w:r w:rsidRPr="0036729F">
        <w:t>parcelám nového stavu (bod 17.25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r w:rsidR="006E3948" w:rsidRPr="0036729F">
        <w:t xml:space="preserve"> Neměřický záznam pro změnu označení pozemku parcelním číslem také obsahuje protokol o výpočtech se seznamem souřadnic rušených bodů (bod 16.21 přílohy </w:t>
      </w:r>
      <w:r w:rsidR="00741A47" w:rsidRPr="0036729F">
        <w:rPr>
          <w:b/>
        </w:rPr>
        <w:fldChar w:fldCharType="begin"/>
      </w:r>
      <w:r w:rsidR="006E3948"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006E3948" w:rsidRPr="0036729F">
        <w:t xml:space="preserve">) </w:t>
      </w:r>
      <w:r w:rsidR="00F04CF2" w:rsidRPr="0036729F">
        <w:t>spolu s výpočtem výměry parcely</w:t>
      </w:r>
      <w:r w:rsidR="006E3948" w:rsidRPr="0036729F">
        <w:t xml:space="preserve"> a záznam výsledků výpočtu výměr parcel (dílů) zpracovaný přiměřeně postupu uvedeného v odst.</w:t>
      </w:r>
      <w:r w:rsidR="00741A47" w:rsidRPr="0036729F">
        <w:fldChar w:fldCharType="begin"/>
      </w:r>
      <w:r w:rsidR="006E3948" w:rsidRPr="0036729F">
        <w:instrText xml:space="preserve"> REF _Ref438020294 \r \h </w:instrText>
      </w:r>
      <w:r w:rsidR="00741A47" w:rsidRPr="0036729F">
        <w:fldChar w:fldCharType="separate"/>
      </w:r>
      <w:r w:rsidR="00A8232A">
        <w:t>14.5.2.3</w:t>
      </w:r>
      <w:r w:rsidR="00741A47" w:rsidRPr="0036729F">
        <w:fldChar w:fldCharType="end"/>
      </w:r>
      <w:r w:rsidR="006E3948" w:rsidRPr="0036729F">
        <w:t>.</w:t>
      </w:r>
    </w:p>
    <w:p w:rsidR="008B697E" w:rsidRPr="0036729F" w:rsidRDefault="008B697E" w:rsidP="0080451D">
      <w:pPr>
        <w:pStyle w:val="4roven0"/>
      </w:pPr>
      <w:r w:rsidRPr="0036729F">
        <w:t>Pro změnu druhu pozemku, při které nedochází ke změně označení pozemku parcelním číslem, se neměřický záznam nevyhotovuje.</w:t>
      </w:r>
    </w:p>
    <w:p w:rsidR="008B697E" w:rsidRPr="0036729F" w:rsidRDefault="008B697E" w:rsidP="0080451D">
      <w:pPr>
        <w:pStyle w:val="Nadpis3"/>
      </w:pPr>
      <w:bookmarkStart w:id="648" w:name="_Ref438019247"/>
      <w:bookmarkStart w:id="649" w:name="_Toc442874888"/>
      <w:r w:rsidRPr="0036729F">
        <w:t>Neměřický záznam pro opravu chybného zobrazení</w:t>
      </w:r>
      <w:bookmarkEnd w:id="648"/>
      <w:bookmarkEnd w:id="649"/>
      <w:r w:rsidRPr="0036729F">
        <w:t xml:space="preserve"> </w:t>
      </w:r>
    </w:p>
    <w:p w:rsidR="008B697E" w:rsidRPr="0036729F" w:rsidRDefault="008B697E" w:rsidP="0080451D">
      <w:pPr>
        <w:pStyle w:val="4roven0"/>
      </w:pPr>
      <w:r w:rsidRPr="0036729F">
        <w:t>Neměřický záznam pro opravu chybného zobrazení obsahuje popisové pole, náčrt, výkaz dosavadního</w:t>
      </w:r>
      <w:r w:rsidR="004113B4" w:rsidRPr="0036729F">
        <w:t xml:space="preserve"> a </w:t>
      </w:r>
      <w:r w:rsidRPr="0036729F">
        <w:t xml:space="preserve">nového stavu údajů </w:t>
      </w:r>
      <w:r w:rsidR="00055B1F" w:rsidRPr="0036729F">
        <w:t>katastru</w:t>
      </w:r>
      <w:r w:rsidRPr="0036729F">
        <w:t xml:space="preserve"> (bod 17.15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záznam výsledků výpočtu výměr parcel (dílů)</w:t>
      </w:r>
      <w:r w:rsidR="004113B4" w:rsidRPr="0036729F">
        <w:t xml:space="preserve"> a v </w:t>
      </w:r>
      <w:r w:rsidRPr="0036729F">
        <w:t>případě potřeby i protokol</w:t>
      </w:r>
      <w:r w:rsidR="00A267D7" w:rsidRPr="0036729F">
        <w:t xml:space="preserve"> o </w:t>
      </w:r>
      <w:r w:rsidRPr="0036729F">
        <w:t>výpočtech. Dochází-li při opravě chybného zobrazení</w:t>
      </w:r>
      <w:r w:rsidR="00A267D7" w:rsidRPr="0036729F">
        <w:t xml:space="preserve"> k </w:t>
      </w:r>
      <w:r w:rsidRPr="0036729F">
        <w:t>opravě výměry, obsahuje neměřický záznam</w:t>
      </w:r>
      <w:r w:rsidR="004113B4" w:rsidRPr="0036729F">
        <w:t xml:space="preserve"> v </w:t>
      </w:r>
      <w:r w:rsidRPr="0036729F">
        <w:t>případě zemědělských pozemků i výkaz údajů</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00A267D7" w:rsidRPr="0036729F">
        <w:t xml:space="preserve"> k </w:t>
      </w:r>
      <w:r w:rsidRPr="0036729F">
        <w:t>parcelám nového stavu (bod 17.25</w:t>
      </w:r>
      <w:r w:rsidR="004113B4" w:rsidRPr="0036729F">
        <w:t xml:space="preserve"> a </w:t>
      </w:r>
      <w:r w:rsidRPr="0036729F">
        <w:t xml:space="preserve">násl.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r w:rsidR="00C43965" w:rsidRPr="0036729F">
        <w:t xml:space="preserve"> </w:t>
      </w:r>
    </w:p>
    <w:p w:rsidR="008B697E" w:rsidRPr="0036729F" w:rsidRDefault="008B697E" w:rsidP="0080451D">
      <w:pPr>
        <w:pStyle w:val="4roven0"/>
      </w:pPr>
      <w:r w:rsidRPr="0036729F">
        <w:t>Pod popisové pole se uvede, kromě vlastního důvodu změny „oprava chybného zobrazení“, i číslo nebo specifikace původního výsledku zeměměřické činnosti, podle kterého se zobrazení opravuje</w:t>
      </w:r>
      <w:r w:rsidR="004113B4" w:rsidRPr="0036729F">
        <w:t xml:space="preserve"> a </w:t>
      </w:r>
      <w:r w:rsidRPr="0036729F">
        <w:t>který byl podkladem pro zápis platného geometrického</w:t>
      </w:r>
      <w:r w:rsidR="004113B4" w:rsidRPr="0036729F">
        <w:t xml:space="preserve"> a </w:t>
      </w:r>
      <w:r w:rsidRPr="0036729F">
        <w:t>polohového určení dotčeného pozemku, případně se</w:t>
      </w:r>
      <w:r w:rsidR="00A267D7" w:rsidRPr="0036729F">
        <w:t xml:space="preserve"> k </w:t>
      </w:r>
      <w:r w:rsidRPr="0036729F">
        <w:t>náčrtu připojí jeho naskenovaná kopie</w:t>
      </w:r>
      <w:r w:rsidR="00AC24D5" w:rsidRPr="0036729F">
        <w:t>.</w:t>
      </w:r>
    </w:p>
    <w:p w:rsidR="008B697E" w:rsidRPr="0036729F" w:rsidRDefault="008B697E" w:rsidP="0080451D">
      <w:pPr>
        <w:pStyle w:val="4roven0"/>
      </w:pPr>
      <w:r w:rsidRPr="0036729F">
        <w:t>Provede se kontrolní výpočet výměr dotčených parce</w:t>
      </w:r>
      <w:r w:rsidR="00D654F0" w:rsidRPr="0036729F">
        <w:t>l. N</w:t>
      </w:r>
      <w:r w:rsidRPr="0036729F">
        <w:t>ení-li překročena mezní odchylka podle bodů 14.9</w:t>
      </w:r>
      <w:r w:rsidR="004113B4" w:rsidRPr="0036729F">
        <w:t xml:space="preserve"> a </w:t>
      </w:r>
      <w:r w:rsidRPr="0036729F">
        <w:t xml:space="preserve">14.10 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xml:space="preserve"> nebo nejedná-li se</w:t>
      </w:r>
      <w:r w:rsidR="00A267D7" w:rsidRPr="0036729F">
        <w:t xml:space="preserve"> o </w:t>
      </w:r>
      <w:r w:rsidRPr="0036729F">
        <w:t>výpočet výměry s vyšší přesností (</w:t>
      </w:r>
      <w:r w:rsidR="00A267D7" w:rsidRPr="0036729F">
        <w:t>§ </w:t>
      </w:r>
      <w:r w:rsidRPr="0036729F">
        <w:t xml:space="preserve">37odst. 2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 ponechá</w:t>
      </w:r>
      <w:r w:rsidR="00D654F0" w:rsidRPr="0036729F">
        <w:t xml:space="preserve"> se</w:t>
      </w:r>
      <w:r w:rsidR="004113B4" w:rsidRPr="0036729F">
        <w:t xml:space="preserve"> v </w:t>
      </w:r>
      <w:r w:rsidR="00741A47" w:rsidRPr="0036729F">
        <w:fldChar w:fldCharType="begin"/>
      </w:r>
      <w:r w:rsidR="007A6B29" w:rsidRPr="0036729F">
        <w:instrText xml:space="preserve"> REF SPI \h </w:instrText>
      </w:r>
      <w:r w:rsidR="00741A47" w:rsidRPr="0036729F">
        <w:fldChar w:fldCharType="separate"/>
      </w:r>
      <w:r w:rsidR="00A8232A" w:rsidRPr="0036729F">
        <w:t>SPI</w:t>
      </w:r>
      <w:r w:rsidR="00741A47" w:rsidRPr="0036729F">
        <w:fldChar w:fldCharType="end"/>
      </w:r>
      <w:r w:rsidR="00D654F0" w:rsidRPr="0036729F">
        <w:t xml:space="preserve"> parcele původní výměra</w:t>
      </w:r>
      <w:r w:rsidRPr="0036729F">
        <w:t>. Výkaz údajů</w:t>
      </w:r>
      <w:r w:rsidR="00A267D7" w:rsidRPr="0036729F">
        <w:t xml:space="preserve"> o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00A267D7" w:rsidRPr="0036729F">
        <w:t xml:space="preserve"> k </w:t>
      </w:r>
      <w:r w:rsidRPr="0036729F">
        <w:t>parcelám nového stavu se vyhotovuje pouze tehdy, dochází-li</w:t>
      </w:r>
      <w:r w:rsidR="00A267D7" w:rsidRPr="0036729F">
        <w:t xml:space="preserve"> k </w:t>
      </w:r>
      <w:r w:rsidRPr="0036729F">
        <w:t xml:space="preserve">opravě výměry parcely nebo dílu odpovídajícímu příslušnému kódu </w:t>
      </w:r>
      <w:r w:rsidR="00741A47" w:rsidRPr="0036729F">
        <w:fldChar w:fldCharType="begin"/>
      </w:r>
      <w:r w:rsidRPr="0036729F">
        <w:instrText xml:space="preserve"> REF BPEJ \h </w:instrText>
      </w:r>
      <w:r w:rsidR="00741A47" w:rsidRPr="0036729F">
        <w:fldChar w:fldCharType="separate"/>
      </w:r>
      <w:r w:rsidR="00A8232A" w:rsidRPr="0036729F">
        <w:t>BPEJ</w:t>
      </w:r>
      <w:r w:rsidR="00741A47" w:rsidRPr="0036729F">
        <w:fldChar w:fldCharType="end"/>
      </w:r>
      <w:r w:rsidRPr="0036729F">
        <w:t>.</w:t>
      </w:r>
    </w:p>
    <w:p w:rsidR="008B697E" w:rsidRPr="0036729F" w:rsidRDefault="008B697E" w:rsidP="0080451D">
      <w:pPr>
        <w:pStyle w:val="4roven0"/>
      </w:pPr>
      <w:r w:rsidRPr="0036729F">
        <w:t xml:space="preserve">V záznamu výsledků výpočtu výměr parcel (dílů) se uvede dotčená parcela s výměrou podle </w:t>
      </w:r>
      <w:r w:rsidR="00741A47" w:rsidRPr="0036729F">
        <w:fldChar w:fldCharType="begin"/>
      </w:r>
      <w:r w:rsidRPr="0036729F">
        <w:instrText xml:space="preserve"> REF SPI \h </w:instrText>
      </w:r>
      <w:r w:rsidR="00741A47" w:rsidRPr="0036729F">
        <w:fldChar w:fldCharType="separate"/>
      </w:r>
      <w:r w:rsidR="00A8232A" w:rsidRPr="0036729F">
        <w:t>SPI</w:t>
      </w:r>
      <w:r w:rsidR="00741A47" w:rsidRPr="0036729F">
        <w:fldChar w:fldCharType="end"/>
      </w:r>
      <w:r w:rsidR="004113B4" w:rsidRPr="0036729F">
        <w:t xml:space="preserve"> a v </w:t>
      </w:r>
      <w:r w:rsidRPr="0036729F">
        <w:t xml:space="preserve">novém stavu se uvede nově určená výměra, </w:t>
      </w:r>
      <w:r w:rsidR="004113B4" w:rsidRPr="0036729F">
        <w:t>v </w:t>
      </w:r>
      <w:r w:rsidRPr="0036729F">
        <w:t xml:space="preserve">případě nepřekročení mezní odchylky </w:t>
      </w:r>
      <w:r w:rsidR="004C0D59" w:rsidRPr="0036729F">
        <w:t xml:space="preserve">pak </w:t>
      </w:r>
      <w:r w:rsidRPr="0036729F">
        <w:t>původní výměra</w:t>
      </w:r>
      <w:r w:rsidR="00AC24D5" w:rsidRPr="0036729F">
        <w:t>.</w:t>
      </w:r>
    </w:p>
    <w:p w:rsidR="008B697E" w:rsidRPr="0036729F" w:rsidRDefault="008B697E" w:rsidP="0080451D">
      <w:pPr>
        <w:pStyle w:val="Nadpis3"/>
      </w:pPr>
      <w:bookmarkStart w:id="650" w:name="_Ref431823606"/>
      <w:bookmarkStart w:id="651" w:name="_Toc442874889"/>
      <w:r w:rsidRPr="0036729F">
        <w:t>Neměřický záznam pro doplnění hranice věcného břemene</w:t>
      </w:r>
      <w:bookmarkEnd w:id="650"/>
      <w:bookmarkEnd w:id="651"/>
    </w:p>
    <w:p w:rsidR="008B697E" w:rsidRPr="0036729F" w:rsidRDefault="008B697E" w:rsidP="0080451D">
      <w:pPr>
        <w:pStyle w:val="4roven0"/>
      </w:pPr>
      <w:r w:rsidRPr="0036729F">
        <w:t xml:space="preserve">Hranice věcného břemene se doplňují do </w:t>
      </w:r>
      <w:r w:rsidR="00241230" w:rsidRPr="0036729F">
        <w:t>katastrální mapy v digitální formě</w:t>
      </w:r>
      <w:r w:rsidRPr="0036729F">
        <w:t xml:space="preserve"> </w:t>
      </w:r>
      <w:r w:rsidR="00241230" w:rsidRPr="0036729F">
        <w:t>(</w:t>
      </w:r>
      <w:fldSimple w:instr=" REF DKM \h  \* MERGEFORMAT ">
        <w:r w:rsidR="00A8232A" w:rsidRPr="00A8232A">
          <w:rPr>
            <w:b/>
          </w:rPr>
          <w:t>DKM</w:t>
        </w:r>
      </w:fldSimple>
      <w:r w:rsidR="00241230" w:rsidRPr="0036729F">
        <w:t xml:space="preserve"> nebo </w:t>
      </w:r>
      <w:r w:rsidR="00741A47" w:rsidRPr="0036729F">
        <w:fldChar w:fldCharType="begin"/>
      </w:r>
      <w:r w:rsidR="00241230" w:rsidRPr="0036729F">
        <w:instrText xml:space="preserve"> REF KMD \h </w:instrText>
      </w:r>
      <w:r w:rsidR="00741A47" w:rsidRPr="0036729F">
        <w:fldChar w:fldCharType="separate"/>
      </w:r>
      <w:r w:rsidR="00A8232A" w:rsidRPr="0036729F">
        <w:t>KMD</w:t>
      </w:r>
      <w:r w:rsidR="00741A47" w:rsidRPr="0036729F">
        <w:fldChar w:fldCharType="end"/>
      </w:r>
      <w:r w:rsidR="00241230" w:rsidRPr="0036729F">
        <w:t xml:space="preserve">) </w:t>
      </w:r>
      <w:r w:rsidRPr="0036729F">
        <w:t>podle listiny uložené ve sbírce listin s geometrickým plánem.</w:t>
      </w:r>
    </w:p>
    <w:p w:rsidR="008B697E" w:rsidRPr="0036729F" w:rsidRDefault="008B697E" w:rsidP="0080451D">
      <w:pPr>
        <w:pStyle w:val="4roven0"/>
      </w:pPr>
      <w:r w:rsidRPr="0036729F">
        <w:t xml:space="preserve">Neměřický záznam pro doplnění hranice věcného břemene se vyhotovuje při doplnění hranice věcného břemene </w:t>
      </w:r>
      <w:r w:rsidR="00241230" w:rsidRPr="0036729F">
        <w:t xml:space="preserve">následně po obnově </w:t>
      </w:r>
      <w:r w:rsidRPr="0036729F">
        <w:t>katastrálního operátu</w:t>
      </w:r>
      <w:r w:rsidR="004113B4" w:rsidRPr="0036729F">
        <w:t xml:space="preserve"> v </w:t>
      </w:r>
      <w:r w:rsidRPr="0036729F">
        <w:t>případech, kdy hranice věcného břemene nejsou</w:t>
      </w:r>
      <w:r w:rsidR="004113B4" w:rsidRPr="0036729F">
        <w:t xml:space="preserve"> v </w:t>
      </w:r>
      <w:r w:rsidRPr="0036729F">
        <w:t>původním geometrickém plánu určeny</w:t>
      </w:r>
      <w:r w:rsidR="004113B4" w:rsidRPr="0036729F">
        <w:t xml:space="preserve"> v </w:t>
      </w:r>
      <w:r w:rsidR="00741A47" w:rsidRPr="0036729F">
        <w:fldChar w:fldCharType="begin"/>
      </w:r>
      <w:r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nebo nejsou-li určeny průsečíky obvodu skupiny věcných břemen s hranicemi parcel (bod 17.13 </w:t>
      </w:r>
      <w:r w:rsidR="00241230" w:rsidRPr="0036729F">
        <w:t xml:space="preserve">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p>
    <w:p w:rsidR="008B697E" w:rsidRPr="0036729F" w:rsidRDefault="008B697E" w:rsidP="0080451D">
      <w:pPr>
        <w:pStyle w:val="4roven0"/>
      </w:pPr>
      <w:r w:rsidRPr="0036729F">
        <w:t>Neměřický záznam pro doplnění hranice věcného břemene obsahuje popisové pole</w:t>
      </w:r>
      <w:r w:rsidR="00AC24D5" w:rsidRPr="0036729F">
        <w:t>, náčrt</w:t>
      </w:r>
      <w:r w:rsidR="004113B4" w:rsidRPr="0036729F">
        <w:t xml:space="preserve"> a </w:t>
      </w:r>
      <w:r w:rsidR="00AC24D5" w:rsidRPr="0036729F">
        <w:t>protokol</w:t>
      </w:r>
      <w:r w:rsidR="00A267D7" w:rsidRPr="0036729F">
        <w:t xml:space="preserve"> o </w:t>
      </w:r>
      <w:r w:rsidR="00AC24D5" w:rsidRPr="0036729F">
        <w:t>výpočtech.</w:t>
      </w:r>
    </w:p>
    <w:p w:rsidR="008B697E" w:rsidRPr="0036729F" w:rsidRDefault="008B697E" w:rsidP="0080451D">
      <w:pPr>
        <w:pStyle w:val="4roven0"/>
      </w:pPr>
      <w:r w:rsidRPr="0036729F">
        <w:t>Pod popisové pole se uvede kromě vlastního důvodu změny „doplnění hranice věcného břemene“ i číslo nebo specifikace původního geometrického plánu, podle kterého se hranice věcného břemene doplňuje</w:t>
      </w:r>
      <w:r w:rsidR="004113B4" w:rsidRPr="0036729F">
        <w:t xml:space="preserve"> a </w:t>
      </w:r>
      <w:r w:rsidRPr="0036729F">
        <w:t>který byl podkladem pro zápis práva odpovídajícího věcnému břemeni, případně se</w:t>
      </w:r>
      <w:r w:rsidR="00A267D7" w:rsidRPr="0036729F">
        <w:t xml:space="preserve"> k </w:t>
      </w:r>
      <w:r w:rsidRPr="0036729F">
        <w:t>náčrtu připojí jeho naskenovaná kopie.</w:t>
      </w:r>
    </w:p>
    <w:p w:rsidR="008B697E" w:rsidRPr="0036729F" w:rsidRDefault="008B697E" w:rsidP="0080451D">
      <w:pPr>
        <w:pStyle w:val="4roven0"/>
      </w:pPr>
      <w:r w:rsidRPr="0036729F">
        <w:t>Pro určení hranice věcného břemene</w:t>
      </w:r>
      <w:r w:rsidR="004113B4" w:rsidRPr="0036729F">
        <w:t xml:space="preserve"> v </w:t>
      </w:r>
      <w:r w:rsidR="00741A47" w:rsidRPr="0036729F">
        <w:fldChar w:fldCharType="begin"/>
      </w:r>
      <w:r w:rsidRPr="0036729F">
        <w:instrText xml:space="preserve"> REF S_JTSK \h </w:instrText>
      </w:r>
      <w:r w:rsidR="00741A47" w:rsidRPr="0036729F">
        <w:fldChar w:fldCharType="separate"/>
      </w:r>
      <w:r w:rsidR="00A8232A" w:rsidRPr="0036729F">
        <w:t>S-JTSK</w:t>
      </w:r>
      <w:r w:rsidR="00741A47" w:rsidRPr="0036729F">
        <w:fldChar w:fldCharType="end"/>
      </w:r>
      <w:r w:rsidRPr="0036729F">
        <w:t xml:space="preserve"> se využijí číselné údaje z původního geometrického plánu. Označí</w:t>
      </w:r>
      <w:r w:rsidR="004113B4" w:rsidRPr="0036729F">
        <w:t xml:space="preserve"> a </w:t>
      </w:r>
      <w:r w:rsidRPr="0036729F">
        <w:t xml:space="preserve">vypočtou se i průsečíky s hranicemi parcel. Kód charakteristiky kvality souřadnic průsečíku se určí podle nejméně přesně určeného bodu použitého pro jeho výpočet. Průsečík není lomovým bodem hranice parcely, tj. linie hranice parcely na něj napojena není (bod 17.13 </w:t>
      </w:r>
      <w:r w:rsidR="00241230" w:rsidRPr="0036729F">
        <w:t xml:space="preserve">přílohy </w:t>
      </w:r>
      <w:r w:rsidR="00741A47" w:rsidRPr="0036729F">
        <w:rPr>
          <w:b/>
        </w:rPr>
        <w:fldChar w:fldCharType="begin"/>
      </w:r>
      <w:r w:rsidRPr="0036729F">
        <w:instrText xml:space="preserve"> REF KatV \h </w:instrText>
      </w:r>
      <w:r w:rsidR="00741A47" w:rsidRPr="0036729F">
        <w:rPr>
          <w:b/>
        </w:rPr>
      </w:r>
      <w:r w:rsidR="00741A47" w:rsidRPr="0036729F">
        <w:rPr>
          <w:b/>
        </w:rPr>
        <w:fldChar w:fldCharType="separate"/>
      </w:r>
      <w:r w:rsidR="00A8232A" w:rsidRPr="0036729F">
        <w:rPr>
          <w:b/>
        </w:rPr>
        <w:t>KatV</w:t>
      </w:r>
      <w:r w:rsidR="00741A47" w:rsidRPr="0036729F">
        <w:rPr>
          <w:b/>
        </w:rPr>
        <w:fldChar w:fldCharType="end"/>
      </w:r>
      <w:r w:rsidRPr="0036729F">
        <w:t>).</w:t>
      </w:r>
    </w:p>
    <w:p w:rsidR="008B697E" w:rsidRPr="0036729F" w:rsidRDefault="008B697E" w:rsidP="0080451D">
      <w:pPr>
        <w:pStyle w:val="Nadpis3"/>
      </w:pPr>
      <w:bookmarkStart w:id="652" w:name="_Ref431823976"/>
      <w:bookmarkStart w:id="653" w:name="_Toc442874890"/>
      <w:r w:rsidRPr="0036729F">
        <w:t>Příprava návrhu změny</w:t>
      </w:r>
      <w:r w:rsidR="004113B4" w:rsidRPr="0036729F">
        <w:t xml:space="preserve"> a </w:t>
      </w:r>
      <w:r w:rsidRPr="0036729F">
        <w:t>dokumentace neměřických záznamů</w:t>
      </w:r>
      <w:bookmarkEnd w:id="652"/>
      <w:bookmarkEnd w:id="653"/>
    </w:p>
    <w:p w:rsidR="008B697E" w:rsidRPr="0036729F" w:rsidRDefault="008B697E" w:rsidP="0080451D">
      <w:pPr>
        <w:pStyle w:val="4roven0"/>
      </w:pPr>
      <w:r w:rsidRPr="0036729F">
        <w:t xml:space="preserve">V řízení </w:t>
      </w:r>
      <w:r w:rsidR="00741A47" w:rsidRPr="0036729F">
        <w:fldChar w:fldCharType="begin"/>
      </w:r>
      <w:r w:rsidR="003945DA" w:rsidRPr="0036729F">
        <w:instrText xml:space="preserve"> REF OR \h </w:instrText>
      </w:r>
      <w:r w:rsidR="00741A47" w:rsidRPr="0036729F">
        <w:fldChar w:fldCharType="separate"/>
      </w:r>
      <w:r w:rsidR="00A8232A" w:rsidRPr="0036729F">
        <w:t>„OR“</w:t>
      </w:r>
      <w:r w:rsidR="00741A47" w:rsidRPr="0036729F">
        <w:fldChar w:fldCharType="end"/>
      </w:r>
      <w:r w:rsidRPr="0036729F">
        <w:t xml:space="preserve"> se jako účastník řízení uvede katastrální úřad s typem účastníka Vyhotovitel záznamu (VZ)</w:t>
      </w:r>
      <w:r w:rsidR="004113B4" w:rsidRPr="0036729F">
        <w:t xml:space="preserve"> a </w:t>
      </w:r>
      <w:r w:rsidRPr="0036729F">
        <w:t>úředně oprávněný zeměměřický inženýr (dále jen „ÚOZI“) s typem účastníka Oprávněný geodet (OG). Vyznačí se předmět řízení „Změna jiných údajů“, popřípadě „Oprava chyby</w:t>
      </w:r>
      <w:r w:rsidR="004113B4" w:rsidRPr="0036729F">
        <w:t xml:space="preserve"> v </w:t>
      </w:r>
      <w:r w:rsidRPr="0036729F">
        <w:t xml:space="preserve">katastrálním operátu“ u neměřického záznamu podle </w:t>
      </w:r>
      <w:r w:rsidR="00277C61" w:rsidRPr="0036729F">
        <w:t>bodu</w:t>
      </w:r>
      <w:r w:rsidRPr="0036729F">
        <w:t xml:space="preserve"> </w:t>
      </w:r>
      <w:r w:rsidR="00741A47" w:rsidRPr="0036729F">
        <w:fldChar w:fldCharType="begin"/>
      </w:r>
      <w:r w:rsidRPr="0036729F">
        <w:instrText xml:space="preserve"> REF _Ref431823754 \r \h </w:instrText>
      </w:r>
      <w:r w:rsidR="00741A47" w:rsidRPr="0036729F">
        <w:fldChar w:fldCharType="separate"/>
      </w:r>
      <w:r w:rsidR="00A8232A">
        <w:t>14.5.1.2</w:t>
      </w:r>
      <w:r w:rsidR="00741A47" w:rsidRPr="0036729F">
        <w:fldChar w:fldCharType="end"/>
      </w:r>
      <w:r w:rsidRPr="0036729F">
        <w:t xml:space="preserve"> písm. </w:t>
      </w:r>
      <w:r w:rsidR="00741A47" w:rsidRPr="0036729F">
        <w:fldChar w:fldCharType="begin"/>
      </w:r>
      <w:r w:rsidRPr="0036729F">
        <w:instrText xml:space="preserve"> REF _Ref432009045 \n \h </w:instrText>
      </w:r>
      <w:r w:rsidR="00741A47" w:rsidRPr="0036729F">
        <w:fldChar w:fldCharType="separate"/>
      </w:r>
      <w:r w:rsidR="00A8232A">
        <w:t>d)</w:t>
      </w:r>
      <w:r w:rsidR="00741A47" w:rsidRPr="0036729F">
        <w:fldChar w:fldCharType="end"/>
      </w:r>
      <w:r w:rsidRPr="0036729F">
        <w:t>. Příprava návrhu změny</w:t>
      </w:r>
      <w:r w:rsidR="004113B4" w:rsidRPr="0036729F">
        <w:t xml:space="preserve"> a </w:t>
      </w:r>
      <w:r w:rsidRPr="0036729F">
        <w:t>další operace</w:t>
      </w:r>
      <w:r w:rsidR="004113B4" w:rsidRPr="0036729F">
        <w:t xml:space="preserve"> v </w:t>
      </w:r>
      <w:r w:rsidRPr="0036729F">
        <w:t xml:space="preserve">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xml:space="preserve"> se provádí obdobně jako u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w:t>
      </w:r>
      <w:r w:rsidR="00037E04" w:rsidRPr="0036729F">
        <w:t xml:space="preserve">bod </w:t>
      </w:r>
      <w:r w:rsidR="00741A47" w:rsidRPr="0036729F">
        <w:fldChar w:fldCharType="begin"/>
      </w:r>
      <w:r w:rsidR="00A20490" w:rsidRPr="0036729F">
        <w:instrText xml:space="preserve"> REF _Ref442361381 \n \h </w:instrText>
      </w:r>
      <w:r w:rsidR="00741A47" w:rsidRPr="0036729F">
        <w:fldChar w:fldCharType="separate"/>
      </w:r>
      <w:r w:rsidR="00A8232A">
        <w:t>14.4</w:t>
      </w:r>
      <w:r w:rsidR="00741A47" w:rsidRPr="0036729F">
        <w:fldChar w:fldCharType="end"/>
      </w:r>
      <w:r w:rsidRPr="0036729F">
        <w:t>).</w:t>
      </w:r>
    </w:p>
    <w:p w:rsidR="008B697E" w:rsidRPr="0036729F" w:rsidRDefault="008B697E" w:rsidP="0080451D">
      <w:pPr>
        <w:pStyle w:val="4roven0"/>
      </w:pPr>
      <w:r w:rsidRPr="0036729F">
        <w:t xml:space="preserve">Dokumentace neměřických záznamů se řídí příslušnými ustanoveními pro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Neměřické záznamy jsou</w:t>
      </w:r>
      <w:r w:rsidR="004113B4" w:rsidRPr="0036729F">
        <w:t xml:space="preserve"> v </w:t>
      </w:r>
      <w:r w:rsidRPr="0036729F">
        <w:t xml:space="preserve">elektronické podobě ukládány </w:t>
      </w:r>
      <w:r w:rsidR="004C0D59" w:rsidRPr="0036729F">
        <w:t>obdobně</w:t>
      </w:r>
      <w:r w:rsidRPr="0036729F">
        <w:t xml:space="preserve"> jako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w:t>
      </w:r>
    </w:p>
    <w:p w:rsidR="008B697E" w:rsidRPr="0036729F" w:rsidRDefault="008B697E" w:rsidP="0080451D">
      <w:pPr>
        <w:pStyle w:val="4roven0"/>
      </w:pPr>
      <w:r w:rsidRPr="0036729F">
        <w:t xml:space="preserve">Do sbírky listin se zakládá listina, na základě které byla změna provedena do </w:t>
      </w:r>
      <w:r w:rsidR="00055B1F" w:rsidRPr="0036729F">
        <w:t>katastru</w:t>
      </w:r>
      <w:r w:rsidRPr="0036729F">
        <w:t>, např. žádost vlastníka</w:t>
      </w:r>
      <w:r w:rsidR="00A267D7" w:rsidRPr="0036729F">
        <w:t xml:space="preserve"> o </w:t>
      </w:r>
      <w:r w:rsidRPr="0036729F">
        <w:t>sloučení parcel doplněná</w:t>
      </w:r>
      <w:r w:rsidR="00A267D7" w:rsidRPr="0036729F">
        <w:t xml:space="preserve"> o </w:t>
      </w:r>
      <w:r w:rsidRPr="0036729F">
        <w:t>územní rozhodnutí</w:t>
      </w:r>
      <w:r w:rsidR="00A267D7" w:rsidRPr="0036729F">
        <w:t xml:space="preserve"> o </w:t>
      </w:r>
      <w:r w:rsidRPr="0036729F">
        <w:t>scelování pozemků nebo potvrzení, ve kterém stavební úřad sdělí, že není třeba stanovit podmínky pro scelování pozemků</w:t>
      </w:r>
      <w:r w:rsidR="004113B4" w:rsidRPr="0036729F">
        <w:t xml:space="preserve"> a </w:t>
      </w:r>
      <w:r w:rsidRPr="0036729F">
        <w:t>zároveň schvaluje navrhovaný záměr (</w:t>
      </w:r>
      <w:r w:rsidR="00A267D7" w:rsidRPr="0036729F">
        <w:t>§ </w:t>
      </w:r>
      <w:r w:rsidRPr="0036729F">
        <w:t>76</w:t>
      </w:r>
      <w:r w:rsidR="004113B4" w:rsidRPr="0036729F">
        <w:t xml:space="preserve"> a </w:t>
      </w:r>
      <w:r w:rsidRPr="0036729F">
        <w:t xml:space="preserve">násl. </w:t>
      </w:r>
      <w:r w:rsidRPr="0036729F">
        <w:rPr>
          <w:b/>
        </w:rPr>
        <w:t>StavZ</w:t>
      </w:r>
      <w:r w:rsidRPr="0036729F">
        <w:t>), nebo</w:t>
      </w:r>
      <w:r w:rsidR="004113B4" w:rsidRPr="0036729F">
        <w:t xml:space="preserve"> v </w:t>
      </w:r>
      <w:r w:rsidRPr="0036729F">
        <w:t>případě potřeby záznam</w:t>
      </w:r>
      <w:r w:rsidR="00A267D7" w:rsidRPr="0036729F">
        <w:t xml:space="preserve"> o </w:t>
      </w:r>
      <w:r w:rsidRPr="0036729F">
        <w:t>provedení zápisu.</w:t>
      </w:r>
      <w:r w:rsidRPr="0036729F" w:rsidDel="00F85397">
        <w:t xml:space="preserve"> </w:t>
      </w:r>
      <w:r w:rsidRPr="0036729F">
        <w:t>Neměřický záznam se do sbírky listin neukládá</w:t>
      </w:r>
      <w:r w:rsidR="001D2061" w:rsidRPr="0036729F">
        <w:t>. V</w:t>
      </w:r>
      <w:r w:rsidR="00241230" w:rsidRPr="0036729F">
        <w:t>ybran</w:t>
      </w:r>
      <w:r w:rsidR="001D2061" w:rsidRPr="0036729F">
        <w:t>é</w:t>
      </w:r>
      <w:r w:rsidR="00241230" w:rsidRPr="0036729F">
        <w:t xml:space="preserve"> náležitost</w:t>
      </w:r>
      <w:r w:rsidR="001D2061" w:rsidRPr="0036729F">
        <w:t>i</w:t>
      </w:r>
      <w:r w:rsidR="00241230" w:rsidRPr="0036729F">
        <w:t xml:space="preserve"> (zejm. náčrt) mohou být zobrazeny v záznamu o provedení zápisu</w:t>
      </w:r>
      <w:r w:rsidRPr="0036729F">
        <w:t>.</w:t>
      </w:r>
    </w:p>
    <w:p w:rsidR="00037E04" w:rsidRPr="0036729F" w:rsidRDefault="00037E04" w:rsidP="0080451D">
      <w:pPr>
        <w:pStyle w:val="4roven0"/>
      </w:pPr>
      <w:bookmarkStart w:id="654" w:name="_Ref438019041"/>
      <w:r w:rsidRPr="0036729F">
        <w:t xml:space="preserve">Za účelem založení do spisu OR se může neměřický záznam pro opravu chybného zobrazení převést do listinné podoby (prostým vytištěním všech jeho součástí včetně textového souboru ověření) s odkazem na místo uložení elektronického originálu (bod </w:t>
      </w:r>
      <w:r w:rsidR="00741A47" w:rsidRPr="0036729F">
        <w:fldChar w:fldCharType="begin"/>
      </w:r>
      <w:r w:rsidR="006C4987" w:rsidRPr="0036729F">
        <w:instrText xml:space="preserve"> REF _Ref442203479 \n \h </w:instrText>
      </w:r>
      <w:r w:rsidR="00741A47" w:rsidRPr="0036729F">
        <w:fldChar w:fldCharType="separate"/>
      </w:r>
      <w:r w:rsidR="00A8232A">
        <w:t>13.6.1</w:t>
      </w:r>
      <w:r w:rsidR="00741A47" w:rsidRPr="0036729F">
        <w:fldChar w:fldCharType="end"/>
      </w:r>
      <w:r w:rsidRPr="0036729F">
        <w:t>).</w:t>
      </w:r>
      <w:bookmarkEnd w:id="654"/>
    </w:p>
    <w:p w:rsidR="007425E2" w:rsidRPr="0036729F" w:rsidRDefault="007425E2" w:rsidP="00B60E40">
      <w:pPr>
        <w:pStyle w:val="Nadpis1"/>
        <w:rPr>
          <w:color w:val="auto"/>
        </w:rPr>
      </w:pPr>
      <w:bookmarkStart w:id="655" w:name="_Toc442874891"/>
      <w:r w:rsidRPr="0036729F">
        <w:rPr>
          <w:color w:val="auto"/>
        </w:rPr>
        <w:t>POSKYTOVÁNÍ ÚDAJŮ</w:t>
      </w:r>
      <w:bookmarkEnd w:id="655"/>
    </w:p>
    <w:p w:rsidR="007425E2" w:rsidRPr="0036729F" w:rsidRDefault="00B66154" w:rsidP="00E21A49">
      <w:pPr>
        <w:pStyle w:val="Nadpis2"/>
      </w:pPr>
      <w:bookmarkStart w:id="656" w:name="_Toc442874892"/>
      <w:r w:rsidRPr="0036729F">
        <w:t>Poskytování údajů z</w:t>
      </w:r>
      <w:r w:rsidR="005829BA" w:rsidRPr="0036729F">
        <w:t> </w:t>
      </w:r>
      <w:r w:rsidRPr="0036729F">
        <w:t>katastru</w:t>
      </w:r>
      <w:bookmarkEnd w:id="656"/>
    </w:p>
    <w:p w:rsidR="005829BA" w:rsidRPr="0036729F" w:rsidRDefault="005829BA" w:rsidP="0080451D">
      <w:pPr>
        <w:pStyle w:val="Nadpis3"/>
      </w:pPr>
      <w:bookmarkStart w:id="657" w:name="_Toc442874893"/>
      <w:r w:rsidRPr="0036729F">
        <w:t>Obecně o poskytování listin</w:t>
      </w:r>
      <w:bookmarkEnd w:id="657"/>
    </w:p>
    <w:p w:rsidR="00BD25DF" w:rsidRPr="0036729F" w:rsidRDefault="007425E2" w:rsidP="0080451D">
      <w:pPr>
        <w:pStyle w:val="4roven0"/>
      </w:pPr>
      <w:r w:rsidRPr="0036729F">
        <w:t xml:space="preserve">Údaje katastru se poskytují ze všech částí katastrálního operátu, tj. ze </w:t>
      </w:r>
      <w:r w:rsidR="00741A47" w:rsidRPr="0036729F">
        <w:fldChar w:fldCharType="begin"/>
      </w:r>
      <w:r w:rsidR="003C0E74" w:rsidRPr="0036729F">
        <w:instrText xml:space="preserve"> REF SPI \h </w:instrText>
      </w:r>
      <w:r w:rsidR="00741A47" w:rsidRPr="0036729F">
        <w:fldChar w:fldCharType="separate"/>
      </w:r>
      <w:r w:rsidR="00A8232A" w:rsidRPr="0036729F">
        <w:t>SPI</w:t>
      </w:r>
      <w:r w:rsidR="00741A47" w:rsidRPr="0036729F">
        <w:fldChar w:fldCharType="end"/>
      </w:r>
      <w:r w:rsidR="004113B4" w:rsidRPr="0036729F">
        <w:t xml:space="preserve"> a </w:t>
      </w:r>
      <w:r w:rsidRPr="0036729F">
        <w:t xml:space="preserve">ze </w:t>
      </w:r>
      <w:r w:rsidR="00741A47" w:rsidRPr="0036729F">
        <w:fldChar w:fldCharType="begin"/>
      </w:r>
      <w:r w:rsidR="00CB57D8" w:rsidRPr="0036729F">
        <w:instrText xml:space="preserve"> REF SGI \h </w:instrText>
      </w:r>
      <w:r w:rsidR="00741A47" w:rsidRPr="0036729F">
        <w:fldChar w:fldCharType="separate"/>
      </w:r>
      <w:r w:rsidR="00A8232A" w:rsidRPr="0036729F">
        <w:t>SGI</w:t>
      </w:r>
      <w:r w:rsidR="00741A47" w:rsidRPr="0036729F">
        <w:fldChar w:fldCharType="end"/>
      </w:r>
      <w:r w:rsidR="00DC4A63" w:rsidRPr="0036729F">
        <w:t>, z </w:t>
      </w:r>
      <w:r w:rsidRPr="0036729F">
        <w:t>vybraných částí dokumentace výsledků činností při správě</w:t>
      </w:r>
      <w:r w:rsidR="004113B4" w:rsidRPr="0036729F">
        <w:t xml:space="preserve"> a </w:t>
      </w:r>
      <w:r w:rsidRPr="0036729F">
        <w:t>obnově katastrálního operátu</w:t>
      </w:r>
      <w:r w:rsidR="004113B4" w:rsidRPr="0036729F">
        <w:t xml:space="preserve"> a </w:t>
      </w:r>
      <w:r w:rsidRPr="0036729F">
        <w:t>sbírky listin katastru,</w:t>
      </w:r>
      <w:r w:rsidR="004113B4" w:rsidRPr="0036729F">
        <w:t xml:space="preserve"> a </w:t>
      </w:r>
      <w:r w:rsidRPr="0036729F">
        <w:t xml:space="preserve">to včetně údajů </w:t>
      </w:r>
      <w:r w:rsidR="00741A47" w:rsidRPr="0036729F">
        <w:fldChar w:fldCharType="begin"/>
      </w:r>
      <w:r w:rsidR="003C0E74" w:rsidRPr="0036729F">
        <w:instrText xml:space="preserve"> REF ZE \h </w:instrText>
      </w:r>
      <w:r w:rsidR="00741A47" w:rsidRPr="0036729F">
        <w:fldChar w:fldCharType="separate"/>
      </w:r>
      <w:r w:rsidR="00A8232A" w:rsidRPr="0036729F">
        <w:t>ZE</w:t>
      </w:r>
      <w:r w:rsidR="00741A47" w:rsidRPr="0036729F">
        <w:fldChar w:fldCharType="end"/>
      </w:r>
      <w:r w:rsidRPr="0036729F">
        <w:t xml:space="preserve">, která se podle </w:t>
      </w:r>
      <w:r w:rsidR="00741A47" w:rsidRPr="0036729F">
        <w:fldChar w:fldCharType="begin"/>
      </w:r>
      <w:r w:rsidR="001562BA" w:rsidRPr="0036729F">
        <w:instrText xml:space="preserve"> REF KatZ \h </w:instrText>
      </w:r>
      <w:r w:rsidR="00741A47" w:rsidRPr="0036729F">
        <w:fldChar w:fldCharType="separate"/>
      </w:r>
      <w:r w:rsidR="00A8232A" w:rsidRPr="0036729F">
        <w:rPr>
          <w:b/>
        </w:rPr>
        <w:t>KatZ</w:t>
      </w:r>
      <w:r w:rsidR="00741A47" w:rsidRPr="0036729F">
        <w:fldChar w:fldCharType="end"/>
      </w:r>
      <w:r w:rsidRPr="0036729F">
        <w:t xml:space="preserve"> považuje za součást katastrálního operátu. Podrobnosti, podmínky</w:t>
      </w:r>
      <w:r w:rsidR="004113B4" w:rsidRPr="0036729F">
        <w:t xml:space="preserve"> a </w:t>
      </w:r>
      <w:r w:rsidRPr="0036729F">
        <w:t>náležitosti při poskytování údajů z</w:t>
      </w:r>
      <w:r w:rsidR="00DC4A63" w:rsidRPr="0036729F">
        <w:t> </w:t>
      </w:r>
      <w:r w:rsidRPr="0036729F">
        <w:t>katastru upravuje</w:t>
      </w:r>
      <w:r w:rsidR="003C0E74" w:rsidRPr="0036729F">
        <w:t xml:space="preserve"> </w:t>
      </w:r>
      <w:r w:rsidR="00741A47" w:rsidRPr="0036729F">
        <w:fldChar w:fldCharType="begin"/>
      </w:r>
      <w:r w:rsidR="003C0E74" w:rsidRPr="0036729F">
        <w:instrText xml:space="preserve"> REF VPoskÚ \h </w:instrText>
      </w:r>
      <w:r w:rsidR="00741A47" w:rsidRPr="0036729F">
        <w:fldChar w:fldCharType="separate"/>
      </w:r>
      <w:r w:rsidR="00A8232A" w:rsidRPr="0036729F">
        <w:rPr>
          <w:b/>
        </w:rPr>
        <w:t>VPoskÚ</w:t>
      </w:r>
      <w:r w:rsidR="00741A47" w:rsidRPr="0036729F">
        <w:fldChar w:fldCharType="end"/>
      </w:r>
      <w:r w:rsidRPr="0036729F">
        <w:t>.</w:t>
      </w:r>
    </w:p>
    <w:p w:rsidR="00A949CD" w:rsidRPr="0036729F" w:rsidRDefault="007425E2" w:rsidP="0080451D">
      <w:pPr>
        <w:pStyle w:val="4roven0"/>
      </w:pPr>
      <w:r w:rsidRPr="0036729F">
        <w:t xml:space="preserve">Údaje z katastru se poskytují ve formě nahlížení, pokud není dále stanoveno jinak, ústních informací, výpisů, opisů nebo </w:t>
      </w:r>
      <w:r w:rsidR="000C4867" w:rsidRPr="0036729F">
        <w:t>náčrtů</w:t>
      </w:r>
      <w:r w:rsidRPr="0036729F">
        <w:t xml:space="preserve">, identifikace parcel, tiskových výstupů, </w:t>
      </w:r>
      <w:r w:rsidR="00FE1862" w:rsidRPr="0036729F">
        <w:t xml:space="preserve">kopie katastrální mapy s orientačním zákresem pozemkové držby podle dřívějších pozemkových evidencí, </w:t>
      </w:r>
      <w:r w:rsidRPr="0036729F">
        <w:t>srovnávacího sestavení</w:t>
      </w:r>
      <w:r w:rsidR="004113B4" w:rsidRPr="0036729F">
        <w:t xml:space="preserve"> a </w:t>
      </w:r>
      <w:r w:rsidRPr="0036729F">
        <w:t>pokud jsou vedeny</w:t>
      </w:r>
      <w:r w:rsidR="004113B4" w:rsidRPr="0036729F">
        <w:t xml:space="preserve"> v </w:t>
      </w:r>
      <w:r w:rsidRPr="0036729F">
        <w:t>elektronické podobě, poskytují se ve formě datových souborů nebo dálkovým přístupem. Na základě údajů katastru se poskytuje služba sledování změn.</w:t>
      </w:r>
    </w:p>
    <w:p w:rsidR="00A949CD" w:rsidRPr="0036729F" w:rsidRDefault="007425E2" w:rsidP="0080451D">
      <w:pPr>
        <w:pStyle w:val="Nadpis3"/>
      </w:pPr>
      <w:bookmarkStart w:id="658" w:name="_Toc442874894"/>
      <w:r w:rsidRPr="0036729F">
        <w:rPr>
          <w:rStyle w:val="Nadpis3Char"/>
          <w:b/>
        </w:rPr>
        <w:t>Nahlížení do katastru</w:t>
      </w:r>
      <w:r w:rsidR="004113B4" w:rsidRPr="0036729F">
        <w:rPr>
          <w:rStyle w:val="Nadpis3Char"/>
          <w:b/>
        </w:rPr>
        <w:t xml:space="preserve"> a </w:t>
      </w:r>
      <w:r w:rsidRPr="0036729F">
        <w:rPr>
          <w:rStyle w:val="Nadpis3Char"/>
          <w:b/>
        </w:rPr>
        <w:t>poskytování ústních informac</w:t>
      </w:r>
      <w:r w:rsidRPr="0036729F">
        <w:t>í</w:t>
      </w:r>
      <w:bookmarkEnd w:id="658"/>
    </w:p>
    <w:p w:rsidR="007425E2" w:rsidRPr="0036729F" w:rsidRDefault="007425E2" w:rsidP="0080451D">
      <w:pPr>
        <w:pStyle w:val="4roven0"/>
      </w:pPr>
      <w:r w:rsidRPr="0036729F">
        <w:t>Katastrální úřady umožňují bezúplatné nahlížení do katastru</w:t>
      </w:r>
      <w:r w:rsidR="004113B4" w:rsidRPr="0036729F">
        <w:t xml:space="preserve"> a </w:t>
      </w:r>
      <w:r w:rsidRPr="0036729F">
        <w:t xml:space="preserve">pořizování opisů, výpisů nebo </w:t>
      </w:r>
      <w:r w:rsidR="000C4867" w:rsidRPr="0036729F">
        <w:t xml:space="preserve">náčrtů </w:t>
      </w:r>
      <w:r w:rsidRPr="0036729F">
        <w:t xml:space="preserve">nebo </w:t>
      </w:r>
      <w:r w:rsidR="000C4867" w:rsidRPr="0036729F">
        <w:t xml:space="preserve">o údajích katastru </w:t>
      </w:r>
      <w:r w:rsidRPr="0036729F">
        <w:t>poskyt</w:t>
      </w:r>
      <w:r w:rsidR="000C4867" w:rsidRPr="0036729F">
        <w:t>ují</w:t>
      </w:r>
      <w:r w:rsidRPr="0036729F">
        <w:t xml:space="preserve"> ústní </w:t>
      </w:r>
      <w:r w:rsidR="000C4867" w:rsidRPr="0036729F">
        <w:t>informace, pokud není dále stanoveno jinak</w:t>
      </w:r>
      <w:r w:rsidRPr="0036729F">
        <w:t xml:space="preserve">. Pořízení opisů, výpisů nebo </w:t>
      </w:r>
      <w:r w:rsidR="000C4867" w:rsidRPr="0036729F">
        <w:t xml:space="preserve">náčrtů </w:t>
      </w:r>
      <w:r w:rsidRPr="0036729F">
        <w:t>může být nahrazeno pořízením fotografických snímků bezkontaktním způsobem na zařízení žadatele.</w:t>
      </w:r>
    </w:p>
    <w:p w:rsidR="007425E2" w:rsidRPr="0036729F" w:rsidRDefault="007425E2" w:rsidP="0080451D">
      <w:pPr>
        <w:pStyle w:val="4roven0"/>
      </w:pPr>
      <w:r w:rsidRPr="0036729F">
        <w:t>Získávat údaje z katastru formou nahlížení nelze z přehledu vlastnictví z území České republiky, ze sbírky listin</w:t>
      </w:r>
      <w:r w:rsidR="004113B4" w:rsidRPr="0036729F">
        <w:t xml:space="preserve"> a </w:t>
      </w:r>
      <w:r w:rsidR="00A267D7" w:rsidRPr="0036729F">
        <w:t>o </w:t>
      </w:r>
      <w:r w:rsidRPr="0036729F">
        <w:t>dosažených cenách nemovitostí.</w:t>
      </w:r>
    </w:p>
    <w:p w:rsidR="007425E2" w:rsidRPr="0036729F" w:rsidRDefault="00741A47" w:rsidP="0080451D">
      <w:pPr>
        <w:pStyle w:val="4roven0"/>
      </w:pPr>
      <w:r w:rsidRPr="0036729F">
        <w:fldChar w:fldCharType="begin"/>
      </w:r>
      <w:r w:rsidR="00AC24D5" w:rsidRPr="0036729F">
        <w:instrText xml:space="preserve"> REF Úřad \h </w:instrText>
      </w:r>
      <w:r w:rsidRPr="0036729F">
        <w:fldChar w:fldCharType="separate"/>
      </w:r>
      <w:r w:rsidR="00A8232A" w:rsidRPr="0036729F">
        <w:t>Úřad</w:t>
      </w:r>
      <w:r w:rsidRPr="0036729F">
        <w:fldChar w:fldCharType="end"/>
      </w:r>
      <w:r w:rsidR="007425E2" w:rsidRPr="0036729F">
        <w:t xml:space="preserve"> umožňuje bezúplatné nahlížení do katastru na vybrané údaje </w:t>
      </w:r>
      <w:r w:rsidRPr="0036729F">
        <w:fldChar w:fldCharType="begin"/>
      </w:r>
      <w:r w:rsidR="00FD0E49" w:rsidRPr="0036729F">
        <w:instrText xml:space="preserve"> REF SPI \h </w:instrText>
      </w:r>
      <w:r w:rsidRPr="0036729F">
        <w:fldChar w:fldCharType="separate"/>
      </w:r>
      <w:r w:rsidR="00A8232A" w:rsidRPr="0036729F">
        <w:t>SPI</w:t>
      </w:r>
      <w:r w:rsidRPr="0036729F">
        <w:fldChar w:fldCharType="end"/>
      </w:r>
      <w:r w:rsidR="004113B4" w:rsidRPr="0036729F">
        <w:t xml:space="preserve"> a </w:t>
      </w:r>
      <w:r w:rsidRPr="0036729F">
        <w:fldChar w:fldCharType="begin"/>
      </w:r>
      <w:r w:rsidR="00FD0E49" w:rsidRPr="0036729F">
        <w:instrText xml:space="preserve"> REF SGI \h </w:instrText>
      </w:r>
      <w:r w:rsidRPr="0036729F">
        <w:fldChar w:fldCharType="separate"/>
      </w:r>
      <w:r w:rsidR="00A8232A" w:rsidRPr="0036729F">
        <w:t>SGI</w:t>
      </w:r>
      <w:r w:rsidRPr="0036729F">
        <w:fldChar w:fldCharType="end"/>
      </w:r>
      <w:r w:rsidR="007425E2" w:rsidRPr="0036729F">
        <w:t xml:space="preserve"> prostřednictvím internetové aplikace</w:t>
      </w:r>
      <w:r w:rsidR="004113B4" w:rsidRPr="0036729F">
        <w:t xml:space="preserve"> a </w:t>
      </w:r>
      <w:r w:rsidR="007425E2" w:rsidRPr="0036729F">
        <w:t>poskytuje údaje katastrální mapy formou prohlížecí služby</w:t>
      </w:r>
      <w:r w:rsidR="004113B4" w:rsidRPr="0036729F">
        <w:t xml:space="preserve"> a </w:t>
      </w:r>
      <w:r w:rsidR="007425E2" w:rsidRPr="0036729F">
        <w:t>služby stahování dat.</w:t>
      </w:r>
    </w:p>
    <w:p w:rsidR="007425E2" w:rsidRPr="0036729F" w:rsidRDefault="007425E2" w:rsidP="0080451D">
      <w:pPr>
        <w:pStyle w:val="Nadpis3"/>
      </w:pPr>
      <w:bookmarkStart w:id="659" w:name="_Toc442874895"/>
      <w:r w:rsidRPr="0036729F">
        <w:t xml:space="preserve">Výpis, opis nebo kopie ze </w:t>
      </w:r>
      <w:fldSimple w:instr=" REF SPI \h  \* MERGEFORMAT ">
        <w:r w:rsidR="00A8232A" w:rsidRPr="0036729F">
          <w:t>SPI</w:t>
        </w:r>
      </w:fldSimple>
      <w:r w:rsidR="004113B4" w:rsidRPr="0036729F">
        <w:t xml:space="preserve"> a </w:t>
      </w:r>
      <w:fldSimple w:instr=" REF SGI \h  \* MERGEFORMAT ">
        <w:r w:rsidR="00A8232A" w:rsidRPr="0036729F">
          <w:t>SGI</w:t>
        </w:r>
      </w:fldSimple>
      <w:r w:rsidR="004113B4" w:rsidRPr="0036729F">
        <w:t xml:space="preserve"> a </w:t>
      </w:r>
      <w:r w:rsidRPr="0036729F">
        <w:t>identifikace parcel jako veřejná listina</w:t>
      </w:r>
      <w:bookmarkEnd w:id="659"/>
    </w:p>
    <w:p w:rsidR="007425E2" w:rsidRPr="0036729F" w:rsidRDefault="007425E2" w:rsidP="0080451D">
      <w:pPr>
        <w:pStyle w:val="Nadpis4"/>
      </w:pPr>
      <w:bookmarkStart w:id="660" w:name="_Toc442874896"/>
      <w:r w:rsidRPr="0036729F">
        <w:t xml:space="preserve">Veřejná </w:t>
      </w:r>
      <w:r w:rsidRPr="0036729F">
        <w:rPr>
          <w:rStyle w:val="Nadpis4Char"/>
        </w:rPr>
        <w:t>l</w:t>
      </w:r>
      <w:r w:rsidRPr="0036729F">
        <w:t>istina</w:t>
      </w:r>
      <w:bookmarkEnd w:id="660"/>
    </w:p>
    <w:p w:rsidR="00A949CD" w:rsidRPr="0036729F" w:rsidRDefault="007425E2" w:rsidP="007A24E8">
      <w:pPr>
        <w:pStyle w:val="5rove"/>
      </w:pPr>
      <w:bookmarkStart w:id="661" w:name="_Ref431831353"/>
      <w:r w:rsidRPr="0036729F">
        <w:t>Veřejná listina osvědčuje skutečnosti</w:t>
      </w:r>
      <w:r w:rsidR="000C4867" w:rsidRPr="0036729F">
        <w:t xml:space="preserve"> v ní uvedené a prokazuje stav evidovaný v katastru nemovitostí k okamžiku, který je na ní uveden. U veřejné listiny je předpokládána její pravost a pravdivost</w:t>
      </w:r>
      <w:r w:rsidR="004C0D59" w:rsidRPr="0036729F">
        <w:t>,</w:t>
      </w:r>
      <w:r w:rsidR="000C4867" w:rsidRPr="0036729F">
        <w:t xml:space="preserve"> dokud není prokázán opak</w:t>
      </w:r>
      <w:r w:rsidRPr="0036729F">
        <w:t>. Opatří se datem vyhotovení, číslem řízení</w:t>
      </w:r>
      <w:r w:rsidR="00A267D7" w:rsidRPr="0036729F">
        <w:t xml:space="preserve"> o </w:t>
      </w:r>
      <w:r w:rsidRPr="0036729F">
        <w:t>poskytnutí údajů z katastru, otiskem úředního razítka katastrálního úřadu, jménem</w:t>
      </w:r>
      <w:r w:rsidR="004113B4" w:rsidRPr="0036729F">
        <w:t xml:space="preserve"> a </w:t>
      </w:r>
      <w:r w:rsidRPr="0036729F">
        <w:t>příjmením zaměstnance katastrálního úřadu</w:t>
      </w:r>
      <w:r w:rsidR="004113B4" w:rsidRPr="0036729F">
        <w:t xml:space="preserve"> a </w:t>
      </w:r>
      <w:r w:rsidRPr="0036729F">
        <w:t>jeho podpisem, kolkem nebo doložkou</w:t>
      </w:r>
      <w:r w:rsidR="00A267D7" w:rsidRPr="0036729F">
        <w:t xml:space="preserve"> o </w:t>
      </w:r>
      <w:r w:rsidRPr="0036729F">
        <w:t>úhradě správního poplatku jiným způsobem nebo</w:t>
      </w:r>
      <w:r w:rsidR="00A267D7" w:rsidRPr="0036729F">
        <w:t xml:space="preserve"> o </w:t>
      </w:r>
      <w:r w:rsidRPr="0036729F">
        <w:t>osvobození od správního poplatku).</w:t>
      </w:r>
      <w:bookmarkEnd w:id="661"/>
    </w:p>
    <w:p w:rsidR="00A949CD" w:rsidRPr="0036729F" w:rsidRDefault="007425E2" w:rsidP="007A24E8">
      <w:pPr>
        <w:pStyle w:val="5rove"/>
      </w:pPr>
      <w:r w:rsidRPr="0036729F">
        <w:t>Má-li veřejná listina více listů, musí být opatřeny otiskem úředního razítka</w:t>
      </w:r>
      <w:r w:rsidR="004113B4" w:rsidRPr="0036729F">
        <w:t xml:space="preserve"> a </w:t>
      </w:r>
      <w:r w:rsidRPr="0036729F">
        <w:t>podpisem oprávněného zaměstnance katastrálního úřadu všechny listy, nebo musí být jednotlivé listy pevně spojeny</w:t>
      </w:r>
      <w:r w:rsidR="004113B4" w:rsidRPr="0036729F">
        <w:t xml:space="preserve"> a </w:t>
      </w:r>
      <w:r w:rsidRPr="0036729F">
        <w:t>opatřeny otiskem úředního razítka na přelepce ve spoji. Ostatní náležitosti se uvedou na poslední straně.</w:t>
      </w:r>
    </w:p>
    <w:p w:rsidR="007425E2" w:rsidRPr="0036729F" w:rsidRDefault="007425E2" w:rsidP="0080451D">
      <w:pPr>
        <w:pStyle w:val="Nadpis4"/>
      </w:pPr>
      <w:bookmarkStart w:id="662" w:name="_Toc442874897"/>
      <w:r w:rsidRPr="0036729F">
        <w:t xml:space="preserve">Výpis, opis nebo kopie ze </w:t>
      </w:r>
      <w:fldSimple w:instr=" REF SPI \h  \* MERGEFORMAT ">
        <w:r w:rsidR="00A8232A" w:rsidRPr="0036729F">
          <w:t>SPI</w:t>
        </w:r>
      </w:fldSimple>
      <w:r w:rsidR="004113B4" w:rsidRPr="0036729F">
        <w:t xml:space="preserve"> a </w:t>
      </w:r>
      <w:fldSimple w:instr=" REF SGI \h  \* MERGEFORMAT ">
        <w:r w:rsidR="00A8232A" w:rsidRPr="0036729F">
          <w:t>SGI</w:t>
        </w:r>
        <w:bookmarkEnd w:id="662"/>
      </w:fldSimple>
    </w:p>
    <w:p w:rsidR="007425E2" w:rsidRPr="0036729F" w:rsidRDefault="007425E2" w:rsidP="00AF5976">
      <w:r w:rsidRPr="0036729F">
        <w:t xml:space="preserve">Výpis, opis nebo kopie ze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nebo ze </w:t>
      </w:r>
      <w:r w:rsidR="00741A47" w:rsidRPr="0036729F">
        <w:fldChar w:fldCharType="begin"/>
      </w:r>
      <w:r w:rsidR="00FD0E49"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(dále jen ”výpis nebo kopie z katastru") je za podmínek stanovených ve </w:t>
      </w:r>
      <w:r w:rsidR="00741A47" w:rsidRPr="0036729F">
        <w:rPr>
          <w:highlight w:val="yellow"/>
        </w:rPr>
        <w:fldChar w:fldCharType="begin"/>
      </w:r>
      <w:r w:rsidR="00795E72" w:rsidRPr="0036729F">
        <w:instrText xml:space="preserve"> REF VPoskÚ \h </w:instrText>
      </w:r>
      <w:r w:rsidR="00741A47" w:rsidRPr="0036729F">
        <w:rPr>
          <w:highlight w:val="yellow"/>
        </w:rPr>
      </w:r>
      <w:r w:rsidR="00741A47" w:rsidRPr="0036729F">
        <w:rPr>
          <w:highlight w:val="yellow"/>
        </w:rPr>
        <w:fldChar w:fldCharType="separate"/>
      </w:r>
      <w:r w:rsidR="00A8232A" w:rsidRPr="0036729F">
        <w:rPr>
          <w:b/>
        </w:rPr>
        <w:t>VPoskÚ</w:t>
      </w:r>
      <w:r w:rsidR="00741A47" w:rsidRPr="0036729F">
        <w:rPr>
          <w:highlight w:val="yellow"/>
        </w:rPr>
        <w:fldChar w:fldCharType="end"/>
      </w:r>
      <w:r w:rsidR="002028A7" w:rsidRPr="0036729F">
        <w:t xml:space="preserve"> </w:t>
      </w:r>
      <w:r w:rsidRPr="0036729F">
        <w:t>veřejnou listinou, která je podkladem pro vyhotovení listin</w:t>
      </w:r>
      <w:r w:rsidR="00A267D7" w:rsidRPr="0036729F">
        <w:t xml:space="preserve"> o </w:t>
      </w:r>
      <w:r w:rsidRPr="0036729F">
        <w:t>změnách právních vztahů</w:t>
      </w:r>
      <w:r w:rsidR="00A267D7" w:rsidRPr="0036729F">
        <w:t xml:space="preserve"> k </w:t>
      </w:r>
      <w:r w:rsidRPr="0036729F">
        <w:t>nemovitostem,</w:t>
      </w:r>
      <w:r w:rsidR="00A267D7" w:rsidRPr="0036729F">
        <w:t xml:space="preserve"> o </w:t>
      </w:r>
      <w:r w:rsidRPr="0036729F">
        <w:t>změnách údajů</w:t>
      </w:r>
      <w:r w:rsidR="00A267D7" w:rsidRPr="0036729F">
        <w:t xml:space="preserve"> o </w:t>
      </w:r>
      <w:r w:rsidRPr="0036729F">
        <w:t>parcele (změna druhu pozemku apod.)</w:t>
      </w:r>
      <w:r w:rsidR="004113B4" w:rsidRPr="0036729F">
        <w:t xml:space="preserve"> a </w:t>
      </w:r>
      <w:r w:rsidRPr="0036729F">
        <w:t xml:space="preserve">pro vyhotovení jiných listin, týkajících se nemovitostí. Výpisem, opisem nebo kopií z katastru, který je veřejnou listinou, se podle </w:t>
      </w:r>
      <w:r w:rsidR="000C4867" w:rsidRPr="0036729F">
        <w:t xml:space="preserve">§ 6 odst. 3 a </w:t>
      </w:r>
      <w:r w:rsidRPr="0036729F">
        <w:t xml:space="preserve">4 </w:t>
      </w:r>
      <w:r w:rsidR="00741A47" w:rsidRPr="0036729F">
        <w:fldChar w:fldCharType="begin"/>
      </w:r>
      <w:r w:rsidR="00795E72" w:rsidRPr="0036729F">
        <w:instrText xml:space="preserve"> REF VPoskÚ \h </w:instrText>
      </w:r>
      <w:r w:rsidR="00741A47" w:rsidRPr="0036729F">
        <w:fldChar w:fldCharType="separate"/>
      </w:r>
      <w:r w:rsidR="00A8232A" w:rsidRPr="0036729F">
        <w:rPr>
          <w:b/>
        </w:rPr>
        <w:t>VPoskÚ</w:t>
      </w:r>
      <w:r w:rsidR="00741A47" w:rsidRPr="0036729F">
        <w:fldChar w:fldCharType="end"/>
      </w:r>
      <w:r w:rsidR="00A267D7" w:rsidRPr="0036729F">
        <w:t xml:space="preserve"> o </w:t>
      </w:r>
      <w:r w:rsidRPr="0036729F">
        <w:t>poskytování údajů rozumí:</w:t>
      </w:r>
    </w:p>
    <w:p w:rsidR="007425E2" w:rsidRPr="0036729F" w:rsidRDefault="007425E2" w:rsidP="0037004B">
      <w:pPr>
        <w:pStyle w:val="Odstavecseseznamem"/>
        <w:numPr>
          <w:ilvl w:val="0"/>
          <w:numId w:val="11"/>
        </w:numPr>
      </w:pPr>
      <w:bookmarkStart w:id="663" w:name="_Ref430625583"/>
      <w:r w:rsidRPr="0036729F">
        <w:t>úplný nebo částečný výčet nemovitostí vlastníka (spoluvlastníků) nebo oprávněného z dalšího práva příslušejících</w:t>
      </w:r>
      <w:r w:rsidR="00A267D7" w:rsidRPr="0036729F">
        <w:t xml:space="preserve"> k </w:t>
      </w:r>
      <w:r w:rsidRPr="0036729F">
        <w:t>listu vlastnictví s</w:t>
      </w:r>
      <w:r w:rsidR="009A1D12" w:rsidRPr="0036729F">
        <w:rPr>
          <w:vertAlign w:val="superscript"/>
        </w:rPr>
        <w:t xml:space="preserve"> </w:t>
      </w:r>
      <w:r w:rsidRPr="0036729F">
        <w:t>údaji</w:t>
      </w:r>
      <w:r w:rsidR="00A267D7" w:rsidRPr="0036729F">
        <w:t xml:space="preserve"> o </w:t>
      </w:r>
      <w:r w:rsidRPr="0036729F">
        <w:t>právech</w:t>
      </w:r>
      <w:r w:rsidR="004113B4" w:rsidRPr="0036729F">
        <w:t xml:space="preserve"> a </w:t>
      </w:r>
      <w:r w:rsidR="00BC0741" w:rsidRPr="0036729F">
        <w:t>s </w:t>
      </w:r>
      <w:r w:rsidRPr="0036729F">
        <w:t xml:space="preserve">dalšími údaji katastru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 které se</w:t>
      </w:r>
      <w:r w:rsidR="00A267D7" w:rsidRPr="0036729F">
        <w:t xml:space="preserve"> k </w:t>
      </w:r>
      <w:r w:rsidRPr="0036729F">
        <w:t>uvedeným nemovitostem vážou</w:t>
      </w:r>
      <w:bookmarkEnd w:id="663"/>
      <w:r w:rsidR="000C4867" w:rsidRPr="0036729F">
        <w:t>,</w:t>
      </w:r>
    </w:p>
    <w:p w:rsidR="007425E2" w:rsidRPr="0036729F" w:rsidRDefault="007425E2" w:rsidP="006F3A23">
      <w:pPr>
        <w:pStyle w:val="Odstavecseseznamem"/>
      </w:pPr>
      <w:bookmarkStart w:id="664" w:name="_Ref430625603"/>
      <w:r w:rsidRPr="0036729F">
        <w:t>výčet údajů</w:t>
      </w:r>
      <w:r w:rsidR="00A267D7" w:rsidRPr="0036729F">
        <w:t xml:space="preserve"> o </w:t>
      </w:r>
      <w:r w:rsidRPr="0036729F">
        <w:t>nemovitosti s vymezenými jednotkami</w:t>
      </w:r>
      <w:r w:rsidR="002437DD" w:rsidRPr="0036729F">
        <w:t xml:space="preserve"> </w:t>
      </w:r>
      <w:r w:rsidRPr="0036729F">
        <w:t>s údaji</w:t>
      </w:r>
      <w:r w:rsidR="009A1D12" w:rsidRPr="0036729F">
        <w:rPr>
          <w:vertAlign w:val="superscript"/>
        </w:rPr>
        <w:t xml:space="preserve"> </w:t>
      </w:r>
      <w:r w:rsidRPr="0036729F">
        <w:t xml:space="preserve">podle </w:t>
      </w:r>
      <w:bookmarkEnd w:id="664"/>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000C4867" w:rsidRPr="0036729F">
        <w:t>,</w:t>
      </w:r>
    </w:p>
    <w:p w:rsidR="007425E2" w:rsidRPr="0036729F" w:rsidRDefault="007425E2" w:rsidP="006F3A23">
      <w:pPr>
        <w:pStyle w:val="Odstavecseseznamem"/>
      </w:pPr>
      <w:bookmarkStart w:id="665" w:name="_Ref431831183"/>
      <w:r w:rsidRPr="0036729F">
        <w:t xml:space="preserve">kopie katastrální mapy nebo </w:t>
      </w:r>
      <w:r w:rsidR="00980FF4" w:rsidRPr="0036729F">
        <w:t>kopie mapy dřívější pozemkové evidence</w:t>
      </w:r>
      <w:r w:rsidR="00EB3323" w:rsidRPr="0036729F">
        <w:t xml:space="preserve"> v katastrálních územích nebo v jejich částech, ve kterých není odstraněno evidování pozemků zjednodušeným způsobem</w:t>
      </w:r>
      <w:r w:rsidR="004C0D59" w:rsidRPr="0036729F">
        <w:t>;</w:t>
      </w:r>
      <w:r w:rsidRPr="0036729F">
        <w:t xml:space="preserve"> </w:t>
      </w:r>
      <w:r w:rsidR="004C0D59" w:rsidRPr="0036729F">
        <w:t>z</w:t>
      </w:r>
      <w:r w:rsidRPr="0036729F">
        <w:t>a kopii katastrální mapy se považuje i tiskový výstup z katastrální mapy</w:t>
      </w:r>
      <w:r w:rsidR="004113B4" w:rsidRPr="0036729F">
        <w:t xml:space="preserve"> v </w:t>
      </w:r>
      <w:r w:rsidRPr="0036729F">
        <w:t>digitální formě.</w:t>
      </w:r>
      <w:bookmarkEnd w:id="665"/>
    </w:p>
    <w:p w:rsidR="007425E2" w:rsidRPr="0036729F" w:rsidRDefault="007425E2" w:rsidP="00AF5976">
      <w:r w:rsidRPr="0036729F">
        <w:t xml:space="preserve">Výčet údajů podle písm. </w:t>
      </w:r>
      <w:r w:rsidR="00741A47" w:rsidRPr="0036729F">
        <w:fldChar w:fldCharType="begin"/>
      </w:r>
      <w:r w:rsidR="002437DD" w:rsidRPr="0036729F">
        <w:instrText xml:space="preserve"> REF _Ref430625583 \r \h </w:instrText>
      </w:r>
      <w:r w:rsidR="00741A47" w:rsidRPr="0036729F">
        <w:fldChar w:fldCharType="separate"/>
      </w:r>
      <w:r w:rsidR="00A8232A">
        <w:t>a)</w:t>
      </w:r>
      <w:r w:rsidR="00741A47" w:rsidRPr="0036729F">
        <w:fldChar w:fldCharType="end"/>
      </w:r>
      <w:r w:rsidR="004113B4" w:rsidRPr="0036729F">
        <w:t xml:space="preserve"> a </w:t>
      </w:r>
      <w:r w:rsidR="00741A47" w:rsidRPr="0036729F">
        <w:fldChar w:fldCharType="begin"/>
      </w:r>
      <w:r w:rsidR="002437DD" w:rsidRPr="0036729F">
        <w:instrText xml:space="preserve"> REF _Ref430625603 \r \h </w:instrText>
      </w:r>
      <w:r w:rsidR="00741A47" w:rsidRPr="0036729F">
        <w:fldChar w:fldCharType="separate"/>
      </w:r>
      <w:r w:rsidR="00A8232A">
        <w:t>b)</w:t>
      </w:r>
      <w:r w:rsidR="00741A47" w:rsidRPr="0036729F">
        <w:fldChar w:fldCharType="end"/>
      </w:r>
      <w:r w:rsidRPr="0036729F">
        <w:t xml:space="preserve"> je označen jako Výpis z katastru nemovitostí, kopie podle písm. </w:t>
      </w:r>
      <w:r w:rsidR="00741A47" w:rsidRPr="0036729F">
        <w:fldChar w:fldCharType="begin"/>
      </w:r>
      <w:r w:rsidR="001562BA" w:rsidRPr="0036729F">
        <w:instrText xml:space="preserve"> REF _Ref431831183 \n \h </w:instrText>
      </w:r>
      <w:r w:rsidR="00741A47" w:rsidRPr="0036729F">
        <w:fldChar w:fldCharType="separate"/>
      </w:r>
      <w:r w:rsidR="00A8232A">
        <w:t>c)</w:t>
      </w:r>
      <w:r w:rsidR="00741A47" w:rsidRPr="0036729F">
        <w:fldChar w:fldCharType="end"/>
      </w:r>
      <w:r w:rsidRPr="0036729F">
        <w:t xml:space="preserve"> jako Kopie katastrální mapy.</w:t>
      </w:r>
    </w:p>
    <w:p w:rsidR="007425E2" w:rsidRPr="0036729F" w:rsidRDefault="007425E2" w:rsidP="0080451D">
      <w:pPr>
        <w:pStyle w:val="Nadpis4"/>
      </w:pPr>
      <w:bookmarkStart w:id="666" w:name="_Toc442874898"/>
      <w:r w:rsidRPr="0036729F">
        <w:t>Identifikace parcel</w:t>
      </w:r>
      <w:bookmarkEnd w:id="666"/>
    </w:p>
    <w:p w:rsidR="00A949CD" w:rsidRPr="0036729F" w:rsidRDefault="007425E2" w:rsidP="007A24E8">
      <w:pPr>
        <w:pStyle w:val="5rove"/>
      </w:pPr>
      <w:r w:rsidRPr="0036729F">
        <w:t>Identifikace parcel (dále jen „identifikace") obsahuje porovnání totožnosti parcely nebo skupiny souvisejících parcel posledního dochovaného stavu dřívější pozemkové evidence nebo stavu katastrálního operátu</w:t>
      </w:r>
      <w:r w:rsidR="00A267D7" w:rsidRPr="0036729F">
        <w:t xml:space="preserve"> k </w:t>
      </w:r>
      <w:r w:rsidRPr="0036729F">
        <w:t>určitému datu s parcelou nebo skupinou parcel vedených</w:t>
      </w:r>
      <w:r w:rsidR="004113B4" w:rsidRPr="0036729F">
        <w:t xml:space="preserve"> v </w:t>
      </w:r>
      <w:r w:rsidRPr="0036729F">
        <w:t>katastru. Identifikace se vyhotovuje na tiskopisu</w:t>
      </w:r>
      <w:r w:rsidR="004113B4" w:rsidRPr="0036729F">
        <w:t xml:space="preserve"> a </w:t>
      </w:r>
      <w:r w:rsidRPr="0036729F">
        <w:t>je veřejnou listinou</w:t>
      </w:r>
      <w:r w:rsidR="00A0513B" w:rsidRPr="0036729F">
        <w:t>. V </w:t>
      </w:r>
      <w:r w:rsidRPr="0036729F">
        <w:t>záhlaví se uvede druh dřívější pozemkové evidence (bývalý pozemkový katastr, operát přídělového řízení, operát scelovacího řízení, evidence nemovitostí, stav katastrálního operátu</w:t>
      </w:r>
      <w:r w:rsidR="00A267D7" w:rsidRPr="0036729F">
        <w:t xml:space="preserve"> k </w:t>
      </w:r>
      <w:r w:rsidRPr="0036729F">
        <w:t>určitému datu)</w:t>
      </w:r>
      <w:r w:rsidR="00A0513B" w:rsidRPr="0036729F">
        <w:t>. V </w:t>
      </w:r>
      <w:r w:rsidRPr="0036729F">
        <w:t>levé části tiskopisu se uvede číslo knihovní vložky pozemkové knihy, popřípadě označení jiného podkladu, podle něhož jsou parcely uváděny, parcelní číslo, druh pozemku (pokud je požadován)</w:t>
      </w:r>
      <w:r w:rsidR="004113B4" w:rsidRPr="0036729F">
        <w:t xml:space="preserve"> a </w:t>
      </w:r>
      <w:r w:rsidRPr="0036729F">
        <w:t>výměra parcel podle dřívější pozemkové evidence nebo stavu katastrálního operátu</w:t>
      </w:r>
      <w:r w:rsidR="00A267D7" w:rsidRPr="0036729F">
        <w:t xml:space="preserve"> k </w:t>
      </w:r>
      <w:r w:rsidRPr="0036729F">
        <w:t>určitému datu</w:t>
      </w:r>
      <w:r w:rsidR="00A0513B" w:rsidRPr="0036729F">
        <w:t>. V </w:t>
      </w:r>
      <w:r w:rsidRPr="0036729F">
        <w:t>pravé části se uvedou odpovídající parcelní čísla podle katastru, jejich výměra</w:t>
      </w:r>
      <w:r w:rsidR="004113B4" w:rsidRPr="0036729F">
        <w:t xml:space="preserve"> a </w:t>
      </w:r>
      <w:r w:rsidRPr="0036729F">
        <w:t>druh pozemku, číslo listu vlastnictví</w:t>
      </w:r>
      <w:r w:rsidR="004113B4" w:rsidRPr="0036729F">
        <w:t xml:space="preserve"> a </w:t>
      </w:r>
      <w:r w:rsidRPr="0036729F">
        <w:t>případné poznámky.</w:t>
      </w:r>
    </w:p>
    <w:p w:rsidR="00A949CD" w:rsidRPr="0036729F" w:rsidRDefault="007425E2" w:rsidP="007A24E8">
      <w:pPr>
        <w:pStyle w:val="5rove"/>
      </w:pPr>
      <w:r w:rsidRPr="0036729F">
        <w:t>Nelze-li zákres hranic parcely nebo skupiny souvisejících parcel podle dřívějších pozemkových evidencí (podle stavu katastrálního operátu</w:t>
      </w:r>
      <w:r w:rsidR="00A267D7" w:rsidRPr="0036729F">
        <w:t xml:space="preserve"> k </w:t>
      </w:r>
      <w:r w:rsidRPr="0036729F">
        <w:t>určitému datu) ztotožnit se zákresem hranic parcely</w:t>
      </w:r>
      <w:r w:rsidR="004113B4" w:rsidRPr="0036729F">
        <w:t xml:space="preserve"> v </w:t>
      </w:r>
      <w:r w:rsidRPr="0036729F">
        <w:t xml:space="preserve">katastru, identifikace se nevyhotoví. Hranice </w:t>
      </w:r>
      <w:r w:rsidR="00612698" w:rsidRPr="0036729F">
        <w:t xml:space="preserve">pozemku </w:t>
      </w:r>
      <w:r w:rsidRPr="0036729F">
        <w:t>je nutné vytyčit</w:t>
      </w:r>
      <w:r w:rsidR="004113B4" w:rsidRPr="0036729F">
        <w:t xml:space="preserve"> v </w:t>
      </w:r>
      <w:r w:rsidRPr="0036729F">
        <w:t>terén</w:t>
      </w:r>
      <w:r w:rsidR="00AC24D5" w:rsidRPr="0036729F">
        <w:t>u</w:t>
      </w:r>
      <w:r w:rsidR="004113B4" w:rsidRPr="0036729F">
        <w:t xml:space="preserve"> a </w:t>
      </w:r>
      <w:r w:rsidR="00AC24D5" w:rsidRPr="0036729F">
        <w:t>vyhotovit geometrický plán.</w:t>
      </w:r>
    </w:p>
    <w:p w:rsidR="00A949CD" w:rsidRPr="0036729F" w:rsidRDefault="000C4867" w:rsidP="007A24E8">
      <w:pPr>
        <w:pStyle w:val="5rove"/>
      </w:pPr>
      <w:r w:rsidRPr="0036729F">
        <w:t xml:space="preserve">Identifikace </w:t>
      </w:r>
      <w:r w:rsidR="007425E2" w:rsidRPr="0036729F">
        <w:t xml:space="preserve">parcel se opatří náležitostmi podle </w:t>
      </w:r>
      <w:r w:rsidR="00741A47" w:rsidRPr="0036729F">
        <w:fldChar w:fldCharType="begin"/>
      </w:r>
      <w:r w:rsidR="0038185E" w:rsidRPr="0036729F">
        <w:instrText xml:space="preserve"> REF VPoskÚ \h </w:instrText>
      </w:r>
      <w:r w:rsidR="00741A47" w:rsidRPr="0036729F">
        <w:fldChar w:fldCharType="separate"/>
      </w:r>
      <w:r w:rsidR="00A8232A" w:rsidRPr="0036729F">
        <w:rPr>
          <w:b/>
        </w:rPr>
        <w:t>VPoskÚ</w:t>
      </w:r>
      <w:r w:rsidR="00741A47" w:rsidRPr="0036729F">
        <w:fldChar w:fldCharType="end"/>
      </w:r>
      <w:r w:rsidR="007425E2" w:rsidRPr="0036729F">
        <w:t xml:space="preserve"> (</w:t>
      </w:r>
      <w:r w:rsidR="00277C61" w:rsidRPr="0036729F">
        <w:t>bod</w:t>
      </w:r>
      <w:r w:rsidR="007425E2" w:rsidRPr="0036729F">
        <w:t xml:space="preserve"> </w:t>
      </w:r>
      <w:fldSimple w:instr=" REF _Ref431831353 \n \h  \* MERGEFORMAT ">
        <w:r w:rsidR="00A8232A">
          <w:t>15.1.3.1.1</w:t>
        </w:r>
      </w:fldSimple>
      <w:r w:rsidR="007425E2" w:rsidRPr="0036729F">
        <w:t>). Ukázka identifikace parcel je</w:t>
      </w:r>
      <w:r w:rsidR="004113B4" w:rsidRPr="0036729F">
        <w:t xml:space="preserve"> v </w:t>
      </w:r>
      <w:r w:rsidR="007425E2" w:rsidRPr="0036729F">
        <w:t xml:space="preserve">příloze </w:t>
      </w:r>
      <w:r w:rsidR="00741A47" w:rsidRPr="0036729F">
        <w:fldChar w:fldCharType="begin"/>
      </w:r>
      <w:r w:rsidR="003D0B13" w:rsidRPr="0036729F">
        <w:instrText xml:space="preserve"> REF P6 \h </w:instrText>
      </w:r>
      <w:r w:rsidR="00741A47" w:rsidRPr="0036729F">
        <w:fldChar w:fldCharType="separate"/>
      </w:r>
      <w:r w:rsidR="00A8232A" w:rsidRPr="0036729F">
        <w:rPr>
          <w:rFonts w:ascii="Arial" w:eastAsia="Times New Roman" w:hAnsi="Arial" w:cs="Times New Roman"/>
          <w:b/>
          <w:lang w:eastAsia="cs-CZ"/>
        </w:rPr>
        <w:t>[6]</w:t>
      </w:r>
      <w:r w:rsidR="00741A47" w:rsidRPr="0036729F">
        <w:fldChar w:fldCharType="end"/>
      </w:r>
      <w:r w:rsidR="00507B36" w:rsidRPr="0036729F">
        <w:t xml:space="preserve"> a </w:t>
      </w:r>
      <w:r w:rsidR="00741A47" w:rsidRPr="0036729F">
        <w:fldChar w:fldCharType="begin"/>
      </w:r>
      <w:r w:rsidR="003D0B13" w:rsidRPr="0036729F">
        <w:instrText xml:space="preserve"> REF P7 \h </w:instrText>
      </w:r>
      <w:r w:rsidR="00741A47" w:rsidRPr="0036729F">
        <w:fldChar w:fldCharType="separate"/>
      </w:r>
      <w:r w:rsidR="00A8232A" w:rsidRPr="0036729F">
        <w:rPr>
          <w:rFonts w:ascii="Arial" w:eastAsia="Times New Roman" w:hAnsi="Arial" w:cs="Times New Roman"/>
          <w:b/>
          <w:lang w:eastAsia="cs-CZ"/>
        </w:rPr>
        <w:t>[7]</w:t>
      </w:r>
      <w:r w:rsidR="00741A47" w:rsidRPr="0036729F">
        <w:fldChar w:fldCharType="end"/>
      </w:r>
      <w:r w:rsidR="007425E2" w:rsidRPr="0036729F">
        <w:t>. Stav katastrálního operátu</w:t>
      </w:r>
      <w:r w:rsidR="00A267D7" w:rsidRPr="0036729F">
        <w:t xml:space="preserve"> k </w:t>
      </w:r>
      <w:r w:rsidR="007425E2" w:rsidRPr="0036729F">
        <w:t>určitému datu (např. před obnovou) nelze považovat za dřívější pozemkovou evidenci.</w:t>
      </w:r>
    </w:p>
    <w:p w:rsidR="00A949CD" w:rsidRPr="0036729F" w:rsidRDefault="007425E2" w:rsidP="007A24E8">
      <w:pPr>
        <w:pStyle w:val="5rove"/>
      </w:pPr>
      <w:r w:rsidRPr="0036729F">
        <w:t>Identifikace se neposkytuje</w:t>
      </w:r>
      <w:r w:rsidR="004113B4" w:rsidRPr="0036729F">
        <w:t xml:space="preserve"> v </w:t>
      </w:r>
      <w:r w:rsidRPr="0036729F">
        <w:t>katastrálních územích nebo</w:t>
      </w:r>
      <w:r w:rsidR="004113B4" w:rsidRPr="0036729F">
        <w:t xml:space="preserve"> v </w:t>
      </w:r>
      <w:r w:rsidRPr="0036729F">
        <w:t>jejich částech, ve kterých byla provedena obnova katastrálního operátu na podkladě výsledků komplexních pozemkových úprav.</w:t>
      </w:r>
    </w:p>
    <w:p w:rsidR="00A949CD" w:rsidRPr="0036729F" w:rsidRDefault="007425E2" w:rsidP="0080451D">
      <w:pPr>
        <w:pStyle w:val="Nadpis3"/>
      </w:pPr>
      <w:bookmarkStart w:id="667" w:name="_Toc442874899"/>
      <w:r w:rsidRPr="0036729F">
        <w:t>Ověřené kopie</w:t>
      </w:r>
      <w:r w:rsidR="0038185E" w:rsidRPr="0036729F">
        <w:t xml:space="preserve">, </w:t>
      </w:r>
      <w:r w:rsidRPr="0036729F">
        <w:t>výstupy nebo duplikáty písemností</w:t>
      </w:r>
      <w:r w:rsidR="004113B4" w:rsidRPr="0036729F">
        <w:t xml:space="preserve"> </w:t>
      </w:r>
      <w:r w:rsidRPr="0036729F">
        <w:t>ze sbírky listin katastru</w:t>
      </w:r>
      <w:bookmarkEnd w:id="667"/>
    </w:p>
    <w:p w:rsidR="00A949CD" w:rsidRPr="0036729F" w:rsidRDefault="007425E2" w:rsidP="0080451D">
      <w:pPr>
        <w:pStyle w:val="4roven0"/>
      </w:pPr>
      <w:r w:rsidRPr="0036729F">
        <w:t>Katastrální úřady poskytují ověřené kopie písemností</w:t>
      </w:r>
      <w:r w:rsidR="004113B4" w:rsidRPr="0036729F">
        <w:t xml:space="preserve"> v </w:t>
      </w:r>
      <w:r w:rsidRPr="0036729F">
        <w:t>listinné podobě</w:t>
      </w:r>
      <w:r w:rsidR="004113B4" w:rsidRPr="0036729F">
        <w:t xml:space="preserve"> a </w:t>
      </w:r>
      <w:r w:rsidRPr="0036729F">
        <w:t>ověřené výstupy vzniklé převedením písemnosti</w:t>
      </w:r>
      <w:r w:rsidR="004113B4" w:rsidRPr="0036729F">
        <w:t xml:space="preserve"> v </w:t>
      </w:r>
      <w:r w:rsidRPr="0036729F">
        <w:t xml:space="preserve">elektronické podobě do listinné podoby. Ověřené výstupy vzniklé </w:t>
      </w:r>
      <w:r w:rsidR="00A10B93" w:rsidRPr="0036729F">
        <w:t xml:space="preserve">převedením </w:t>
      </w:r>
      <w:r w:rsidRPr="0036729F">
        <w:t>písemností</w:t>
      </w:r>
      <w:r w:rsidR="004113B4" w:rsidRPr="0036729F">
        <w:t xml:space="preserve"> v </w:t>
      </w:r>
      <w:r w:rsidRPr="0036729F">
        <w:t>listinné podobě do elektronické podoby</w:t>
      </w:r>
      <w:r w:rsidR="004113B4" w:rsidRPr="0036729F">
        <w:t xml:space="preserve"> a </w:t>
      </w:r>
      <w:r w:rsidRPr="0036729F">
        <w:t>ověřené duplikáty písemností</w:t>
      </w:r>
      <w:r w:rsidR="004113B4" w:rsidRPr="0036729F">
        <w:t xml:space="preserve"> v </w:t>
      </w:r>
      <w:r w:rsidRPr="0036729F">
        <w:t>elektronické podobě se poskytují dálkovým přístupem.</w:t>
      </w:r>
    </w:p>
    <w:p w:rsidR="005B32E1" w:rsidRPr="0036729F" w:rsidRDefault="006C2E33" w:rsidP="0080451D">
      <w:pPr>
        <w:pStyle w:val="4roven0"/>
      </w:pPr>
      <w:r w:rsidRPr="0036729F">
        <w:t>Ověřená kopie písemnosti může být úplná nebo částečná; úplnou kopií se rozumí kopie všech stránek jednotlivého, svým obsahem věcně uceleného dokumentu, s výjimkou stránek zcela prázdných; za prázdnou se</w:t>
      </w:r>
      <w:r w:rsidR="004113B4" w:rsidRPr="0036729F">
        <w:t xml:space="preserve"> v </w:t>
      </w:r>
      <w:r w:rsidRPr="0036729F">
        <w:t xml:space="preserve">případě stránky formuláře považuje taková, která neobsahuje žádné vyplněné pole. Za prázdnou stránku se nepovažuje stránka opatřená zajišťovacími prvky, např. přelepkou nebo parafou, nebo stránka, která je </w:t>
      </w:r>
      <w:r w:rsidR="003C0E74" w:rsidRPr="0036729F">
        <w:t>samostatně číslována.</w:t>
      </w:r>
      <w:r w:rsidR="00230E22" w:rsidRPr="0036729F">
        <w:t xml:space="preserve"> </w:t>
      </w:r>
    </w:p>
    <w:p w:rsidR="005B32E1" w:rsidRPr="0036729F" w:rsidRDefault="007425E2" w:rsidP="0080451D">
      <w:pPr>
        <w:pStyle w:val="4roven0"/>
      </w:pPr>
      <w:r w:rsidRPr="0036729F">
        <w:t>Údaje ze sbírky listin lze poskytnout pouze osobě, která prokáže svoji totožnost.</w:t>
      </w:r>
    </w:p>
    <w:p w:rsidR="005B32E1" w:rsidRPr="0036729F" w:rsidRDefault="007425E2" w:rsidP="0080451D">
      <w:pPr>
        <w:pStyle w:val="4roven0"/>
      </w:pPr>
      <w:r w:rsidRPr="0036729F">
        <w:t>Má-li ověřená kopie listiny více listů, musí být opatřeny otiskem úředního razítka</w:t>
      </w:r>
      <w:r w:rsidR="004113B4" w:rsidRPr="0036729F">
        <w:t xml:space="preserve"> a </w:t>
      </w:r>
      <w:r w:rsidRPr="0036729F">
        <w:t>podpisem oprávněného zaměstnance katastrálního úřadu všechny listy, nebo musí být jednotlivé listy pevně spojeny</w:t>
      </w:r>
      <w:r w:rsidR="004113B4" w:rsidRPr="0036729F">
        <w:t xml:space="preserve"> a </w:t>
      </w:r>
      <w:r w:rsidRPr="0036729F">
        <w:t>opatřeny otiskem úředního razítka na přelepce ve spoji. Ověřovací doložka, kolek</w:t>
      </w:r>
      <w:r w:rsidR="004113B4" w:rsidRPr="0036729F">
        <w:t xml:space="preserve"> a </w:t>
      </w:r>
      <w:r w:rsidRPr="0036729F">
        <w:t>doložka</w:t>
      </w:r>
      <w:r w:rsidR="00A267D7" w:rsidRPr="0036729F">
        <w:t xml:space="preserve"> o </w:t>
      </w:r>
      <w:r w:rsidRPr="0036729F">
        <w:t>úhradě správního poplatk</w:t>
      </w:r>
      <w:r w:rsidR="00AC24D5" w:rsidRPr="0036729F">
        <w:t>u se uvedou na poslední straně.</w:t>
      </w:r>
    </w:p>
    <w:p w:rsidR="007425E2" w:rsidRPr="0036729F" w:rsidRDefault="007425E2" w:rsidP="0080451D">
      <w:pPr>
        <w:pStyle w:val="Nadpis3"/>
      </w:pPr>
      <w:bookmarkStart w:id="668" w:name="_Toc442874900"/>
      <w:r w:rsidRPr="0036729F">
        <w:t>Prosté kopie</w:t>
      </w:r>
      <w:r w:rsidR="004113B4" w:rsidRPr="0036729F">
        <w:t xml:space="preserve"> a </w:t>
      </w:r>
      <w:r w:rsidRPr="0036729F">
        <w:t>výstupy ze sbírky listin</w:t>
      </w:r>
      <w:bookmarkEnd w:id="668"/>
    </w:p>
    <w:p w:rsidR="007425E2" w:rsidRPr="0036729F" w:rsidRDefault="007425E2" w:rsidP="0080451D">
      <w:pPr>
        <w:pStyle w:val="4roven0"/>
      </w:pPr>
      <w:r w:rsidRPr="0036729F">
        <w:t>Katastrální úřady poskytují prosté kopie písemnosti</w:t>
      </w:r>
      <w:r w:rsidR="004113B4" w:rsidRPr="0036729F">
        <w:t xml:space="preserve"> v </w:t>
      </w:r>
      <w:r w:rsidRPr="0036729F">
        <w:t>listinné podobě</w:t>
      </w:r>
      <w:r w:rsidR="004113B4" w:rsidRPr="0036729F">
        <w:t xml:space="preserve"> a </w:t>
      </w:r>
      <w:r w:rsidRPr="0036729F">
        <w:t>prosté výstupy vzniklé převedením písemností</w:t>
      </w:r>
      <w:r w:rsidR="004113B4" w:rsidRPr="0036729F">
        <w:t xml:space="preserve"> v </w:t>
      </w:r>
      <w:r w:rsidRPr="0036729F">
        <w:t>elektronické podobě do listinné podoby.</w:t>
      </w:r>
    </w:p>
    <w:p w:rsidR="007425E2" w:rsidRPr="0036729F" w:rsidRDefault="007425E2" w:rsidP="0080451D">
      <w:pPr>
        <w:pStyle w:val="4roven0"/>
      </w:pPr>
      <w:r w:rsidRPr="0036729F">
        <w:t>Údaje ze sbírky listin lze poskytnout pouze osobě, která prokáže svoji totožnost.</w:t>
      </w:r>
    </w:p>
    <w:p w:rsidR="007425E2" w:rsidRPr="0036729F" w:rsidRDefault="007425E2" w:rsidP="0080451D">
      <w:pPr>
        <w:pStyle w:val="Nadpis3"/>
      </w:pPr>
      <w:bookmarkStart w:id="669" w:name="_Toc442874901"/>
      <w:r w:rsidRPr="0036729F">
        <w:t>Kopie z katastrálního operátu, které nemají povahu veřejných listin</w:t>
      </w:r>
      <w:bookmarkEnd w:id="669"/>
    </w:p>
    <w:p w:rsidR="007425E2" w:rsidRPr="0036729F" w:rsidRDefault="007425E2" w:rsidP="00AF5976">
      <w:r w:rsidRPr="0036729F">
        <w:t>Katastrální úřady vyhotovují kopie nebo jejich rastrové obrazy z částí katastrálního operátu, které nejsou vedeny</w:t>
      </w:r>
      <w:r w:rsidR="004113B4" w:rsidRPr="0036729F">
        <w:t xml:space="preserve"> v </w:t>
      </w:r>
      <w:r w:rsidRPr="0036729F">
        <w:t>elektronické podobě, s výjimkou sbírky listin katastru. Poskytují se zejména kopie:</w:t>
      </w:r>
    </w:p>
    <w:p w:rsidR="007425E2" w:rsidRPr="0036729F" w:rsidRDefault="007425E2" w:rsidP="0037004B">
      <w:pPr>
        <w:pStyle w:val="Odstavecseseznamem"/>
        <w:numPr>
          <w:ilvl w:val="0"/>
          <w:numId w:val="12"/>
        </w:numPr>
      </w:pPr>
      <w:r w:rsidRPr="0036729F">
        <w:t>části katastrální mapy vedené na plastové fólii,</w:t>
      </w:r>
    </w:p>
    <w:p w:rsidR="007425E2" w:rsidRPr="0036729F" w:rsidRDefault="007425E2" w:rsidP="006F3A23">
      <w:pPr>
        <w:pStyle w:val="Odstavecseseznamem"/>
      </w:pPr>
      <w:r w:rsidRPr="0036729F">
        <w:t>mapového listu katastrální mapy vedené na plastové fólii,</w:t>
      </w:r>
    </w:p>
    <w:p w:rsidR="007425E2" w:rsidRPr="0036729F" w:rsidRDefault="00CA5D57" w:rsidP="006F3A23">
      <w:pPr>
        <w:pStyle w:val="Odstavecseseznamem"/>
      </w:pPr>
      <w:r w:rsidRPr="0036729F">
        <w:t>mapy dřívější pozemkové evidence v katastrálních územích nebo v jejich částech, ve kterých není odstraněno evidování pozemků zjednodušeným způsobem</w:t>
      </w:r>
      <w:r w:rsidR="007425E2" w:rsidRPr="0036729F">
        <w:t>,</w:t>
      </w:r>
    </w:p>
    <w:p w:rsidR="007425E2" w:rsidRPr="0036729F" w:rsidRDefault="007425E2" w:rsidP="006F3A23">
      <w:pPr>
        <w:pStyle w:val="Odstavecseseznamem"/>
      </w:pPr>
      <w:r w:rsidRPr="0036729F">
        <w:t>přehledu čísel bodů,</w:t>
      </w:r>
    </w:p>
    <w:p w:rsidR="007425E2" w:rsidRPr="0036729F" w:rsidRDefault="007425E2" w:rsidP="006F3A23">
      <w:pPr>
        <w:pStyle w:val="Odstavecseseznamem"/>
      </w:pPr>
      <w:r w:rsidRPr="0036729F">
        <w:t>grafického podkladu se zobrazením obvodů</w:t>
      </w:r>
      <w:r w:rsidR="004113B4" w:rsidRPr="0036729F">
        <w:t xml:space="preserve"> a </w:t>
      </w:r>
      <w:r w:rsidRPr="0036729F">
        <w:t xml:space="preserve">kódů </w:t>
      </w:r>
      <w:r w:rsidR="00741A47" w:rsidRPr="0036729F">
        <w:fldChar w:fldCharType="begin"/>
      </w:r>
      <w:r w:rsidR="001B22B4" w:rsidRPr="0036729F">
        <w:instrText xml:space="preserve"> REF BPEJ \h </w:instrText>
      </w:r>
      <w:r w:rsidR="00741A47" w:rsidRPr="0036729F">
        <w:fldChar w:fldCharType="separate"/>
      </w:r>
      <w:r w:rsidR="00A8232A" w:rsidRPr="0036729F">
        <w:t>BPEJ</w:t>
      </w:r>
      <w:r w:rsidR="00741A47" w:rsidRPr="0036729F">
        <w:fldChar w:fldCharType="end"/>
      </w:r>
      <w:r w:rsidRPr="0036729F">
        <w:t>,</w:t>
      </w:r>
    </w:p>
    <w:p w:rsidR="007425E2" w:rsidRPr="0036729F" w:rsidRDefault="007425E2" w:rsidP="006F3A23">
      <w:pPr>
        <w:pStyle w:val="Odstavecseseznamem"/>
      </w:pPr>
      <w:r w:rsidRPr="0036729F">
        <w:t xml:space="preserve">dokumentace podle </w:t>
      </w:r>
      <w:r w:rsidR="00741A47" w:rsidRPr="0036729F">
        <w:fldChar w:fldCharType="begin"/>
      </w:r>
      <w:r w:rsidR="00D116FF" w:rsidRPr="0036729F">
        <w:instrText xml:space="preserve"> REF KatV \h </w:instrText>
      </w:r>
      <w:r w:rsidR="00741A47" w:rsidRPr="0036729F">
        <w:fldChar w:fldCharType="separate"/>
      </w:r>
      <w:r w:rsidR="00A8232A" w:rsidRPr="0036729F">
        <w:rPr>
          <w:b/>
        </w:rPr>
        <w:t>KatV</w:t>
      </w:r>
      <w:r w:rsidR="00741A47" w:rsidRPr="0036729F">
        <w:fldChar w:fldCharType="end"/>
      </w:r>
      <w:r w:rsidRPr="0036729F">
        <w:t>,</w:t>
      </w:r>
    </w:p>
    <w:p w:rsidR="00A949CD" w:rsidRPr="0036729F" w:rsidRDefault="007425E2" w:rsidP="006F3A23">
      <w:pPr>
        <w:pStyle w:val="Odstavecseseznamem"/>
      </w:pPr>
      <w:r w:rsidRPr="0036729F">
        <w:t xml:space="preserve">přehledu sítě </w:t>
      </w:r>
      <w:r w:rsidR="00741A47" w:rsidRPr="0036729F">
        <w:fldChar w:fldCharType="begin"/>
      </w:r>
      <w:r w:rsidR="007328EE" w:rsidRPr="0036729F">
        <w:instrText xml:space="preserve"> REF PBPP \h </w:instrText>
      </w:r>
      <w:r w:rsidR="00741A47" w:rsidRPr="0036729F">
        <w:fldChar w:fldCharType="separate"/>
      </w:r>
      <w:r w:rsidR="00A8232A" w:rsidRPr="0036729F">
        <w:t>PBPP</w:t>
      </w:r>
      <w:r w:rsidR="00741A47" w:rsidRPr="0036729F">
        <w:fldChar w:fldCharType="end"/>
      </w:r>
      <w:r w:rsidRPr="0036729F">
        <w:t>,</w:t>
      </w:r>
    </w:p>
    <w:p w:rsidR="00A949CD" w:rsidRPr="0036729F" w:rsidRDefault="007425E2" w:rsidP="006F3A23">
      <w:pPr>
        <w:pStyle w:val="Odstavecseseznamem"/>
      </w:pPr>
      <w:r w:rsidRPr="0036729F">
        <w:t>geodetických údajů</w:t>
      </w:r>
      <w:r w:rsidR="00A267D7" w:rsidRPr="0036729F">
        <w:t xml:space="preserve"> o </w:t>
      </w:r>
      <w:r w:rsidR="00741A47" w:rsidRPr="0036729F">
        <w:fldChar w:fldCharType="begin"/>
      </w:r>
      <w:r w:rsidR="007328EE" w:rsidRPr="0036729F">
        <w:instrText xml:space="preserve"> REF PBPP \h </w:instrText>
      </w:r>
      <w:r w:rsidR="00741A47" w:rsidRPr="0036729F">
        <w:fldChar w:fldCharType="separate"/>
      </w:r>
      <w:r w:rsidR="00A8232A" w:rsidRPr="0036729F">
        <w:t>PBPP</w:t>
      </w:r>
      <w:r w:rsidR="00741A47" w:rsidRPr="0036729F">
        <w:fldChar w:fldCharType="end"/>
      </w:r>
      <w:r w:rsidRPr="0036729F">
        <w:t>.</w:t>
      </w:r>
    </w:p>
    <w:p w:rsidR="00A949CD" w:rsidRPr="0036729F" w:rsidRDefault="007425E2" w:rsidP="0080451D">
      <w:pPr>
        <w:pStyle w:val="Nadpis3"/>
      </w:pPr>
      <w:bookmarkStart w:id="670" w:name="_Toc442874902"/>
      <w:r w:rsidRPr="0036729F">
        <w:t>Tiskové výstupy z katastrálního operátu, které nemají povahu veřejných listin</w:t>
      </w:r>
      <w:bookmarkEnd w:id="670"/>
    </w:p>
    <w:p w:rsidR="007425E2" w:rsidRPr="0036729F" w:rsidRDefault="007425E2" w:rsidP="0080451D">
      <w:pPr>
        <w:pStyle w:val="4roven0"/>
      </w:pPr>
      <w:r w:rsidRPr="0036729F">
        <w:t xml:space="preserve">Katastrální úřady vyhotovují tiskové výstupy ze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Pr="0036729F">
        <w:t>, katastrální mapy</w:t>
      </w:r>
      <w:r w:rsidR="004113B4" w:rsidRPr="0036729F">
        <w:t xml:space="preserve"> v </w:t>
      </w:r>
      <w:r w:rsidRPr="0036729F">
        <w:t>digitální formě</w:t>
      </w:r>
      <w:r w:rsidR="004113B4" w:rsidRPr="0036729F">
        <w:t xml:space="preserve"> a </w:t>
      </w:r>
      <w:r w:rsidRPr="0036729F">
        <w:t>ostatních částí katastrálního operátu vedených</w:t>
      </w:r>
      <w:r w:rsidR="004113B4" w:rsidRPr="0036729F">
        <w:t xml:space="preserve"> v </w:t>
      </w:r>
      <w:r w:rsidRPr="0036729F">
        <w:t xml:space="preserve">elektronické podobě. Katastrální úřady vyhotovují pouze takové tiskové výstupy, které umožňuje </w:t>
      </w:r>
      <w:r w:rsidR="00741A47" w:rsidRPr="0036729F">
        <w:fldChar w:fldCharType="begin"/>
      </w:r>
      <w:r w:rsidR="008B1D9B" w:rsidRPr="0036729F">
        <w:instrText xml:space="preserve"> REF ISKN \h </w:instrText>
      </w:r>
      <w:r w:rsidR="00741A47" w:rsidRPr="0036729F">
        <w:fldChar w:fldCharType="separate"/>
      </w:r>
      <w:r w:rsidR="00A8232A" w:rsidRPr="0036729F">
        <w:t>ISKN</w:t>
      </w:r>
      <w:r w:rsidR="00741A47" w:rsidRPr="0036729F">
        <w:fldChar w:fldCharType="end"/>
      </w:r>
      <w:r w:rsidRPr="0036729F">
        <w:t>.</w:t>
      </w:r>
    </w:p>
    <w:p w:rsidR="007425E2" w:rsidRPr="0036729F" w:rsidRDefault="007425E2" w:rsidP="0080451D">
      <w:pPr>
        <w:pStyle w:val="4roven0"/>
      </w:pPr>
      <w:r w:rsidRPr="0036729F">
        <w:t xml:space="preserve">Ze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Pr="0036729F">
        <w:t xml:space="preserve"> se poskytují tyto tiskové výstupy:</w:t>
      </w:r>
    </w:p>
    <w:p w:rsidR="007425E2" w:rsidRPr="0036729F" w:rsidRDefault="007425E2" w:rsidP="0037004B">
      <w:pPr>
        <w:pStyle w:val="Odstavecseseznamem"/>
        <w:numPr>
          <w:ilvl w:val="0"/>
          <w:numId w:val="13"/>
        </w:numPr>
      </w:pPr>
      <w:r w:rsidRPr="0036729F">
        <w:t>informace</w:t>
      </w:r>
      <w:r w:rsidR="00A267D7" w:rsidRPr="0036729F">
        <w:t xml:space="preserve"> o </w:t>
      </w:r>
      <w:r w:rsidRPr="0036729F">
        <w:t>parcelách katastru,</w:t>
      </w:r>
    </w:p>
    <w:p w:rsidR="007425E2" w:rsidRPr="0036729F" w:rsidRDefault="007425E2" w:rsidP="006F3A23">
      <w:pPr>
        <w:pStyle w:val="Odstavecseseznamem"/>
      </w:pPr>
      <w:r w:rsidRPr="0036729F">
        <w:t>informace</w:t>
      </w:r>
      <w:r w:rsidR="00A267D7" w:rsidRPr="0036729F">
        <w:t xml:space="preserve"> o </w:t>
      </w:r>
      <w:r w:rsidRPr="0036729F">
        <w:t xml:space="preserve">parcelách </w:t>
      </w:r>
      <w:r w:rsidR="00741A47" w:rsidRPr="0036729F">
        <w:fldChar w:fldCharType="begin"/>
      </w:r>
      <w:r w:rsidR="003C0E74" w:rsidRPr="0036729F">
        <w:instrText xml:space="preserve"> REF ZE \h </w:instrText>
      </w:r>
      <w:r w:rsidR="00741A47" w:rsidRPr="0036729F">
        <w:fldChar w:fldCharType="separate"/>
      </w:r>
      <w:r w:rsidR="00A8232A" w:rsidRPr="0036729F">
        <w:t>ZE</w:t>
      </w:r>
      <w:r w:rsidR="00741A47" w:rsidRPr="0036729F">
        <w:fldChar w:fldCharType="end"/>
      </w:r>
      <w:r w:rsidRPr="0036729F">
        <w:t>,</w:t>
      </w:r>
    </w:p>
    <w:p w:rsidR="007425E2" w:rsidRPr="0036729F" w:rsidRDefault="007425E2" w:rsidP="006F3A23">
      <w:pPr>
        <w:pStyle w:val="Odstavecseseznamem"/>
      </w:pPr>
      <w:r w:rsidRPr="0036729F">
        <w:t>soupis parcel katastru,</w:t>
      </w:r>
    </w:p>
    <w:p w:rsidR="007425E2" w:rsidRPr="0036729F" w:rsidRDefault="007425E2" w:rsidP="006F3A23">
      <w:pPr>
        <w:pStyle w:val="Odstavecseseznamem"/>
      </w:pPr>
      <w:r w:rsidRPr="0036729F">
        <w:t xml:space="preserve">soupis parcel ve </w:t>
      </w:r>
      <w:r w:rsidR="00741A47" w:rsidRPr="0036729F">
        <w:fldChar w:fldCharType="begin"/>
      </w:r>
      <w:r w:rsidR="003C0E74" w:rsidRPr="0036729F">
        <w:instrText xml:space="preserve"> REF ZE \h </w:instrText>
      </w:r>
      <w:r w:rsidR="00741A47" w:rsidRPr="0036729F">
        <w:fldChar w:fldCharType="separate"/>
      </w:r>
      <w:r w:rsidR="00A8232A" w:rsidRPr="0036729F">
        <w:t>ZE</w:t>
      </w:r>
      <w:r w:rsidR="00741A47" w:rsidRPr="0036729F">
        <w:fldChar w:fldCharType="end"/>
      </w:r>
      <w:r w:rsidRPr="0036729F">
        <w:t>,</w:t>
      </w:r>
    </w:p>
    <w:p w:rsidR="007425E2" w:rsidRPr="0036729F" w:rsidRDefault="007425E2" w:rsidP="006F3A23">
      <w:pPr>
        <w:pStyle w:val="Odstavecseseznamem"/>
      </w:pPr>
      <w:r w:rsidRPr="0036729F">
        <w:t xml:space="preserve">seznam parcel s kódy </w:t>
      </w:r>
      <w:r w:rsidR="00741A47" w:rsidRPr="0036729F">
        <w:fldChar w:fldCharType="begin"/>
      </w:r>
      <w:r w:rsidR="001B22B4" w:rsidRPr="0036729F">
        <w:instrText xml:space="preserve"> REF BPEJ \h </w:instrText>
      </w:r>
      <w:r w:rsidR="00741A47" w:rsidRPr="0036729F">
        <w:fldChar w:fldCharType="separate"/>
      </w:r>
      <w:r w:rsidR="00A8232A" w:rsidRPr="0036729F">
        <w:t>BPEJ</w:t>
      </w:r>
      <w:r w:rsidR="00741A47" w:rsidRPr="0036729F">
        <w:fldChar w:fldCharType="end"/>
      </w:r>
      <w:r w:rsidRPr="0036729F">
        <w:t>,</w:t>
      </w:r>
    </w:p>
    <w:p w:rsidR="007425E2" w:rsidRPr="0036729F" w:rsidRDefault="007425E2" w:rsidP="006F3A23">
      <w:pPr>
        <w:pStyle w:val="Odstavecseseznamem"/>
      </w:pPr>
      <w:r w:rsidRPr="0036729F">
        <w:t>informace</w:t>
      </w:r>
      <w:r w:rsidR="00A267D7" w:rsidRPr="0036729F">
        <w:t xml:space="preserve"> o </w:t>
      </w:r>
      <w:r w:rsidRPr="0036729F">
        <w:t>stavbách,</w:t>
      </w:r>
    </w:p>
    <w:p w:rsidR="00A949CD" w:rsidRPr="0036729F" w:rsidRDefault="007425E2" w:rsidP="006F3A23">
      <w:pPr>
        <w:pStyle w:val="Odstavecseseznamem"/>
      </w:pPr>
      <w:r w:rsidRPr="0036729F">
        <w:t>seznam budov s čísly popisnými</w:t>
      </w:r>
      <w:r w:rsidR="004113B4" w:rsidRPr="0036729F">
        <w:t xml:space="preserve"> a </w:t>
      </w:r>
      <w:r w:rsidRPr="0036729F">
        <w:t>evidenčními,</w:t>
      </w:r>
    </w:p>
    <w:p w:rsidR="00A949CD" w:rsidRPr="0036729F" w:rsidRDefault="003C0E74" w:rsidP="006F3A23">
      <w:pPr>
        <w:pStyle w:val="Odstavecseseznamem"/>
      </w:pPr>
      <w:r w:rsidRPr="0036729F">
        <w:t>seznam budov bez čísel popisných a evidenčních,</w:t>
      </w:r>
    </w:p>
    <w:p w:rsidR="00A949CD" w:rsidRPr="0036729F" w:rsidRDefault="003C0E74" w:rsidP="006F3A23">
      <w:pPr>
        <w:pStyle w:val="Odstavecseseznamem"/>
      </w:pPr>
      <w:r w:rsidRPr="0036729F">
        <w:t>seznam vodních děl,</w:t>
      </w:r>
    </w:p>
    <w:p w:rsidR="00A949CD" w:rsidRPr="0036729F" w:rsidRDefault="007425E2" w:rsidP="006F3A23">
      <w:pPr>
        <w:pStyle w:val="Odstavecseseznamem"/>
      </w:pPr>
      <w:r w:rsidRPr="0036729F">
        <w:t>informace</w:t>
      </w:r>
      <w:r w:rsidR="00A267D7" w:rsidRPr="0036729F">
        <w:t xml:space="preserve"> o </w:t>
      </w:r>
      <w:r w:rsidRPr="0036729F">
        <w:t>jednotkách,</w:t>
      </w:r>
    </w:p>
    <w:p w:rsidR="00A949CD" w:rsidRPr="0036729F" w:rsidRDefault="003C0E74" w:rsidP="006F3A23">
      <w:pPr>
        <w:pStyle w:val="Odstavecseseznamem"/>
      </w:pPr>
      <w:r w:rsidRPr="0036729F">
        <w:t>informace o právu stavby,</w:t>
      </w:r>
    </w:p>
    <w:p w:rsidR="00A949CD" w:rsidRPr="0036729F" w:rsidRDefault="007425E2" w:rsidP="006F3A23">
      <w:pPr>
        <w:pStyle w:val="Odstavecseseznamem"/>
      </w:pPr>
      <w:r w:rsidRPr="0036729F">
        <w:t>přehled vlastnictví,</w:t>
      </w:r>
      <w:r w:rsidR="003C0E74" w:rsidRPr="0036729F">
        <w:t xml:space="preserve"> včetně přehledu vlastnictví s čísly parcel,</w:t>
      </w:r>
    </w:p>
    <w:p w:rsidR="00A949CD" w:rsidRPr="0036729F" w:rsidRDefault="007425E2" w:rsidP="006F3A23">
      <w:pPr>
        <w:pStyle w:val="Odstavecseseznamem"/>
      </w:pPr>
      <w:r w:rsidRPr="0036729F">
        <w:t>evidence práv pro osobu,</w:t>
      </w:r>
    </w:p>
    <w:p w:rsidR="00A949CD" w:rsidRPr="0036729F" w:rsidRDefault="003C0E74" w:rsidP="006F3A23">
      <w:pPr>
        <w:pStyle w:val="Odstavecseseznamem"/>
      </w:pPr>
      <w:r w:rsidRPr="0036729F">
        <w:t>úhrnné údaje o listu vlastnictví,</w:t>
      </w:r>
    </w:p>
    <w:p w:rsidR="00A949CD" w:rsidRPr="0036729F" w:rsidRDefault="007425E2" w:rsidP="006F3A23">
      <w:pPr>
        <w:pStyle w:val="Odstavecseseznamem"/>
      </w:pPr>
      <w:r w:rsidRPr="0036729F">
        <w:t>údaje</w:t>
      </w:r>
      <w:r w:rsidR="00A267D7" w:rsidRPr="0036729F">
        <w:t xml:space="preserve"> o </w:t>
      </w:r>
      <w:r w:rsidRPr="0036729F">
        <w:t>dosažených cenách nemovitostí,</w:t>
      </w:r>
    </w:p>
    <w:p w:rsidR="00A949CD" w:rsidRPr="0036729F" w:rsidRDefault="003C0E74" w:rsidP="006F3A23">
      <w:pPr>
        <w:pStyle w:val="Odstavecseseznamem"/>
      </w:pPr>
      <w:r w:rsidRPr="0036729F">
        <w:t>seznam okresů,</w:t>
      </w:r>
    </w:p>
    <w:p w:rsidR="00A949CD" w:rsidRPr="0036729F" w:rsidRDefault="007425E2" w:rsidP="006F3A23">
      <w:pPr>
        <w:pStyle w:val="Odstavecseseznamem"/>
      </w:pPr>
      <w:r w:rsidRPr="0036729F">
        <w:t>seznam obcí,</w:t>
      </w:r>
    </w:p>
    <w:p w:rsidR="00A949CD" w:rsidRPr="0036729F" w:rsidRDefault="007425E2" w:rsidP="006F3A23">
      <w:pPr>
        <w:pStyle w:val="Odstavecseseznamem"/>
      </w:pPr>
      <w:r w:rsidRPr="0036729F">
        <w:t>seznam částí obcí,</w:t>
      </w:r>
    </w:p>
    <w:p w:rsidR="00A949CD" w:rsidRPr="0036729F" w:rsidRDefault="007425E2" w:rsidP="006F3A23">
      <w:pPr>
        <w:pStyle w:val="Odstavecseseznamem"/>
      </w:pPr>
      <w:r w:rsidRPr="0036729F">
        <w:t>seznam katastrálních území,</w:t>
      </w:r>
    </w:p>
    <w:p w:rsidR="00A949CD" w:rsidRPr="0036729F" w:rsidRDefault="003C0E74" w:rsidP="006F3A23">
      <w:pPr>
        <w:pStyle w:val="Odstavecseseznamem"/>
      </w:pPr>
      <w:r w:rsidRPr="0036729F">
        <w:t>úhrnné hodnoty druhů pozemků</w:t>
      </w:r>
      <w:r w:rsidR="007425E2" w:rsidRPr="0036729F">
        <w:t>,</w:t>
      </w:r>
    </w:p>
    <w:p w:rsidR="00A949CD" w:rsidRPr="0036729F" w:rsidRDefault="007425E2" w:rsidP="006F3A23">
      <w:pPr>
        <w:pStyle w:val="Odstavecseseznamem"/>
      </w:pPr>
      <w:r w:rsidRPr="0036729F">
        <w:t>informace</w:t>
      </w:r>
      <w:r w:rsidR="00A267D7" w:rsidRPr="0036729F">
        <w:t xml:space="preserve"> o </w:t>
      </w:r>
      <w:r w:rsidR="003C0E74" w:rsidRPr="0036729F">
        <w:t>průběhu řízení.</w:t>
      </w:r>
    </w:p>
    <w:p w:rsidR="007425E2" w:rsidRPr="0036729F" w:rsidRDefault="007425E2" w:rsidP="0080451D">
      <w:pPr>
        <w:pStyle w:val="4roven0"/>
      </w:pPr>
      <w:r w:rsidRPr="0036729F">
        <w:t xml:space="preserve">Ze </w:t>
      </w:r>
      <w:r w:rsidR="00741A47" w:rsidRPr="0036729F">
        <w:fldChar w:fldCharType="begin"/>
      </w:r>
      <w:r w:rsidR="00FD0E49" w:rsidRPr="0036729F">
        <w:instrText xml:space="preserve"> REF SGI \h </w:instrText>
      </w:r>
      <w:r w:rsidR="00741A47" w:rsidRPr="0036729F">
        <w:fldChar w:fldCharType="separate"/>
      </w:r>
      <w:r w:rsidR="00A8232A" w:rsidRPr="0036729F">
        <w:t>SGI</w:t>
      </w:r>
      <w:r w:rsidR="00741A47" w:rsidRPr="0036729F">
        <w:fldChar w:fldCharType="end"/>
      </w:r>
      <w:r w:rsidRPr="0036729F">
        <w:t xml:space="preserve"> se poskytují:</w:t>
      </w:r>
    </w:p>
    <w:p w:rsidR="007425E2" w:rsidRPr="0036729F" w:rsidRDefault="007425E2" w:rsidP="0037004B">
      <w:pPr>
        <w:pStyle w:val="Odstavecseseznamem"/>
        <w:numPr>
          <w:ilvl w:val="0"/>
          <w:numId w:val="14"/>
        </w:numPr>
      </w:pPr>
      <w:r w:rsidRPr="0036729F">
        <w:t>tisk (vykreslení) katastrální mapy vedené</w:t>
      </w:r>
      <w:r w:rsidR="004113B4" w:rsidRPr="0036729F">
        <w:t xml:space="preserve"> v </w:t>
      </w:r>
      <w:r w:rsidRPr="0036729F">
        <w:t>digitální formě,</w:t>
      </w:r>
    </w:p>
    <w:p w:rsidR="007425E2" w:rsidRPr="0036729F" w:rsidRDefault="007425E2" w:rsidP="006F3A23">
      <w:pPr>
        <w:pStyle w:val="Odstavecseseznamem"/>
      </w:pPr>
      <w:r w:rsidRPr="0036729F">
        <w:t>geodetické údaje</w:t>
      </w:r>
      <w:r w:rsidR="00A267D7" w:rsidRPr="0036729F">
        <w:t xml:space="preserve"> o </w:t>
      </w:r>
      <w:r w:rsidRPr="0036729F">
        <w:t xml:space="preserve">bodech </w:t>
      </w:r>
      <w:r w:rsidR="00741A47" w:rsidRPr="0036729F">
        <w:fldChar w:fldCharType="begin"/>
      </w:r>
      <w:r w:rsidR="007328EE" w:rsidRPr="0036729F">
        <w:instrText xml:space="preserve"> REF PPBP \h </w:instrText>
      </w:r>
      <w:r w:rsidR="00741A47" w:rsidRPr="0036729F">
        <w:fldChar w:fldCharType="separate"/>
      </w:r>
      <w:r w:rsidR="00A8232A" w:rsidRPr="0036729F">
        <w:t>PPBP</w:t>
      </w:r>
      <w:r w:rsidR="00741A47" w:rsidRPr="0036729F">
        <w:fldChar w:fldCharType="end"/>
      </w:r>
      <w:r w:rsidR="003C0E74" w:rsidRPr="0036729F">
        <w:t>.</w:t>
      </w:r>
    </w:p>
    <w:p w:rsidR="007425E2" w:rsidRPr="0036729F" w:rsidRDefault="007425E2" w:rsidP="0080451D">
      <w:pPr>
        <w:pStyle w:val="4roven0"/>
      </w:pPr>
      <w:r w:rsidRPr="0036729F">
        <w:t xml:space="preserve">Z ostatních částí katastrálního operátu se </w:t>
      </w:r>
      <w:r w:rsidR="004C0D59" w:rsidRPr="0036729F">
        <w:t>poskytují</w:t>
      </w:r>
      <w:r w:rsidRPr="0036729F">
        <w:t xml:space="preserve"> zejména</w:t>
      </w:r>
      <w:r w:rsidR="00A267D7" w:rsidRPr="0036729F">
        <w:t xml:space="preserve"> o </w:t>
      </w:r>
      <w:r w:rsidRPr="0036729F">
        <w:t>tiskové výstupy</w:t>
      </w:r>
      <w:r w:rsidR="002960B1" w:rsidRPr="0036729F">
        <w:t xml:space="preserve"> </w:t>
      </w:r>
      <w:r w:rsidR="00BC0741" w:rsidRPr="0036729F">
        <w:t>z </w:t>
      </w:r>
      <w:r w:rsidRPr="0036729F">
        <w:t xml:space="preserve">dokumentace podle </w:t>
      </w:r>
      <w:r w:rsidR="004C0D59" w:rsidRPr="0036729F">
        <w:t xml:space="preserve">§ 5 odst. 1 písm. c) a e) </w:t>
      </w:r>
      <w:r w:rsidR="00741A47" w:rsidRPr="0036729F">
        <w:fldChar w:fldCharType="begin"/>
      </w:r>
      <w:r w:rsidR="004C0D59" w:rsidRPr="0036729F">
        <w:instrText xml:space="preserve"> REF KatZ \h </w:instrText>
      </w:r>
      <w:r w:rsidR="00741A47" w:rsidRPr="0036729F">
        <w:fldChar w:fldCharType="separate"/>
      </w:r>
      <w:r w:rsidR="00A8232A" w:rsidRPr="0036729F">
        <w:rPr>
          <w:b/>
        </w:rPr>
        <w:t>KatZ</w:t>
      </w:r>
      <w:r w:rsidR="00741A47" w:rsidRPr="0036729F">
        <w:fldChar w:fldCharType="end"/>
      </w:r>
      <w:r w:rsidR="004C0D59" w:rsidRPr="0036729F">
        <w:t xml:space="preserve">, pokud je vedena </w:t>
      </w:r>
      <w:r w:rsidR="004113B4" w:rsidRPr="0036729F">
        <w:t>v </w:t>
      </w:r>
      <w:r w:rsidRPr="0036729F">
        <w:t>elektronické podobě.</w:t>
      </w:r>
    </w:p>
    <w:p w:rsidR="007425E2" w:rsidRPr="0036729F" w:rsidRDefault="007425E2" w:rsidP="0080451D">
      <w:pPr>
        <w:pStyle w:val="4roven0"/>
      </w:pPr>
      <w:r w:rsidRPr="0036729F">
        <w:t>Tiskové výstupy obsahující přehled vlastnictví nebo údaje</w:t>
      </w:r>
      <w:r w:rsidR="00A267D7" w:rsidRPr="0036729F">
        <w:t xml:space="preserve"> o </w:t>
      </w:r>
      <w:r w:rsidRPr="0036729F">
        <w:t>dosažených cenách nemovitostí lze poskytnout pouze osobě, která prokáže svoji totožnost.</w:t>
      </w:r>
    </w:p>
    <w:p w:rsidR="007425E2" w:rsidRPr="0036729F" w:rsidRDefault="007425E2" w:rsidP="0080451D">
      <w:pPr>
        <w:pStyle w:val="Nadpis3"/>
      </w:pPr>
      <w:bookmarkStart w:id="671" w:name="_Toc442874903"/>
      <w:r w:rsidRPr="0036729F">
        <w:t>Dálkový přístup</w:t>
      </w:r>
      <w:r w:rsidR="00A267D7" w:rsidRPr="0036729F">
        <w:t xml:space="preserve"> k </w:t>
      </w:r>
      <w:r w:rsidRPr="0036729F">
        <w:t>údajům katastru</w:t>
      </w:r>
      <w:bookmarkEnd w:id="671"/>
    </w:p>
    <w:p w:rsidR="007425E2" w:rsidRPr="0036729F" w:rsidRDefault="007425E2" w:rsidP="0080451D">
      <w:pPr>
        <w:pStyle w:val="4roven0"/>
      </w:pPr>
      <w:r w:rsidRPr="0036729F">
        <w:t>Dálkovým přístupem se poskytují výstupy takového obsahu</w:t>
      </w:r>
      <w:r w:rsidR="004113B4" w:rsidRPr="0036729F">
        <w:t xml:space="preserve"> a </w:t>
      </w:r>
      <w:r w:rsidRPr="0036729F">
        <w:t xml:space="preserve">uspořádání, které umožňuje </w:t>
      </w:r>
      <w:r w:rsidR="00741A47" w:rsidRPr="0036729F">
        <w:fldChar w:fldCharType="begin"/>
      </w:r>
      <w:r w:rsidR="008B1D9B" w:rsidRPr="0036729F">
        <w:instrText xml:space="preserve"> REF ISKN \h </w:instrText>
      </w:r>
      <w:r w:rsidR="00741A47" w:rsidRPr="0036729F">
        <w:fldChar w:fldCharType="separate"/>
      </w:r>
      <w:r w:rsidR="00A8232A" w:rsidRPr="0036729F">
        <w:t>ISKN</w:t>
      </w:r>
      <w:r w:rsidR="00741A47" w:rsidRPr="0036729F">
        <w:fldChar w:fldCharType="end"/>
      </w:r>
      <w:r w:rsidR="00AC24D5" w:rsidRPr="0036729F">
        <w:t>.</w:t>
      </w:r>
    </w:p>
    <w:p w:rsidR="007425E2" w:rsidRPr="0036729F" w:rsidRDefault="007425E2" w:rsidP="0080451D">
      <w:pPr>
        <w:pStyle w:val="4roven0"/>
      </w:pPr>
      <w:r w:rsidRPr="0036729F">
        <w:t xml:space="preserve">Dálkovým přístupem lze získat údaje z katastru ze </w:t>
      </w:r>
      <w:r w:rsidR="00741A47" w:rsidRPr="0036729F">
        <w:fldChar w:fldCharType="begin"/>
      </w:r>
      <w:r w:rsidR="00FD0E49" w:rsidRPr="0036729F">
        <w:instrText xml:space="preserve"> REF SPI \h </w:instrText>
      </w:r>
      <w:r w:rsidR="00741A47" w:rsidRPr="0036729F">
        <w:fldChar w:fldCharType="separate"/>
      </w:r>
      <w:r w:rsidR="00A8232A" w:rsidRPr="0036729F">
        <w:t>SPI</w:t>
      </w:r>
      <w:r w:rsidR="00741A47" w:rsidRPr="0036729F">
        <w:fldChar w:fldCharType="end"/>
      </w:r>
      <w:r w:rsidR="004113B4" w:rsidRPr="0036729F">
        <w:t xml:space="preserve"> a </w:t>
      </w:r>
      <w:r w:rsidR="00741A47" w:rsidRPr="0036729F">
        <w:fldChar w:fldCharType="begin"/>
      </w:r>
      <w:r w:rsidR="00FD0E49" w:rsidRPr="0036729F">
        <w:instrText xml:space="preserve"> REF SGI \h </w:instrText>
      </w:r>
      <w:r w:rsidR="00741A47" w:rsidRPr="0036729F">
        <w:fldChar w:fldCharType="separate"/>
      </w:r>
      <w:r w:rsidR="00A8232A" w:rsidRPr="0036729F">
        <w:t>SGI</w:t>
      </w:r>
      <w:r w:rsidR="00741A47" w:rsidRPr="0036729F">
        <w:fldChar w:fldCharType="end"/>
      </w:r>
      <w:r w:rsidR="004113B4" w:rsidRPr="0036729F">
        <w:t xml:space="preserve"> a </w:t>
      </w:r>
      <w:r w:rsidRPr="0036729F">
        <w:t>ze sbírky listin katastru, jsou-li vedeny</w:t>
      </w:r>
      <w:r w:rsidR="004113B4" w:rsidRPr="0036729F">
        <w:t xml:space="preserve"> v </w:t>
      </w:r>
      <w:r w:rsidRPr="0036729F">
        <w:t>elektronické podobě. Požadavek na zpřístupnění údajů ze sbírky listin musí být uveden</w:t>
      </w:r>
      <w:r w:rsidR="004113B4" w:rsidRPr="0036729F">
        <w:t xml:space="preserve"> v </w:t>
      </w:r>
      <w:r w:rsidRPr="0036729F">
        <w:t>žádosti</w:t>
      </w:r>
      <w:r w:rsidR="00A267D7" w:rsidRPr="0036729F">
        <w:t xml:space="preserve"> o </w:t>
      </w:r>
      <w:r w:rsidRPr="0036729F">
        <w:t>založení zákaznického účtu pro dálkový přístup.</w:t>
      </w:r>
    </w:p>
    <w:p w:rsidR="007425E2" w:rsidRPr="0036729F" w:rsidRDefault="007425E2" w:rsidP="0080451D">
      <w:pPr>
        <w:pStyle w:val="4roven0"/>
      </w:pPr>
      <w:r w:rsidRPr="0036729F">
        <w:t>Podmínkou poskytnutí údajů ze sbírky listin dálkovým přístupem je</w:t>
      </w:r>
      <w:r w:rsidR="00AC24D5" w:rsidRPr="0036729F">
        <w:t xml:space="preserve"> prokázání totožnosti žadatele.</w:t>
      </w:r>
    </w:p>
    <w:p w:rsidR="007425E2" w:rsidRPr="0036729F" w:rsidRDefault="007425E2" w:rsidP="0080451D">
      <w:pPr>
        <w:pStyle w:val="4roven0"/>
      </w:pPr>
      <w:r w:rsidRPr="0036729F">
        <w:t>Údaje z katastru získané dálkovým přístupem označené uznávanou elektronickou značkou prokazují stav ev</w:t>
      </w:r>
      <w:r w:rsidR="002437DD" w:rsidRPr="0036729F">
        <w:t>i</w:t>
      </w:r>
      <w:r w:rsidRPr="0036729F">
        <w:t>dovaný</w:t>
      </w:r>
      <w:r w:rsidR="004113B4" w:rsidRPr="0036729F">
        <w:t xml:space="preserve"> v </w:t>
      </w:r>
      <w:r w:rsidRPr="0036729F">
        <w:t>katastru</w:t>
      </w:r>
      <w:r w:rsidR="00A267D7" w:rsidRPr="0036729F">
        <w:t xml:space="preserve"> k </w:t>
      </w:r>
      <w:r w:rsidRPr="0036729F">
        <w:t>okamžiku, který je na nich uveden.</w:t>
      </w:r>
    </w:p>
    <w:p w:rsidR="007425E2" w:rsidRPr="0036729F" w:rsidRDefault="007425E2" w:rsidP="0080451D">
      <w:pPr>
        <w:pStyle w:val="Nadpis3"/>
      </w:pPr>
      <w:bookmarkStart w:id="672" w:name="_Toc442874904"/>
      <w:r w:rsidRPr="0036729F">
        <w:t>Předáván</w:t>
      </w:r>
      <w:r w:rsidRPr="0036729F">
        <w:rPr>
          <w:rStyle w:val="Nadpis3Char"/>
        </w:rPr>
        <w:t>í</w:t>
      </w:r>
      <w:r w:rsidRPr="0036729F">
        <w:t xml:space="preserve"> údajů katastru vedených</w:t>
      </w:r>
      <w:r w:rsidR="004113B4" w:rsidRPr="0036729F">
        <w:t xml:space="preserve"> v </w:t>
      </w:r>
      <w:r w:rsidRPr="0036729F">
        <w:t>elektronické podobě</w:t>
      </w:r>
      <w:bookmarkEnd w:id="672"/>
    </w:p>
    <w:p w:rsidR="007425E2" w:rsidRPr="0036729F" w:rsidRDefault="007425E2" w:rsidP="0080451D">
      <w:pPr>
        <w:pStyle w:val="4roven0"/>
      </w:pPr>
      <w:r w:rsidRPr="0036729F">
        <w:t>Údaje katastru vedené</w:t>
      </w:r>
      <w:r w:rsidR="004113B4" w:rsidRPr="0036729F">
        <w:t xml:space="preserve"> v </w:t>
      </w:r>
      <w:r w:rsidRPr="0036729F">
        <w:t>elektronické podobě poskytují Úřad</w:t>
      </w:r>
      <w:r w:rsidR="004113B4" w:rsidRPr="0036729F">
        <w:t xml:space="preserve"> a </w:t>
      </w:r>
      <w:r w:rsidRPr="0036729F">
        <w:t>katastrální úřady</w:t>
      </w:r>
      <w:r w:rsidR="004113B4" w:rsidRPr="0036729F">
        <w:t xml:space="preserve"> v </w:t>
      </w:r>
      <w:r w:rsidRPr="0036729F">
        <w:t>rozsahu</w:t>
      </w:r>
      <w:r w:rsidR="004113B4" w:rsidRPr="0036729F">
        <w:t xml:space="preserve"> a </w:t>
      </w:r>
      <w:r w:rsidRPr="0036729F">
        <w:t xml:space="preserve">struktuře, které umožňuje </w:t>
      </w:r>
      <w:r w:rsidR="00741A47" w:rsidRPr="0036729F">
        <w:fldChar w:fldCharType="begin"/>
      </w:r>
      <w:r w:rsidR="008B1D9B" w:rsidRPr="0036729F">
        <w:instrText xml:space="preserve"> REF ISKN \h </w:instrText>
      </w:r>
      <w:r w:rsidR="00741A47" w:rsidRPr="0036729F">
        <w:fldChar w:fldCharType="separate"/>
      </w:r>
      <w:r w:rsidR="00A8232A" w:rsidRPr="0036729F">
        <w:t>ISKN</w:t>
      </w:r>
      <w:r w:rsidR="00741A47" w:rsidRPr="0036729F">
        <w:fldChar w:fldCharType="end"/>
      </w:r>
      <w:r w:rsidR="00A0513B" w:rsidRPr="0036729F">
        <w:t>. V </w:t>
      </w:r>
      <w:r w:rsidRPr="0036729F">
        <w:t>jiném rozsahu</w:t>
      </w:r>
      <w:r w:rsidR="004113B4" w:rsidRPr="0036729F">
        <w:t xml:space="preserve"> a </w:t>
      </w:r>
      <w:r w:rsidRPr="0036729F">
        <w:t>struktuře lze údaje katastru poskytnout pouze osobě, které se tyto údaje týkají, nebo osobě, která na jejich poskytnutí prokáže právní zájem nebo jiný vážný důvod.</w:t>
      </w:r>
    </w:p>
    <w:p w:rsidR="007425E2" w:rsidRPr="0036729F" w:rsidRDefault="007425E2" w:rsidP="0080451D">
      <w:pPr>
        <w:pStyle w:val="4roven0"/>
      </w:pPr>
      <w:r w:rsidRPr="0036729F">
        <w:t>Údaje katastru</w:t>
      </w:r>
      <w:r w:rsidR="004113B4" w:rsidRPr="0036729F">
        <w:t xml:space="preserve"> v </w:t>
      </w:r>
      <w:r w:rsidRPr="0036729F">
        <w:t>elektronické podobě se poskytují na technických nosičích dat nebo prostřednictvím internetu. Údaje katastrální mapy</w:t>
      </w:r>
      <w:r w:rsidR="004113B4" w:rsidRPr="0036729F">
        <w:t xml:space="preserve"> v </w:t>
      </w:r>
      <w:r w:rsidRPr="0036729F">
        <w:t>digitální formě</w:t>
      </w:r>
      <w:r w:rsidR="004113B4" w:rsidRPr="0036729F">
        <w:t xml:space="preserve"> a </w:t>
      </w:r>
      <w:r w:rsidRPr="0036729F">
        <w:t>údaje</w:t>
      </w:r>
      <w:r w:rsidR="00A267D7" w:rsidRPr="0036729F">
        <w:t xml:space="preserve"> o </w:t>
      </w:r>
      <w:r w:rsidR="001562BA" w:rsidRPr="0036729F">
        <w:t>navrhovaných změnách</w:t>
      </w:r>
      <w:r w:rsidR="004113B4" w:rsidRPr="0036729F">
        <w:t xml:space="preserve"> v </w:t>
      </w:r>
      <w:r w:rsidR="001562BA" w:rsidRPr="0036729F">
        <w:t>katastrální mapě dosud nerealizovaných</w:t>
      </w:r>
      <w:r w:rsidRPr="0036729F">
        <w:t xml:space="preserve"> jsou poskytovány také bezúplatně způsobem umožňujícím dálkový přístup. </w:t>
      </w:r>
    </w:p>
    <w:p w:rsidR="007425E2" w:rsidRPr="0036729F" w:rsidRDefault="007425E2" w:rsidP="0080451D">
      <w:pPr>
        <w:pStyle w:val="4roven0"/>
      </w:pPr>
      <w:r w:rsidRPr="0036729F">
        <w:t>Údaje</w:t>
      </w:r>
      <w:r w:rsidR="00A267D7" w:rsidRPr="0036729F">
        <w:t xml:space="preserve"> o </w:t>
      </w:r>
      <w:r w:rsidRPr="0036729F">
        <w:t>dosažený</w:t>
      </w:r>
      <w:r w:rsidR="00AC24D5" w:rsidRPr="0036729F">
        <w:t>ch</w:t>
      </w:r>
      <w:r w:rsidRPr="0036729F">
        <w:t xml:space="preserve"> cenách nemovitostí, pokud jsou součástí výměnného formátu katastru, lze poskytnout pouze osobě, která prokáže svoji totožnost.</w:t>
      </w:r>
    </w:p>
    <w:p w:rsidR="001562BA" w:rsidRPr="0036729F" w:rsidRDefault="001562BA" w:rsidP="0080451D">
      <w:pPr>
        <w:pStyle w:val="Nadpis3"/>
      </w:pPr>
      <w:bookmarkStart w:id="673" w:name="_Toc442874905"/>
      <w:r w:rsidRPr="0036729F">
        <w:t>Kopie katastrální mapy s orientačním zákresem pozemkové držby podle dřívějších pozemkových evidencí</w:t>
      </w:r>
      <w:bookmarkEnd w:id="673"/>
    </w:p>
    <w:p w:rsidR="001562BA" w:rsidRPr="0036729F" w:rsidRDefault="00B66154" w:rsidP="0080451D">
      <w:pPr>
        <w:pStyle w:val="4roven0"/>
      </w:pPr>
      <w:r w:rsidRPr="0036729F">
        <w:t>N</w:t>
      </w:r>
      <w:r w:rsidR="001562BA" w:rsidRPr="0036729F">
        <w:t xml:space="preserve">a žádost </w:t>
      </w:r>
      <w:r w:rsidRPr="0036729F">
        <w:t xml:space="preserve">se vyhotoví </w:t>
      </w:r>
      <w:r w:rsidR="001562BA" w:rsidRPr="0036729F">
        <w:t>kopi</w:t>
      </w:r>
      <w:r w:rsidRPr="0036729F">
        <w:t>e</w:t>
      </w:r>
      <w:r w:rsidR="001562BA" w:rsidRPr="0036729F">
        <w:t xml:space="preserve"> katastrální mapy s orientačním zákresem pozemkové držby podle posledního dochovaného stavu grafického operátu pozemkového katastru či přídělového nebo scelovacího operátu.</w:t>
      </w:r>
    </w:p>
    <w:p w:rsidR="001562BA" w:rsidRPr="0036729F" w:rsidRDefault="001562BA" w:rsidP="0080451D">
      <w:pPr>
        <w:pStyle w:val="4roven0"/>
      </w:pPr>
      <w:r w:rsidRPr="0036729F">
        <w:t xml:space="preserve">Kopie katastrální mapy s orientačním zákresem pozemkové držby podle dřívějších pozemkových evidencí </w:t>
      </w:r>
      <w:r w:rsidR="00507B36" w:rsidRPr="0036729F">
        <w:t xml:space="preserve">(příloha </w:t>
      </w:r>
      <w:r w:rsidR="00741A47" w:rsidRPr="0036729F">
        <w:fldChar w:fldCharType="begin"/>
      </w:r>
      <w:r w:rsidR="003D0B13" w:rsidRPr="0036729F">
        <w:instrText xml:space="preserve"> REF P8 \h </w:instrText>
      </w:r>
      <w:r w:rsidR="00741A47" w:rsidRPr="0036729F">
        <w:fldChar w:fldCharType="separate"/>
      </w:r>
      <w:r w:rsidR="00A8232A" w:rsidRPr="0036729F">
        <w:rPr>
          <w:rFonts w:ascii="Arial" w:eastAsia="Times New Roman" w:hAnsi="Arial" w:cs="Times New Roman"/>
          <w:b/>
          <w:lang w:eastAsia="cs-CZ"/>
        </w:rPr>
        <w:t>[8]</w:t>
      </w:r>
      <w:r w:rsidR="00741A47" w:rsidRPr="0036729F">
        <w:fldChar w:fldCharType="end"/>
      </w:r>
      <w:r w:rsidR="00507B36" w:rsidRPr="0036729F">
        <w:t xml:space="preserve">) </w:t>
      </w:r>
      <w:r w:rsidRPr="0036729F">
        <w:t>se neposkytuje</w:t>
      </w:r>
      <w:r w:rsidR="004113B4" w:rsidRPr="0036729F">
        <w:t xml:space="preserve"> </w:t>
      </w:r>
      <w:bookmarkStart w:id="674" w:name="OLE_LINK3"/>
      <w:bookmarkStart w:id="675" w:name="OLE_LINK4"/>
      <w:r w:rsidR="004113B4" w:rsidRPr="0036729F">
        <w:t>v </w:t>
      </w:r>
      <w:r w:rsidRPr="0036729F">
        <w:t>katastrálních územích nebo</w:t>
      </w:r>
      <w:r w:rsidR="004113B4" w:rsidRPr="0036729F">
        <w:t xml:space="preserve"> v </w:t>
      </w:r>
      <w:r w:rsidRPr="0036729F">
        <w:t>jejich částech, ve kterých je zcela odstraněno evidování pozemků zjednodušeným způsobem</w:t>
      </w:r>
      <w:bookmarkEnd w:id="674"/>
      <w:bookmarkEnd w:id="675"/>
      <w:r w:rsidRPr="0036729F">
        <w:t>.</w:t>
      </w:r>
    </w:p>
    <w:p w:rsidR="00B144C5" w:rsidRPr="0036729F" w:rsidRDefault="00B144C5" w:rsidP="0080451D">
      <w:pPr>
        <w:pStyle w:val="4roven0"/>
      </w:pPr>
      <w:r w:rsidRPr="0036729F">
        <w:t>V katastrálních územích nebo v jejich částech, ve kterých je zcela odstraněno evidování zjednodušeným způsobem, je možno kopii katastrální mapy s orientačním zákresem pozemkové držby podle dřívějších pozemkových evidencí poskytnout pouze v rámci součinnosti stanovené právním předpisem</w:t>
      </w:r>
      <w:r w:rsidR="001D6B38" w:rsidRPr="0036729F">
        <w:t xml:space="preserve"> (např. podle § 25 odst. </w:t>
      </w:r>
      <w:r w:rsidR="00741A47" w:rsidRPr="0036729F">
        <w:fldChar w:fldCharType="begin"/>
      </w:r>
      <w:r w:rsidR="002E01D4" w:rsidRPr="0036729F">
        <w:instrText xml:space="preserve"> REF ZoÚZSVM \h </w:instrText>
      </w:r>
      <w:r w:rsidR="00741A47" w:rsidRPr="0036729F">
        <w:fldChar w:fldCharType="separate"/>
      </w:r>
      <w:r w:rsidR="00A8232A" w:rsidRPr="0036729F">
        <w:rPr>
          <w:b/>
        </w:rPr>
        <w:t>ZoÚZSVM</w:t>
      </w:r>
      <w:r w:rsidR="00741A47" w:rsidRPr="0036729F">
        <w:fldChar w:fldCharType="end"/>
      </w:r>
      <w:r w:rsidR="001D6B38" w:rsidRPr="0036729F">
        <w:t>)</w:t>
      </w:r>
      <w:r w:rsidRPr="0036729F">
        <w:t>.</w:t>
      </w:r>
    </w:p>
    <w:p w:rsidR="007425E2" w:rsidRPr="0036729F" w:rsidRDefault="007425E2" w:rsidP="0080451D">
      <w:pPr>
        <w:pStyle w:val="Nadpis3"/>
      </w:pPr>
      <w:bookmarkStart w:id="676" w:name="_Toc442874906"/>
      <w:r w:rsidRPr="0036729F">
        <w:t>Srovnávací sestavení parcel</w:t>
      </w:r>
      <w:bookmarkEnd w:id="676"/>
    </w:p>
    <w:p w:rsidR="007425E2" w:rsidRPr="0036729F" w:rsidRDefault="007425E2" w:rsidP="0080451D">
      <w:pPr>
        <w:pStyle w:val="4roven0"/>
      </w:pPr>
      <w:r w:rsidRPr="0036729F">
        <w:t xml:space="preserve">Srovnávací sestavení parcel je orientační srovnání, tj. přiřazení zápisu, popřípadě zákresu parcely dřívější pozemkové evidence, neztotožnitelné s parcelou katastru. </w:t>
      </w:r>
    </w:p>
    <w:p w:rsidR="007425E2" w:rsidRPr="0036729F" w:rsidRDefault="007425E2" w:rsidP="0080451D">
      <w:pPr>
        <w:pStyle w:val="4roven0"/>
      </w:pPr>
      <w:r w:rsidRPr="0036729F">
        <w:t>Srovnávací sestavení parcel nen</w:t>
      </w:r>
      <w:r w:rsidRPr="0036729F">
        <w:rPr>
          <w:rStyle w:val="4rovenChar0"/>
        </w:rPr>
        <w:t>í</w:t>
      </w:r>
      <w:r w:rsidRPr="0036729F">
        <w:t xml:space="preserve"> veřejnou listinou, neosvědčuje právní vztahy</w:t>
      </w:r>
      <w:r w:rsidR="00A267D7" w:rsidRPr="0036729F">
        <w:t xml:space="preserve"> k </w:t>
      </w:r>
      <w:r w:rsidRPr="0036729F">
        <w:t>nemovitostem</w:t>
      </w:r>
      <w:r w:rsidR="004113B4" w:rsidRPr="0036729F">
        <w:t xml:space="preserve"> a </w:t>
      </w:r>
      <w:r w:rsidRPr="0036729F">
        <w:t>nemůže sloužit jako podklad pro vyhotovení listin</w:t>
      </w:r>
      <w:r w:rsidR="00A267D7" w:rsidRPr="0036729F">
        <w:t xml:space="preserve"> o </w:t>
      </w:r>
      <w:r w:rsidRPr="0036729F">
        <w:t>převodu částí nemovitostí</w:t>
      </w:r>
      <w:r w:rsidR="004113B4" w:rsidRPr="0036729F">
        <w:t xml:space="preserve"> v </w:t>
      </w:r>
      <w:r w:rsidRPr="0036729F">
        <w:t>něm uvedených.</w:t>
      </w:r>
    </w:p>
    <w:p w:rsidR="007425E2" w:rsidRPr="0036729F" w:rsidRDefault="007425E2" w:rsidP="0080451D">
      <w:pPr>
        <w:pStyle w:val="4roven0"/>
      </w:pPr>
      <w:r w:rsidRPr="0036729F">
        <w:t>Srovnávací sestavení parcel se vyhotovuje na tiskopisu, ve kterém je předtištěn text ”Srovnávací sestavení parcel má pouze orientační charakter</w:t>
      </w:r>
      <w:r w:rsidR="004113B4" w:rsidRPr="0036729F">
        <w:t xml:space="preserve"> a </w:t>
      </w:r>
      <w:r w:rsidRPr="0036729F">
        <w:t xml:space="preserve">popřípadě uvedené výměry částí parcel katastru jsou určeny přibližným způsobem. Nenahrazuje </w:t>
      </w:r>
      <w:r w:rsidR="00392300" w:rsidRPr="0036729F">
        <w:t xml:space="preserve">geometrický </w:t>
      </w:r>
      <w:r w:rsidRPr="0036729F">
        <w:t>plán</w:t>
      </w:r>
      <w:r w:rsidR="004113B4" w:rsidRPr="0036729F">
        <w:t xml:space="preserve"> a </w:t>
      </w:r>
      <w:r w:rsidRPr="0036729F">
        <w:t>nemůže být podkladem pro vyhotovení právních listin</w:t>
      </w:r>
      <w:r w:rsidR="00A267D7" w:rsidRPr="0036729F">
        <w:t xml:space="preserve"> o </w:t>
      </w:r>
      <w:r w:rsidRPr="0036729F">
        <w:t>nemovitostech, které jsou</w:t>
      </w:r>
      <w:r w:rsidR="004113B4" w:rsidRPr="0036729F">
        <w:t xml:space="preserve"> v </w:t>
      </w:r>
      <w:r w:rsidRPr="0036729F">
        <w:t>něm uvedeny”</w:t>
      </w:r>
      <w:r w:rsidR="00A0513B" w:rsidRPr="0036729F">
        <w:t>. V </w:t>
      </w:r>
      <w:r w:rsidRPr="0036729F">
        <w:t>záhlaví se uvede druh dřívější pozemkové evidence (pozemkový katastr, přídělový operát, scelovací operát, evidence nemovitostí)</w:t>
      </w:r>
      <w:r w:rsidR="00A0513B" w:rsidRPr="0036729F">
        <w:t>. V </w:t>
      </w:r>
      <w:r w:rsidRPr="0036729F">
        <w:t>levé části tiskopisu se uvede označení podkladu, podle něhož jsou parcely uváděny, parcelní číslo, druh pozemku (pokud je požadován)</w:t>
      </w:r>
      <w:r w:rsidR="004113B4" w:rsidRPr="0036729F">
        <w:t xml:space="preserve"> a </w:t>
      </w:r>
      <w:r w:rsidRPr="0036729F">
        <w:t>výměra parcely podle dřívější pozemkové evidence</w:t>
      </w:r>
      <w:r w:rsidR="00A0513B" w:rsidRPr="0036729F">
        <w:t>. V </w:t>
      </w:r>
      <w:r w:rsidRPr="0036729F">
        <w:t>pravé části se uvede u každé parcely z levé části porovnání se stavem evidovaným</w:t>
      </w:r>
      <w:r w:rsidR="004113B4" w:rsidRPr="0036729F">
        <w:t xml:space="preserve"> v </w:t>
      </w:r>
      <w:r w:rsidRPr="0036729F">
        <w:t>katastru (parcelní číslo, druh pozemku, výměra, číslo listu vlastnictví). Výměra částí parcel může být určena přibližně</w:t>
      </w:r>
      <w:r w:rsidR="004113B4" w:rsidRPr="0036729F">
        <w:t xml:space="preserve"> a </w:t>
      </w:r>
      <w:r w:rsidRPr="0036729F">
        <w:t>uvede se jen tehdy, je-li požadována</w:t>
      </w:r>
      <w:r w:rsidR="004113B4" w:rsidRPr="0036729F">
        <w:t xml:space="preserve"> v </w:t>
      </w:r>
      <w:r w:rsidRPr="0036729F">
        <w:t>žádosti.</w:t>
      </w:r>
    </w:p>
    <w:p w:rsidR="007425E2" w:rsidRPr="0036729F" w:rsidRDefault="004C0D59" w:rsidP="0080451D">
      <w:pPr>
        <w:pStyle w:val="4roven0"/>
      </w:pPr>
      <w:r w:rsidRPr="0036729F">
        <w:t xml:space="preserve">Srovnávací sestavení parcel lze vyhotovit pouze pro parcely ZE. </w:t>
      </w:r>
      <w:r w:rsidR="000C4867" w:rsidRPr="0036729F">
        <w:t>Srovnávací sestavení parcel se neposkytuje v katastrálních územích nebo v jejich částech, ve kterých je zcela odstraněno evidování pozemků zjednodušeným způsobem.</w:t>
      </w:r>
      <w:r w:rsidRPr="0036729F">
        <w:t xml:space="preserve"> </w:t>
      </w:r>
      <w:r w:rsidR="007425E2" w:rsidRPr="0036729F">
        <w:t>Ukázka srovnávacího sestavení parcel je</w:t>
      </w:r>
      <w:r w:rsidR="004113B4" w:rsidRPr="0036729F">
        <w:t xml:space="preserve"> v</w:t>
      </w:r>
      <w:r w:rsidR="00126955" w:rsidRPr="0036729F">
        <w:t> </w:t>
      </w:r>
      <w:r w:rsidR="007425E2" w:rsidRPr="0036729F">
        <w:t>příloze</w:t>
      </w:r>
      <w:r w:rsidR="00126955" w:rsidRPr="0036729F">
        <w:t xml:space="preserve"> </w:t>
      </w:r>
      <w:r w:rsidR="00741A47" w:rsidRPr="0036729F">
        <w:fldChar w:fldCharType="begin"/>
      </w:r>
      <w:r w:rsidR="003D0B13" w:rsidRPr="0036729F">
        <w:instrText xml:space="preserve"> REF P9 \h </w:instrText>
      </w:r>
      <w:r w:rsidR="00741A47" w:rsidRPr="0036729F">
        <w:fldChar w:fldCharType="separate"/>
      </w:r>
      <w:r w:rsidR="00A8232A" w:rsidRPr="0036729F">
        <w:rPr>
          <w:rFonts w:ascii="Arial" w:eastAsia="Times New Roman" w:hAnsi="Arial" w:cs="Times New Roman"/>
          <w:b/>
          <w:lang w:eastAsia="cs-CZ"/>
        </w:rPr>
        <w:t>[9]</w:t>
      </w:r>
      <w:r w:rsidR="00741A47" w:rsidRPr="0036729F">
        <w:fldChar w:fldCharType="end"/>
      </w:r>
      <w:r w:rsidRPr="0036729F">
        <w:rPr>
          <w:b/>
        </w:rPr>
        <w:t xml:space="preserve"> </w:t>
      </w:r>
      <w:r w:rsidR="00741A47" w:rsidRPr="0036729F">
        <w:rPr>
          <w:b/>
        </w:rPr>
        <w:fldChar w:fldCharType="begin"/>
      </w:r>
      <w:r w:rsidR="003D0B13" w:rsidRPr="0036729F">
        <w:rPr>
          <w:b/>
        </w:rPr>
        <w:instrText xml:space="preserve"> REF P9 \h </w:instrText>
      </w:r>
      <w:r w:rsidR="00741A47" w:rsidRPr="0036729F">
        <w:rPr>
          <w:b/>
        </w:rPr>
      </w:r>
      <w:r w:rsidR="00741A47" w:rsidRPr="0036729F">
        <w:rPr>
          <w:b/>
        </w:rPr>
        <w:fldChar w:fldCharType="separate"/>
      </w:r>
      <w:r w:rsidR="00A8232A" w:rsidRPr="0036729F">
        <w:rPr>
          <w:rFonts w:ascii="Arial" w:eastAsia="Times New Roman" w:hAnsi="Arial" w:cs="Times New Roman"/>
          <w:b/>
          <w:lang w:eastAsia="cs-CZ"/>
        </w:rPr>
        <w:t>[9]</w:t>
      </w:r>
      <w:r w:rsidR="00741A47" w:rsidRPr="0036729F">
        <w:rPr>
          <w:b/>
        </w:rPr>
        <w:fldChar w:fldCharType="end"/>
      </w:r>
      <w:r w:rsidR="007425E2" w:rsidRPr="0036729F">
        <w:t>.</w:t>
      </w:r>
    </w:p>
    <w:p w:rsidR="007425E2" w:rsidRPr="0036729F" w:rsidRDefault="007425E2" w:rsidP="0080451D">
      <w:pPr>
        <w:pStyle w:val="Nadpis3"/>
      </w:pPr>
      <w:bookmarkStart w:id="677" w:name="_Toc442874907"/>
      <w:r w:rsidRPr="0036729F">
        <w:t>Služba sledování změn</w:t>
      </w:r>
      <w:bookmarkEnd w:id="677"/>
    </w:p>
    <w:p w:rsidR="001562BA" w:rsidRPr="0036729F" w:rsidRDefault="001562BA" w:rsidP="0080451D">
      <w:pPr>
        <w:pStyle w:val="4roven0"/>
      </w:pPr>
      <w:r w:rsidRPr="0036729F">
        <w:t>Na základě údajů katastru poskytuje Úřad službu sledování změn,</w:t>
      </w:r>
      <w:r w:rsidR="004113B4" w:rsidRPr="0036729F">
        <w:t xml:space="preserve"> v </w:t>
      </w:r>
      <w:r w:rsidRPr="0036729F">
        <w:t>rámci níž jsou poskytovány informace</w:t>
      </w:r>
      <w:r w:rsidR="00A267D7" w:rsidRPr="0036729F">
        <w:t xml:space="preserve"> o </w:t>
      </w:r>
      <w:r w:rsidRPr="0036729F">
        <w:t>vybraných změnách</w:t>
      </w:r>
      <w:r w:rsidR="004113B4" w:rsidRPr="0036729F">
        <w:t xml:space="preserve"> v </w:t>
      </w:r>
      <w:r w:rsidRPr="0036729F">
        <w:t>katastru.</w:t>
      </w:r>
    </w:p>
    <w:p w:rsidR="001562BA" w:rsidRPr="0036729F" w:rsidRDefault="001562BA" w:rsidP="0080451D">
      <w:pPr>
        <w:pStyle w:val="4roven0"/>
      </w:pPr>
      <w:r w:rsidRPr="0036729F">
        <w:t xml:space="preserve">Podmínkou zřízení služby sledování změn je prokázání totožnosti žadatele. </w:t>
      </w:r>
      <w:r w:rsidR="004C0D59" w:rsidRPr="0036729F">
        <w:t xml:space="preserve">Totožnost žadatele je nezbytné zjistit i </w:t>
      </w:r>
      <w:r w:rsidRPr="0036729F">
        <w:t>při podání žádosti</w:t>
      </w:r>
      <w:r w:rsidR="00A267D7" w:rsidRPr="0036729F">
        <w:t xml:space="preserve"> o </w:t>
      </w:r>
      <w:r w:rsidRPr="0036729F">
        <w:t>změnu kontaktních údajů nebo žádosti</w:t>
      </w:r>
      <w:r w:rsidR="00A267D7" w:rsidRPr="0036729F">
        <w:t xml:space="preserve"> o </w:t>
      </w:r>
      <w:r w:rsidRPr="0036729F">
        <w:t>zrušení služby.</w:t>
      </w:r>
    </w:p>
    <w:p w:rsidR="001562BA" w:rsidRPr="0036729F" w:rsidRDefault="001562BA" w:rsidP="0080451D">
      <w:pPr>
        <w:pStyle w:val="4roven0"/>
      </w:pPr>
      <w:r w:rsidRPr="0036729F">
        <w:t>Po obdržení žádosti</w:t>
      </w:r>
      <w:r w:rsidR="00A267D7" w:rsidRPr="0036729F">
        <w:t xml:space="preserve"> o </w:t>
      </w:r>
      <w:r w:rsidRPr="0036729F">
        <w:t xml:space="preserve">zřízení služby sledování změn založí </w:t>
      </w:r>
      <w:r w:rsidR="00741A47" w:rsidRPr="0036729F">
        <w:fldChar w:fldCharType="begin"/>
      </w:r>
      <w:r w:rsidR="00B66154" w:rsidRPr="0036729F">
        <w:instrText xml:space="preserve"> REF Úřad \h </w:instrText>
      </w:r>
      <w:r w:rsidR="00741A47" w:rsidRPr="0036729F">
        <w:fldChar w:fldCharType="separate"/>
      </w:r>
      <w:r w:rsidR="00A8232A" w:rsidRPr="0036729F">
        <w:t>Úřad</w:t>
      </w:r>
      <w:r w:rsidR="00741A47" w:rsidRPr="0036729F">
        <w:fldChar w:fldCharType="end"/>
      </w:r>
      <w:r w:rsidRPr="0036729F">
        <w:t xml:space="preserve"> nebo katastrální úřad zákaznický účet ke službě sledování změn</w:t>
      </w:r>
      <w:r w:rsidR="004113B4" w:rsidRPr="0036729F">
        <w:t xml:space="preserve"> a </w:t>
      </w:r>
      <w:r w:rsidRPr="0036729F">
        <w:t>jeho majiteli předá výzvu</w:t>
      </w:r>
      <w:r w:rsidR="00A267D7" w:rsidRPr="0036729F">
        <w:t xml:space="preserve"> k </w:t>
      </w:r>
      <w:r w:rsidRPr="0036729F">
        <w:t>zaplacení úplaty</w:t>
      </w:r>
      <w:r w:rsidR="004113B4" w:rsidRPr="0036729F">
        <w:t xml:space="preserve"> a </w:t>
      </w:r>
      <w:r w:rsidRPr="0036729F">
        <w:t>údaje potřebné pro přihlášení do internetové aplikace služby sledování změn. Po zaplacení příslušné úplaty je služba sledování změn aktivována.</w:t>
      </w:r>
    </w:p>
    <w:p w:rsidR="001562BA" w:rsidRPr="0036729F" w:rsidRDefault="001562BA" w:rsidP="0080451D">
      <w:pPr>
        <w:pStyle w:val="4roven0"/>
      </w:pPr>
      <w:r w:rsidRPr="0036729F">
        <w:t>V rámci služby sledování změn jsou zasílány informace</w:t>
      </w:r>
      <w:r w:rsidR="00A267D7" w:rsidRPr="0036729F">
        <w:t xml:space="preserve"> o </w:t>
      </w:r>
      <w:r w:rsidRPr="0036729F">
        <w:t>všech nemovitostech, ke kterým má její uživatel</w:t>
      </w:r>
      <w:r w:rsidR="004113B4" w:rsidRPr="0036729F">
        <w:t xml:space="preserve"> v </w:t>
      </w:r>
      <w:r w:rsidRPr="0036729F">
        <w:t>katastru zapsáno vlastnické nebo jiné věcné právo, nájem nebo pacht.</w:t>
      </w:r>
    </w:p>
    <w:p w:rsidR="007425E2" w:rsidRPr="0036729F" w:rsidRDefault="007425E2" w:rsidP="00E21A49">
      <w:pPr>
        <w:pStyle w:val="Nadpis2"/>
      </w:pPr>
      <w:bookmarkStart w:id="678" w:name="_Toc442874908"/>
      <w:r w:rsidRPr="0036729F">
        <w:t>P</w:t>
      </w:r>
      <w:r w:rsidR="00B66154" w:rsidRPr="0036729F">
        <w:t>oskytování údajů z operátu bývalého pozemkového katastru</w:t>
      </w:r>
      <w:r w:rsidR="001562BA" w:rsidRPr="0036729F">
        <w:t>,</w:t>
      </w:r>
      <w:r w:rsidRPr="0036729F">
        <w:t xml:space="preserve"> </w:t>
      </w:r>
      <w:r w:rsidR="00B66154" w:rsidRPr="0036729F">
        <w:t>z pozemkové knihy</w:t>
      </w:r>
      <w:r w:rsidR="004113B4" w:rsidRPr="0036729F">
        <w:t xml:space="preserve"> a </w:t>
      </w:r>
      <w:r w:rsidR="001562BA" w:rsidRPr="0036729F">
        <w:t>železničních knih</w:t>
      </w:r>
      <w:r w:rsidR="004113B4" w:rsidRPr="0036729F">
        <w:t xml:space="preserve"> a </w:t>
      </w:r>
      <w:r w:rsidR="001562BA" w:rsidRPr="0036729F">
        <w:t>zemských des</w:t>
      </w:r>
      <w:r w:rsidR="0038185E" w:rsidRPr="0036729F">
        <w:t>e</w:t>
      </w:r>
      <w:r w:rsidR="001562BA" w:rsidRPr="0036729F">
        <w:t>k</w:t>
      </w:r>
      <w:bookmarkEnd w:id="678"/>
    </w:p>
    <w:p w:rsidR="007425E2" w:rsidRPr="0036729F" w:rsidRDefault="007425E2" w:rsidP="0080451D">
      <w:pPr>
        <w:pStyle w:val="Nadpis3"/>
      </w:pPr>
      <w:bookmarkStart w:id="679" w:name="_Toc442874909"/>
      <w:r w:rsidRPr="0036729F">
        <w:t>Obsah operátů bývalého pozemkového katastru</w:t>
      </w:r>
      <w:bookmarkEnd w:id="679"/>
    </w:p>
    <w:p w:rsidR="00A949CD" w:rsidRPr="0036729F" w:rsidRDefault="007425E2" w:rsidP="0080451D">
      <w:pPr>
        <w:pStyle w:val="4roven0"/>
      </w:pPr>
      <w:r w:rsidRPr="0036729F">
        <w:t>Operáty bývalého pozemkového katastru (dále jen „pozemkový katastr”) jsou operát měřický</w:t>
      </w:r>
      <w:r w:rsidR="004113B4" w:rsidRPr="0036729F">
        <w:t xml:space="preserve"> a </w:t>
      </w:r>
      <w:r w:rsidRPr="0036729F">
        <w:t>operát písemný. Oba jsou archiváliemi</w:t>
      </w:r>
      <w:r w:rsidR="004113B4" w:rsidRPr="0036729F">
        <w:t xml:space="preserve"> a </w:t>
      </w:r>
      <w:r w:rsidRPr="0036729F">
        <w:t>katastrální úřad je má</w:t>
      </w:r>
      <w:r w:rsidR="004113B4" w:rsidRPr="0036729F">
        <w:t xml:space="preserve"> v </w:t>
      </w:r>
      <w:r w:rsidRPr="0036729F">
        <w:t>úschově.</w:t>
      </w:r>
    </w:p>
    <w:p w:rsidR="00A949CD" w:rsidRPr="0036729F" w:rsidRDefault="007425E2" w:rsidP="0080451D">
      <w:pPr>
        <w:pStyle w:val="4roven0"/>
      </w:pPr>
      <w:r w:rsidRPr="0036729F">
        <w:t>Měřický operát sestává z katastrální mapy (původní nebo otisky)</w:t>
      </w:r>
      <w:r w:rsidR="004113B4" w:rsidRPr="0036729F">
        <w:t xml:space="preserve"> a </w:t>
      </w:r>
      <w:r w:rsidRPr="0036729F">
        <w:t>příruční (indikační) katastrální mapy.</w:t>
      </w:r>
    </w:p>
    <w:p w:rsidR="00A949CD" w:rsidRPr="0036729F" w:rsidRDefault="007425E2" w:rsidP="0080451D">
      <w:pPr>
        <w:pStyle w:val="4roven0"/>
      </w:pPr>
      <w:r w:rsidRPr="0036729F">
        <w:t>Písemný operát obsahuje:</w:t>
      </w:r>
    </w:p>
    <w:p w:rsidR="007425E2" w:rsidRPr="0036729F" w:rsidRDefault="007425E2" w:rsidP="0037004B">
      <w:pPr>
        <w:pStyle w:val="Odstavecseseznamem"/>
        <w:numPr>
          <w:ilvl w:val="0"/>
          <w:numId w:val="15"/>
        </w:numPr>
      </w:pPr>
      <w:r w:rsidRPr="0036729F">
        <w:t>rejstřík parcel,</w:t>
      </w:r>
    </w:p>
    <w:p w:rsidR="007425E2" w:rsidRPr="0036729F" w:rsidRDefault="007425E2" w:rsidP="006F3A23">
      <w:pPr>
        <w:pStyle w:val="Odstavecseseznamem"/>
      </w:pPr>
      <w:r w:rsidRPr="0036729F">
        <w:t>parcelní protokol,</w:t>
      </w:r>
    </w:p>
    <w:p w:rsidR="007425E2" w:rsidRPr="0036729F" w:rsidRDefault="007425E2" w:rsidP="006F3A23">
      <w:pPr>
        <w:pStyle w:val="Odstavecseseznamem"/>
      </w:pPr>
      <w:r w:rsidRPr="0036729F">
        <w:t>pozemnostní archy,</w:t>
      </w:r>
    </w:p>
    <w:p w:rsidR="007425E2" w:rsidRPr="0036729F" w:rsidRDefault="007425E2" w:rsidP="006F3A23">
      <w:pPr>
        <w:pStyle w:val="Odstavecseseznamem"/>
      </w:pPr>
      <w:r w:rsidRPr="0036729F">
        <w:t>seznam pozemnostních archů,</w:t>
      </w:r>
    </w:p>
    <w:p w:rsidR="007425E2" w:rsidRPr="0036729F" w:rsidRDefault="007425E2" w:rsidP="006F3A23">
      <w:pPr>
        <w:pStyle w:val="Odstavecseseznamem"/>
      </w:pPr>
      <w:r w:rsidRPr="0036729F">
        <w:t>rejstřík držitelů,</w:t>
      </w:r>
    </w:p>
    <w:p w:rsidR="007425E2" w:rsidRPr="0036729F" w:rsidRDefault="007425E2" w:rsidP="006F3A23">
      <w:pPr>
        <w:pStyle w:val="Odstavecseseznamem"/>
      </w:pPr>
      <w:r w:rsidRPr="0036729F">
        <w:t>seznam parifikační půdy,</w:t>
      </w:r>
    </w:p>
    <w:p w:rsidR="00A949CD" w:rsidRPr="0036729F" w:rsidRDefault="007425E2" w:rsidP="006F3A23">
      <w:pPr>
        <w:pStyle w:val="Odstavecseseznamem"/>
      </w:pPr>
      <w:r w:rsidRPr="0036729F">
        <w:t>záznam změn.</w:t>
      </w:r>
    </w:p>
    <w:p w:rsidR="007425E2" w:rsidRPr="0036729F" w:rsidRDefault="007425E2" w:rsidP="00AF5976">
      <w:r w:rsidRPr="0036729F">
        <w:t>Některé z uvedených částí operátu [např. části uvedené pod písmeny f)</w:t>
      </w:r>
      <w:r w:rsidR="004113B4" w:rsidRPr="0036729F">
        <w:t xml:space="preserve"> a </w:t>
      </w:r>
      <w:r w:rsidRPr="0036729F">
        <w:t>g)] nemusí být na všech katastrálních úřadech zachovány.</w:t>
      </w:r>
    </w:p>
    <w:p w:rsidR="00A949CD" w:rsidRPr="0036729F" w:rsidRDefault="001562BA" w:rsidP="0080451D">
      <w:pPr>
        <w:pStyle w:val="Nadpis3"/>
      </w:pPr>
      <w:bookmarkStart w:id="680" w:name="_Toc442874910"/>
      <w:r w:rsidRPr="0036729F">
        <w:t>Nahlížení do operátů pozemkového katastru, pozemkových</w:t>
      </w:r>
      <w:r w:rsidR="004113B4" w:rsidRPr="0036729F">
        <w:t xml:space="preserve"> a </w:t>
      </w:r>
      <w:r w:rsidRPr="0036729F">
        <w:t>železničních knih</w:t>
      </w:r>
      <w:r w:rsidR="004113B4" w:rsidRPr="0036729F">
        <w:t xml:space="preserve"> a </w:t>
      </w:r>
      <w:r w:rsidRPr="0036729F">
        <w:t>zemských desek</w:t>
      </w:r>
      <w:bookmarkEnd w:id="680"/>
    </w:p>
    <w:p w:rsidR="001562BA" w:rsidRPr="0036729F" w:rsidRDefault="001562BA" w:rsidP="00AF5976">
      <w:r w:rsidRPr="0036729F">
        <w:t>Operát pozemkového katastru, pozemkové</w:t>
      </w:r>
      <w:r w:rsidR="004113B4" w:rsidRPr="0036729F">
        <w:t xml:space="preserve"> a </w:t>
      </w:r>
      <w:r w:rsidRPr="0036729F">
        <w:t>železniční knihy</w:t>
      </w:r>
      <w:r w:rsidR="004113B4" w:rsidRPr="0036729F">
        <w:t xml:space="preserve"> a </w:t>
      </w:r>
      <w:r w:rsidRPr="0036729F">
        <w:t>zemské desky nejsou veřejné</w:t>
      </w:r>
      <w:r w:rsidR="004113B4" w:rsidRPr="0036729F">
        <w:t xml:space="preserve"> a </w:t>
      </w:r>
      <w:r w:rsidRPr="0036729F">
        <w:t>nahlížení do nich není umožněno.</w:t>
      </w:r>
    </w:p>
    <w:p w:rsidR="007425E2" w:rsidRPr="0036729F" w:rsidRDefault="007425E2" w:rsidP="0080451D">
      <w:pPr>
        <w:pStyle w:val="Nadpis3"/>
      </w:pPr>
      <w:bookmarkStart w:id="681" w:name="_Toc442874911"/>
      <w:r w:rsidRPr="0036729F">
        <w:t>Výpis, opis n</w:t>
      </w:r>
      <w:r w:rsidRPr="0036729F">
        <w:rPr>
          <w:rStyle w:val="Nadpis3Char"/>
        </w:rPr>
        <w:t>e</w:t>
      </w:r>
      <w:r w:rsidRPr="0036729F">
        <w:t>bo kopie z operátů pozemkového katastru</w:t>
      </w:r>
      <w:bookmarkEnd w:id="681"/>
    </w:p>
    <w:p w:rsidR="007425E2" w:rsidRPr="0036729F" w:rsidRDefault="00B66154" w:rsidP="0080451D">
      <w:pPr>
        <w:pStyle w:val="4roven0"/>
      </w:pPr>
      <w:r w:rsidRPr="0036729F">
        <w:t>V</w:t>
      </w:r>
      <w:r w:rsidR="007425E2" w:rsidRPr="0036729F">
        <w:t xml:space="preserve">yhotovuje </w:t>
      </w:r>
      <w:r w:rsidRPr="0036729F">
        <w:t xml:space="preserve">se </w:t>
      </w:r>
      <w:r w:rsidR="007425E2" w:rsidRPr="0036729F">
        <w:t xml:space="preserve">výpis, opis nebo </w:t>
      </w:r>
      <w:r w:rsidR="000C4867" w:rsidRPr="0036729F">
        <w:t xml:space="preserve">kopie </w:t>
      </w:r>
      <w:r w:rsidR="007425E2" w:rsidRPr="0036729F">
        <w:t>(dále jen „výpis") z operátů pozemkového katastru. Výpis neosvědčuje právní vztahy</w:t>
      </w:r>
      <w:r w:rsidR="00A267D7" w:rsidRPr="0036729F">
        <w:t xml:space="preserve"> k </w:t>
      </w:r>
      <w:r w:rsidR="007425E2" w:rsidRPr="0036729F">
        <w:t>nemovitostem</w:t>
      </w:r>
      <w:r w:rsidR="004113B4" w:rsidRPr="0036729F">
        <w:t xml:space="preserve"> a </w:t>
      </w:r>
      <w:r w:rsidR="007425E2" w:rsidRPr="0036729F">
        <w:t>není veřejnou listinou.</w:t>
      </w:r>
    </w:p>
    <w:p w:rsidR="007425E2" w:rsidRPr="0036729F" w:rsidRDefault="007425E2" w:rsidP="0080451D">
      <w:pPr>
        <w:pStyle w:val="4roven0"/>
      </w:pPr>
      <w:r w:rsidRPr="0036729F">
        <w:t>Výpis se vyhotovuje ručně na tiskopisu (nekopíruje se z originálu)</w:t>
      </w:r>
      <w:r w:rsidR="004113B4" w:rsidRPr="0036729F">
        <w:t xml:space="preserve"> a </w:t>
      </w:r>
      <w:r w:rsidRPr="0036729F">
        <w:t>údaje se vyplní podle předtisku</w:t>
      </w:r>
      <w:r w:rsidR="004113B4" w:rsidRPr="0036729F">
        <w:t xml:space="preserve"> v </w:t>
      </w:r>
      <w:r w:rsidRPr="0036729F">
        <w:t>požadovaném rozsahu. Výpis potvrdí oprávněný zaměstnanec katastrálního úřadu svým podpisem</w:t>
      </w:r>
      <w:r w:rsidR="004113B4" w:rsidRPr="0036729F">
        <w:t xml:space="preserve"> a </w:t>
      </w:r>
      <w:r w:rsidRPr="0036729F">
        <w:t>připojí datum</w:t>
      </w:r>
      <w:r w:rsidR="004113B4" w:rsidRPr="0036729F">
        <w:t xml:space="preserve"> a </w:t>
      </w:r>
      <w:r w:rsidRPr="0036729F">
        <w:t>otisk řádkového úředního razítka. Ukázka výpisu je</w:t>
      </w:r>
      <w:r w:rsidR="004113B4" w:rsidRPr="0036729F">
        <w:t xml:space="preserve"> v </w:t>
      </w:r>
      <w:r w:rsidRPr="0036729F">
        <w:t xml:space="preserve">příloze </w:t>
      </w:r>
      <w:r w:rsidR="00741A47" w:rsidRPr="0036729F">
        <w:fldChar w:fldCharType="begin"/>
      </w:r>
      <w:r w:rsidR="003D0B13" w:rsidRPr="0036729F">
        <w:instrText xml:space="preserve"> REF P10 \h </w:instrText>
      </w:r>
      <w:r w:rsidR="00741A47" w:rsidRPr="0036729F">
        <w:fldChar w:fldCharType="separate"/>
      </w:r>
      <w:r w:rsidR="00A8232A" w:rsidRPr="0036729F">
        <w:rPr>
          <w:rFonts w:ascii="Arial" w:eastAsia="Times New Roman" w:hAnsi="Arial" w:cs="Times New Roman"/>
          <w:b/>
          <w:lang w:eastAsia="cs-CZ"/>
        </w:rPr>
        <w:t>[10]</w:t>
      </w:r>
      <w:r w:rsidR="00741A47" w:rsidRPr="0036729F">
        <w:fldChar w:fldCharType="end"/>
      </w:r>
      <w:r w:rsidRPr="0036729F">
        <w:t>.</w:t>
      </w:r>
    </w:p>
    <w:p w:rsidR="007425E2" w:rsidRPr="0036729F" w:rsidRDefault="00B66154" w:rsidP="0080451D">
      <w:pPr>
        <w:pStyle w:val="4roven0"/>
      </w:pPr>
      <w:r w:rsidRPr="0036729F">
        <w:t>V</w:t>
      </w:r>
      <w:r w:rsidR="007425E2" w:rsidRPr="0036729F">
        <w:t xml:space="preserve">yhotovuje </w:t>
      </w:r>
      <w:r w:rsidRPr="0036729F">
        <w:t xml:space="preserve">se </w:t>
      </w:r>
      <w:r w:rsidR="007425E2" w:rsidRPr="0036729F">
        <w:t>kopi</w:t>
      </w:r>
      <w:r w:rsidR="00390794" w:rsidRPr="0036729F">
        <w:t>e</w:t>
      </w:r>
      <w:r w:rsidR="007425E2" w:rsidRPr="0036729F">
        <w:t xml:space="preserve"> mapy pozemkového katastru. Kopie se z originálu mapy pozemkového katastru pořizuje jen zcela výjimečně ve zvlášť odůvodněném případě. Běžné kopie této mapy se zhotovují na podkladě kopie mapy pozemkového katastru uložené na katastrálním úřadě nebo se poskytují</w:t>
      </w:r>
      <w:r w:rsidR="004113B4" w:rsidRPr="0036729F">
        <w:t xml:space="preserve"> v </w:t>
      </w:r>
      <w:r w:rsidR="00DC4A63" w:rsidRPr="0036729F">
        <w:t>podobě grafického výstupu z </w:t>
      </w:r>
      <w:r w:rsidR="007425E2" w:rsidRPr="0036729F">
        <w:t>rastrového souboru, popřípadě přímo jako rastrový soubor. Kopii potvrdí oprávněný zaměstnanec katastrálního úřadu svým podpisem, datem</w:t>
      </w:r>
      <w:r w:rsidR="004113B4" w:rsidRPr="0036729F">
        <w:t xml:space="preserve"> a </w:t>
      </w:r>
      <w:r w:rsidR="007425E2" w:rsidRPr="0036729F">
        <w:t>otiskem řádkového úředního razítka.</w:t>
      </w:r>
    </w:p>
    <w:p w:rsidR="007425E2" w:rsidRPr="0036729F" w:rsidRDefault="007425E2" w:rsidP="0080451D">
      <w:pPr>
        <w:pStyle w:val="Nadpis3"/>
      </w:pPr>
      <w:bookmarkStart w:id="682" w:name="_Toc442874912"/>
      <w:r w:rsidRPr="0036729F">
        <w:t>Výpis z pozemkov</w:t>
      </w:r>
      <w:r w:rsidR="001562BA" w:rsidRPr="0036729F">
        <w:t>ých</w:t>
      </w:r>
      <w:r w:rsidR="004113B4" w:rsidRPr="0036729F">
        <w:t xml:space="preserve"> a </w:t>
      </w:r>
      <w:r w:rsidRPr="0036729F">
        <w:t>železniční</w:t>
      </w:r>
      <w:r w:rsidR="001562BA" w:rsidRPr="0036729F">
        <w:t>ch</w:t>
      </w:r>
      <w:r w:rsidRPr="0036729F">
        <w:t xml:space="preserve"> knih</w:t>
      </w:r>
      <w:r w:rsidR="004113B4" w:rsidRPr="0036729F">
        <w:t xml:space="preserve"> a </w:t>
      </w:r>
      <w:r w:rsidR="001562BA" w:rsidRPr="0036729F">
        <w:t>ze zemských desek</w:t>
      </w:r>
      <w:bookmarkEnd w:id="682"/>
    </w:p>
    <w:p w:rsidR="007425E2" w:rsidRPr="0036729F" w:rsidRDefault="00B66154" w:rsidP="0080451D">
      <w:pPr>
        <w:pStyle w:val="4roven0"/>
      </w:pPr>
      <w:r w:rsidRPr="0036729F">
        <w:t>V</w:t>
      </w:r>
      <w:r w:rsidR="007425E2" w:rsidRPr="0036729F">
        <w:t xml:space="preserve">yhotovuje </w:t>
      </w:r>
      <w:r w:rsidRPr="0036729F">
        <w:t xml:space="preserve">se </w:t>
      </w:r>
      <w:r w:rsidR="007425E2" w:rsidRPr="0036729F">
        <w:t xml:space="preserve">výpis, opis nebo </w:t>
      </w:r>
      <w:r w:rsidR="000C4867" w:rsidRPr="0036729F">
        <w:t xml:space="preserve">kopie </w:t>
      </w:r>
      <w:r w:rsidR="007425E2" w:rsidRPr="0036729F">
        <w:t>z pozemkov</w:t>
      </w:r>
      <w:r w:rsidR="001562BA" w:rsidRPr="0036729F">
        <w:t>ých</w:t>
      </w:r>
      <w:r w:rsidR="004113B4" w:rsidRPr="0036729F">
        <w:t xml:space="preserve"> a </w:t>
      </w:r>
      <w:r w:rsidR="007425E2" w:rsidRPr="0036729F">
        <w:t>železniční</w:t>
      </w:r>
      <w:r w:rsidR="001562BA" w:rsidRPr="0036729F">
        <w:t>ch</w:t>
      </w:r>
      <w:r w:rsidR="007425E2" w:rsidRPr="0036729F">
        <w:t xml:space="preserve"> knih</w:t>
      </w:r>
      <w:r w:rsidR="004113B4" w:rsidRPr="0036729F">
        <w:t xml:space="preserve"> a </w:t>
      </w:r>
      <w:r w:rsidR="001562BA" w:rsidRPr="0036729F">
        <w:t>ze zemských des</w:t>
      </w:r>
      <w:r w:rsidR="007D54C7" w:rsidRPr="0036729F">
        <w:t>e</w:t>
      </w:r>
      <w:r w:rsidR="001562BA" w:rsidRPr="0036729F">
        <w:t>k</w:t>
      </w:r>
      <w:r w:rsidR="007425E2" w:rsidRPr="0036729F">
        <w:t>, který je veřejnou listinou. Ukázka výpisu je</w:t>
      </w:r>
      <w:r w:rsidR="004113B4" w:rsidRPr="0036729F">
        <w:t xml:space="preserve"> v </w:t>
      </w:r>
      <w:r w:rsidR="007425E2" w:rsidRPr="0036729F">
        <w:t xml:space="preserve">příloze </w:t>
      </w:r>
      <w:r w:rsidR="00741A47" w:rsidRPr="0036729F">
        <w:fldChar w:fldCharType="begin"/>
      </w:r>
      <w:r w:rsidR="003D0B13" w:rsidRPr="0036729F">
        <w:instrText xml:space="preserve"> REF P11 \h </w:instrText>
      </w:r>
      <w:r w:rsidR="00741A47" w:rsidRPr="0036729F">
        <w:fldChar w:fldCharType="separate"/>
      </w:r>
      <w:r w:rsidR="00A8232A" w:rsidRPr="0036729F">
        <w:rPr>
          <w:rFonts w:ascii="Arial" w:eastAsia="Times New Roman" w:hAnsi="Arial" w:cs="Times New Roman"/>
          <w:b/>
          <w:lang w:eastAsia="cs-CZ"/>
        </w:rPr>
        <w:t>[11]</w:t>
      </w:r>
      <w:r w:rsidR="00741A47" w:rsidRPr="0036729F">
        <w:fldChar w:fldCharType="end"/>
      </w:r>
      <w:r w:rsidR="007425E2" w:rsidRPr="0036729F">
        <w:t>.</w:t>
      </w:r>
    </w:p>
    <w:p w:rsidR="007425E2" w:rsidRPr="0036729F" w:rsidRDefault="007425E2" w:rsidP="0080451D">
      <w:pPr>
        <w:pStyle w:val="4roven0"/>
      </w:pPr>
      <w:r w:rsidRPr="0036729F">
        <w:t>Výpis z pozemkové knihy osvědčuje vlastnické právo nebo jiné věcné</w:t>
      </w:r>
      <w:r w:rsidR="00AC24D5" w:rsidRPr="0036729F">
        <w:t xml:space="preserve"> právo</w:t>
      </w:r>
      <w:r w:rsidR="00A267D7" w:rsidRPr="0036729F">
        <w:t xml:space="preserve"> k </w:t>
      </w:r>
      <w:r w:rsidR="00AC24D5" w:rsidRPr="0036729F">
        <w:t xml:space="preserve">nemovitosti ke dni 31. </w:t>
      </w:r>
      <w:r w:rsidR="00A901F1" w:rsidRPr="0036729F">
        <w:t>p</w:t>
      </w:r>
      <w:r w:rsidR="00AC24D5" w:rsidRPr="0036729F">
        <w:t>rosince</w:t>
      </w:r>
      <w:r w:rsidR="00A901F1" w:rsidRPr="0036729F">
        <w:t xml:space="preserve"> </w:t>
      </w:r>
      <w:r w:rsidRPr="0036729F">
        <w:t>1950, popřípadě u vybraných osob (organizací) ke dni 1.</w:t>
      </w:r>
      <w:r w:rsidR="00AC24D5" w:rsidRPr="0036729F">
        <w:t xml:space="preserve"> dubna</w:t>
      </w:r>
      <w:r w:rsidR="00390794" w:rsidRPr="0036729F">
        <w:t xml:space="preserve"> </w:t>
      </w:r>
      <w:r w:rsidRPr="0036729F">
        <w:t xml:space="preserve">1964, kdy </w:t>
      </w:r>
      <w:r w:rsidR="004C0D59" w:rsidRPr="0036729F">
        <w:t>bylo provádění zápisů do pozemkových knih a železničních knih zastaveno.</w:t>
      </w:r>
      <w:r w:rsidRPr="0036729F">
        <w:t>. Výpis z pozemkové knihy se vyhotovuje na tiskopisu. Neplatné údaje (v pozemkové knize červeně podtržené) se ve výpisu neuvádějí. Místo výpisu je možno vyhotovit i reprografickou kopii vložky pozemkové knihy</w:t>
      </w:r>
      <w:r w:rsidR="00A0513B" w:rsidRPr="0036729F">
        <w:t>. V </w:t>
      </w:r>
      <w:r w:rsidRPr="0036729F">
        <w:t>reprografické kopii knihovní vložky se neplatné údaje červeně podtrhnou shodně se zápisem</w:t>
      </w:r>
      <w:r w:rsidR="004113B4" w:rsidRPr="0036729F">
        <w:t xml:space="preserve"> v </w:t>
      </w:r>
      <w:r w:rsidRPr="0036729F">
        <w:t>pozemkové knize.</w:t>
      </w:r>
    </w:p>
    <w:p w:rsidR="007425E2" w:rsidRPr="0036729F" w:rsidRDefault="007425E2" w:rsidP="0080451D">
      <w:pPr>
        <w:pStyle w:val="4roven0"/>
      </w:pPr>
      <w:r w:rsidRPr="0036729F">
        <w:t>Výpis se skládá ze záhlaví</w:t>
      </w:r>
      <w:r w:rsidR="004113B4" w:rsidRPr="0036729F">
        <w:t xml:space="preserve"> a </w:t>
      </w:r>
      <w:r w:rsidRPr="0036729F">
        <w:t>listů A, B, C. Vyplňuje se ve všech částech podle předtisku:</w:t>
      </w:r>
    </w:p>
    <w:p w:rsidR="007425E2" w:rsidRPr="0036729F" w:rsidRDefault="007425E2" w:rsidP="0037004B">
      <w:pPr>
        <w:pStyle w:val="Odstavecseseznamem"/>
        <w:numPr>
          <w:ilvl w:val="0"/>
          <w:numId w:val="16"/>
        </w:numPr>
      </w:pPr>
      <w:r w:rsidRPr="0036729F">
        <w:t>list</w:t>
      </w:r>
      <w:r w:rsidR="004113B4" w:rsidRPr="0036729F">
        <w:t xml:space="preserve"> </w:t>
      </w:r>
      <w:r w:rsidR="000C4867" w:rsidRPr="0036729F">
        <w:t>A </w:t>
      </w:r>
      <w:r w:rsidRPr="0036729F">
        <w:t>-</w:t>
      </w:r>
      <w:r w:rsidR="004113B4" w:rsidRPr="0036729F">
        <w:t xml:space="preserve"> v </w:t>
      </w:r>
      <w:r w:rsidRPr="0036729F">
        <w:t>první části se uvádějí parcelní čísla zapsaná</w:t>
      </w:r>
      <w:r w:rsidR="004113B4" w:rsidRPr="0036729F">
        <w:t xml:space="preserve"> v </w:t>
      </w:r>
      <w:r w:rsidRPr="0036729F">
        <w:t>příslušné vložce pozemkové knihy s vyznačením druhu pozemku, popřípadě čísla popisného domu, ve druhé části označené „Zápis" se uvedou zápisy změn týkající se parcel zapsaných</w:t>
      </w:r>
      <w:r w:rsidR="004113B4" w:rsidRPr="0036729F">
        <w:t xml:space="preserve"> v </w:t>
      </w:r>
      <w:r w:rsidRPr="0036729F">
        <w:t>první části,</w:t>
      </w:r>
    </w:p>
    <w:p w:rsidR="007425E2" w:rsidRPr="0036729F" w:rsidRDefault="007425E2" w:rsidP="006F3A23">
      <w:pPr>
        <w:pStyle w:val="Odstavecseseznamem"/>
      </w:pPr>
      <w:r w:rsidRPr="0036729F">
        <w:t>list B - uvádějí se vlastníci nemovitostí včetně případných spoluvlastnických podílů s citací listin, podle nichž došlo</w:t>
      </w:r>
      <w:r w:rsidR="00A267D7" w:rsidRPr="0036729F">
        <w:t xml:space="preserve"> k </w:t>
      </w:r>
      <w:r w:rsidRPr="0036729F">
        <w:t>zápisu</w:t>
      </w:r>
      <w:r w:rsidR="004113B4" w:rsidRPr="0036729F">
        <w:t xml:space="preserve"> v </w:t>
      </w:r>
      <w:r w:rsidRPr="0036729F">
        <w:t>pozemkové knize, včetně položky pořadového čísla deníku</w:t>
      </w:r>
      <w:r w:rsidR="004113B4" w:rsidRPr="0036729F">
        <w:t xml:space="preserve"> a </w:t>
      </w:r>
      <w:r w:rsidRPr="0036729F">
        <w:t>roku zápisu</w:t>
      </w:r>
      <w:r w:rsidR="004113B4" w:rsidRPr="0036729F">
        <w:t xml:space="preserve"> v </w:t>
      </w:r>
      <w:r w:rsidRPr="0036729F">
        <w:t>pozemkové knize,</w:t>
      </w:r>
    </w:p>
    <w:p w:rsidR="0044262C" w:rsidRPr="0036729F" w:rsidRDefault="007425E2" w:rsidP="006F3A23">
      <w:pPr>
        <w:pStyle w:val="Odstavecseseznamem"/>
      </w:pPr>
      <w:r w:rsidRPr="0036729F">
        <w:t>list C - uvádějí se věcná práva</w:t>
      </w:r>
      <w:r w:rsidR="004113B4" w:rsidRPr="0036729F">
        <w:t xml:space="preserve"> a </w:t>
      </w:r>
      <w:r w:rsidRPr="0036729F">
        <w:t>břemena váznoucí na nemovitostech.</w:t>
      </w:r>
    </w:p>
    <w:p w:rsidR="00BC0741" w:rsidRPr="0036729F" w:rsidRDefault="001562BA" w:rsidP="0080451D">
      <w:pPr>
        <w:pStyle w:val="4roven0"/>
      </w:pPr>
      <w:r w:rsidRPr="0036729F">
        <w:t>Údaje z pozemkových</w:t>
      </w:r>
      <w:r w:rsidR="004113B4" w:rsidRPr="0036729F">
        <w:t xml:space="preserve"> a </w:t>
      </w:r>
      <w:r w:rsidRPr="0036729F">
        <w:t>železničních knih</w:t>
      </w:r>
      <w:r w:rsidR="004113B4" w:rsidRPr="0036729F">
        <w:t xml:space="preserve"> a </w:t>
      </w:r>
      <w:r w:rsidRPr="0036729F">
        <w:t xml:space="preserve">zemských desek, včetně neověřeného výpisu, opisu nebo kopie ze sbírky listin pozemkové knihy, vydávají katastrální úřady na žádost </w:t>
      </w:r>
      <w:r w:rsidR="00621059" w:rsidRPr="0036729F">
        <w:t>i </w:t>
      </w:r>
      <w:r w:rsidR="004113B4" w:rsidRPr="0036729F">
        <w:t>v </w:t>
      </w:r>
      <w:r w:rsidRPr="0036729F">
        <w:t>elektronické podobě jako rastrové obrazy. Přednostně přitom využívají rastrové obrazy, které pořídily</w:t>
      </w:r>
      <w:r w:rsidR="004113B4" w:rsidRPr="0036729F">
        <w:t xml:space="preserve"> v </w:t>
      </w:r>
      <w:r w:rsidRPr="0036729F">
        <w:t xml:space="preserve">minulosti. Pokud </w:t>
      </w:r>
      <w:r w:rsidR="004C0D59" w:rsidRPr="0036729F">
        <w:t xml:space="preserve">to </w:t>
      </w:r>
      <w:r w:rsidRPr="0036729F">
        <w:t>není požadováno, nejsou současně vyhotovovány opisy nebo kopie</w:t>
      </w:r>
      <w:r w:rsidR="004113B4" w:rsidRPr="0036729F">
        <w:t xml:space="preserve"> v </w:t>
      </w:r>
      <w:r w:rsidRPr="0036729F">
        <w:t>listinné podobě.</w:t>
      </w:r>
    </w:p>
    <w:p w:rsidR="003A7ED3" w:rsidRPr="0036729F" w:rsidRDefault="00CE3FEF" w:rsidP="00B60E40">
      <w:pPr>
        <w:pStyle w:val="Nadpis1"/>
        <w:rPr>
          <w:color w:val="auto"/>
        </w:rPr>
      </w:pPr>
      <w:bookmarkStart w:id="683" w:name="_Toc442874913"/>
      <w:r w:rsidRPr="0036729F">
        <w:rPr>
          <w:color w:val="auto"/>
        </w:rPr>
        <w:t>Správní poplatky</w:t>
      </w:r>
      <w:bookmarkEnd w:id="683"/>
    </w:p>
    <w:p w:rsidR="006C2E33" w:rsidRPr="0036729F" w:rsidRDefault="006C2E33" w:rsidP="00AF5976">
      <w:r w:rsidRPr="0036729F">
        <w:t xml:space="preserve">Výkon správy správních poplatků (dále jen „poplatky“) upravuje </w:t>
      </w:r>
      <w:r w:rsidR="00741A47" w:rsidRPr="0036729F">
        <w:rPr>
          <w:b/>
        </w:rPr>
        <w:fldChar w:fldCharType="begin"/>
      </w:r>
      <w:r w:rsidRPr="0036729F">
        <w:instrText xml:space="preserve"> REF ZoSP \h </w:instrText>
      </w:r>
      <w:r w:rsidR="00741A47" w:rsidRPr="0036729F">
        <w:rPr>
          <w:b/>
        </w:rPr>
      </w:r>
      <w:r w:rsidR="00741A47" w:rsidRPr="0036729F">
        <w:rPr>
          <w:b/>
        </w:rPr>
        <w:fldChar w:fldCharType="separate"/>
      </w:r>
      <w:r w:rsidR="00A8232A" w:rsidRPr="0036729F">
        <w:rPr>
          <w:b/>
        </w:rPr>
        <w:t>ZoSP</w:t>
      </w:r>
      <w:r w:rsidR="00741A47" w:rsidRPr="0036729F">
        <w:rPr>
          <w:b/>
        </w:rPr>
        <w:fldChar w:fldCharType="end"/>
      </w:r>
      <w:r w:rsidRPr="0036729F">
        <w:t xml:space="preserve">; při řízení ve věcech poplatků se postupuje podle </w:t>
      </w:r>
      <w:r w:rsidR="00741A47" w:rsidRPr="0036729F">
        <w:rPr>
          <w:b/>
        </w:rPr>
        <w:fldChar w:fldCharType="begin"/>
      </w:r>
      <w:r w:rsidRPr="0036729F">
        <w:instrText xml:space="preserve"> REF DŘ \h </w:instrText>
      </w:r>
      <w:r w:rsidR="00741A47" w:rsidRPr="0036729F">
        <w:rPr>
          <w:b/>
        </w:rPr>
      </w:r>
      <w:r w:rsidR="00741A47" w:rsidRPr="0036729F">
        <w:rPr>
          <w:b/>
        </w:rPr>
        <w:fldChar w:fldCharType="separate"/>
      </w:r>
      <w:r w:rsidR="00A8232A" w:rsidRPr="0036729F">
        <w:rPr>
          <w:b/>
        </w:rPr>
        <w:t>DŘ</w:t>
      </w:r>
      <w:r w:rsidR="00741A47" w:rsidRPr="0036729F">
        <w:rPr>
          <w:b/>
        </w:rPr>
        <w:fldChar w:fldCharType="end"/>
      </w:r>
      <w:r w:rsidRPr="0036729F">
        <w:t>.</w:t>
      </w:r>
    </w:p>
    <w:p w:rsidR="006C2E33" w:rsidRPr="0036729F" w:rsidRDefault="00B66154" w:rsidP="00E21A49">
      <w:pPr>
        <w:pStyle w:val="Nadpis2"/>
      </w:pPr>
      <w:bookmarkStart w:id="684" w:name="_Toc442874914"/>
      <w:r w:rsidRPr="0036729F">
        <w:t>Poplatník</w:t>
      </w:r>
      <w:bookmarkEnd w:id="684"/>
    </w:p>
    <w:p w:rsidR="00A949CD" w:rsidRPr="0036729F" w:rsidRDefault="006C2E33" w:rsidP="0080451D">
      <w:pPr>
        <w:pStyle w:val="3roven"/>
        <w:numPr>
          <w:ilvl w:val="0"/>
          <w:numId w:val="0"/>
        </w:numPr>
      </w:pPr>
      <w:r w:rsidRPr="0036729F">
        <w:t>Poplatníkem</w:t>
      </w:r>
      <w:r w:rsidRPr="0036729F">
        <w:rPr>
          <w:vertAlign w:val="superscript"/>
        </w:rPr>
        <w:t xml:space="preserve"> </w:t>
      </w:r>
      <w:r w:rsidRPr="0036729F">
        <w:t>poplatku je podle</w:t>
      </w:r>
      <w:r w:rsidR="004113B4" w:rsidRPr="0036729F">
        <w:t xml:space="preserve"> </w:t>
      </w:r>
    </w:p>
    <w:p w:rsidR="00A949CD" w:rsidRPr="0036729F" w:rsidRDefault="006C2E33" w:rsidP="0037004B">
      <w:pPr>
        <w:pStyle w:val="Odstavecseseznamem"/>
        <w:numPr>
          <w:ilvl w:val="0"/>
          <w:numId w:val="90"/>
        </w:numPr>
      </w:pPr>
      <w:r w:rsidRPr="0036729F">
        <w:t>položky 119 písm. a), b), c), f)</w:t>
      </w:r>
      <w:r w:rsidR="004113B4" w:rsidRPr="0036729F">
        <w:t xml:space="preserve"> a </w:t>
      </w:r>
      <w:r w:rsidRPr="0036729F">
        <w:t>g) sazebníku správních poplatků, který je přílohou</w:t>
      </w:r>
      <w:r w:rsidR="00A267D7" w:rsidRPr="0036729F">
        <w:t xml:space="preserve"> k </w:t>
      </w:r>
      <w:r w:rsidR="00741A47" w:rsidRPr="0036729F">
        <w:rPr>
          <w:b/>
        </w:rPr>
        <w:fldChar w:fldCharType="begin"/>
      </w:r>
      <w:r w:rsidRPr="0036729F">
        <w:instrText xml:space="preserve"> REF ZoSP \h </w:instrText>
      </w:r>
      <w:r w:rsidR="00741A47" w:rsidRPr="0036729F">
        <w:rPr>
          <w:b/>
        </w:rPr>
      </w:r>
      <w:r w:rsidR="00741A47" w:rsidRPr="0036729F">
        <w:rPr>
          <w:b/>
        </w:rPr>
        <w:fldChar w:fldCharType="separate"/>
      </w:r>
      <w:r w:rsidR="00A8232A" w:rsidRPr="0036729F">
        <w:rPr>
          <w:b/>
        </w:rPr>
        <w:t>ZoSP</w:t>
      </w:r>
      <w:r w:rsidR="00741A47" w:rsidRPr="0036729F">
        <w:rPr>
          <w:b/>
        </w:rPr>
        <w:fldChar w:fldCharType="end"/>
      </w:r>
      <w:r w:rsidRPr="0036729F">
        <w:t xml:space="preserve"> (dále jen "sazebník"), osoba, které je vydáván(a) na základě její žádosti výpis nebo opis z katastru nemovitostí, z dřívějších pozemkových evidencí, </w:t>
      </w:r>
      <w:r w:rsidR="00621059" w:rsidRPr="0036729F">
        <w:t>z </w:t>
      </w:r>
      <w:r w:rsidRPr="0036729F">
        <w:t>pozemkových či železničních knih nebo zemských desek, kopie katastrální mapy, kopie mapy z dřívějších pozemkových evidencí, kop</w:t>
      </w:r>
      <w:r w:rsidR="00DC4A63" w:rsidRPr="0036729F">
        <w:t>ie z </w:t>
      </w:r>
      <w:r w:rsidRPr="0036729F">
        <w:t>pozemkových či železničních knih nebo zemských desek, identifikace parcely nebo skupiny souvisejících parcel, prvá</w:t>
      </w:r>
      <w:r w:rsidR="004113B4" w:rsidRPr="0036729F">
        <w:t xml:space="preserve"> a </w:t>
      </w:r>
      <w:r w:rsidRPr="0036729F">
        <w:t>další kopie originálu výše uvedených listin pořízen</w:t>
      </w:r>
      <w:r w:rsidR="004C0D59" w:rsidRPr="0036729F">
        <w:t>á</w:t>
      </w:r>
      <w:r w:rsidRPr="0036729F">
        <w:t xml:space="preserve"> při vydání tohoto originálu, opis nebo kopie listiny ze sbírky listin katastru nemovitostí nebo sbírky listin pozemkové knihy, </w:t>
      </w:r>
    </w:p>
    <w:p w:rsidR="00A949CD" w:rsidRPr="0036729F" w:rsidRDefault="006C2E33" w:rsidP="006F3A23">
      <w:pPr>
        <w:pStyle w:val="Odstavecseseznamem"/>
      </w:pPr>
      <w:r w:rsidRPr="0036729F">
        <w:t>podle položky 119 písm. d)</w:t>
      </w:r>
      <w:r w:rsidR="004113B4" w:rsidRPr="0036729F">
        <w:t xml:space="preserve"> a </w:t>
      </w:r>
      <w:r w:rsidRPr="0036729F">
        <w:t>e) osoba, která žádá</w:t>
      </w:r>
      <w:r w:rsidR="00A267D7" w:rsidRPr="0036729F">
        <w:t xml:space="preserve"> o </w:t>
      </w:r>
      <w:r w:rsidRPr="0036729F">
        <w:t>potvrzení souladu očíslování parcel geometrického plánu (dále jen "žádost</w:t>
      </w:r>
      <w:r w:rsidR="00A267D7" w:rsidRPr="0036729F">
        <w:t xml:space="preserve"> o </w:t>
      </w:r>
      <w:r w:rsidRPr="0036729F">
        <w:t xml:space="preserve">potvrzení geometrického plánu"), </w:t>
      </w:r>
    </w:p>
    <w:p w:rsidR="00A949CD" w:rsidRPr="0036729F" w:rsidRDefault="006C2E33" w:rsidP="006F3A23">
      <w:pPr>
        <w:pStyle w:val="Odstavecseseznamem"/>
      </w:pPr>
      <w:r w:rsidRPr="0036729F">
        <w:t>položky 120 písm.</w:t>
      </w:r>
      <w:r w:rsidR="004113B4" w:rsidRPr="0036729F">
        <w:t xml:space="preserve"> a </w:t>
      </w:r>
      <w:r w:rsidRPr="0036729F">
        <w:t>)</w:t>
      </w:r>
      <w:r w:rsidR="004113B4" w:rsidRPr="0036729F">
        <w:t xml:space="preserve"> a </w:t>
      </w:r>
      <w:r w:rsidRPr="0036729F">
        <w:t>b) sazebníku osoba, která podala návrh katastrálnímu pracovišti na zahájení řízení</w:t>
      </w:r>
      <w:r w:rsidR="00A267D7" w:rsidRPr="0036729F">
        <w:t xml:space="preserve"> o </w:t>
      </w:r>
      <w:r w:rsidRPr="0036729F">
        <w:t xml:space="preserve">povolení vkladu do katastru nemovitostí (dále jen "návrh na vklad"), </w:t>
      </w:r>
    </w:p>
    <w:p w:rsidR="00A949CD" w:rsidRPr="0036729F" w:rsidRDefault="006C2E33" w:rsidP="006F3A23">
      <w:pPr>
        <w:pStyle w:val="Odstavecseseznamem"/>
      </w:pPr>
      <w:r w:rsidRPr="0036729F">
        <w:t xml:space="preserve">položky 120 písm. c) sazebníku osoba, která </w:t>
      </w:r>
      <w:r w:rsidR="004C0D59" w:rsidRPr="0036729F">
        <w:t>předložila</w:t>
      </w:r>
      <w:r w:rsidRPr="0036729F">
        <w:t xml:space="preserve"> úplné znění prohlášení</w:t>
      </w:r>
      <w:r w:rsidR="00A267D7" w:rsidRPr="0036729F">
        <w:t xml:space="preserve"> o </w:t>
      </w:r>
      <w:r w:rsidRPr="0036729F">
        <w:t>rozdělení práva</w:t>
      </w:r>
      <w:r w:rsidR="00A267D7" w:rsidRPr="0036729F">
        <w:t xml:space="preserve"> k </w:t>
      </w:r>
      <w:r w:rsidRPr="0036729F">
        <w:t>domu</w:t>
      </w:r>
      <w:r w:rsidR="004113B4" w:rsidRPr="0036729F">
        <w:t xml:space="preserve"> a </w:t>
      </w:r>
      <w:r w:rsidRPr="0036729F">
        <w:t>pozemku na vlastnické právo</w:t>
      </w:r>
      <w:r w:rsidR="00A267D7" w:rsidRPr="0036729F">
        <w:t xml:space="preserve"> k </w:t>
      </w:r>
      <w:r w:rsidRPr="0036729F">
        <w:t>jednotkám nebo dohodu spoluvlastníků</w:t>
      </w:r>
      <w:r w:rsidR="00A267D7" w:rsidRPr="0036729F">
        <w:t xml:space="preserve"> o </w:t>
      </w:r>
      <w:r w:rsidRPr="0036729F">
        <w:t>správě nemovité věci</w:t>
      </w:r>
      <w:r w:rsidR="00A267D7" w:rsidRPr="0036729F">
        <w:t xml:space="preserve"> k </w:t>
      </w:r>
      <w:r w:rsidRPr="0036729F">
        <w:t>uložení do sbírky listin.</w:t>
      </w:r>
    </w:p>
    <w:p w:rsidR="00A949CD" w:rsidRPr="0036729F" w:rsidRDefault="006C2E33" w:rsidP="006F3A23">
      <w:pPr>
        <w:pStyle w:val="Odstavecseseznamem"/>
      </w:pPr>
      <w:r w:rsidRPr="0036729F">
        <w:t xml:space="preserve">položky 3 písm. a) sazebníku účastník řízení, jeho zástupce nebo jiná osoba podle </w:t>
      </w:r>
      <w:r w:rsidR="00A267D7" w:rsidRPr="0036729F">
        <w:t>§ </w:t>
      </w:r>
      <w:r w:rsidRPr="0036729F">
        <w:t xml:space="preserve">38 </w:t>
      </w:r>
      <w:r w:rsidR="00741A47" w:rsidRPr="0036729F">
        <w:rPr>
          <w:b/>
        </w:rPr>
        <w:fldChar w:fldCharType="begin"/>
      </w:r>
      <w:r w:rsidR="002E01D4" w:rsidRPr="0036729F">
        <w:instrText xml:space="preserve"> REF SŘ \h </w:instrText>
      </w:r>
      <w:r w:rsidR="00741A47" w:rsidRPr="0036729F">
        <w:rPr>
          <w:b/>
        </w:rPr>
      </w:r>
      <w:r w:rsidR="00741A47" w:rsidRPr="0036729F">
        <w:rPr>
          <w:b/>
        </w:rPr>
        <w:fldChar w:fldCharType="separate"/>
      </w:r>
      <w:r w:rsidR="00A8232A" w:rsidRPr="0036729F">
        <w:rPr>
          <w:b/>
        </w:rPr>
        <w:t>SŘ</w:t>
      </w:r>
      <w:r w:rsidR="00741A47" w:rsidRPr="0036729F">
        <w:rPr>
          <w:b/>
        </w:rPr>
        <w:fldChar w:fldCharType="end"/>
      </w:r>
      <w:r w:rsidRPr="0036729F">
        <w:t>, který žádá</w:t>
      </w:r>
      <w:r w:rsidR="00A267D7" w:rsidRPr="0036729F">
        <w:t xml:space="preserve"> o </w:t>
      </w:r>
      <w:r w:rsidRPr="0036729F">
        <w:t>vydání kopie spisu nebo jeho části (dále jen "účastník řízení").</w:t>
      </w:r>
    </w:p>
    <w:p w:rsidR="006C2E33" w:rsidRPr="0036729F" w:rsidRDefault="00B66154" w:rsidP="00E21A49">
      <w:pPr>
        <w:pStyle w:val="Nadpis2"/>
      </w:pPr>
      <w:bookmarkStart w:id="685" w:name="_Toc442874915"/>
      <w:r w:rsidRPr="0036729F">
        <w:t>Vybírání poplatku</w:t>
      </w:r>
      <w:bookmarkEnd w:id="685"/>
    </w:p>
    <w:p w:rsidR="00A949CD" w:rsidRPr="0036729F" w:rsidRDefault="006C2E33" w:rsidP="0080451D">
      <w:pPr>
        <w:pStyle w:val="3roven"/>
      </w:pPr>
      <w:r w:rsidRPr="0036729F">
        <w:t xml:space="preserve">Poplatek vybírá katastrální pracoviště, které správní úkon (dále jen "úkon") provádí, podle položky: </w:t>
      </w:r>
    </w:p>
    <w:p w:rsidR="006C2E33" w:rsidRPr="0036729F" w:rsidRDefault="006C2E33" w:rsidP="0037004B">
      <w:pPr>
        <w:pStyle w:val="Odstavecseseznamem"/>
        <w:numPr>
          <w:ilvl w:val="0"/>
          <w:numId w:val="91"/>
        </w:numPr>
      </w:pPr>
      <w:r w:rsidRPr="0036729F">
        <w:t>119 písm. a), b), c), f)</w:t>
      </w:r>
      <w:r w:rsidR="004113B4" w:rsidRPr="0036729F">
        <w:t xml:space="preserve"> a </w:t>
      </w:r>
      <w:r w:rsidRPr="0036729F">
        <w:t xml:space="preserve">g) sazebníku za vydání výsledku úkonu, </w:t>
      </w:r>
    </w:p>
    <w:p w:rsidR="006C2E33" w:rsidRPr="0036729F" w:rsidRDefault="006C2E33" w:rsidP="006F3A23">
      <w:pPr>
        <w:pStyle w:val="Odstavecseseznamem"/>
      </w:pPr>
      <w:r w:rsidRPr="0036729F">
        <w:t>119 písm. d)</w:t>
      </w:r>
      <w:r w:rsidR="004113B4" w:rsidRPr="0036729F">
        <w:t xml:space="preserve"> a </w:t>
      </w:r>
      <w:r w:rsidRPr="0036729F">
        <w:t>e) sazebníku za přijetí žádosti</w:t>
      </w:r>
      <w:r w:rsidR="00A267D7" w:rsidRPr="0036729F">
        <w:t xml:space="preserve"> o </w:t>
      </w:r>
      <w:r w:rsidRPr="0036729F">
        <w:t xml:space="preserve">potvrzení geometrického plánu, </w:t>
      </w:r>
    </w:p>
    <w:p w:rsidR="006C2E33" w:rsidRPr="0036729F" w:rsidRDefault="006C2E33" w:rsidP="006F3A23">
      <w:pPr>
        <w:pStyle w:val="Odstavecseseznamem"/>
      </w:pPr>
      <w:r w:rsidRPr="0036729F">
        <w:t>120 písm. a)</w:t>
      </w:r>
      <w:r w:rsidR="004113B4" w:rsidRPr="0036729F">
        <w:t xml:space="preserve"> a </w:t>
      </w:r>
      <w:r w:rsidRPr="0036729F">
        <w:t>b) sazebníku za přijetí návrhu na vklad,</w:t>
      </w:r>
    </w:p>
    <w:p w:rsidR="006C2E33" w:rsidRPr="0036729F" w:rsidRDefault="006C2E33" w:rsidP="006F3A23">
      <w:pPr>
        <w:pStyle w:val="Odstavecseseznamem"/>
      </w:pPr>
      <w:r w:rsidRPr="0036729F">
        <w:t>120 písm. c) sazebníku za přijetí úplného znění prohlášení nebo dohody</w:t>
      </w:r>
      <w:r w:rsidR="00A267D7" w:rsidRPr="0036729F">
        <w:t xml:space="preserve"> k </w:t>
      </w:r>
      <w:r w:rsidRPr="0036729F">
        <w:t xml:space="preserve">založení do sbírky listin, </w:t>
      </w:r>
    </w:p>
    <w:p w:rsidR="006C2E33" w:rsidRPr="0036729F" w:rsidRDefault="006C2E33" w:rsidP="006F3A23">
      <w:pPr>
        <w:pStyle w:val="Odstavecseseznamem"/>
      </w:pPr>
      <w:r w:rsidRPr="0036729F">
        <w:t>3 písm. a) sazebníku za vydání kopie z úředních spisů, popřípadě sdělení</w:t>
      </w:r>
      <w:r w:rsidR="00A267D7" w:rsidRPr="0036729F">
        <w:t xml:space="preserve"> o </w:t>
      </w:r>
      <w:r w:rsidRPr="0036729F">
        <w:t>negativním nálezu.</w:t>
      </w:r>
    </w:p>
    <w:p w:rsidR="006C2E33" w:rsidRPr="0036729F" w:rsidRDefault="006C2E33" w:rsidP="0080451D">
      <w:pPr>
        <w:pStyle w:val="3roven"/>
      </w:pPr>
      <w:r w:rsidRPr="0036729F">
        <w:t xml:space="preserve">Výše poplatku podle položky 119 písm. a) sazebníku za vydání "Výpisu pro vlastnictví domu </w:t>
      </w:r>
      <w:r w:rsidR="00621059" w:rsidRPr="0036729F">
        <w:t>s </w:t>
      </w:r>
      <w:r w:rsidRPr="0036729F">
        <w:t>byty</w:t>
      </w:r>
      <w:r w:rsidR="004113B4" w:rsidRPr="0036729F">
        <w:t xml:space="preserve"> a </w:t>
      </w:r>
      <w:r w:rsidRPr="0036729F">
        <w:t xml:space="preserve">nebytovými prostory" podle </w:t>
      </w:r>
      <w:r w:rsidR="00A267D7" w:rsidRPr="0036729F">
        <w:t>§ </w:t>
      </w:r>
      <w:r w:rsidRPr="0036729F">
        <w:t xml:space="preserve">6 odst. 3 písm. b) </w:t>
      </w:r>
      <w:r w:rsidR="00741A47" w:rsidRPr="0036729F">
        <w:rPr>
          <w:b/>
        </w:rPr>
        <w:fldChar w:fldCharType="begin"/>
      </w:r>
      <w:r w:rsidRPr="0036729F">
        <w:instrText xml:space="preserve"> REF VPoskÚ \h </w:instrText>
      </w:r>
      <w:r w:rsidR="00741A47" w:rsidRPr="0036729F">
        <w:rPr>
          <w:b/>
        </w:rPr>
      </w:r>
      <w:r w:rsidR="00741A47" w:rsidRPr="0036729F">
        <w:rPr>
          <w:b/>
        </w:rPr>
        <w:fldChar w:fldCharType="separate"/>
      </w:r>
      <w:r w:rsidR="00A8232A" w:rsidRPr="0036729F">
        <w:rPr>
          <w:b/>
        </w:rPr>
        <w:t>VPoskÚ</w:t>
      </w:r>
      <w:r w:rsidR="00741A47" w:rsidRPr="0036729F">
        <w:rPr>
          <w:b/>
        </w:rPr>
        <w:fldChar w:fldCharType="end"/>
      </w:r>
      <w:r w:rsidRPr="0036729F">
        <w:t xml:space="preserve"> se stanoví podle počtu měrných jednotek, do kterých se počítají pouze parcely</w:t>
      </w:r>
      <w:r w:rsidR="004C0D59" w:rsidRPr="0036729F">
        <w:t>,</w:t>
      </w:r>
      <w:r w:rsidR="004113B4" w:rsidRPr="0036729F">
        <w:t> </w:t>
      </w:r>
      <w:r w:rsidRPr="0036729F">
        <w:t>budovy</w:t>
      </w:r>
      <w:r w:rsidR="004C0D59" w:rsidRPr="0036729F">
        <w:t xml:space="preserve"> a práva stavby</w:t>
      </w:r>
      <w:r w:rsidRPr="0036729F">
        <w:t xml:space="preserve"> (byty</w:t>
      </w:r>
      <w:r w:rsidR="004113B4" w:rsidRPr="0036729F">
        <w:t xml:space="preserve"> a </w:t>
      </w:r>
      <w:r w:rsidRPr="0036729F">
        <w:t>nebytové prostory jsou</w:t>
      </w:r>
      <w:r w:rsidR="004113B4" w:rsidRPr="0036729F">
        <w:t xml:space="preserve"> v </w:t>
      </w:r>
      <w:r w:rsidRPr="0036729F">
        <w:t>tomto případě pouze součástí popisu budovy).</w:t>
      </w:r>
    </w:p>
    <w:p w:rsidR="00A949CD" w:rsidRPr="0036729F" w:rsidRDefault="006C2E33" w:rsidP="0080451D">
      <w:pPr>
        <w:pStyle w:val="3roven"/>
      </w:pPr>
      <w:r w:rsidRPr="0036729F">
        <w:t>Výše poplatku podle položky 119 písm. d) sazebníku se stanoví podle součtu parcel uvedených</w:t>
      </w:r>
      <w:r w:rsidR="004113B4" w:rsidRPr="0036729F">
        <w:t xml:space="preserve"> v </w:t>
      </w:r>
      <w:r w:rsidRPr="0036729F">
        <w:t>novém stavu geometrického plánu</w:t>
      </w:r>
      <w:r w:rsidR="004113B4" w:rsidRPr="0036729F">
        <w:t xml:space="preserve"> v </w:t>
      </w:r>
      <w:r w:rsidRPr="0036729F">
        <w:t>každém katastrálním území ve sloupci "Označení pozemku parc. číslem". Pokud se</w:t>
      </w:r>
      <w:r w:rsidR="004113B4" w:rsidRPr="0036729F">
        <w:t xml:space="preserve"> v </w:t>
      </w:r>
      <w:r w:rsidRPr="0036729F">
        <w:t>jednom geometrickém plánu např. bude dělit pozemek</w:t>
      </w:r>
      <w:r w:rsidR="004113B4" w:rsidRPr="0036729F">
        <w:t xml:space="preserve"> a </w:t>
      </w:r>
      <w:r w:rsidRPr="0036729F">
        <w:t>současně graficky vyjadřovat rozsah věcného břemene, stanoví se výše poplatku podle položky 119 písm. d) sazebníku</w:t>
      </w:r>
      <w:r w:rsidR="00A0513B" w:rsidRPr="0036729F">
        <w:t>. V </w:t>
      </w:r>
      <w:r w:rsidRPr="0036729F">
        <w:t>případě předložení geometrického plánu pro grafické vyjádření rozsahu více věcných břemen stanoví se výše poplatku za přijetí jedné žádosti podle položky 119 písm. e) sazebníku.</w:t>
      </w:r>
    </w:p>
    <w:p w:rsidR="00A949CD" w:rsidRPr="0036729F" w:rsidRDefault="006C2E33" w:rsidP="0080451D">
      <w:pPr>
        <w:pStyle w:val="3roven"/>
      </w:pPr>
      <w:r w:rsidRPr="0036729F">
        <w:t xml:space="preserve">Za přijetí návrhu na vklad </w:t>
      </w:r>
      <w:r w:rsidR="00184897" w:rsidRPr="0036729F">
        <w:t xml:space="preserve">týkajícího se nemovitostí v obvodu více katastrálních pracovišť téhož katastrálního úřadu vybere poplatek katastrální pracoviště, kterému byl návrh doručen a které řízení vede. Je-li takový návrh doručen více katastrálním pracovištím, vybere poplatek každé katastrální pracoviště, kterému byl návrh doručen. </w:t>
      </w:r>
    </w:p>
    <w:p w:rsidR="00A949CD" w:rsidRPr="0036729F" w:rsidRDefault="00184897" w:rsidP="0080451D">
      <w:pPr>
        <w:pStyle w:val="3roven"/>
      </w:pPr>
      <w:r w:rsidRPr="0036729F">
        <w:t>Za přijetí návrhu na vklad týkajícího se nemovitostí v obvodu více katastrálních pracovišť více katastrálních úřadů vybere poplatek katastrální pracoviště, které řízení vede, tedy</w:t>
      </w:r>
    </w:p>
    <w:p w:rsidR="00A949CD" w:rsidRPr="0036729F" w:rsidRDefault="00184897" w:rsidP="0037004B">
      <w:pPr>
        <w:pStyle w:val="3roven"/>
        <w:numPr>
          <w:ilvl w:val="0"/>
          <w:numId w:val="121"/>
        </w:numPr>
      </w:pPr>
      <w:r w:rsidRPr="0036729F">
        <w:t>jedno katastrální pracoviště, je-li vklad navrhován na základě neoddělitelného právního jednání,</w:t>
      </w:r>
    </w:p>
    <w:p w:rsidR="00A949CD" w:rsidRPr="0036729F" w:rsidRDefault="00184897" w:rsidP="0037004B">
      <w:pPr>
        <w:pStyle w:val="3roven"/>
        <w:numPr>
          <w:ilvl w:val="0"/>
          <w:numId w:val="121"/>
        </w:numPr>
      </w:pPr>
      <w:r w:rsidRPr="0036729F">
        <w:t>každé katastrální pracoviště (jeden poplatek v rámci jednoho katastrálního úřadu), je-li vklad navrhován na základě oddělitelného právního jednání.</w:t>
      </w:r>
    </w:p>
    <w:p w:rsidR="001014D2" w:rsidRPr="0036729F" w:rsidRDefault="001014D2" w:rsidP="0080451D">
      <w:pPr>
        <w:pStyle w:val="3roven"/>
      </w:pPr>
      <w:r w:rsidRPr="0036729F">
        <w:t>Poplatek za přijetí návrhů na zahájení řízení o povolení vkladu do katastru na základě listin, které souvisejí s výstavbou veřejně prospěšné stavby v úhrnné výši podle položky 120 písm. b) sazebníku, vybere každé katastrální pracoviště, v jehož územní působnosti se veřejně prospěšná stavba nachází.</w:t>
      </w:r>
    </w:p>
    <w:p w:rsidR="006C2E33" w:rsidRPr="0036729F" w:rsidRDefault="006C2E33" w:rsidP="0080451D">
      <w:pPr>
        <w:pStyle w:val="3roven"/>
      </w:pPr>
      <w:r w:rsidRPr="0036729F">
        <w:t>Za vydání kopie úředního spisu nebo jeho části vybere katastrální pracoviště poplatek podle položky 3 písm. a) sazebníku</w:t>
      </w:r>
      <w:r w:rsidR="008E7F9E" w:rsidRPr="0036729F">
        <w:t xml:space="preserve">. </w:t>
      </w:r>
      <w:r w:rsidRPr="0036729F">
        <w:t>Pokud je spis nebo jeho část</w:t>
      </w:r>
      <w:r w:rsidR="004113B4" w:rsidRPr="0036729F">
        <w:t xml:space="preserve"> v </w:t>
      </w:r>
      <w:r w:rsidRPr="0036729F">
        <w:t xml:space="preserve">digitální formě, vybere katastrální pracoviště za poskytnutí kopie na technickém nosiči dat </w:t>
      </w:r>
      <w:r w:rsidR="001014D2" w:rsidRPr="0036729F">
        <w:t>v sazebníku stanovený poplatek</w:t>
      </w:r>
      <w:r w:rsidR="002960B1" w:rsidRPr="0036729F">
        <w:t xml:space="preserve"> </w:t>
      </w:r>
      <w:r w:rsidRPr="0036729F">
        <w:t xml:space="preserve">bez ohledu na počet stránek. </w:t>
      </w:r>
      <w:r w:rsidR="001014D2" w:rsidRPr="0036729F">
        <w:t xml:space="preserve">Kopie se opatří náležitostmi podle čl 10 odst. 9 </w:t>
      </w:r>
      <w:fldSimple w:instr=" REF JŘ \h  \* MERGEFORMAT ">
        <w:r w:rsidR="00A8232A" w:rsidRPr="0036729F">
          <w:rPr>
            <w:b/>
          </w:rPr>
          <w:t>JŘ</w:t>
        </w:r>
      </w:fldSimple>
      <w:r w:rsidR="001014D2" w:rsidRPr="0036729F">
        <w:t xml:space="preserve">. </w:t>
      </w:r>
      <w:r w:rsidRPr="0036729F">
        <w:t>Kopie úředního spisu nebo jeho části</w:t>
      </w:r>
      <w:r w:rsidR="004113B4" w:rsidRPr="0036729F">
        <w:t xml:space="preserve"> v </w:t>
      </w:r>
      <w:r w:rsidRPr="0036729F">
        <w:t>digitální formě se označuje vhodným způsobem na vydaném nosiči slovem "Kopie". Do spisu se poznamená, komu</w:t>
      </w:r>
      <w:r w:rsidR="004113B4" w:rsidRPr="0036729F">
        <w:t xml:space="preserve"> a </w:t>
      </w:r>
      <w:r w:rsidRPr="0036729F">
        <w:t>kdy byly kopie úředního spisu</w:t>
      </w:r>
      <w:r w:rsidR="00390794" w:rsidRPr="0036729F">
        <w:t>, příp.</w:t>
      </w:r>
      <w:r w:rsidRPr="0036729F">
        <w:t xml:space="preserve"> které jeho části vydány.</w:t>
      </w:r>
    </w:p>
    <w:p w:rsidR="006C2E33" w:rsidRPr="0036729F" w:rsidRDefault="00B66154" w:rsidP="00E21A49">
      <w:pPr>
        <w:pStyle w:val="Nadpis2"/>
      </w:pPr>
      <w:bookmarkStart w:id="686" w:name="_Toc442874916"/>
      <w:r w:rsidRPr="0036729F">
        <w:t>Placení</w:t>
      </w:r>
      <w:r w:rsidR="004113B4" w:rsidRPr="0036729F">
        <w:t xml:space="preserve"> a </w:t>
      </w:r>
      <w:r w:rsidRPr="0036729F">
        <w:t>splatnost poplatku</w:t>
      </w:r>
      <w:bookmarkEnd w:id="686"/>
    </w:p>
    <w:p w:rsidR="006C2E33" w:rsidRPr="0036729F" w:rsidRDefault="006C2E33" w:rsidP="0080451D">
      <w:pPr>
        <w:pStyle w:val="3roven"/>
      </w:pPr>
      <w:r w:rsidRPr="0036729F">
        <w:t>Poplatník platí poplatky</w:t>
      </w:r>
      <w:r w:rsidR="004113B4" w:rsidRPr="0036729F">
        <w:t xml:space="preserve"> v </w:t>
      </w:r>
      <w:r w:rsidRPr="0036729F">
        <w:t>české měně. Poplatky lze platit</w:t>
      </w:r>
    </w:p>
    <w:p w:rsidR="006C2E33" w:rsidRPr="0036729F" w:rsidRDefault="006C2E33" w:rsidP="0037004B">
      <w:pPr>
        <w:pStyle w:val="Odstavecseseznamem"/>
        <w:numPr>
          <w:ilvl w:val="0"/>
          <w:numId w:val="92"/>
        </w:numPr>
      </w:pPr>
      <w:r w:rsidRPr="0036729F">
        <w:t>bezhotovostním převodem z účtu,</w:t>
      </w:r>
    </w:p>
    <w:p w:rsidR="004C0D59" w:rsidRPr="0036729F" w:rsidRDefault="006C2E33" w:rsidP="006F3A23">
      <w:pPr>
        <w:pStyle w:val="Odstavecseseznamem"/>
      </w:pPr>
      <w:r w:rsidRPr="0036729F">
        <w:t>poštovní poukázkou</w:t>
      </w:r>
    </w:p>
    <w:p w:rsidR="006C2E33" w:rsidRPr="0036729F" w:rsidRDefault="004C0D59" w:rsidP="006F3A23">
      <w:pPr>
        <w:pStyle w:val="Odstavecseseznamem"/>
      </w:pPr>
      <w:r w:rsidRPr="0036729F">
        <w:t>v hotovosti</w:t>
      </w:r>
      <w:r w:rsidR="006C2E33" w:rsidRPr="0036729F">
        <w:t xml:space="preserve"> úřední osobě pověřené tyto platby přijímat,</w:t>
      </w:r>
    </w:p>
    <w:p w:rsidR="006C2E33" w:rsidRPr="0036729F" w:rsidRDefault="006C2E33" w:rsidP="006F3A23">
      <w:pPr>
        <w:pStyle w:val="Odstavecseseznamem"/>
      </w:pPr>
      <w:r w:rsidRPr="0036729F">
        <w:t>kolkovými známkami, jestliže nepřevyšují částku 5000 Kč,</w:t>
      </w:r>
    </w:p>
    <w:p w:rsidR="006C2E33" w:rsidRPr="0036729F" w:rsidRDefault="006C2E33" w:rsidP="006F3A23">
      <w:pPr>
        <w:pStyle w:val="Odstavecseseznamem"/>
      </w:pPr>
      <w:r w:rsidRPr="0036729F">
        <w:t>inkasem.</w:t>
      </w:r>
    </w:p>
    <w:p w:rsidR="006C2E33" w:rsidRPr="0036729F" w:rsidRDefault="006C2E33" w:rsidP="0080451D">
      <w:pPr>
        <w:pStyle w:val="3roven"/>
      </w:pPr>
      <w:r w:rsidRPr="0036729F">
        <w:t>Katastrální pracoviště je povinno přijmout každou platbu na úhradu poplatku, i když není provedena poplatníkem</w:t>
      </w:r>
      <w:r w:rsidR="004C0D59" w:rsidRPr="0036729F">
        <w:t>,</w:t>
      </w:r>
      <w:r w:rsidR="004113B4" w:rsidRPr="0036729F">
        <w:t xml:space="preserve"> a </w:t>
      </w:r>
      <w:r w:rsidRPr="0036729F">
        <w:t>zachází s ní stejným způsobem, jako by ji zaplatil poplatník. Vrácení platby tomu, kdo ji za poplatníka zaplatil, není přípustné.</w:t>
      </w:r>
    </w:p>
    <w:p w:rsidR="006C2E33" w:rsidRPr="0036729F" w:rsidRDefault="006C2E33" w:rsidP="0080451D">
      <w:pPr>
        <w:pStyle w:val="3roven"/>
      </w:pPr>
      <w:r w:rsidRPr="0036729F">
        <w:t>Vznikne-li povinnost zaplatit poplatek za týž úkon více poplatníkům, zaplatí jej společně</w:t>
      </w:r>
      <w:r w:rsidR="004113B4" w:rsidRPr="0036729F">
        <w:t xml:space="preserve"> a </w:t>
      </w:r>
      <w:r w:rsidRPr="0036729F">
        <w:t>nerozdílně. Totéž platí i</w:t>
      </w:r>
      <w:r w:rsidR="004113B4" w:rsidRPr="0036729F">
        <w:t xml:space="preserve"> v </w:t>
      </w:r>
      <w:r w:rsidRPr="0036729F">
        <w:t>případě, pokud je více poplatníků</w:t>
      </w:r>
      <w:r w:rsidR="004113B4" w:rsidRPr="0036729F">
        <w:t xml:space="preserve"> a </w:t>
      </w:r>
      <w:r w:rsidRPr="0036729F">
        <w:t>osvobození od poplatku se nevztahuje na všechny poplatníky.</w:t>
      </w:r>
    </w:p>
    <w:p w:rsidR="00A949CD" w:rsidRPr="0036729F" w:rsidRDefault="006C2E33" w:rsidP="0080451D">
      <w:pPr>
        <w:pStyle w:val="3roven"/>
      </w:pPr>
      <w:r w:rsidRPr="0036729F">
        <w:t xml:space="preserve">Používání kolkových známek se řídí </w:t>
      </w:r>
      <w:r w:rsidR="00741A47" w:rsidRPr="0036729F">
        <w:fldChar w:fldCharType="begin"/>
      </w:r>
      <w:r w:rsidRPr="0036729F">
        <w:instrText xml:space="preserve"> REF VKolky \h </w:instrText>
      </w:r>
      <w:r w:rsidR="00741A47" w:rsidRPr="0036729F">
        <w:fldChar w:fldCharType="separate"/>
      </w:r>
      <w:r w:rsidR="00A8232A" w:rsidRPr="0036729F">
        <w:rPr>
          <w:b/>
        </w:rPr>
        <w:t>VKolky</w:t>
      </w:r>
      <w:r w:rsidR="00741A47" w:rsidRPr="0036729F">
        <w:fldChar w:fldCharType="end"/>
      </w:r>
      <w:r w:rsidRPr="0036729F">
        <w:t>.</w:t>
      </w:r>
      <w:r w:rsidR="004113B4" w:rsidRPr="0036729F">
        <w:t xml:space="preserve"> </w:t>
      </w:r>
      <w:r w:rsidR="00917420" w:rsidRPr="0036729F">
        <w:t>Pokud není celá kolková známka nalepena na výzvě k zaplacení poplatku, j</w:t>
      </w:r>
      <w:r w:rsidRPr="0036729F">
        <w:t>ednotlivé díly kolkových známek se vylepují</w:t>
      </w:r>
      <w:r w:rsidR="004113B4" w:rsidRPr="0036729F">
        <w:t xml:space="preserve"> v </w:t>
      </w:r>
      <w:r w:rsidRPr="0036729F">
        <w:t>případě:</w:t>
      </w:r>
    </w:p>
    <w:p w:rsidR="00A949CD" w:rsidRPr="0036729F" w:rsidRDefault="006C2E33" w:rsidP="0037004B">
      <w:pPr>
        <w:pStyle w:val="Odstavecseseznamem"/>
        <w:numPr>
          <w:ilvl w:val="0"/>
          <w:numId w:val="93"/>
        </w:numPr>
      </w:pPr>
      <w:r w:rsidRPr="0036729F">
        <w:t>úkonů podle položky 119 písm. a), b), c), f)</w:t>
      </w:r>
      <w:r w:rsidR="004113B4" w:rsidRPr="0036729F">
        <w:t xml:space="preserve"> a </w:t>
      </w:r>
      <w:r w:rsidRPr="0036729F">
        <w:t>g) sazebníku spodní díl kolkové známky na písemn</w:t>
      </w:r>
      <w:r w:rsidR="004C0D59" w:rsidRPr="0036729F">
        <w:t>ou</w:t>
      </w:r>
      <w:r w:rsidRPr="0036729F">
        <w:t xml:space="preserve"> žádost nebo na tiskopis ČÚZK č. 9.45-2002 "Poskytnutí údajů katastru nemovitostí za správní poplatky" (k vylepenému dílu kolkové známky na tiskopisu se uvede pořadové číslo žádosti</w:t>
      </w:r>
      <w:r w:rsidR="004113B4" w:rsidRPr="0036729F">
        <w:t xml:space="preserve"> v </w:t>
      </w:r>
      <w:r w:rsidRPr="0036729F">
        <w:t>rámci jednoho založeného řízení PU)</w:t>
      </w:r>
      <w:r w:rsidR="004113B4" w:rsidRPr="0036729F">
        <w:t xml:space="preserve"> a </w:t>
      </w:r>
      <w:r w:rsidRPr="0036729F">
        <w:t>horní díl kolkové známky na veřejnou listinu,</w:t>
      </w:r>
    </w:p>
    <w:p w:rsidR="00A949CD" w:rsidRPr="0036729F" w:rsidRDefault="006C2E33" w:rsidP="006F3A23">
      <w:pPr>
        <w:pStyle w:val="Odstavecseseznamem"/>
      </w:pPr>
      <w:r w:rsidRPr="0036729F">
        <w:t>žádosti dle položky 119 písm. d)</w:t>
      </w:r>
      <w:r w:rsidR="004113B4" w:rsidRPr="0036729F">
        <w:t xml:space="preserve"> a </w:t>
      </w:r>
      <w:r w:rsidRPr="0036729F">
        <w:t>e) sazebníku</w:t>
      </w:r>
      <w:r w:rsidR="004113B4" w:rsidRPr="0036729F">
        <w:t xml:space="preserve"> </w:t>
      </w:r>
      <w:r w:rsidRPr="0036729F">
        <w:t>celá kolková známka na tiskopis ČÚZK č. 6.85-1998 "Žádost</w:t>
      </w:r>
      <w:r w:rsidR="00A267D7" w:rsidRPr="0036729F">
        <w:t xml:space="preserve"> o </w:t>
      </w:r>
      <w:r w:rsidRPr="0036729F">
        <w:t xml:space="preserve">potvrzení geometrického plánu"; žádný z dílů kolkové známky se nelepí ani na </w:t>
      </w:r>
      <w:r w:rsidR="00741A47" w:rsidRPr="0036729F">
        <w:fldChar w:fldCharType="begin"/>
      </w:r>
      <w:r w:rsidR="00C11F2C"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ani na geometrický plán, </w:t>
      </w:r>
    </w:p>
    <w:p w:rsidR="00A949CD" w:rsidRPr="0036729F" w:rsidRDefault="006C2E33" w:rsidP="006F3A23">
      <w:pPr>
        <w:pStyle w:val="Odstavecseseznamem"/>
      </w:pPr>
      <w:r w:rsidRPr="0036729F">
        <w:t>přijetí návrhu na vklad podle položky 120 písm. a)</w:t>
      </w:r>
      <w:r w:rsidR="004113B4" w:rsidRPr="0036729F">
        <w:t xml:space="preserve"> a </w:t>
      </w:r>
      <w:r w:rsidRPr="0036729F">
        <w:t>b) sazebníku celá kolková známka,</w:t>
      </w:r>
      <w:r w:rsidR="004113B4" w:rsidRPr="0036729F">
        <w:t xml:space="preserve"> v </w:t>
      </w:r>
      <w:r w:rsidRPr="0036729F">
        <w:t>případě že není vylepena na návrhu na vklad,</w:t>
      </w:r>
      <w:r w:rsidR="007A6B29" w:rsidRPr="0036729F">
        <w:t xml:space="preserve"> </w:t>
      </w:r>
      <w:r w:rsidR="004C0D59" w:rsidRPr="0036729F">
        <w:t>na spisový obal,</w:t>
      </w:r>
    </w:p>
    <w:p w:rsidR="00A949CD" w:rsidRPr="0036729F" w:rsidRDefault="006C2E33" w:rsidP="006F3A23">
      <w:pPr>
        <w:pStyle w:val="Odstavecseseznamem"/>
      </w:pPr>
      <w:r w:rsidRPr="0036729F">
        <w:t>přijetí úplného znění prohlášení nebo dohody</w:t>
      </w:r>
      <w:r w:rsidR="00A267D7" w:rsidRPr="0036729F">
        <w:t xml:space="preserve"> k </w:t>
      </w:r>
      <w:r w:rsidRPr="0036729F">
        <w:t xml:space="preserve">založení do sbírky listin podle položky 120 písm. c) sazebníku celá kolková známka na písemnou žádost (průvodní dopis) nebo na tiskopis ČÚZK č. 9.45-2002 "Poskytnutí údajů katastru nemovitostí za správní poplatky" (k vylepenému dílu kolkové známky na tiskopisu se uvede číslo řízení </w:t>
      </w:r>
      <w:r w:rsidR="00741A47" w:rsidRPr="0036729F">
        <w:fldChar w:fldCharType="begin"/>
      </w:r>
      <w:r w:rsidR="003945DA" w:rsidRPr="0036729F">
        <w:instrText xml:space="preserve"> REF Z \h </w:instrText>
      </w:r>
      <w:r w:rsidR="00741A47" w:rsidRPr="0036729F">
        <w:fldChar w:fldCharType="separate"/>
      </w:r>
      <w:r w:rsidR="00A8232A" w:rsidRPr="0036729F">
        <w:t>„Z“</w:t>
      </w:r>
      <w:r w:rsidR="00741A47" w:rsidRPr="0036729F">
        <w:fldChar w:fldCharType="end"/>
      </w:r>
      <w:r w:rsidRPr="0036729F">
        <w:t>, pod kterým bylo uložení do sbírky listin provedeno),</w:t>
      </w:r>
    </w:p>
    <w:p w:rsidR="00A949CD" w:rsidRPr="0036729F" w:rsidRDefault="006C2E33" w:rsidP="006F3A23">
      <w:pPr>
        <w:pStyle w:val="Odstavecseseznamem"/>
      </w:pPr>
      <w:r w:rsidRPr="0036729F">
        <w:t>přijetí žádosti podle položky 3 písm. a) sazebníku celá kolková známka na písemnou žádost nebo na tiskopis ČÚZK č. 9.45-2002 "Poskytnutí údajů katastru nemovitostí za správní poplatky" (k vylepenému dílu kolkové známky na tiskopisu se uvede spisová značka spisu, ze kterého byla kopie vyhotovena).</w:t>
      </w:r>
    </w:p>
    <w:p w:rsidR="00A949CD" w:rsidRPr="0036729F" w:rsidRDefault="006C2E33" w:rsidP="0080451D">
      <w:pPr>
        <w:pStyle w:val="3roven"/>
      </w:pPr>
      <w:r w:rsidRPr="0036729F">
        <w:t>Kolkové známky se znehodnocují</w:t>
      </w:r>
      <w:r w:rsidR="004113B4" w:rsidRPr="0036729F">
        <w:t xml:space="preserve"> v </w:t>
      </w:r>
      <w:r w:rsidRPr="0036729F">
        <w:t xml:space="preserve">souladu s </w:t>
      </w:r>
      <w:r w:rsidR="00A267D7" w:rsidRPr="0036729F">
        <w:t>§ </w:t>
      </w:r>
      <w:r w:rsidRPr="0036729F">
        <w:t xml:space="preserve">3 odst. 6 </w:t>
      </w:r>
      <w:r w:rsidR="00741A47" w:rsidRPr="0036729F">
        <w:fldChar w:fldCharType="begin"/>
      </w:r>
      <w:r w:rsidRPr="0036729F">
        <w:instrText xml:space="preserve"> REF VKolky \h </w:instrText>
      </w:r>
      <w:r w:rsidR="00741A47" w:rsidRPr="0036729F">
        <w:fldChar w:fldCharType="separate"/>
      </w:r>
      <w:r w:rsidR="00A8232A" w:rsidRPr="0036729F">
        <w:rPr>
          <w:b/>
        </w:rPr>
        <w:t>VKolky</w:t>
      </w:r>
      <w:r w:rsidR="00741A47" w:rsidRPr="0036729F">
        <w:fldChar w:fldCharType="end"/>
      </w:r>
      <w:r w:rsidRPr="0036729F">
        <w:t xml:space="preserve"> otiskem kulatého razítka katastrálního pracoviště se státním znakem neodstranitelnou razítkovací barvou,</w:t>
      </w:r>
      <w:r w:rsidR="004113B4" w:rsidRPr="0036729F">
        <w:t xml:space="preserve"> a </w:t>
      </w:r>
      <w:r w:rsidRPr="0036729F">
        <w:t>to tak, aby část otisku razítka byla na kolkové známce</w:t>
      </w:r>
      <w:r w:rsidR="004113B4" w:rsidRPr="0036729F">
        <w:t xml:space="preserve"> a </w:t>
      </w:r>
      <w:r w:rsidRPr="0036729F">
        <w:t>část na listině, na které je kolková známka nalepena. Při nalepení kolkových známek na výsledek úkonu se nesmějí tyto kolkové známky vzájemně překrývat.</w:t>
      </w:r>
    </w:p>
    <w:p w:rsidR="00A949CD" w:rsidRPr="0036729F" w:rsidRDefault="006C2E33" w:rsidP="0080451D">
      <w:pPr>
        <w:pStyle w:val="3roven"/>
      </w:pPr>
      <w:r w:rsidRPr="0036729F">
        <w:t>U všech úkonů, u kterých je poplatek zaplacen na zvláštní účet, vyznačí katastrální pracoviště poznámku s textem: „"SPRÁVNÍ POPLATEK UHRAZEN ve výši ..... Kč dne</w:t>
      </w:r>
      <w:r w:rsidR="009E17B9">
        <w:t> …….</w:t>
      </w:r>
      <w:r w:rsidRPr="0036729F">
        <w:t xml:space="preserve"> na zvláštní účet"; obdobě vyznačí katastrální pracoviště poznámku s textem „SPRÁVNÍ POPLATEK UHRAZEN ve výši … Kč dne …</w:t>
      </w:r>
      <w:r w:rsidR="004113B4" w:rsidRPr="0036729F">
        <w:t xml:space="preserve"> v </w:t>
      </w:r>
      <w:r w:rsidRPr="0036729F">
        <w:t xml:space="preserve">hotovosti“ u všech úkonů, </w:t>
      </w:r>
      <w:r w:rsidR="00917420" w:rsidRPr="0036729F">
        <w:t>u </w:t>
      </w:r>
      <w:r w:rsidRPr="0036729F">
        <w:t>kterých byl poplatek hrazen</w:t>
      </w:r>
      <w:r w:rsidR="004113B4" w:rsidRPr="0036729F">
        <w:t xml:space="preserve"> v </w:t>
      </w:r>
      <w:r w:rsidRPr="0036729F">
        <w:t xml:space="preserve">hotovosti. Text se vyznačí </w:t>
      </w:r>
      <w:r w:rsidR="00917420" w:rsidRPr="0036729F">
        <w:t>u písemností v listinné podobě, a to u </w:t>
      </w:r>
      <w:r w:rsidRPr="0036729F">
        <w:t>úkonů podle položky</w:t>
      </w:r>
    </w:p>
    <w:p w:rsidR="00A949CD" w:rsidRPr="0036729F" w:rsidRDefault="006C2E33" w:rsidP="0037004B">
      <w:pPr>
        <w:pStyle w:val="Odstavecseseznamem"/>
        <w:numPr>
          <w:ilvl w:val="0"/>
          <w:numId w:val="94"/>
        </w:numPr>
      </w:pPr>
      <w:r w:rsidRPr="0036729F">
        <w:t>119 písm. a), b), c), f)</w:t>
      </w:r>
      <w:r w:rsidR="004113B4" w:rsidRPr="0036729F">
        <w:t xml:space="preserve"> a </w:t>
      </w:r>
      <w:r w:rsidRPr="0036729F">
        <w:t>g) sazebníku na žádosti</w:t>
      </w:r>
      <w:r w:rsidR="004113B4" w:rsidRPr="0036729F">
        <w:t xml:space="preserve"> a </w:t>
      </w:r>
      <w:r w:rsidRPr="0036729F">
        <w:t xml:space="preserve">na výsledku úkonu, </w:t>
      </w:r>
    </w:p>
    <w:p w:rsidR="00A949CD" w:rsidRPr="0036729F" w:rsidRDefault="006C2E33" w:rsidP="006F3A23">
      <w:pPr>
        <w:pStyle w:val="Odstavecseseznamem"/>
      </w:pPr>
      <w:r w:rsidRPr="0036729F">
        <w:t>119 písm. d)</w:t>
      </w:r>
      <w:r w:rsidR="004113B4" w:rsidRPr="0036729F">
        <w:t xml:space="preserve"> a </w:t>
      </w:r>
      <w:r w:rsidRPr="0036729F">
        <w:t>e) sazebníku na žádosti</w:t>
      </w:r>
      <w:r w:rsidR="00A267D7" w:rsidRPr="0036729F">
        <w:t xml:space="preserve"> o </w:t>
      </w:r>
      <w:r w:rsidRPr="0036729F">
        <w:t xml:space="preserve">potvrzení geometrického plánu, </w:t>
      </w:r>
      <w:r w:rsidRPr="0036729F">
        <w:tab/>
      </w:r>
    </w:p>
    <w:p w:rsidR="00A949CD" w:rsidRPr="0036729F" w:rsidRDefault="006C2E33" w:rsidP="006F3A23">
      <w:pPr>
        <w:pStyle w:val="Odstavecseseznamem"/>
      </w:pPr>
      <w:r w:rsidRPr="0036729F">
        <w:t>120 písm. a)</w:t>
      </w:r>
      <w:r w:rsidR="004113B4" w:rsidRPr="0036729F">
        <w:t xml:space="preserve"> a </w:t>
      </w:r>
      <w:r w:rsidRPr="0036729F">
        <w:t>b) sazebníku na návrhu</w:t>
      </w:r>
      <w:r w:rsidR="004113B4" w:rsidRPr="0036729F">
        <w:t xml:space="preserve"> a </w:t>
      </w:r>
      <w:r w:rsidRPr="0036729F">
        <w:t>ve spisu,</w:t>
      </w:r>
    </w:p>
    <w:p w:rsidR="00A949CD" w:rsidRPr="0036729F" w:rsidRDefault="006C2E33" w:rsidP="006F3A23">
      <w:pPr>
        <w:pStyle w:val="Odstavecseseznamem"/>
      </w:pPr>
      <w:r w:rsidRPr="0036729F">
        <w:t>120 písm. c) sazebníku na písemnou žádost (průvodní dopis),</w:t>
      </w:r>
    </w:p>
    <w:p w:rsidR="00A949CD" w:rsidRPr="0036729F" w:rsidRDefault="006C2E33" w:rsidP="006F3A23">
      <w:pPr>
        <w:pStyle w:val="Odstavecseseznamem"/>
      </w:pPr>
      <w:r w:rsidRPr="0036729F">
        <w:t>3 písm. a) sazebníku ve spisu.</w:t>
      </w:r>
    </w:p>
    <w:p w:rsidR="00A949CD" w:rsidRPr="0036729F" w:rsidRDefault="006C2E33" w:rsidP="0080451D">
      <w:pPr>
        <w:pStyle w:val="3roven"/>
      </w:pPr>
      <w:r w:rsidRPr="0036729F">
        <w:t>Nezaplatí-li poplatník poplatek, vyzve katastrální pracoviště písemně poplatníka</w:t>
      </w:r>
      <w:r w:rsidR="00A267D7" w:rsidRPr="0036729F">
        <w:t xml:space="preserve"> k </w:t>
      </w:r>
      <w:r w:rsidRPr="0036729F">
        <w:t xml:space="preserve">zaplacení poplatku. Písemná výzva je rozhodnutím podle </w:t>
      </w:r>
      <w:r w:rsidR="00A267D7" w:rsidRPr="0036729F">
        <w:t>§ </w:t>
      </w:r>
      <w:r w:rsidRPr="0036729F">
        <w:t>101</w:t>
      </w:r>
      <w:r w:rsidR="004113B4" w:rsidRPr="0036729F">
        <w:t xml:space="preserve"> a </w:t>
      </w:r>
      <w:r w:rsidRPr="0036729F">
        <w:t xml:space="preserve">násl. </w:t>
      </w:r>
      <w:r w:rsidR="00741A47" w:rsidRPr="0036729F">
        <w:fldChar w:fldCharType="begin"/>
      </w:r>
      <w:r w:rsidRPr="0036729F">
        <w:instrText xml:space="preserve"> REF DŘ \h </w:instrText>
      </w:r>
      <w:r w:rsidR="00741A47" w:rsidRPr="0036729F">
        <w:fldChar w:fldCharType="separate"/>
      </w:r>
      <w:r w:rsidR="00A8232A" w:rsidRPr="0036729F">
        <w:rPr>
          <w:b/>
        </w:rPr>
        <w:t>DŘ</w:t>
      </w:r>
      <w:r w:rsidR="00741A47" w:rsidRPr="0036729F">
        <w:fldChar w:fldCharType="end"/>
      </w:r>
      <w:r w:rsidRPr="0036729F">
        <w:t>; musí obsahovat lhůtu stanovenou pro zaplacení poplatku, tj. lhůtu 15 dnů ode dne doručení výzvy</w:t>
      </w:r>
      <w:r w:rsidR="004113B4" w:rsidRPr="0036729F">
        <w:t xml:space="preserve"> a </w:t>
      </w:r>
      <w:r w:rsidRPr="0036729F">
        <w:t>sdělení</w:t>
      </w:r>
      <w:r w:rsidR="00A267D7" w:rsidRPr="0036729F">
        <w:t xml:space="preserve"> o </w:t>
      </w:r>
      <w:r w:rsidRPr="0036729F">
        <w:t>možném způsobu</w:t>
      </w:r>
      <w:r w:rsidR="004113B4" w:rsidRPr="0036729F">
        <w:t xml:space="preserve"> a </w:t>
      </w:r>
      <w:r w:rsidRPr="0036729F">
        <w:t>formě úhrady poplatku. Výzva</w:t>
      </w:r>
      <w:r w:rsidR="00A267D7" w:rsidRPr="0036729F">
        <w:t xml:space="preserve"> k </w:t>
      </w:r>
      <w:r w:rsidRPr="0036729F">
        <w:t>úhradě poplatku dále obsahuje poučení, že nezaplatí-li poplatník poplatek ve stanovené lhůtě, katastrální pracoviště zastaví zahájené řízení nebo úkon neprovede.</w:t>
      </w:r>
    </w:p>
    <w:p w:rsidR="00A949CD" w:rsidRPr="0036729F" w:rsidRDefault="006C2E33" w:rsidP="0080451D">
      <w:pPr>
        <w:pStyle w:val="3roven"/>
      </w:pPr>
      <w:r w:rsidRPr="0036729F">
        <w:t>Proti výzvě</w:t>
      </w:r>
      <w:r w:rsidR="00A267D7" w:rsidRPr="0036729F">
        <w:t xml:space="preserve"> k </w:t>
      </w:r>
      <w:r w:rsidRPr="0036729F">
        <w:t>zaplacení poplatku lze podat odvolání u místně příslušného katastrálního pracoviště ve lhůtě 15 dnů ode dne, který následuje po doručení výzvy.</w:t>
      </w:r>
    </w:p>
    <w:p w:rsidR="006C2E33" w:rsidRPr="0036729F" w:rsidRDefault="006C2E33" w:rsidP="0080451D">
      <w:pPr>
        <w:pStyle w:val="3roven"/>
      </w:pPr>
      <w:r w:rsidRPr="0036729F">
        <w:t>Zaplatí-li poplatník po lhůtě uvedené</w:t>
      </w:r>
      <w:r w:rsidR="004113B4" w:rsidRPr="0036729F">
        <w:t xml:space="preserve"> v </w:t>
      </w:r>
      <w:r w:rsidRPr="0036729F">
        <w:t>písemné výzvě, postupuje katastrální pracoviště</w:t>
      </w:r>
      <w:r w:rsidR="004113B4" w:rsidRPr="0036729F">
        <w:t xml:space="preserve"> v </w:t>
      </w:r>
      <w:r w:rsidRPr="0036729F">
        <w:t>řízení, jako by byl poplatek zaplacen včas, pokud již nerozhodl</w:t>
      </w:r>
      <w:r w:rsidR="00A267D7" w:rsidRPr="0036729F">
        <w:t xml:space="preserve"> o </w:t>
      </w:r>
      <w:r w:rsidRPr="0036729F">
        <w:t>zastavení řízení. Je-li však poplatek zaplacen nejpozději do konce běhu odvolací lhůty proti rozhodnutí katastrálního pracoviště</w:t>
      </w:r>
      <w:r w:rsidR="00A267D7" w:rsidRPr="0036729F">
        <w:t xml:space="preserve"> o </w:t>
      </w:r>
      <w:r w:rsidRPr="0036729F">
        <w:t>zastavení řízení, pozbývá toto rozhodnutí platnosti</w:t>
      </w:r>
      <w:r w:rsidR="004113B4" w:rsidRPr="0036729F">
        <w:t xml:space="preserve"> a </w:t>
      </w:r>
      <w:r w:rsidRPr="0036729F">
        <w:t>katastrální pracoviště vyznačí tuto skutečnost formou úředního záznamu ve spisu.</w:t>
      </w:r>
    </w:p>
    <w:p w:rsidR="006C2E33" w:rsidRPr="0036729F" w:rsidRDefault="006C2E33" w:rsidP="0080451D">
      <w:pPr>
        <w:pStyle w:val="3roven"/>
      </w:pPr>
      <w:r w:rsidRPr="0036729F">
        <w:t>Katastrální pracoviště vydá výsledek provedeného úkonu až po zaplacení poplatku. Lhůty pro vydání rozhodnutí stanovené zvláštními předpisy neběží</w:t>
      </w:r>
      <w:r w:rsidR="004113B4" w:rsidRPr="0036729F">
        <w:t xml:space="preserve"> v </w:t>
      </w:r>
      <w:r w:rsidRPr="0036729F">
        <w:t>době ode dne doručení výzvy až do prokazatelného zaplacení poplatku.</w:t>
      </w:r>
    </w:p>
    <w:p w:rsidR="006C2E33" w:rsidRPr="0036729F" w:rsidRDefault="006C2E33" w:rsidP="0080451D">
      <w:pPr>
        <w:pStyle w:val="3roven"/>
      </w:pPr>
      <w:r w:rsidRPr="0036729F">
        <w:t>Doručování vyřízených žádostí, které jsou předmětem správních poplatků podle sazebníku, pro osoby, které se zdržují</w:t>
      </w:r>
      <w:r w:rsidR="004113B4" w:rsidRPr="0036729F">
        <w:t xml:space="preserve"> v </w:t>
      </w:r>
      <w:r w:rsidRPr="0036729F">
        <w:t>zahraničí, se provádí prostřednictvím českých zastupitelských úřadů. Tyto úřady zajišťují i vybírání správních poplatků</w:t>
      </w:r>
      <w:r w:rsidR="00A0513B" w:rsidRPr="0036729F">
        <w:t>. V </w:t>
      </w:r>
      <w:r w:rsidRPr="0036729F">
        <w:t>případě, že poplatník uhradí správní poplatky přímo na zvláštní účet, je možné doručit výsledek tohoto úkonu poplatníkovi.</w:t>
      </w:r>
    </w:p>
    <w:p w:rsidR="006C2E33" w:rsidRPr="0036729F" w:rsidRDefault="00B66154" w:rsidP="00E21A49">
      <w:pPr>
        <w:pStyle w:val="Nadpis2"/>
      </w:pPr>
      <w:bookmarkStart w:id="687" w:name="_Toc442874917"/>
      <w:r w:rsidRPr="0036729F">
        <w:t>Vrácení poplatku</w:t>
      </w:r>
      <w:bookmarkEnd w:id="687"/>
    </w:p>
    <w:p w:rsidR="006C2E33" w:rsidRPr="0036729F" w:rsidRDefault="006C2E33" w:rsidP="0080451D">
      <w:pPr>
        <w:pStyle w:val="3roven"/>
      </w:pPr>
      <w:r w:rsidRPr="0036729F">
        <w:t>Katastrální pracoviště, které vybralo poplatek, je povinno jej na žádost osoby, která poplatek zaplatila,</w:t>
      </w:r>
      <w:r w:rsidR="004113B4" w:rsidRPr="0036729F">
        <w:t xml:space="preserve"> v </w:t>
      </w:r>
      <w:r w:rsidRPr="0036729F">
        <w:t xml:space="preserve">případech podle </w:t>
      </w:r>
      <w:r w:rsidR="00A267D7" w:rsidRPr="0036729F">
        <w:t>§ </w:t>
      </w:r>
      <w:r w:rsidRPr="0036729F">
        <w:t xml:space="preserve">7 odst. 1 </w:t>
      </w:r>
      <w:r w:rsidR="00741A47" w:rsidRPr="0036729F">
        <w:fldChar w:fldCharType="begin"/>
      </w:r>
      <w:r w:rsidRPr="0036729F">
        <w:instrText xml:space="preserve"> REF ZoSP \h </w:instrText>
      </w:r>
      <w:r w:rsidR="00741A47" w:rsidRPr="0036729F">
        <w:fldChar w:fldCharType="separate"/>
      </w:r>
      <w:r w:rsidR="00A8232A" w:rsidRPr="0036729F">
        <w:rPr>
          <w:b/>
        </w:rPr>
        <w:t>ZoSP</w:t>
      </w:r>
      <w:r w:rsidR="00741A47" w:rsidRPr="0036729F">
        <w:fldChar w:fldCharType="end"/>
      </w:r>
      <w:r w:rsidRPr="0036729F">
        <w:t xml:space="preserve"> vrátit.</w:t>
      </w:r>
    </w:p>
    <w:p w:rsidR="00A949CD" w:rsidRPr="0036729F" w:rsidRDefault="006C2E33" w:rsidP="0080451D">
      <w:pPr>
        <w:pStyle w:val="3roven"/>
      </w:pPr>
      <w:r w:rsidRPr="0036729F">
        <w:t>Poplatek nelze vrátit za přijatou žádost</w:t>
      </w:r>
      <w:r w:rsidR="00A267D7" w:rsidRPr="0036729F">
        <w:t xml:space="preserve"> o </w:t>
      </w:r>
      <w:r w:rsidRPr="0036729F">
        <w:t>potvrzení geometrického plánu podle položky 119 písm. d)</w:t>
      </w:r>
      <w:r w:rsidR="004113B4" w:rsidRPr="0036729F">
        <w:t xml:space="preserve"> a </w:t>
      </w:r>
      <w:r w:rsidRPr="0036729F">
        <w:t>písm. e) sazebníku, které nebylo</w:t>
      </w:r>
      <w:r w:rsidR="002960B1" w:rsidRPr="0036729F">
        <w:t xml:space="preserve"> </w:t>
      </w:r>
      <w:r w:rsidRPr="0036729F">
        <w:t>vyhově</w:t>
      </w:r>
      <w:r w:rsidR="006E278E" w:rsidRPr="0036729F">
        <w:t>no</w:t>
      </w:r>
      <w:r w:rsidRPr="0036729F">
        <w:t>.</w:t>
      </w:r>
    </w:p>
    <w:p w:rsidR="006C2E33" w:rsidRPr="0036729F" w:rsidRDefault="006C2E33" w:rsidP="0080451D">
      <w:pPr>
        <w:pStyle w:val="3roven"/>
      </w:pPr>
      <w:r w:rsidRPr="0036729F">
        <w:t>Poplatek nelze vrátit za přijatý návrh na zahájení řízení</w:t>
      </w:r>
      <w:r w:rsidR="00A267D7" w:rsidRPr="0036729F">
        <w:t xml:space="preserve"> o </w:t>
      </w:r>
      <w:r w:rsidRPr="0036729F">
        <w:t>povolení vkladu podle položky 120 písm. a)</w:t>
      </w:r>
      <w:r w:rsidR="004113B4" w:rsidRPr="0036729F">
        <w:t xml:space="preserve"> a </w:t>
      </w:r>
      <w:r w:rsidRPr="0036729F">
        <w:t xml:space="preserve">b) sazebníku, </w:t>
      </w:r>
      <w:r w:rsidR="004C0D59" w:rsidRPr="0036729F">
        <w:t xml:space="preserve">bez ohledu na výsledek vkladového řízení </w:t>
      </w:r>
      <w:r w:rsidRPr="0036729F">
        <w:t>nebo za přijetí úplného znění prohlášení</w:t>
      </w:r>
      <w:r w:rsidR="00A267D7" w:rsidRPr="0036729F">
        <w:t xml:space="preserve"> o </w:t>
      </w:r>
      <w:r w:rsidRPr="0036729F">
        <w:t>rozdělení práva</w:t>
      </w:r>
      <w:r w:rsidR="00A267D7" w:rsidRPr="0036729F">
        <w:t xml:space="preserve"> k </w:t>
      </w:r>
      <w:r w:rsidRPr="0036729F">
        <w:t>domu</w:t>
      </w:r>
      <w:r w:rsidR="004113B4" w:rsidRPr="0036729F">
        <w:t xml:space="preserve"> a </w:t>
      </w:r>
      <w:r w:rsidRPr="0036729F">
        <w:t>pozemku na vlastnické právo</w:t>
      </w:r>
      <w:r w:rsidR="00A267D7" w:rsidRPr="0036729F">
        <w:t xml:space="preserve"> k </w:t>
      </w:r>
      <w:r w:rsidRPr="0036729F">
        <w:t>jednotkám nebo dohodu spoluvlastníků</w:t>
      </w:r>
      <w:r w:rsidR="00A267D7" w:rsidRPr="0036729F">
        <w:t xml:space="preserve"> o </w:t>
      </w:r>
      <w:r w:rsidRPr="0036729F">
        <w:t>správě nemovité věci</w:t>
      </w:r>
      <w:r w:rsidR="00A267D7" w:rsidRPr="0036729F">
        <w:t xml:space="preserve"> k </w:t>
      </w:r>
      <w:r w:rsidRPr="0036729F">
        <w:t>uložení do sbírky listin podle položky 120 písm. c) sazebníku.</w:t>
      </w:r>
    </w:p>
    <w:p w:rsidR="006C2E33" w:rsidRPr="0036729F" w:rsidRDefault="006C2E33" w:rsidP="0080451D">
      <w:pPr>
        <w:pStyle w:val="3roven"/>
      </w:pPr>
      <w:r w:rsidRPr="0036729F">
        <w:t>Zaplatí-li poplatník poplatek až po dni nabytí právní moci rozhodnutí katastrálního pracoviště</w:t>
      </w:r>
      <w:r w:rsidR="00A267D7" w:rsidRPr="0036729F">
        <w:t xml:space="preserve"> o </w:t>
      </w:r>
      <w:r w:rsidRPr="0036729F">
        <w:t xml:space="preserve">zastavení řízení podle </w:t>
      </w:r>
      <w:r w:rsidR="00A267D7" w:rsidRPr="0036729F">
        <w:t>§ </w:t>
      </w:r>
      <w:r w:rsidRPr="0036729F">
        <w:t xml:space="preserve">5 odst. 4 </w:t>
      </w:r>
      <w:fldSimple w:instr=" REF ZoSP \h  \* MERGEFORMAT ">
        <w:r w:rsidR="00A8232A" w:rsidRPr="0036729F">
          <w:rPr>
            <w:b/>
          </w:rPr>
          <w:t>ZoSP</w:t>
        </w:r>
      </w:fldSimple>
      <w:r w:rsidRPr="0036729F">
        <w:t>, vrátí katastrální pracoviště na žádost poplatníka nejvýše 50</w:t>
      </w:r>
      <w:r w:rsidR="007615FB" w:rsidRPr="0036729F">
        <w:t> </w:t>
      </w:r>
      <w:r w:rsidRPr="0036729F">
        <w:t>% zaplaceného poplatku,</w:t>
      </w:r>
      <w:r w:rsidR="004113B4" w:rsidRPr="0036729F">
        <w:t xml:space="preserve"> a </w:t>
      </w:r>
      <w:r w:rsidRPr="0036729F">
        <w:t>to jen přesahuje-li výše poplatku 100</w:t>
      </w:r>
      <w:r w:rsidR="007615FB" w:rsidRPr="0036729F">
        <w:t> </w:t>
      </w:r>
      <w:r w:rsidRPr="0036729F">
        <w:t xml:space="preserve">Kč. </w:t>
      </w:r>
    </w:p>
    <w:p w:rsidR="006C2E33" w:rsidRPr="0036729F" w:rsidRDefault="006C2E33" w:rsidP="0080451D">
      <w:pPr>
        <w:pStyle w:val="3roven"/>
      </w:pPr>
      <w:r w:rsidRPr="0036729F">
        <w:t>Rozhodnutí</w:t>
      </w:r>
      <w:r w:rsidR="00A267D7" w:rsidRPr="0036729F">
        <w:t xml:space="preserve"> o </w:t>
      </w:r>
      <w:r w:rsidRPr="0036729F">
        <w:t>vrácení poplatku nebo vrácení přeplatku na poplatku vykoná katastrální pracoviště, které jej vybralo. Poplatek zaplacený kolkovou známkou lze vrátit jedině na základě rozhodnutí katastrálního pracoviště</w:t>
      </w:r>
      <w:r w:rsidR="00A267D7" w:rsidRPr="0036729F">
        <w:t xml:space="preserve"> o </w:t>
      </w:r>
      <w:r w:rsidRPr="0036729F">
        <w:t>vrácení poplatku zaplaceného kolkovou známkou. Rozhodnutí</w:t>
      </w:r>
      <w:r w:rsidR="004113B4" w:rsidRPr="0036729F">
        <w:t xml:space="preserve"> v </w:t>
      </w:r>
      <w:r w:rsidRPr="0036729F">
        <w:t xml:space="preserve">obou případech provede katastrální pracoviště na vrub zvláštního účtu. </w:t>
      </w:r>
    </w:p>
    <w:p w:rsidR="006C2E33" w:rsidRPr="0036729F" w:rsidRDefault="006C2E33" w:rsidP="0080451D">
      <w:pPr>
        <w:pStyle w:val="3roven"/>
      </w:pPr>
      <w:r w:rsidRPr="0036729F">
        <w:t xml:space="preserve">V případě, kdy nelze poplatek poukázat na účet poplatníka, lze ho vrátit jeho zasláním poštovní poukázkou </w:t>
      </w:r>
      <w:r w:rsidR="003C0E74" w:rsidRPr="0036729F">
        <w:t xml:space="preserve">B. </w:t>
      </w:r>
      <w:r w:rsidRPr="0036729F">
        <w:t xml:space="preserve">Pro tento případ je třeba </w:t>
      </w:r>
      <w:r w:rsidR="003C0E74" w:rsidRPr="0036729F">
        <w:t>sjednat</w:t>
      </w:r>
      <w:r w:rsidRPr="0036729F">
        <w:t xml:space="preserve"> s Českou poštou, s. p., </w:t>
      </w:r>
      <w:r w:rsidR="003C0E74" w:rsidRPr="0036729F">
        <w:t>podmínky podání</w:t>
      </w:r>
      <w:r w:rsidRPr="0036729F">
        <w:t>.</w:t>
      </w:r>
    </w:p>
    <w:p w:rsidR="006C2E33" w:rsidRPr="0036729F" w:rsidRDefault="006C2E33" w:rsidP="0080451D">
      <w:pPr>
        <w:pStyle w:val="3roven"/>
      </w:pPr>
      <w:r w:rsidRPr="0036729F">
        <w:t>Proti rozhodnutí</w:t>
      </w:r>
      <w:r w:rsidR="00A267D7" w:rsidRPr="0036729F">
        <w:t xml:space="preserve"> o </w:t>
      </w:r>
      <w:r w:rsidRPr="0036729F">
        <w:t>vrácení poplatku</w:t>
      </w:r>
      <w:r w:rsidR="004113B4" w:rsidRPr="0036729F">
        <w:t xml:space="preserve"> a </w:t>
      </w:r>
      <w:r w:rsidRPr="0036729F">
        <w:t>rozhodnutí</w:t>
      </w:r>
      <w:r w:rsidR="00A267D7" w:rsidRPr="0036729F">
        <w:t xml:space="preserve"> o </w:t>
      </w:r>
      <w:r w:rsidRPr="0036729F">
        <w:t>vrácení přeplatku na poplatku podle</w:t>
      </w:r>
      <w:r w:rsidR="0038185E" w:rsidRPr="0036729F">
        <w:t xml:space="preserve"> </w:t>
      </w:r>
      <w:r w:rsidR="00A267D7" w:rsidRPr="0036729F">
        <w:t>§ </w:t>
      </w:r>
      <w:r w:rsidR="0038185E" w:rsidRPr="0036729F">
        <w:t>7 odst. 1</w:t>
      </w:r>
      <w:r w:rsidR="004113B4" w:rsidRPr="0036729F">
        <w:t xml:space="preserve"> a </w:t>
      </w:r>
      <w:r w:rsidR="0038185E" w:rsidRPr="0036729F">
        <w:t xml:space="preserve">2 </w:t>
      </w:r>
      <w:r w:rsidR="00741A47" w:rsidRPr="0036729F">
        <w:fldChar w:fldCharType="begin"/>
      </w:r>
      <w:r w:rsidR="0038185E" w:rsidRPr="0036729F">
        <w:instrText xml:space="preserve"> REF ZoSP \h </w:instrText>
      </w:r>
      <w:r w:rsidR="00741A47" w:rsidRPr="0036729F">
        <w:fldChar w:fldCharType="separate"/>
      </w:r>
      <w:r w:rsidR="00A8232A" w:rsidRPr="0036729F">
        <w:rPr>
          <w:b/>
        </w:rPr>
        <w:t>ZoSP</w:t>
      </w:r>
      <w:r w:rsidR="00741A47" w:rsidRPr="0036729F">
        <w:fldChar w:fldCharType="end"/>
      </w:r>
      <w:r w:rsidR="0038185E" w:rsidRPr="0036729F">
        <w:t xml:space="preserve"> </w:t>
      </w:r>
      <w:r w:rsidRPr="0036729F">
        <w:t>není přípustný opravný prostředek.</w:t>
      </w:r>
    </w:p>
    <w:p w:rsidR="006C2E33" w:rsidRPr="0036729F" w:rsidRDefault="00B66154" w:rsidP="00E21A49">
      <w:pPr>
        <w:pStyle w:val="Nadpis2"/>
      </w:pPr>
      <w:bookmarkStart w:id="688" w:name="_Toc442874918"/>
      <w:r w:rsidRPr="0036729F">
        <w:t>Osvobození od poplatku</w:t>
      </w:r>
      <w:bookmarkEnd w:id="688"/>
    </w:p>
    <w:p w:rsidR="006C2E33" w:rsidRPr="0036729F" w:rsidRDefault="006C2E33" w:rsidP="0080451D">
      <w:pPr>
        <w:pStyle w:val="3roven"/>
      </w:pPr>
      <w:r w:rsidRPr="0036729F">
        <w:t>Od poplatku jsou osvobozeny osoby</w:t>
      </w:r>
      <w:r w:rsidR="004113B4" w:rsidRPr="0036729F">
        <w:t xml:space="preserve"> a </w:t>
      </w:r>
      <w:r w:rsidRPr="0036729F">
        <w:t>úkony uvedené</w:t>
      </w:r>
      <w:r w:rsidR="004113B4" w:rsidRPr="0036729F">
        <w:t xml:space="preserve"> v </w:t>
      </w:r>
      <w:r w:rsidR="00A267D7" w:rsidRPr="0036729F">
        <w:t>§ </w:t>
      </w:r>
      <w:r w:rsidRPr="0036729F">
        <w:t xml:space="preserve">8 </w:t>
      </w:r>
      <w:fldSimple w:instr=" REF ZoSP \h  \* MERGEFORMAT ">
        <w:r w:rsidR="00A8232A" w:rsidRPr="0036729F">
          <w:rPr>
            <w:b/>
          </w:rPr>
          <w:t>ZoSP</w:t>
        </w:r>
      </w:fldSimple>
      <w:r w:rsidRPr="0036729F">
        <w:t>.</w:t>
      </w:r>
    </w:p>
    <w:p w:rsidR="006C2E33" w:rsidRPr="0036729F" w:rsidRDefault="006C2E33" w:rsidP="0080451D">
      <w:pPr>
        <w:pStyle w:val="3roven"/>
      </w:pPr>
      <w:r w:rsidRPr="0036729F">
        <w:t>Od poplatku jsou osvobozeny státní orgány, tzn. všechny orgány zákonodárné, soudní</w:t>
      </w:r>
      <w:r w:rsidR="004113B4" w:rsidRPr="0036729F">
        <w:t xml:space="preserve"> a </w:t>
      </w:r>
      <w:r w:rsidRPr="0036729F">
        <w:t>výkonné moci zřízené zákonem,</w:t>
      </w:r>
      <w:r w:rsidR="004113B4" w:rsidRPr="0036729F">
        <w:t xml:space="preserve"> a </w:t>
      </w:r>
      <w:r w:rsidRPr="0036729F">
        <w:t>státní fondy (Státní fond pro zúrodnění půdy, Státní fond kultury České republiky, Státní fond České republiky pro podporu</w:t>
      </w:r>
      <w:r w:rsidR="004113B4" w:rsidRPr="0036729F">
        <w:t xml:space="preserve"> a </w:t>
      </w:r>
      <w:r w:rsidRPr="0036729F">
        <w:t>rozvoj české kinematografie, Státní zemědělský intervenční fond, Státní fond životního prostředí, Státní fond rozvoje bydlení</w:t>
      </w:r>
      <w:r w:rsidR="004113B4" w:rsidRPr="0036729F">
        <w:t xml:space="preserve"> a </w:t>
      </w:r>
      <w:r w:rsidRPr="0036729F">
        <w:t>Státní fond dopravní infrastruktury</w:t>
      </w:r>
      <w:r w:rsidR="008F4721" w:rsidRPr="0036729F">
        <w:t>)</w:t>
      </w:r>
      <w:r w:rsidRPr="0036729F">
        <w:t>. Další fondy, jako např. investiční fondy, nejsou státními fondy, ale mohou být osvobozeny pouze jimi prováděné úkony z důvodů uvedených</w:t>
      </w:r>
      <w:r w:rsidR="004113B4" w:rsidRPr="0036729F">
        <w:t xml:space="preserve"> v </w:t>
      </w:r>
      <w:r w:rsidR="00A267D7" w:rsidRPr="0036729F">
        <w:t>§ </w:t>
      </w:r>
      <w:r w:rsidRPr="0036729F">
        <w:t xml:space="preserve">8 odst. 2 </w:t>
      </w:r>
      <w:fldSimple w:instr=" REF ZoSP \h  \* MERGEFORMAT ">
        <w:r w:rsidR="00A8232A" w:rsidRPr="0036729F">
          <w:rPr>
            <w:b/>
          </w:rPr>
          <w:t>ZoSP</w:t>
        </w:r>
      </w:fldSimple>
      <w:r w:rsidR="007E0281" w:rsidRPr="0036729F">
        <w:t>; obdobně státním podnikům lze přiznat osvobození úkonové, ale nikoliv osobní.</w:t>
      </w:r>
    </w:p>
    <w:p w:rsidR="005B562F" w:rsidRPr="0036729F" w:rsidRDefault="005B562F" w:rsidP="0080451D">
      <w:pPr>
        <w:pStyle w:val="3roven"/>
      </w:pPr>
      <w:r w:rsidRPr="0036729F">
        <w:t>Poplatek podle položky 119 písm. d) katastrální pracoviště nevybere, pokud žadatel doloží, že geometrický plán souvisí s příslušnými ustanov</w:t>
      </w:r>
      <w:r w:rsidR="00DC4A63" w:rsidRPr="0036729F">
        <w:t>eními zákona č. 229/1991 Sb., o </w:t>
      </w:r>
      <w:r w:rsidRPr="0036729F">
        <w:t>úpravě vlastnických vztahů k půdě a jinému zemědělskému majetku, ve znění pozdějších předpisů.</w:t>
      </w:r>
    </w:p>
    <w:p w:rsidR="006C2E33" w:rsidRPr="0036729F" w:rsidRDefault="006C2E33" w:rsidP="0080451D">
      <w:pPr>
        <w:pStyle w:val="3roven"/>
      </w:pPr>
      <w:r w:rsidRPr="0036729F">
        <w:t>Katastrální pracoviště osvobodí přijetí návrhu na zahájení řízení</w:t>
      </w:r>
      <w:r w:rsidR="00A267D7" w:rsidRPr="0036729F">
        <w:t xml:space="preserve"> o </w:t>
      </w:r>
      <w:r w:rsidRPr="0036729F">
        <w:t>povolení vkladu, pokud územně samosprávný celek</w:t>
      </w:r>
      <w:r w:rsidR="004113B4" w:rsidRPr="0036729F">
        <w:t xml:space="preserve"> v </w:t>
      </w:r>
      <w:r w:rsidRPr="0036729F">
        <w:t xml:space="preserve">žádosti uvede, že provedení požadovaného úkonu souvisí s výkonem státní správy, kterým je územně samosprávný celek pověřen. Osvobozen od správního poplatku není např. návrh na vklad při převodu nemovitosti nebo </w:t>
      </w:r>
      <w:r w:rsidR="003D4659" w:rsidRPr="0036729F">
        <w:t>p</w:t>
      </w:r>
      <w:r w:rsidRPr="0036729F">
        <w:t>ři zřízení jiného věcného práva na základě právního úkonu, jehož účastníkem je územní samosprávný celek jako právnická osoba</w:t>
      </w:r>
      <w:r w:rsidR="007615FB" w:rsidRPr="0036729F">
        <w:t>, neboť n</w:t>
      </w:r>
      <w:r w:rsidRPr="0036729F">
        <w:t>ejde</w:t>
      </w:r>
      <w:r w:rsidR="00A267D7" w:rsidRPr="0036729F">
        <w:t xml:space="preserve"> o </w:t>
      </w:r>
      <w:r w:rsidR="007615FB" w:rsidRPr="0036729F">
        <w:t>úkony</w:t>
      </w:r>
      <w:r w:rsidR="00DC4A63" w:rsidRPr="0036729F">
        <w:t xml:space="preserve"> související s </w:t>
      </w:r>
      <w:r w:rsidR="007615FB" w:rsidRPr="0036729F">
        <w:t>výkonem</w:t>
      </w:r>
      <w:r w:rsidRPr="0036729F">
        <w:t xml:space="preserve"> státní správy.</w:t>
      </w:r>
    </w:p>
    <w:p w:rsidR="006C2E33" w:rsidRPr="0036729F" w:rsidRDefault="006C2E33" w:rsidP="0080451D">
      <w:pPr>
        <w:pStyle w:val="3roven"/>
      </w:pPr>
      <w:r w:rsidRPr="0036729F">
        <w:t>Osvobození od poplatku uvedené u položky 119 sazebníku</w:t>
      </w:r>
      <w:r w:rsidR="004113B4" w:rsidRPr="0036729F">
        <w:t xml:space="preserve"> v </w:t>
      </w:r>
      <w:r w:rsidRPr="0036729F">
        <w:t>odstavci Osvobození pod bodem</w:t>
      </w:r>
      <w:r w:rsidR="006C4987" w:rsidRPr="0036729F">
        <w:t> </w:t>
      </w:r>
      <w:r w:rsidRPr="0036729F">
        <w:t>3 se vztahuje na všechny úkony</w:t>
      </w:r>
      <w:r w:rsidR="004113B4" w:rsidRPr="0036729F">
        <w:t xml:space="preserve"> v </w:t>
      </w:r>
      <w:r w:rsidRPr="0036729F">
        <w:t>položce 119 sazebníku, které jsou požadovány</w:t>
      </w:r>
      <w:r w:rsidR="004113B4" w:rsidRPr="0036729F">
        <w:t xml:space="preserve"> v </w:t>
      </w:r>
      <w:r w:rsidRPr="0036729F">
        <w:t xml:space="preserve">souvislosti </w:t>
      </w:r>
      <w:r w:rsidR="00621059" w:rsidRPr="0036729F">
        <w:t>s </w:t>
      </w:r>
      <w:r w:rsidRPr="0036729F">
        <w:t xml:space="preserve">bezplatnými převody </w:t>
      </w:r>
      <w:r w:rsidR="0038185E" w:rsidRPr="0036729F">
        <w:t>jednotek</w:t>
      </w:r>
      <w:r w:rsidRPr="0036729F">
        <w:t xml:space="preserve"> podle </w:t>
      </w:r>
      <w:r w:rsidR="00A267D7" w:rsidRPr="0036729F">
        <w:t>§ </w:t>
      </w:r>
      <w:r w:rsidRPr="0036729F">
        <w:t xml:space="preserve">24 odstavce 1 až </w:t>
      </w:r>
      <w:r w:rsidR="0038185E" w:rsidRPr="0036729F">
        <w:t>4</w:t>
      </w:r>
      <w:r w:rsidRPr="0036729F">
        <w:t xml:space="preserve"> </w:t>
      </w:r>
      <w:fldSimple w:instr=" REF BytZ \h  \* MERGEFORMAT ">
        <w:r w:rsidR="00A8232A" w:rsidRPr="0036729F">
          <w:rPr>
            <w:b/>
          </w:rPr>
          <w:t>BytZ</w:t>
        </w:r>
      </w:fldSimple>
      <w:r w:rsidR="004113B4" w:rsidRPr="0036729F">
        <w:t xml:space="preserve"> a </w:t>
      </w:r>
      <w:r w:rsidR="0038185E" w:rsidRPr="0036729F">
        <w:t xml:space="preserve">podle </w:t>
      </w:r>
      <w:r w:rsidR="00A267D7" w:rsidRPr="0036729F">
        <w:t>§ </w:t>
      </w:r>
      <w:r w:rsidR="0038185E" w:rsidRPr="0036729F">
        <w:t>3 </w:t>
      </w:r>
      <w:r w:rsidR="00741A47" w:rsidRPr="0036729F">
        <w:fldChar w:fldCharType="begin"/>
      </w:r>
      <w:r w:rsidR="0038185E" w:rsidRPr="0036729F">
        <w:instrText xml:space="preserve"> REF PřVlJed \h </w:instrText>
      </w:r>
      <w:r w:rsidR="00741A47" w:rsidRPr="0036729F">
        <w:fldChar w:fldCharType="separate"/>
      </w:r>
      <w:r w:rsidR="00A8232A" w:rsidRPr="0036729F">
        <w:rPr>
          <w:b/>
        </w:rPr>
        <w:t>PřVlJed</w:t>
      </w:r>
      <w:r w:rsidR="00741A47" w:rsidRPr="0036729F">
        <w:fldChar w:fldCharType="end"/>
      </w:r>
      <w:r w:rsidRPr="0036729F">
        <w:t xml:space="preserve"> včetně souvisejících pozemků. Osvobození se tak vztahuje i na položky 119 písm. d)</w:t>
      </w:r>
      <w:r w:rsidR="004113B4" w:rsidRPr="0036729F">
        <w:t xml:space="preserve"> a </w:t>
      </w:r>
      <w:r w:rsidRPr="0036729F">
        <w:t>e) sazebníku</w:t>
      </w:r>
      <w:r w:rsidR="004113B4" w:rsidRPr="0036729F">
        <w:t xml:space="preserve"> v </w:t>
      </w:r>
      <w:r w:rsidRPr="0036729F">
        <w:t xml:space="preserve">případě geometrických plánů pro dělení pozemků souvisejících s uvedenými </w:t>
      </w:r>
      <w:r w:rsidR="0038185E" w:rsidRPr="0036729F">
        <w:t xml:space="preserve">jednotkami </w:t>
      </w:r>
      <w:r w:rsidRPr="0036729F">
        <w:t>nebo pro grafické vyjádření rozsahu věcného břemene.</w:t>
      </w:r>
    </w:p>
    <w:p w:rsidR="006C2E33" w:rsidRPr="0036729F" w:rsidRDefault="006C2E33" w:rsidP="0080451D">
      <w:pPr>
        <w:pStyle w:val="3roven"/>
      </w:pPr>
      <w:r w:rsidRPr="0036729F">
        <w:t>Osvobození od poplatku uvedené u položky 120 písm. a)</w:t>
      </w:r>
      <w:r w:rsidR="004113B4" w:rsidRPr="0036729F">
        <w:t xml:space="preserve"> a </w:t>
      </w:r>
      <w:r w:rsidRPr="0036729F">
        <w:t>b) sazebníku</w:t>
      </w:r>
      <w:r w:rsidR="004113B4" w:rsidRPr="0036729F">
        <w:t xml:space="preserve"> v </w:t>
      </w:r>
      <w:r w:rsidRPr="0036729F">
        <w:t>odstavci Osvobození pod bodem 3 se vztahuje na přijetí návrhu na vklad vlastnického práva na základě smlouvy</w:t>
      </w:r>
      <w:r w:rsidR="00A267D7" w:rsidRPr="0036729F">
        <w:t xml:space="preserve"> o </w:t>
      </w:r>
      <w:r w:rsidRPr="0036729F">
        <w:t xml:space="preserve">převodu </w:t>
      </w:r>
      <w:r w:rsidR="0038185E" w:rsidRPr="0036729F">
        <w:t>jednotky</w:t>
      </w:r>
      <w:r w:rsidRPr="0036729F">
        <w:t xml:space="preserve"> podle </w:t>
      </w:r>
      <w:r w:rsidR="00A267D7" w:rsidRPr="0036729F">
        <w:t>§ </w:t>
      </w:r>
      <w:r w:rsidRPr="0036729F">
        <w:t xml:space="preserve">24 odst. 1 až </w:t>
      </w:r>
      <w:r w:rsidR="0038185E" w:rsidRPr="0036729F">
        <w:t>4</w:t>
      </w:r>
      <w:r w:rsidRPr="0036729F">
        <w:t xml:space="preserve"> </w:t>
      </w:r>
      <w:fldSimple w:instr=" REF BytZ \h  \* MERGEFORMAT ">
        <w:r w:rsidR="00A8232A" w:rsidRPr="0036729F">
          <w:rPr>
            <w:b/>
          </w:rPr>
          <w:t>BytZ</w:t>
        </w:r>
      </w:fldSimple>
      <w:r w:rsidRPr="0036729F">
        <w:t>, na přijetí návrhu na vklad vlastnického práva na základě smlouvy</w:t>
      </w:r>
      <w:r w:rsidR="00A267D7" w:rsidRPr="0036729F">
        <w:t xml:space="preserve"> o </w:t>
      </w:r>
      <w:r w:rsidRPr="0036729F">
        <w:t xml:space="preserve">převodu nebytového prostoru podle </w:t>
      </w:r>
      <w:r w:rsidR="00A267D7" w:rsidRPr="0036729F">
        <w:t>§ </w:t>
      </w:r>
      <w:r w:rsidRPr="0036729F">
        <w:t xml:space="preserve">24 odst. 4 </w:t>
      </w:r>
      <w:fldSimple w:instr=" REF BytZ \h  \* MERGEFORMAT ">
        <w:r w:rsidR="00A8232A" w:rsidRPr="0036729F">
          <w:rPr>
            <w:b/>
          </w:rPr>
          <w:t>BytZ</w:t>
        </w:r>
      </w:fldSimple>
      <w:r w:rsidR="004113B4" w:rsidRPr="0036729F">
        <w:t xml:space="preserve"> a </w:t>
      </w:r>
      <w:r w:rsidR="0038185E" w:rsidRPr="0036729F">
        <w:t xml:space="preserve">podle </w:t>
      </w:r>
      <w:r w:rsidR="00A267D7" w:rsidRPr="0036729F">
        <w:t>§ </w:t>
      </w:r>
      <w:r w:rsidR="0038185E" w:rsidRPr="0036729F">
        <w:t>3 </w:t>
      </w:r>
      <w:r w:rsidR="00741A47" w:rsidRPr="0036729F">
        <w:fldChar w:fldCharType="begin"/>
      </w:r>
      <w:r w:rsidR="0038185E" w:rsidRPr="0036729F">
        <w:instrText xml:space="preserve"> REF PřVlJed \h </w:instrText>
      </w:r>
      <w:r w:rsidR="00741A47" w:rsidRPr="0036729F">
        <w:fldChar w:fldCharType="separate"/>
      </w:r>
      <w:r w:rsidR="00A8232A" w:rsidRPr="0036729F">
        <w:rPr>
          <w:b/>
        </w:rPr>
        <w:t>PřVlJed</w:t>
      </w:r>
      <w:r w:rsidR="00741A47" w:rsidRPr="0036729F">
        <w:fldChar w:fldCharType="end"/>
      </w:r>
      <w:r w:rsidR="0038185E" w:rsidRPr="0036729F">
        <w:t>,</w:t>
      </w:r>
      <w:r w:rsidR="004113B4" w:rsidRPr="0036729F">
        <w:t xml:space="preserve"> a </w:t>
      </w:r>
      <w:r w:rsidRPr="0036729F">
        <w:t>na přijetí návrhu na vklad převodu spoluvlastnického podílu</w:t>
      </w:r>
      <w:r w:rsidR="00A267D7" w:rsidRPr="0036729F">
        <w:t xml:space="preserve"> k </w:t>
      </w:r>
      <w:r w:rsidRPr="0036729F">
        <w:t xml:space="preserve">pozemkům (jak bezplatného, tak úplatného) souvisejícím s </w:t>
      </w:r>
      <w:r w:rsidR="0038185E" w:rsidRPr="0036729F">
        <w:t>jednotkami</w:t>
      </w:r>
      <w:r w:rsidRPr="0036729F">
        <w:t xml:space="preserve"> převedenými bezplatně podle </w:t>
      </w:r>
      <w:fldSimple w:instr=" REF BytZ \h  \* MERGEFORMAT ">
        <w:r w:rsidR="00A8232A" w:rsidRPr="0036729F">
          <w:rPr>
            <w:b/>
          </w:rPr>
          <w:t>BytZ</w:t>
        </w:r>
      </w:fldSimple>
      <w:r w:rsidR="004113B4" w:rsidRPr="0036729F">
        <w:t xml:space="preserve"> a </w:t>
      </w:r>
      <w:r w:rsidR="0038185E" w:rsidRPr="0036729F">
        <w:t xml:space="preserve">podle </w:t>
      </w:r>
      <w:r w:rsidR="00A267D7" w:rsidRPr="0036729F">
        <w:t>§ </w:t>
      </w:r>
      <w:r w:rsidR="0038185E" w:rsidRPr="0036729F">
        <w:t>3 </w:t>
      </w:r>
      <w:r w:rsidR="00741A47" w:rsidRPr="0036729F">
        <w:fldChar w:fldCharType="begin"/>
      </w:r>
      <w:r w:rsidR="0038185E" w:rsidRPr="0036729F">
        <w:instrText xml:space="preserve"> REF PřVlJed \h </w:instrText>
      </w:r>
      <w:r w:rsidR="00741A47" w:rsidRPr="0036729F">
        <w:fldChar w:fldCharType="separate"/>
      </w:r>
      <w:r w:rsidR="00A8232A" w:rsidRPr="0036729F">
        <w:rPr>
          <w:b/>
        </w:rPr>
        <w:t>PřVlJed</w:t>
      </w:r>
      <w:r w:rsidR="00741A47" w:rsidRPr="0036729F">
        <w:fldChar w:fldCharType="end"/>
      </w:r>
      <w:r w:rsidRPr="0036729F">
        <w:t>. Osvobození pod bodem 3 se nevztahuje na přijetí návrhu na vklad prohlášení vlastníka.</w:t>
      </w:r>
    </w:p>
    <w:p w:rsidR="006C2E33" w:rsidRPr="0036729F" w:rsidRDefault="006C2E33" w:rsidP="0080451D">
      <w:pPr>
        <w:pStyle w:val="3roven"/>
      </w:pPr>
      <w:r w:rsidRPr="0036729F">
        <w:t>U všech úkonů, které byly od poplatku osvobozeny, vyznačí katastrální pracoviště text "OSVOBOZENO OD SPRÁVNÍCH POPLATKŮ".</w:t>
      </w:r>
      <w:r w:rsidR="007615FB" w:rsidRPr="0036729F">
        <w:t xml:space="preserve"> </w:t>
      </w:r>
      <w:r w:rsidRPr="0036729F">
        <w:t xml:space="preserve">Text se vyznačí </w:t>
      </w:r>
      <w:r w:rsidR="006E278E" w:rsidRPr="0036729F">
        <w:t xml:space="preserve">u písemností v listinné podobě, a to </w:t>
      </w:r>
      <w:r w:rsidRPr="0036729F">
        <w:t>u úkonu podle položky</w:t>
      </w:r>
    </w:p>
    <w:p w:rsidR="006C2E33" w:rsidRPr="0036729F" w:rsidRDefault="006C2E33" w:rsidP="0037004B">
      <w:pPr>
        <w:pStyle w:val="Odstavecseseznamem"/>
        <w:numPr>
          <w:ilvl w:val="0"/>
          <w:numId w:val="95"/>
        </w:numPr>
      </w:pPr>
      <w:r w:rsidRPr="0036729F">
        <w:t>119 písm. a), b), c), f)</w:t>
      </w:r>
      <w:r w:rsidR="004113B4" w:rsidRPr="0036729F">
        <w:t xml:space="preserve"> a </w:t>
      </w:r>
      <w:r w:rsidRPr="0036729F">
        <w:t>g) sazebníku na žádosti</w:t>
      </w:r>
      <w:r w:rsidR="004113B4" w:rsidRPr="0036729F">
        <w:t xml:space="preserve"> a </w:t>
      </w:r>
      <w:r w:rsidRPr="0036729F">
        <w:t>na výsledku úkonu,</w:t>
      </w:r>
    </w:p>
    <w:p w:rsidR="006C2E33" w:rsidRPr="0036729F" w:rsidRDefault="006C2E33" w:rsidP="006F3A23">
      <w:pPr>
        <w:pStyle w:val="Odstavecseseznamem"/>
      </w:pPr>
      <w:r w:rsidRPr="0036729F">
        <w:t>119 písm. d)</w:t>
      </w:r>
      <w:r w:rsidR="004113B4" w:rsidRPr="0036729F">
        <w:t xml:space="preserve"> a </w:t>
      </w:r>
      <w:r w:rsidRPr="0036729F">
        <w:t>e) sazebníku na žádosti</w:t>
      </w:r>
      <w:r w:rsidR="00A267D7" w:rsidRPr="0036729F">
        <w:t xml:space="preserve"> o </w:t>
      </w:r>
      <w:r w:rsidRPr="0036729F">
        <w:t>potvrzení geometrického plánu,</w:t>
      </w:r>
    </w:p>
    <w:p w:rsidR="006C2E33" w:rsidRPr="0036729F" w:rsidRDefault="006C2E33" w:rsidP="006F3A23">
      <w:pPr>
        <w:pStyle w:val="Odstavecseseznamem"/>
      </w:pPr>
      <w:r w:rsidRPr="0036729F">
        <w:t>3</w:t>
      </w:r>
      <w:r w:rsidR="004113B4" w:rsidRPr="0036729F">
        <w:t xml:space="preserve"> a </w:t>
      </w:r>
      <w:r w:rsidRPr="0036729F">
        <w:t>120 sazebníku na návrhu (případně žádosti nebo průvodním dopisu)</w:t>
      </w:r>
      <w:r w:rsidR="004113B4" w:rsidRPr="0036729F">
        <w:t xml:space="preserve"> a </w:t>
      </w:r>
      <w:r w:rsidRPr="0036729F">
        <w:t>ve spisu.</w:t>
      </w:r>
    </w:p>
    <w:p w:rsidR="006C2E33" w:rsidRPr="0036729F" w:rsidRDefault="006C2E33" w:rsidP="0080451D">
      <w:pPr>
        <w:pStyle w:val="3roven"/>
      </w:pPr>
      <w:r w:rsidRPr="0036729F">
        <w:t xml:space="preserve">Úkon je od poplatku podle </w:t>
      </w:r>
      <w:r w:rsidR="00A267D7" w:rsidRPr="0036729F">
        <w:t>§ </w:t>
      </w:r>
      <w:r w:rsidRPr="0036729F">
        <w:t xml:space="preserve">8 odst. 2 </w:t>
      </w:r>
      <w:r w:rsidR="00741A47" w:rsidRPr="0036729F">
        <w:fldChar w:fldCharType="begin"/>
      </w:r>
      <w:r w:rsidR="00B66154" w:rsidRPr="0036729F">
        <w:instrText xml:space="preserve"> REF ZoSP \h </w:instrText>
      </w:r>
      <w:r w:rsidR="00741A47" w:rsidRPr="0036729F">
        <w:fldChar w:fldCharType="separate"/>
      </w:r>
      <w:r w:rsidR="00A8232A" w:rsidRPr="0036729F">
        <w:rPr>
          <w:b/>
        </w:rPr>
        <w:t>ZoSP</w:t>
      </w:r>
      <w:r w:rsidR="00741A47" w:rsidRPr="0036729F">
        <w:fldChar w:fldCharType="end"/>
      </w:r>
      <w:r w:rsidRPr="0036729F">
        <w:t xml:space="preserve"> osvobozen, jen pokud poplatník uvede</w:t>
      </w:r>
      <w:r w:rsidR="004113B4" w:rsidRPr="0036729F">
        <w:t xml:space="preserve"> v </w:t>
      </w:r>
      <w:r w:rsidRPr="0036729F">
        <w:t>žádosti účel,</w:t>
      </w:r>
      <w:r w:rsidR="00A267D7" w:rsidRPr="0036729F">
        <w:t xml:space="preserve"> k </w:t>
      </w:r>
      <w:r w:rsidRPr="0036729F">
        <w:t xml:space="preserve">němuž má být úkon proveden. Na výsledku tohoto úkonu </w:t>
      </w:r>
      <w:r w:rsidR="007615FB" w:rsidRPr="0036729F">
        <w:t xml:space="preserve">se </w:t>
      </w:r>
      <w:r w:rsidR="00DC4A63" w:rsidRPr="0036729F">
        <w:t>vyznačí u </w:t>
      </w:r>
      <w:r w:rsidRPr="0036729F">
        <w:t>textu: "OSVOBOZENO OD SPRÁVNÍCH POPLATKŮ"</w:t>
      </w:r>
      <w:r w:rsidR="004113B4" w:rsidRPr="0036729F">
        <w:t xml:space="preserve"> v </w:t>
      </w:r>
      <w:r w:rsidRPr="0036729F">
        <w:t xml:space="preserve">souladu s </w:t>
      </w:r>
      <w:r w:rsidR="00A267D7" w:rsidRPr="0036729F">
        <w:t>§ </w:t>
      </w:r>
      <w:r w:rsidRPr="0036729F">
        <w:t xml:space="preserve">8 odst. 3 </w:t>
      </w:r>
      <w:r w:rsidR="00741A47" w:rsidRPr="0036729F">
        <w:fldChar w:fldCharType="begin"/>
      </w:r>
      <w:r w:rsidR="00B66154" w:rsidRPr="0036729F">
        <w:instrText xml:space="preserve"> REF ZoSP \h </w:instrText>
      </w:r>
      <w:r w:rsidR="00741A47" w:rsidRPr="0036729F">
        <w:fldChar w:fldCharType="separate"/>
      </w:r>
      <w:r w:rsidR="00A8232A" w:rsidRPr="0036729F">
        <w:rPr>
          <w:b/>
        </w:rPr>
        <w:t>ZoSP</w:t>
      </w:r>
      <w:r w:rsidR="00741A47" w:rsidRPr="0036729F">
        <w:fldChar w:fldCharType="end"/>
      </w:r>
      <w:r w:rsidRPr="0036729F">
        <w:t xml:space="preserve"> i účel, který poplatník</w:t>
      </w:r>
      <w:r w:rsidR="004113B4" w:rsidRPr="0036729F">
        <w:t xml:space="preserve"> v </w:t>
      </w:r>
      <w:r w:rsidRPr="0036729F">
        <w:t xml:space="preserve">žádosti uvedl (např. pro účely </w:t>
      </w:r>
      <w:r w:rsidR="00390794" w:rsidRPr="0036729F">
        <w:t xml:space="preserve">pozůstalostního </w:t>
      </w:r>
      <w:r w:rsidRPr="0036729F">
        <w:t xml:space="preserve">řízení, číslo jednací pověření, kterým soud notáře </w:t>
      </w:r>
      <w:r w:rsidR="00821E0C" w:rsidRPr="0036729F">
        <w:t xml:space="preserve">vedením </w:t>
      </w:r>
      <w:r w:rsidRPr="0036729F">
        <w:t>řízení</w:t>
      </w:r>
      <w:r w:rsidR="00821E0C" w:rsidRPr="0036729F">
        <w:t xml:space="preserve"> o pozůstalosti</w:t>
      </w:r>
      <w:r w:rsidRPr="0036729F">
        <w:t xml:space="preserve"> pověřil, č. j. referátu sociálních věcí, ke kterému je úkon prováděn</w:t>
      </w:r>
      <w:r w:rsidR="007615FB" w:rsidRPr="0036729F">
        <w:t>,</w:t>
      </w:r>
      <w:r w:rsidRPr="0036729F">
        <w:t xml:space="preserve"> apod.).</w:t>
      </w:r>
    </w:p>
    <w:p w:rsidR="006C2E33" w:rsidRPr="0036729F" w:rsidRDefault="00B66154" w:rsidP="00E21A49">
      <w:pPr>
        <w:pStyle w:val="Nadpis2"/>
      </w:pPr>
      <w:bookmarkStart w:id="689" w:name="_Toc442874919"/>
      <w:r w:rsidRPr="0036729F">
        <w:t>Zvláštní účet</w:t>
      </w:r>
      <w:bookmarkEnd w:id="689"/>
    </w:p>
    <w:p w:rsidR="006C2E33" w:rsidRPr="0036729F" w:rsidRDefault="006C2E33" w:rsidP="0080451D">
      <w:pPr>
        <w:pStyle w:val="3roven"/>
      </w:pPr>
      <w:r w:rsidRPr="0036729F">
        <w:t>Zvláštní účet státního rozpočtu zřizuje příslušný katastrální úřad u České národní banky se souhlasem Ministerstva financí; název účtu je "Poplatky správní - ČÚZK" s předčíslím 3711.</w:t>
      </w:r>
    </w:p>
    <w:p w:rsidR="006C2E33" w:rsidRPr="0036729F" w:rsidRDefault="006C2E33" w:rsidP="0080451D">
      <w:pPr>
        <w:pStyle w:val="3roven"/>
      </w:pPr>
      <w:r w:rsidRPr="0036729F">
        <w:t>Zvláštní účet je společný pro všechna katastrální pracoviště katastrálního úřadu. Na zvláštní účet jsou zasílány:</w:t>
      </w:r>
    </w:p>
    <w:p w:rsidR="006C2E33" w:rsidRPr="0036729F" w:rsidRDefault="006C2E33" w:rsidP="0037004B">
      <w:pPr>
        <w:pStyle w:val="Odstavecseseznamem"/>
        <w:numPr>
          <w:ilvl w:val="0"/>
          <w:numId w:val="96"/>
        </w:numPr>
      </w:pPr>
      <w:r w:rsidRPr="0036729F">
        <w:t>bezhotovostní platby poplatníků,</w:t>
      </w:r>
    </w:p>
    <w:p w:rsidR="006C2E33" w:rsidRPr="0036729F" w:rsidRDefault="006C2E33" w:rsidP="006F3A23">
      <w:pPr>
        <w:pStyle w:val="Odstavecseseznamem"/>
      </w:pPr>
      <w:r w:rsidRPr="0036729F">
        <w:t>platby poplatníků</w:t>
      </w:r>
      <w:r w:rsidR="004113B4" w:rsidRPr="0036729F">
        <w:t xml:space="preserve"> v </w:t>
      </w:r>
      <w:r w:rsidRPr="0036729F">
        <w:t>hotovosti poštovní poukázkou,</w:t>
      </w:r>
    </w:p>
    <w:p w:rsidR="006C2E33" w:rsidRPr="0036729F" w:rsidRDefault="006C2E33" w:rsidP="006F3A23">
      <w:pPr>
        <w:pStyle w:val="Odstavecseseznamem"/>
      </w:pPr>
      <w:r w:rsidRPr="0036729F">
        <w:t>tržby katastrálních pracovišť za správní poplatky vybrané</w:t>
      </w:r>
      <w:r w:rsidR="004113B4" w:rsidRPr="0036729F">
        <w:t xml:space="preserve"> v </w:t>
      </w:r>
      <w:r w:rsidRPr="0036729F">
        <w:t>hotovosti.</w:t>
      </w:r>
    </w:p>
    <w:p w:rsidR="006C2E33" w:rsidRPr="0036729F" w:rsidRDefault="006C2E33" w:rsidP="0080451D">
      <w:pPr>
        <w:pStyle w:val="3roven"/>
      </w:pPr>
      <w:r w:rsidRPr="0036729F">
        <w:t>U zvláštního ú</w:t>
      </w:r>
      <w:r w:rsidR="003C0E74" w:rsidRPr="0036729F">
        <w:t>čtu je povolen debetní zůstatek</w:t>
      </w:r>
      <w:r w:rsidRPr="0036729F">
        <w:t xml:space="preserve"> </w:t>
      </w:r>
      <w:r w:rsidR="003C0E74" w:rsidRPr="0036729F">
        <w:t>pro účely vra</w:t>
      </w:r>
      <w:r w:rsidR="00DC4A63" w:rsidRPr="0036729F">
        <w:t>cení přeplatků na poplatcích, a </w:t>
      </w:r>
      <w:r w:rsidR="003C0E74" w:rsidRPr="0036729F">
        <w:t xml:space="preserve">to </w:t>
      </w:r>
      <w:r w:rsidR="00621059" w:rsidRPr="0036729F">
        <w:t>i </w:t>
      </w:r>
      <w:r w:rsidR="004113B4" w:rsidRPr="0036729F">
        <w:t>v </w:t>
      </w:r>
      <w:r w:rsidRPr="0036729F">
        <w:t>případě, že na tomto účtu nejsou vloženy žádné prostředky.</w:t>
      </w:r>
    </w:p>
    <w:p w:rsidR="00BD5083" w:rsidRPr="0036729F" w:rsidRDefault="00BD5083" w:rsidP="00B60E40">
      <w:pPr>
        <w:pStyle w:val="Nadpis1"/>
        <w:rPr>
          <w:color w:val="auto"/>
        </w:rPr>
      </w:pPr>
      <w:bookmarkStart w:id="690" w:name="_Toc442874920"/>
      <w:r w:rsidRPr="0036729F">
        <w:rPr>
          <w:color w:val="auto"/>
        </w:rPr>
        <w:t>Přechodná</w:t>
      </w:r>
      <w:r w:rsidR="004113B4" w:rsidRPr="0036729F">
        <w:rPr>
          <w:color w:val="auto"/>
        </w:rPr>
        <w:t xml:space="preserve"> a </w:t>
      </w:r>
      <w:r w:rsidRPr="0036729F">
        <w:rPr>
          <w:color w:val="auto"/>
        </w:rPr>
        <w:t>závěrečná ustanovení</w:t>
      </w:r>
      <w:bookmarkEnd w:id="690"/>
    </w:p>
    <w:p w:rsidR="005B2718" w:rsidRPr="0036729F" w:rsidRDefault="005B2718" w:rsidP="00E21A49">
      <w:pPr>
        <w:pStyle w:val="2roven"/>
      </w:pPr>
      <w:r w:rsidRPr="0036729F">
        <w:t xml:space="preserve">Do doby samostatného sdělení </w:t>
      </w:r>
      <w:r w:rsidR="00741A47" w:rsidRPr="0036729F">
        <w:fldChar w:fldCharType="begin"/>
      </w:r>
      <w:r w:rsidRPr="0036729F">
        <w:instrText xml:space="preserve"> REF Úřad \h </w:instrText>
      </w:r>
      <w:r w:rsidR="00741A47" w:rsidRPr="0036729F">
        <w:fldChar w:fldCharType="separate"/>
      </w:r>
      <w:r w:rsidR="00A8232A" w:rsidRPr="0036729F">
        <w:t>Úřad</w:t>
      </w:r>
      <w:r w:rsidR="00741A47" w:rsidRPr="0036729F">
        <w:fldChar w:fldCharType="end"/>
      </w:r>
      <w:r w:rsidRPr="0036729F">
        <w:t>u se potvrzené geometrické plány</w:t>
      </w:r>
      <w:r w:rsidR="0058465B" w:rsidRPr="0036729F">
        <w:t>,</w:t>
      </w:r>
      <w:r w:rsidRPr="0036729F">
        <w:t xml:space="preserve"> </w:t>
      </w:r>
      <w:r w:rsidR="00741A47" w:rsidRPr="0036729F">
        <w:fldChar w:fldCharType="begin"/>
      </w:r>
      <w:r w:rsidRPr="0036729F">
        <w:instrText xml:space="preserve"> REF ZPMZ \h </w:instrText>
      </w:r>
      <w:r w:rsidR="00741A47" w:rsidRPr="0036729F">
        <w:fldChar w:fldCharType="separate"/>
      </w:r>
      <w:r w:rsidR="00A8232A" w:rsidRPr="0036729F">
        <w:t>ZPMZ</w:t>
      </w:r>
      <w:r w:rsidR="00741A47" w:rsidRPr="0036729F">
        <w:fldChar w:fldCharType="end"/>
      </w:r>
      <w:r w:rsidRPr="0036729F">
        <w:t xml:space="preserve"> </w:t>
      </w:r>
      <w:r w:rsidR="0058465B" w:rsidRPr="0036729F">
        <w:t xml:space="preserve">a neměřické záznamy </w:t>
      </w:r>
      <w:r w:rsidRPr="0036729F">
        <w:t>ukládají</w:t>
      </w:r>
      <w:r w:rsidR="00C004F8" w:rsidRPr="0036729F">
        <w:t xml:space="preserve"> také </w:t>
      </w:r>
      <w:r w:rsidRPr="0036729F">
        <w:t>v souborovém systému na příslušném disku.</w:t>
      </w:r>
    </w:p>
    <w:p w:rsidR="00921F17" w:rsidRPr="0036729F" w:rsidRDefault="007C5D02" w:rsidP="00E21A49">
      <w:pPr>
        <w:pStyle w:val="2roven"/>
      </w:pPr>
      <w:r w:rsidRPr="0036729F">
        <w:t>Při</w:t>
      </w:r>
      <w:r w:rsidR="00022841" w:rsidRPr="0036729F">
        <w:t xml:space="preserve"> zápis</w:t>
      </w:r>
      <w:r w:rsidRPr="0036729F">
        <w:t>u</w:t>
      </w:r>
      <w:r w:rsidR="00022841" w:rsidRPr="0036729F">
        <w:t xml:space="preserve"> způsobu využití </w:t>
      </w:r>
      <w:r w:rsidRPr="0036729F">
        <w:t>budovy</w:t>
      </w:r>
      <w:r w:rsidR="005C66A6" w:rsidRPr="0036729F">
        <w:t xml:space="preserve"> nebo je</w:t>
      </w:r>
      <w:r w:rsidR="00243B75" w:rsidRPr="0036729F">
        <w:t>ho</w:t>
      </w:r>
      <w:r w:rsidR="005C66A6" w:rsidRPr="0036729F">
        <w:t xml:space="preserve"> změny</w:t>
      </w:r>
      <w:r w:rsidR="00022841" w:rsidRPr="0036729F">
        <w:t xml:space="preserve"> </w:t>
      </w:r>
      <w:r w:rsidRPr="0036729F">
        <w:t xml:space="preserve">do katastru </w:t>
      </w:r>
      <w:r w:rsidR="00022841" w:rsidRPr="0036729F">
        <w:t>se</w:t>
      </w:r>
      <w:r w:rsidRPr="0036729F">
        <w:t xml:space="preserve"> do účinnosti zákona, kterým bude změněn </w:t>
      </w:r>
      <w:r w:rsidR="00741A47" w:rsidRPr="0036729F">
        <w:rPr>
          <w:b/>
        </w:rPr>
        <w:fldChar w:fldCharType="begin"/>
      </w:r>
      <w:r w:rsidR="00BE4F3A" w:rsidRPr="0036729F">
        <w:instrText xml:space="preserve"> REF ZZReg \h </w:instrText>
      </w:r>
      <w:r w:rsidR="00741A47" w:rsidRPr="0036729F">
        <w:rPr>
          <w:b/>
        </w:rPr>
      </w:r>
      <w:r w:rsidR="00741A47" w:rsidRPr="0036729F">
        <w:rPr>
          <w:b/>
        </w:rPr>
        <w:fldChar w:fldCharType="separate"/>
      </w:r>
      <w:r w:rsidR="00A8232A" w:rsidRPr="0036729F">
        <w:rPr>
          <w:b/>
        </w:rPr>
        <w:t>ZZR</w:t>
      </w:r>
      <w:r w:rsidR="00741A47" w:rsidRPr="0036729F">
        <w:rPr>
          <w:b/>
        </w:rPr>
        <w:fldChar w:fldCharType="end"/>
      </w:r>
      <w:r w:rsidRPr="0036729F">
        <w:t xml:space="preserve"> takovým způsobem, že se údaj o způsobu využití stavebního objektu stane referenčním, použije </w:t>
      </w:r>
      <w:r w:rsidR="00022841" w:rsidRPr="0036729F">
        <w:t>čl. 5</w:t>
      </w:r>
      <w:r w:rsidR="005C66A6" w:rsidRPr="0036729F">
        <w:t xml:space="preserve"> a čl. 18 </w:t>
      </w:r>
      <w:r w:rsidR="00022841" w:rsidRPr="0036729F">
        <w:t>Pokynu č. 45 Českého úřadu zeměměřického a katastrálního ze dne 20. prosince 2013 č.j. ČÚZK 25639/2013-22 pro zápis nové stavby, zápis vlastnického práva k nové stavbě a zápis změny údajů o stavbě do katastru nemovitostí.</w:t>
      </w:r>
      <w:r w:rsidR="00271D6A" w:rsidRPr="0036729F">
        <w:t xml:space="preserve"> </w:t>
      </w:r>
    </w:p>
    <w:p w:rsidR="005F45A0" w:rsidRPr="0036729F" w:rsidRDefault="005F45A0" w:rsidP="00E21A49">
      <w:pPr>
        <w:pStyle w:val="2roven"/>
      </w:pPr>
      <w:r w:rsidRPr="0036729F">
        <w:t xml:space="preserve">Při zápisu věcných práv a údajů zapisovaných poznámkou, které vznikly před účinností Návodu pro správu katastru, se podle potřeby využijí i další typy </w:t>
      </w:r>
      <w:r w:rsidR="00741A47" w:rsidRPr="0036729F">
        <w:fldChar w:fldCharType="begin"/>
      </w:r>
      <w:r w:rsidR="00F1020D" w:rsidRPr="0036729F">
        <w:instrText xml:space="preserve"> REF JPV \h </w:instrText>
      </w:r>
      <w:r w:rsidR="00741A47" w:rsidRPr="0036729F">
        <w:fldChar w:fldCharType="separate"/>
      </w:r>
      <w:r w:rsidR="00A8232A" w:rsidRPr="0036729F">
        <w:t>JPV</w:t>
      </w:r>
      <w:r w:rsidR="00741A47" w:rsidRPr="0036729F">
        <w:fldChar w:fldCharType="end"/>
      </w:r>
      <w:r w:rsidRPr="0036729F">
        <w:t xml:space="preserve"> uvedené v číselníku </w:t>
      </w:r>
      <w:r w:rsidR="00741A47" w:rsidRPr="0036729F">
        <w:fldChar w:fldCharType="begin"/>
      </w:r>
      <w:r w:rsidRPr="0036729F">
        <w:instrText xml:space="preserve"> REF ISKN \h </w:instrText>
      </w:r>
      <w:r w:rsidR="00741A47" w:rsidRPr="0036729F">
        <w:fldChar w:fldCharType="separate"/>
      </w:r>
      <w:r w:rsidR="00A8232A" w:rsidRPr="0036729F">
        <w:t>ISKN</w:t>
      </w:r>
      <w:r w:rsidR="00741A47" w:rsidRPr="0036729F">
        <w:fldChar w:fldCharType="end"/>
      </w:r>
      <w:r w:rsidRPr="0036729F">
        <w:t xml:space="preserve"> </w:t>
      </w:r>
      <w:r w:rsidR="00DC3141" w:rsidRPr="0036729F">
        <w:t>„Typ právního vztahu a předmět řízení“ (SC081)</w:t>
      </w:r>
      <w:r w:rsidRPr="0036729F">
        <w:t>.</w:t>
      </w:r>
      <w:r w:rsidR="002960B1" w:rsidRPr="0036729F">
        <w:t xml:space="preserve"> </w:t>
      </w:r>
    </w:p>
    <w:p w:rsidR="00573B08" w:rsidRPr="0036729F" w:rsidRDefault="00573B08" w:rsidP="00E21A49">
      <w:pPr>
        <w:pStyle w:val="2roven"/>
      </w:pPr>
      <w:r w:rsidRPr="0036729F">
        <w:t>Zrušuje se:</w:t>
      </w:r>
    </w:p>
    <w:p w:rsidR="00103E5B" w:rsidRPr="0036729F" w:rsidRDefault="00103E5B" w:rsidP="009F1BC5">
      <w:pPr>
        <w:pStyle w:val="cislovanyseznam"/>
        <w:numPr>
          <w:ilvl w:val="0"/>
          <w:numId w:val="113"/>
        </w:numPr>
        <w:ind w:left="993"/>
        <w:rPr>
          <w:rFonts w:eastAsia="Times New Roman"/>
        </w:rPr>
      </w:pPr>
      <w:r w:rsidRPr="00D71BBB">
        <w:rPr>
          <w:b/>
        </w:rPr>
        <w:t>Návod pro správu a vedení katastru nemovitostí</w:t>
      </w:r>
      <w:r w:rsidRPr="0036729F">
        <w:t xml:space="preserve"> ze dne 14. srpna 2001, č. j. 4571/2001-23.</w:t>
      </w:r>
    </w:p>
    <w:p w:rsidR="00103E5B" w:rsidRPr="0036729F" w:rsidRDefault="00103E5B" w:rsidP="009F1BC5">
      <w:pPr>
        <w:pStyle w:val="cislovanyseznam"/>
        <w:numPr>
          <w:ilvl w:val="0"/>
          <w:numId w:val="113"/>
        </w:numPr>
        <w:ind w:left="993"/>
        <w:rPr>
          <w:rFonts w:eastAsia="Times New Roman"/>
        </w:rPr>
      </w:pPr>
      <w:r w:rsidRPr="0036729F">
        <w:rPr>
          <w:rFonts w:eastAsia="Times New Roman"/>
          <w:b/>
          <w:bCs/>
        </w:rPr>
        <w:t>Prozatímní návod pro vedení katastrální mapy</w:t>
      </w:r>
      <w:r w:rsidRPr="0036729F">
        <w:t xml:space="preserve"> </w:t>
      </w:r>
      <w:r w:rsidRPr="0036729F">
        <w:tab/>
        <w:t>ze dne 20. prosince 2007 č.j. ČÚZK 6661/2007-22.</w:t>
      </w:r>
    </w:p>
    <w:p w:rsidR="00A949CD" w:rsidRPr="0036729F" w:rsidRDefault="00573B08" w:rsidP="009F1BC5">
      <w:pPr>
        <w:pStyle w:val="cislovanyseznam"/>
        <w:numPr>
          <w:ilvl w:val="0"/>
          <w:numId w:val="113"/>
        </w:numPr>
        <w:ind w:left="993"/>
      </w:pPr>
      <w:r w:rsidRPr="0036729F">
        <w:rPr>
          <w:b/>
        </w:rPr>
        <w:t>Pokyny č. 1</w:t>
      </w:r>
      <w:r w:rsidRPr="0036729F">
        <w:tab/>
        <w:t>Českého úřadu zeměměřického a katastrálního ze dne 23. 3. 1993, č.j</w:t>
      </w:r>
      <w:r w:rsidR="00621059" w:rsidRPr="0036729F">
        <w:t>. </w:t>
      </w:r>
      <w:r w:rsidRPr="0036729F">
        <w:t>984/1993-22 pro zápis právních vztahů k nemovitostem a dalších údajů do katastru nemovitostí, ve zněnídodatku č. 1 ze dne 28. 8. 1995 č.j. 3441/1995, dodatku č. 2 ze dne 28. 5. 1996 č.j. 1802/1996 (úplné znění).</w:t>
      </w:r>
    </w:p>
    <w:p w:rsidR="00573B08" w:rsidRPr="0036729F" w:rsidRDefault="00573B08" w:rsidP="009F1BC5">
      <w:pPr>
        <w:pStyle w:val="cislovanyseznam"/>
        <w:numPr>
          <w:ilvl w:val="0"/>
          <w:numId w:val="113"/>
        </w:numPr>
        <w:ind w:left="993"/>
      </w:pPr>
      <w:r w:rsidRPr="0036729F">
        <w:rPr>
          <w:b/>
        </w:rPr>
        <w:t>Pokyny č. 2</w:t>
      </w:r>
      <w:r w:rsidRPr="0036729F">
        <w:tab/>
        <w:t>Českého úřadu zeměměřického a katastrálního ze dne 18. 10. 1993, č.j</w:t>
      </w:r>
      <w:r w:rsidR="00621059" w:rsidRPr="0036729F">
        <w:t>. </w:t>
      </w:r>
      <w:r w:rsidRPr="0036729F">
        <w:t>3976/1993-22 pro zápis právních vztahů k nemovitostem a dalších údajů do katastru nemovitostí, ve znění pokynů č. 4 ze dne 15.2.1994 č.j. 31/1994-23 a dodatku č. 2 ze dne 2. 6. 1997 č.j. 2324/1997-23 (úplné znění), dodatku č. 3 ze dne 5. 8. 2003 č.j. 2186/2003-23.</w:t>
      </w:r>
    </w:p>
    <w:p w:rsidR="00573B08" w:rsidRPr="0036729F" w:rsidRDefault="00573B08" w:rsidP="009F1BC5">
      <w:pPr>
        <w:pStyle w:val="cislovanyseznam"/>
        <w:numPr>
          <w:ilvl w:val="0"/>
          <w:numId w:val="113"/>
        </w:numPr>
        <w:ind w:left="993"/>
      </w:pPr>
      <w:r w:rsidRPr="0036729F">
        <w:rPr>
          <w:b/>
        </w:rPr>
        <w:t>Pokyny č. 3</w:t>
      </w:r>
      <w:r w:rsidRPr="0036729F">
        <w:tab/>
        <w:t>Českého úřadu zeměměřického a katastrálního ze dne 19. 11. 1993, č.j</w:t>
      </w:r>
      <w:r w:rsidR="00621059" w:rsidRPr="0036729F">
        <w:t>. </w:t>
      </w:r>
      <w:r w:rsidRPr="0036729F">
        <w:t>4948/1993-23 pro zápis právních vztahů k nemovitostem a dalších údajů do katastru nemovitostí, ve znění dodatku č.1 ze dne 29. 7.</w:t>
      </w:r>
      <w:r w:rsidR="00DC4A63" w:rsidRPr="0036729F">
        <w:t xml:space="preserve"> 1997 č.j. 3479/1996-23 a </w:t>
      </w:r>
      <w:r w:rsidRPr="0036729F">
        <w:t>návodu pro vedení KN ze dne 6.4.1999 č.j. 89/1999-23.</w:t>
      </w:r>
    </w:p>
    <w:p w:rsidR="00573B08" w:rsidRPr="0036729F" w:rsidRDefault="00573B08" w:rsidP="009F1BC5">
      <w:pPr>
        <w:pStyle w:val="cislovanyseznam"/>
        <w:numPr>
          <w:ilvl w:val="0"/>
          <w:numId w:val="113"/>
        </w:numPr>
        <w:ind w:left="993"/>
      </w:pPr>
      <w:r w:rsidRPr="0036729F">
        <w:rPr>
          <w:b/>
        </w:rPr>
        <w:t>Pokyny č. 4</w:t>
      </w:r>
      <w:r w:rsidRPr="0036729F">
        <w:tab/>
        <w:t>Českého úřadu zeměměřického a katastrálního ze dne 15. 2. 1994, č.j</w:t>
      </w:r>
      <w:r w:rsidR="00621059" w:rsidRPr="0036729F">
        <w:t>. </w:t>
      </w:r>
      <w:r w:rsidRPr="0036729F">
        <w:t>31/1994-23 pro zápis právních vztahů k nemovitostem a dalších údajů do katastru nemovitostí, ve znění Návodu pro vedení katastru nemovitostí ze dne 6.4.1999 č.j. 89/1999-23.</w:t>
      </w:r>
    </w:p>
    <w:p w:rsidR="00573B08" w:rsidRPr="0036729F" w:rsidRDefault="00573B08" w:rsidP="009F1BC5">
      <w:pPr>
        <w:pStyle w:val="cislovanyseznam"/>
        <w:numPr>
          <w:ilvl w:val="0"/>
          <w:numId w:val="113"/>
        </w:numPr>
        <w:ind w:left="993"/>
      </w:pPr>
      <w:r w:rsidRPr="0036729F">
        <w:rPr>
          <w:b/>
        </w:rPr>
        <w:t>Pokyny č. 5</w:t>
      </w:r>
      <w:r w:rsidRPr="0036729F">
        <w:tab/>
        <w:t>Českého úřadu zeměměřického a katastrálního ze dne 8. 3. 1994, č.j</w:t>
      </w:r>
      <w:r w:rsidR="00621059" w:rsidRPr="0036729F">
        <w:t>. </w:t>
      </w:r>
      <w:r w:rsidRPr="0036729F">
        <w:t>1133/1994-23. Pokyn Ministerstva zemědělství ČR č.j. MZe 843/94-450, Českého úřadu zeměměřického a katastrálního a Pozemkového fondu ČR č.j. PF ČR 1613/94-PF o společném postupu při uplatňování § 11 odst. 1 písm. f) zákona č. 229/1991 Sb.</w:t>
      </w:r>
    </w:p>
    <w:p w:rsidR="00573B08" w:rsidRPr="0036729F" w:rsidRDefault="00573B08" w:rsidP="009F1BC5">
      <w:pPr>
        <w:pStyle w:val="cislovanyseznam"/>
        <w:numPr>
          <w:ilvl w:val="0"/>
          <w:numId w:val="113"/>
        </w:numPr>
        <w:ind w:left="993"/>
      </w:pPr>
      <w:r w:rsidRPr="0036729F">
        <w:rPr>
          <w:b/>
        </w:rPr>
        <w:t>Pokyny č. 6</w:t>
      </w:r>
      <w:r w:rsidRPr="0036729F">
        <w:tab/>
        <w:t>Pro digitalizaci listů vlastnictví ze dne 31.3.1994, č.j.1692/1994, ve znění dodatku č. 1 ze dne 12. 5. 1994 č.j. 2423/1994-23, dodatku č. 2 ze dne 29. 11. 1994 č.j. 5313/1994-23, dodatku č. 3 ze dne 17. 2. 1995 č.j. 901/1995-23, dodatku č. 4 ze dne 26</w:t>
      </w:r>
      <w:r w:rsidR="00621059" w:rsidRPr="0036729F">
        <w:t>. </w:t>
      </w:r>
      <w:r w:rsidRPr="0036729F">
        <w:t>9</w:t>
      </w:r>
      <w:r w:rsidR="00621059" w:rsidRPr="0036729F">
        <w:t>. </w:t>
      </w:r>
      <w:r w:rsidRPr="0036729F">
        <w:t>1995 č.j. 5033/1995-23, Návodu pro vedení KN ze dne 6.4.1999 č.j. 89/1999-23.</w:t>
      </w:r>
    </w:p>
    <w:p w:rsidR="00573B08" w:rsidRPr="0036729F" w:rsidRDefault="00573B08" w:rsidP="009F1BC5">
      <w:pPr>
        <w:pStyle w:val="cislovanyseznam"/>
        <w:numPr>
          <w:ilvl w:val="0"/>
          <w:numId w:val="113"/>
        </w:numPr>
        <w:ind w:left="993"/>
      </w:pPr>
      <w:r w:rsidRPr="0036729F">
        <w:rPr>
          <w:b/>
        </w:rPr>
        <w:t>Pokyny č. 9</w:t>
      </w:r>
      <w:r w:rsidRPr="0036729F">
        <w:tab/>
        <w:t>Českého úřadu zeměměřického a katastrálního ze dne 27. 6. 1994, č.j</w:t>
      </w:r>
      <w:r w:rsidR="00621059" w:rsidRPr="0036729F">
        <w:t>. </w:t>
      </w:r>
      <w:r w:rsidRPr="0036729F">
        <w:t>3177/1994-23 pro zápis právních vztahů k nemovitostem a sjednocení názvů organizací bývalých Československých státních drah.</w:t>
      </w:r>
    </w:p>
    <w:p w:rsidR="00A949CD" w:rsidRPr="0036729F" w:rsidRDefault="00573B08" w:rsidP="009F1BC5">
      <w:pPr>
        <w:pStyle w:val="cislovanyseznam"/>
        <w:numPr>
          <w:ilvl w:val="0"/>
          <w:numId w:val="113"/>
        </w:numPr>
        <w:ind w:left="993"/>
      </w:pPr>
      <w:r w:rsidRPr="0036729F">
        <w:rPr>
          <w:b/>
        </w:rPr>
        <w:t>Pokyny č. 11</w:t>
      </w:r>
      <w:r w:rsidRPr="0036729F">
        <w:tab/>
        <w:t>Českého úřadu zeměměřického a katastrálního ze dne 7. 12. 1994, č.j</w:t>
      </w:r>
      <w:r w:rsidR="00621059" w:rsidRPr="0036729F">
        <w:t>. </w:t>
      </w:r>
      <w:r w:rsidRPr="0036729F">
        <w:t>5320/1994-23 pro zápis právních vztahů k nemovitostem a dalších údajů do katastru nemovitostí, ve znění</w:t>
      </w:r>
      <w:r w:rsidR="002960B1" w:rsidRPr="0036729F">
        <w:t xml:space="preserve"> </w:t>
      </w:r>
      <w:r w:rsidRPr="0036729F">
        <w:t>dodatku č. 1 ze dne 28. 3. 1995 č.j. 1028/1995-23, dodatku č. 2 ze dne 25. 9. 1995 č.j. 4708/1995-23, dodatku č. 3 ze dne 8. 11. 1995 č.j.5328/1995-23, dodatku č. 4 ze dne 26. 7. 1996 č.j. 3478/1996-23, dodatku č. 5 ze dne 9. 10. 1996 č.j. 4698/1996-23, dodatku č. 6 ze dne18. 12. 1997 č.j. 5861/1997-23, dodatku č. 7 ze dne 31. 8. 1998 č.j</w:t>
      </w:r>
      <w:r w:rsidR="00621059" w:rsidRPr="0036729F">
        <w:t>. </w:t>
      </w:r>
      <w:r w:rsidRPr="0036729F">
        <w:t>3863/1998-23, dodatku č. 8 ze dne 18. 7. 2000 č.j. 2643/2000-23, dodatku č. 9 ze dne 26. 1. 2001 č.j. 462/2001-23.</w:t>
      </w:r>
    </w:p>
    <w:p w:rsidR="00A949CD" w:rsidRPr="0036729F" w:rsidRDefault="00573B08" w:rsidP="009F1BC5">
      <w:pPr>
        <w:pStyle w:val="cislovanyseznam"/>
        <w:numPr>
          <w:ilvl w:val="0"/>
          <w:numId w:val="113"/>
        </w:numPr>
        <w:ind w:left="993"/>
      </w:pPr>
      <w:r w:rsidRPr="0036729F">
        <w:rPr>
          <w:b/>
        </w:rPr>
        <w:t>Pokyny č. 15</w:t>
      </w:r>
      <w:r w:rsidRPr="0036729F">
        <w:rPr>
          <w:b/>
        </w:rPr>
        <w:tab/>
      </w:r>
      <w:r w:rsidRPr="0036729F">
        <w:t>Českého úřadu zeměměřického a katastrálního ze dne 22. 2. 1995, č.j</w:t>
      </w:r>
      <w:r w:rsidR="00621059" w:rsidRPr="0036729F">
        <w:t>. </w:t>
      </w:r>
      <w:r w:rsidRPr="0036729F">
        <w:t>776/1995-22 pro doplnění údajů do souboru popisných informací katastru nemovitostí</w:t>
      </w:r>
      <w:r w:rsidR="00103E5B" w:rsidRPr="0036729F">
        <w:t>.</w:t>
      </w:r>
    </w:p>
    <w:p w:rsidR="00A949CD" w:rsidRPr="0036729F" w:rsidRDefault="00573B08" w:rsidP="009F1BC5">
      <w:pPr>
        <w:pStyle w:val="cislovanyseznam"/>
        <w:numPr>
          <w:ilvl w:val="0"/>
          <w:numId w:val="113"/>
        </w:numPr>
        <w:ind w:left="993"/>
      </w:pPr>
      <w:r w:rsidRPr="0036729F">
        <w:rPr>
          <w:b/>
        </w:rPr>
        <w:t>Pokyny č. 16</w:t>
      </w:r>
      <w:r w:rsidRPr="0036729F">
        <w:tab/>
        <w:t>Českého úřadu zeměměřického a katastrálního ze dne 27. 2. 1995, č.j</w:t>
      </w:r>
      <w:r w:rsidR="00621059" w:rsidRPr="0036729F">
        <w:t>. </w:t>
      </w:r>
      <w:r w:rsidRPr="0036729F">
        <w:t>1022/1995-23 pro vklad právních vztahů k nemovitostem do katastru nemovitostí, ve znění dodatku č.1 ze dne 8. 3. 1996 č.j. 364/1996-23 k Prozatímnímu návodu pro vedení katastru nemovitostí ze dne 3. 3. 1995 č.j. 5315/1994-23.</w:t>
      </w:r>
    </w:p>
    <w:p w:rsidR="00A949CD" w:rsidRPr="0036729F" w:rsidRDefault="00573B08" w:rsidP="009F1BC5">
      <w:pPr>
        <w:pStyle w:val="cislovanyseznam"/>
        <w:numPr>
          <w:ilvl w:val="0"/>
          <w:numId w:val="113"/>
        </w:numPr>
        <w:ind w:left="993"/>
      </w:pPr>
      <w:r w:rsidRPr="0036729F">
        <w:rPr>
          <w:b/>
        </w:rPr>
        <w:t>Pokyny č. 17</w:t>
      </w:r>
      <w:r w:rsidRPr="0036729F">
        <w:tab/>
        <w:t>Českého úřadu zeměměřického a katastrálního ze dne 12. 6. 1995, č.j</w:t>
      </w:r>
      <w:r w:rsidR="00621059" w:rsidRPr="0036729F">
        <w:t>. </w:t>
      </w:r>
      <w:r w:rsidRPr="0036729F">
        <w:t>3002/1995-22 pro sjednocení obsahu centrální a lokální báze dat souboru popisných informací katastru nemovitostí, ve znění dodatku č. 1 ze dne 2. 10. 1995 č.j. 5034/1995-22.</w:t>
      </w:r>
    </w:p>
    <w:p w:rsidR="00A949CD" w:rsidRPr="0036729F" w:rsidRDefault="00573B08" w:rsidP="009F1BC5">
      <w:pPr>
        <w:pStyle w:val="cislovanyseznam"/>
        <w:numPr>
          <w:ilvl w:val="0"/>
          <w:numId w:val="113"/>
        </w:numPr>
        <w:ind w:left="993"/>
      </w:pPr>
      <w:r w:rsidRPr="0036729F">
        <w:rPr>
          <w:b/>
        </w:rPr>
        <w:t>Pokyny č. 18</w:t>
      </w:r>
      <w:r w:rsidRPr="0036729F">
        <w:tab/>
        <w:t>Českého úřadu zeměměřického a katastrálního ze dne 6. 10. 1995, č.j</w:t>
      </w:r>
      <w:r w:rsidR="00621059" w:rsidRPr="0036729F">
        <w:t>. </w:t>
      </w:r>
      <w:r w:rsidRPr="0036729F">
        <w:t>4660/1995-22 pro zavedení diakritiky do souboru popisných informací katastru nemovitostí.</w:t>
      </w:r>
    </w:p>
    <w:p w:rsidR="00A949CD" w:rsidRPr="0036729F" w:rsidRDefault="00573B08" w:rsidP="009F1BC5">
      <w:pPr>
        <w:pStyle w:val="cislovanyseznam"/>
        <w:numPr>
          <w:ilvl w:val="0"/>
          <w:numId w:val="113"/>
        </w:numPr>
        <w:ind w:left="993"/>
        <w:rPr>
          <w:b/>
        </w:rPr>
      </w:pPr>
      <w:r w:rsidRPr="0036729F">
        <w:rPr>
          <w:b/>
        </w:rPr>
        <w:t>Pokyny č. 20</w:t>
      </w:r>
      <w:r w:rsidRPr="0036729F">
        <w:rPr>
          <w:b/>
        </w:rPr>
        <w:tab/>
      </w:r>
      <w:r w:rsidRPr="0036729F">
        <w:t>Českého úřadu zeměměřického a katastrálního ze dne 14. 2. 1996, č.j</w:t>
      </w:r>
      <w:r w:rsidR="00621059" w:rsidRPr="0036729F">
        <w:t>. </w:t>
      </w:r>
      <w:r w:rsidRPr="0036729F">
        <w:t>943/1996-10 pro přečíslování zhušťovacích bodů.</w:t>
      </w:r>
    </w:p>
    <w:p w:rsidR="00A949CD" w:rsidRPr="0036729F" w:rsidRDefault="00573B08" w:rsidP="009F1BC5">
      <w:pPr>
        <w:pStyle w:val="cislovanyseznam"/>
        <w:numPr>
          <w:ilvl w:val="0"/>
          <w:numId w:val="113"/>
        </w:numPr>
        <w:ind w:left="993"/>
      </w:pPr>
      <w:r w:rsidRPr="0036729F">
        <w:rPr>
          <w:b/>
        </w:rPr>
        <w:t>Pokyny č. 25</w:t>
      </w:r>
      <w:r w:rsidRPr="0036729F">
        <w:tab/>
        <w:t>Českého úřadu zeměměřického a katastrálního ze dne 26. 1. 2001, č.j</w:t>
      </w:r>
      <w:r w:rsidR="00621059" w:rsidRPr="0036729F">
        <w:t>. </w:t>
      </w:r>
      <w:r w:rsidRPr="0036729F">
        <w:t>464/2001-23, k realizaci zákona č. 219/2000 S</w:t>
      </w:r>
      <w:r w:rsidR="00FA5FA7" w:rsidRPr="0036729F">
        <w:t>b., o majetku České republiky a </w:t>
      </w:r>
      <w:r w:rsidRPr="0036729F">
        <w:t>jejím vystupování v právních vztazích, v katastru nemovitostí, podle § 3 písm. d) zákona č</w:t>
      </w:r>
      <w:r w:rsidR="00621059" w:rsidRPr="0036729F">
        <w:t>. </w:t>
      </w:r>
      <w:r w:rsidRPr="0036729F">
        <w:t>359/1992 Sb., o zeměměřických a katastrálních orgánech, ve znění pozdějších předpisů.</w:t>
      </w:r>
    </w:p>
    <w:p w:rsidR="00A949CD" w:rsidRPr="0036729F" w:rsidRDefault="00573B08" w:rsidP="009F1BC5">
      <w:pPr>
        <w:pStyle w:val="cislovanyseznam"/>
        <w:numPr>
          <w:ilvl w:val="0"/>
          <w:numId w:val="113"/>
        </w:numPr>
        <w:ind w:left="993"/>
      </w:pPr>
      <w:r w:rsidRPr="0036729F">
        <w:rPr>
          <w:b/>
        </w:rPr>
        <w:t>Pokyny č. 26</w:t>
      </w:r>
      <w:r w:rsidRPr="0036729F">
        <w:tab/>
        <w:t xml:space="preserve">Českého úřadu zeměměřického a katastrálního ze dne 26. 1. 2001, č.j.465/2001-23, k realizaci zákona č. 157/2000 Sb., o přechodu některých věcí, práv </w:t>
      </w:r>
      <w:r w:rsidR="00621059" w:rsidRPr="0036729F">
        <w:t>a </w:t>
      </w:r>
      <w:r w:rsidRPr="0036729F">
        <w:t xml:space="preserve">závazků z majetku České republiky do majetku krajů, a souvisejících ustanovení zákona č. 219/2000 Sb., o majetku České republiky a jejím vystupování v právních vztazích, a zákona č. 250/2000 Sb., o rozpočtových </w:t>
      </w:r>
      <w:r w:rsidR="00FA5FA7" w:rsidRPr="0036729F">
        <w:t>pravidlech územních rozpočtů, v </w:t>
      </w:r>
      <w:r w:rsidRPr="0036729F">
        <w:t>katastru nemovitostí.</w:t>
      </w:r>
    </w:p>
    <w:p w:rsidR="00A949CD" w:rsidRPr="0036729F" w:rsidRDefault="00573B08" w:rsidP="009F1BC5">
      <w:pPr>
        <w:pStyle w:val="cislovanyseznam"/>
        <w:numPr>
          <w:ilvl w:val="0"/>
          <w:numId w:val="113"/>
        </w:numPr>
        <w:ind w:left="993"/>
      </w:pPr>
      <w:r w:rsidRPr="0036729F">
        <w:rPr>
          <w:b/>
        </w:rPr>
        <w:t>Pokyny č. 27</w:t>
      </w:r>
      <w:r w:rsidRPr="0036729F">
        <w:tab/>
        <w:t>Českého úřadu zeměměřického a katastrálního ze dne 10. 5. 2001, č.j</w:t>
      </w:r>
      <w:r w:rsidR="00621059" w:rsidRPr="0036729F">
        <w:t>. </w:t>
      </w:r>
      <w:r w:rsidRPr="0036729F">
        <w:t xml:space="preserve">1018/2001-23 o postupu při sjednocování údajů zapsaných o právnických osobách </w:t>
      </w:r>
      <w:r w:rsidR="00621059" w:rsidRPr="0036729F">
        <w:t>a </w:t>
      </w:r>
      <w:r w:rsidRPr="0036729F">
        <w:t>organizačních složkách státu v KN.</w:t>
      </w:r>
    </w:p>
    <w:p w:rsidR="00A949CD" w:rsidRPr="0036729F" w:rsidRDefault="00573B08" w:rsidP="009F1BC5">
      <w:pPr>
        <w:pStyle w:val="cislovanyseznam"/>
        <w:numPr>
          <w:ilvl w:val="0"/>
          <w:numId w:val="113"/>
        </w:numPr>
        <w:ind w:left="993"/>
      </w:pPr>
      <w:r w:rsidRPr="0036729F">
        <w:rPr>
          <w:b/>
        </w:rPr>
        <w:t>Pokyny č. 29</w:t>
      </w:r>
      <w:r w:rsidRPr="0036729F">
        <w:tab/>
        <w:t>Českého úřadu zeměměřického a katastrálního ze dne 14. listopadu 2003, č. j. 4766/2003-23, k zápisu adresy trvalého pobytu fyzické osoby a adresy sídla právnické osoby a organizační složky státu do katastru nemovitostí, ve znění dodatku č. 1 ze dne 26. 1. 2004 č.j. 6874/2003-23 dodatku č. 2 ze dne 31. 3. 2004 č.j. 1895/2004-22 dodatku č. 3 ze dne 17.12.2004 č.j. 6627/2004-22 dodatku č. 4 ze dne 21. 3. 2011 č.j. 4442/2011-22 dodatku č. 5 ze dne 25. 2. 2014, č.j. 03461/2014-22</w:t>
      </w:r>
      <w:r w:rsidR="00103E5B" w:rsidRPr="0036729F">
        <w:t>.</w:t>
      </w:r>
    </w:p>
    <w:p w:rsidR="00A949CD" w:rsidRPr="0036729F" w:rsidRDefault="00573B08" w:rsidP="009F1BC5">
      <w:pPr>
        <w:pStyle w:val="cislovanyseznam"/>
        <w:numPr>
          <w:ilvl w:val="0"/>
          <w:numId w:val="113"/>
        </w:numPr>
        <w:ind w:left="993"/>
      </w:pPr>
      <w:r w:rsidRPr="0036729F">
        <w:rPr>
          <w:b/>
        </w:rPr>
        <w:t>Pokyny č. 30</w:t>
      </w:r>
      <w:r w:rsidRPr="0036729F">
        <w:tab/>
        <w:t>Českého úřadu zeměměřického a katastrálního ze dne 25. února 2004, č.j. 6114/2003-22 k poskytování podkladů pro vyhotovení geometrických plánů a přebírání výsledků měření u geometrických plánů vyhotovených ve stanovených prostorech, ve kterých jsou podrobné body určovány v S-JTSK povinně, ve znění dodatku č. 1 ze dne 4. 10. 2004 č.j</w:t>
      </w:r>
      <w:r w:rsidR="00621059" w:rsidRPr="0036729F">
        <w:t>. </w:t>
      </w:r>
      <w:r w:rsidRPr="0036729F">
        <w:t>5415/2004-22 dodatku č. 2 ze dne 26. 7. 2005 č.j. 3333/2005-22 dodatku č. 3 ze dne 8</w:t>
      </w:r>
      <w:r w:rsidR="00621059" w:rsidRPr="0036729F">
        <w:t>. </w:t>
      </w:r>
      <w:r w:rsidRPr="0036729F">
        <w:t>8</w:t>
      </w:r>
      <w:r w:rsidR="00621059" w:rsidRPr="0036729F">
        <w:t>. </w:t>
      </w:r>
      <w:r w:rsidRPr="0036729F">
        <w:t>2007 č.j.</w:t>
      </w:r>
      <w:r w:rsidR="002960B1" w:rsidRPr="0036729F">
        <w:t xml:space="preserve"> </w:t>
      </w:r>
      <w:r w:rsidRPr="0036729F">
        <w:t>3154/2007-22 dodatku č. 4 ze dne 23.6.2014 č.j. 9851/2014-22</w:t>
      </w:r>
      <w:r w:rsidR="00103E5B" w:rsidRPr="0036729F">
        <w:t>.</w:t>
      </w:r>
    </w:p>
    <w:p w:rsidR="00A949CD" w:rsidRPr="0036729F" w:rsidRDefault="006E278E" w:rsidP="009F1BC5">
      <w:pPr>
        <w:pStyle w:val="cislovanyseznam"/>
        <w:numPr>
          <w:ilvl w:val="0"/>
          <w:numId w:val="113"/>
        </w:numPr>
        <w:ind w:left="993"/>
      </w:pPr>
      <w:r w:rsidRPr="0036729F">
        <w:rPr>
          <w:b/>
        </w:rPr>
        <w:t>Pokyny č. 33</w:t>
      </w:r>
      <w:r w:rsidRPr="0036729F">
        <w:t xml:space="preserve"> Českého úřadu zeměměřického a katastrálního ze dne 13. ledna 2005, čj. 69/2005-22, o postupu katastrálních pracovišť katastrálních úřadů při vybírání správních poplatků, ve znění dodatku č. 1 ze dne 9. dubna 2006 čj. 1028/2006-22</w:t>
      </w:r>
      <w:r w:rsidR="00103E5B" w:rsidRPr="0036729F">
        <w:t>.</w:t>
      </w:r>
    </w:p>
    <w:p w:rsidR="00A949CD" w:rsidRPr="0036729F" w:rsidRDefault="00573B08" w:rsidP="009F1BC5">
      <w:pPr>
        <w:pStyle w:val="cislovanyseznam"/>
        <w:numPr>
          <w:ilvl w:val="0"/>
          <w:numId w:val="113"/>
        </w:numPr>
        <w:ind w:left="993"/>
      </w:pPr>
      <w:r w:rsidRPr="0036729F">
        <w:rPr>
          <w:b/>
        </w:rPr>
        <w:t>Pokyny č. 37</w:t>
      </w:r>
      <w:r w:rsidRPr="0036729F">
        <w:tab/>
        <w:t>Českého úřadu zeměměřického a katastrálního ze dne 24. dubna 2009, č.j. ČÚZK 360/2009-22 pro vyhotovování neměřických záznamů, ve znění dodatku č.</w:t>
      </w:r>
      <w:r w:rsidR="00C36020">
        <w:t> </w:t>
      </w:r>
      <w:r w:rsidRPr="0036729F">
        <w:t>1 č.j. ČÚZK-09875/2014-22</w:t>
      </w:r>
      <w:r w:rsidR="00103E5B" w:rsidRPr="0036729F">
        <w:t>.</w:t>
      </w:r>
    </w:p>
    <w:p w:rsidR="00A949CD" w:rsidRPr="0036729F" w:rsidRDefault="00573B08" w:rsidP="009F1BC5">
      <w:pPr>
        <w:pStyle w:val="cislovanyseznam"/>
        <w:numPr>
          <w:ilvl w:val="0"/>
          <w:numId w:val="113"/>
        </w:numPr>
        <w:ind w:left="993"/>
      </w:pPr>
      <w:r w:rsidRPr="0036729F">
        <w:rPr>
          <w:b/>
          <w:bCs/>
        </w:rPr>
        <w:t>Pokyny č. 41</w:t>
      </w:r>
      <w:r w:rsidRPr="0036729F">
        <w:tab/>
        <w:t>Českého úřadu zeměměřického a katastrálního ze dne 1. října 2012 č.j. ČÚZK 26730/2012-22 pro zápis změny druhu pozemku a způsobu využití pozemku do katastru nemovitostí, ve znění dodatku č. 1 č.j. ČÚZK-08951/2014-22, dodatku č. 2 č.j. ČÚZK-12065/2014-22.</w:t>
      </w:r>
    </w:p>
    <w:p w:rsidR="00A949CD" w:rsidRPr="0036729F" w:rsidRDefault="00573B08" w:rsidP="009F1BC5">
      <w:pPr>
        <w:pStyle w:val="cislovanyseznam"/>
        <w:numPr>
          <w:ilvl w:val="0"/>
          <w:numId w:val="113"/>
        </w:numPr>
        <w:ind w:left="993"/>
      </w:pPr>
      <w:r w:rsidRPr="0036729F">
        <w:rPr>
          <w:b/>
          <w:bCs/>
        </w:rPr>
        <w:t>Pokyny č. 44</w:t>
      </w:r>
      <w:r w:rsidRPr="0036729F">
        <w:tab/>
        <w:t>Českého úřadu zeměměřického a katastrálního ze dne 20. prosince 2013 č.j</w:t>
      </w:r>
      <w:r w:rsidR="00621059" w:rsidRPr="0036729F">
        <w:t>. </w:t>
      </w:r>
      <w:r w:rsidRPr="0036729F">
        <w:t xml:space="preserve">ČÚZK-25637/2013-22 k zápisu vlastnictví jednotek vymezených podle zákona č. 72/1994 Sb., kterým se upravují některé spoluvlastnické vztahy k budovám a některé vlastnické vztahy </w:t>
      </w:r>
      <w:r w:rsidR="00621059" w:rsidRPr="0036729F">
        <w:t>k </w:t>
      </w:r>
      <w:r w:rsidRPr="0036729F">
        <w:t>bytům a nebytovým prostorům (zákon o vlastnictví bytů), ve znění pozdějších předpisů a</w:t>
      </w:r>
      <w:r w:rsidR="00621059" w:rsidRPr="0036729F">
        <w:t> k </w:t>
      </w:r>
      <w:r w:rsidRPr="0036729F">
        <w:t>zápisu jedn</w:t>
      </w:r>
      <w:r w:rsidR="00FA5FA7" w:rsidRPr="0036729F">
        <w:t>otek vymezených podle zákona č. </w:t>
      </w:r>
      <w:r w:rsidRPr="0036729F">
        <w:t>89/2012 Sb., občanský zákoník, do katastru nemovitostí</w:t>
      </w:r>
      <w:r w:rsidRPr="0036729F">
        <w:rPr>
          <w:b/>
          <w:bCs/>
        </w:rPr>
        <w:t xml:space="preserve">, </w:t>
      </w:r>
      <w:r w:rsidRPr="0036729F">
        <w:t>ve znění pozdějších předpisů, ve znění dodatku č. 1 č.j. ČÚZK-07952/2014-22 dodatku č. 2 č.j. ČÚZK-01188/2015-22.</w:t>
      </w:r>
    </w:p>
    <w:p w:rsidR="00FD5539" w:rsidRDefault="00573B08" w:rsidP="009F1BC5">
      <w:pPr>
        <w:pStyle w:val="cislovanyseznam"/>
        <w:numPr>
          <w:ilvl w:val="0"/>
          <w:numId w:val="113"/>
        </w:numPr>
        <w:ind w:left="993"/>
      </w:pPr>
      <w:r w:rsidRPr="0036729F">
        <w:rPr>
          <w:b/>
          <w:bCs/>
        </w:rPr>
        <w:t>Pokyny č. 45</w:t>
      </w:r>
      <w:r w:rsidRPr="0036729F">
        <w:tab/>
        <w:t>Českého úřadu zeměměřického a katastrálního ze dne 20. prosince 2013 č.j</w:t>
      </w:r>
      <w:r w:rsidR="00621059" w:rsidRPr="0036729F">
        <w:t>. </w:t>
      </w:r>
      <w:r w:rsidRPr="0036729F">
        <w:t>ČÚZK 25639/2013-22 pro zápis nové sta</w:t>
      </w:r>
      <w:r w:rsidR="00FA5FA7" w:rsidRPr="0036729F">
        <w:t>vby, zápis vlastnického práva k </w:t>
      </w:r>
      <w:r w:rsidRPr="0036729F">
        <w:t xml:space="preserve">nové stavbě </w:t>
      </w:r>
      <w:r w:rsidR="00621059" w:rsidRPr="0036729F">
        <w:t>a </w:t>
      </w:r>
      <w:r w:rsidRPr="0036729F">
        <w:t>zápis změny údajů o stavbě do katastru nemovitostí, ve znění dodatku č. 1 č.j</w:t>
      </w:r>
      <w:r w:rsidR="00621059" w:rsidRPr="0036729F">
        <w:t>. </w:t>
      </w:r>
      <w:r w:rsidRPr="0036729F">
        <w:t>ČÚZK-00899/2015-22</w:t>
      </w:r>
      <w:r w:rsidR="009F1BC5">
        <w:t>.</w:t>
      </w:r>
    </w:p>
    <w:p w:rsidR="009F1BC5" w:rsidRPr="0036729F" w:rsidRDefault="009F1BC5" w:rsidP="009F1BC5">
      <w:pPr>
        <w:pStyle w:val="2roven"/>
      </w:pPr>
      <w:r>
        <w:t>Návod nabývá účinnosti od 1. dubna 2016.</w:t>
      </w:r>
    </w:p>
    <w:p w:rsidR="00E90FAC" w:rsidRPr="0036729F" w:rsidRDefault="00E90FAC" w:rsidP="00E90FAC">
      <w:pPr>
        <w:pStyle w:val="cislovanyseznam"/>
        <w:pageBreakBefore/>
        <w:numPr>
          <w:ilvl w:val="0"/>
          <w:numId w:val="0"/>
        </w:numPr>
        <w:ind w:left="1417" w:hanging="357"/>
      </w:pPr>
    </w:p>
    <w:p w:rsidR="007A6B29" w:rsidRPr="0036729F" w:rsidRDefault="007A6B29" w:rsidP="00D730F5">
      <w:pPr>
        <w:pStyle w:val="Nadpis1"/>
        <w:rPr>
          <w:color w:val="auto"/>
        </w:rPr>
      </w:pPr>
      <w:bookmarkStart w:id="691" w:name="_Toc442874921"/>
      <w:r w:rsidRPr="0036729F">
        <w:rPr>
          <w:color w:val="auto"/>
        </w:rPr>
        <w:t>Přílohy</w:t>
      </w:r>
      <w:r w:rsidR="00E752B3" w:rsidRPr="0036729F">
        <w:rPr>
          <w:color w:val="auto"/>
        </w:rPr>
        <w:t>:</w:t>
      </w:r>
      <w:bookmarkEnd w:id="691"/>
    </w:p>
    <w:p w:rsidR="00207DEA" w:rsidRPr="0036729F" w:rsidRDefault="00207DEA" w:rsidP="00207DEA">
      <w:pPr>
        <w:pBdr>
          <w:bottom w:val="single" w:sz="6" w:space="1" w:color="auto"/>
        </w:pBdr>
        <w:spacing w:before="120" w:line="240" w:lineRule="atLeast"/>
        <w:ind w:left="0"/>
        <w:jc w:val="left"/>
        <w:rPr>
          <w:rFonts w:ascii="Arial" w:eastAsia="Times New Roman" w:hAnsi="Arial" w:cs="Times New Roman"/>
          <w:bCs/>
          <w:i/>
          <w:iCs/>
          <w:lang w:eastAsia="cs-CZ"/>
        </w:rPr>
      </w:pPr>
      <w:r w:rsidRPr="0036729F">
        <w:rPr>
          <w:rFonts w:ascii="Arial" w:eastAsia="Times New Roman" w:hAnsi="Arial" w:cs="Times New Roman"/>
          <w:b/>
          <w:bCs/>
          <w:iCs/>
          <w:lang w:eastAsia="cs-CZ"/>
        </w:rPr>
        <w:t xml:space="preserve">Příloha č. </w:t>
      </w:r>
      <w:bookmarkStart w:id="692" w:name="P1"/>
      <w:r w:rsidRPr="0036729F">
        <w:rPr>
          <w:rFonts w:ascii="Arial" w:eastAsia="Times New Roman" w:hAnsi="Arial" w:cs="Times New Roman"/>
          <w:b/>
          <w:bCs/>
          <w:iCs/>
          <w:lang w:eastAsia="cs-CZ"/>
        </w:rPr>
        <w:t>[1]</w:t>
      </w:r>
      <w:bookmarkEnd w:id="692"/>
      <w:r w:rsidRPr="0036729F">
        <w:rPr>
          <w:rFonts w:ascii="Arial" w:eastAsia="Times New Roman" w:hAnsi="Arial" w:cs="Times New Roman"/>
          <w:b/>
          <w:bCs/>
          <w:iCs/>
          <w:lang w:eastAsia="cs-CZ"/>
        </w:rPr>
        <w:t>:</w:t>
      </w:r>
      <w:r w:rsidRPr="0036729F">
        <w:rPr>
          <w:rFonts w:ascii="Arial" w:eastAsia="Times New Roman" w:hAnsi="Arial" w:cs="Times New Roman"/>
          <w:b/>
          <w:i/>
          <w:lang w:eastAsia="cs-CZ"/>
        </w:rPr>
        <w:tab/>
      </w:r>
      <w:r w:rsidRPr="0036729F">
        <w:rPr>
          <w:rFonts w:ascii="Arial" w:eastAsia="Times New Roman" w:hAnsi="Arial" w:cs="Times New Roman"/>
          <w:bCs/>
          <w:i/>
          <w:iCs/>
          <w:lang w:eastAsia="cs-CZ"/>
        </w:rPr>
        <w:t>KOPIE KATASTRÁLNÍ MAPY S NÁVRHEM NA ZMĚNU HRANICE KATASTRÁLNÍHO ÚZEMÍ</w:t>
      </w:r>
    </w:p>
    <w:p w:rsidR="00207DEA" w:rsidRPr="0036729F" w:rsidRDefault="007615FB" w:rsidP="00207DEA">
      <w:pPr>
        <w:spacing w:before="0" w:line="240" w:lineRule="atLeast"/>
        <w:ind w:left="0"/>
        <w:jc w:val="left"/>
        <w:rPr>
          <w:rFonts w:ascii="Arial" w:eastAsia="Times New Roman" w:hAnsi="Arial" w:cs="Times New Roman"/>
          <w:bCs/>
          <w:iCs/>
          <w:sz w:val="20"/>
          <w:lang w:eastAsia="cs-CZ"/>
        </w:rPr>
      </w:pPr>
      <w:r w:rsidRPr="0036729F">
        <w:rPr>
          <w:noProof/>
          <w:lang w:eastAsia="cs-CZ"/>
        </w:rPr>
        <w:drawing>
          <wp:inline distT="0" distB="0" distL="0" distR="0">
            <wp:extent cx="5760720" cy="6778615"/>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60720" cy="6778615"/>
                    </a:xfrm>
                    <a:prstGeom prst="rect">
                      <a:avLst/>
                    </a:prstGeom>
                  </pic:spPr>
                </pic:pic>
              </a:graphicData>
            </a:graphic>
          </wp:inline>
        </w:drawing>
      </w:r>
    </w:p>
    <w:p w:rsidR="00207DEA" w:rsidRPr="0036729F" w:rsidRDefault="00207DEA" w:rsidP="00207DEA">
      <w:pPr>
        <w:spacing w:before="0" w:line="240" w:lineRule="atLeast"/>
        <w:ind w:left="0"/>
        <w:jc w:val="left"/>
        <w:rPr>
          <w:rFonts w:ascii="Arial" w:eastAsia="Times New Roman" w:hAnsi="Arial" w:cs="Times New Roman"/>
          <w:bCs/>
          <w:iCs/>
          <w:sz w:val="20"/>
          <w:lang w:eastAsia="cs-CZ"/>
        </w:rPr>
        <w:sectPr w:rsidR="00207DEA" w:rsidRPr="0036729F" w:rsidSect="0059521E">
          <w:footerReference w:type="default" r:id="rId12"/>
          <w:pgSz w:w="11907" w:h="16840" w:code="9"/>
          <w:pgMar w:top="1418" w:right="1417" w:bottom="709" w:left="1418" w:header="709" w:footer="709" w:gutter="0"/>
          <w:pgNumType w:start="1"/>
          <w:cols w:space="708"/>
        </w:sectPr>
      </w:pPr>
    </w:p>
    <w:p w:rsidR="00207DEA" w:rsidRPr="0036729F" w:rsidRDefault="00207DEA" w:rsidP="00207DEA">
      <w:pPr>
        <w:spacing w:before="0"/>
        <w:ind w:left="0"/>
        <w:jc w:val="left"/>
        <w:rPr>
          <w:rFonts w:ascii="Arial" w:eastAsia="Times New Roman" w:hAnsi="Arial" w:cs="Times New Roman"/>
          <w:b/>
          <w:lang w:eastAsia="cs-CZ"/>
        </w:rPr>
      </w:pPr>
      <w:r w:rsidRPr="0036729F">
        <w:rPr>
          <w:rFonts w:ascii="Arial" w:eastAsia="Times New Roman" w:hAnsi="Arial" w:cs="Times New Roman"/>
          <w:b/>
          <w:bCs/>
          <w:iCs/>
          <w:lang w:eastAsia="cs-CZ"/>
        </w:rPr>
        <w:t xml:space="preserve">Příloha č. </w:t>
      </w:r>
      <w:bookmarkStart w:id="693" w:name="P2"/>
      <w:r w:rsidRPr="0036729F">
        <w:rPr>
          <w:rFonts w:ascii="Arial" w:eastAsia="Times New Roman" w:hAnsi="Arial" w:cs="Times New Roman"/>
          <w:b/>
          <w:bCs/>
          <w:iCs/>
          <w:lang w:eastAsia="cs-CZ"/>
        </w:rPr>
        <w:t>[2]</w:t>
      </w:r>
      <w:bookmarkEnd w:id="693"/>
      <w:r w:rsidRPr="0036729F">
        <w:rPr>
          <w:rFonts w:ascii="Arial" w:eastAsia="Times New Roman" w:hAnsi="Arial" w:cs="Times New Roman"/>
          <w:b/>
          <w:bCs/>
          <w:iCs/>
          <w:lang w:eastAsia="cs-CZ"/>
        </w:rPr>
        <w:t>:</w:t>
      </w:r>
      <w:r w:rsidRPr="0036729F">
        <w:rPr>
          <w:rFonts w:ascii="Arial" w:eastAsia="Times New Roman" w:hAnsi="Arial" w:cs="Times New Roman"/>
          <w:b/>
          <w:i/>
          <w:lang w:eastAsia="cs-CZ"/>
        </w:rPr>
        <w:tab/>
      </w:r>
      <w:r w:rsidRPr="0036729F">
        <w:rPr>
          <w:rFonts w:ascii="Arial" w:eastAsia="Times New Roman" w:hAnsi="Arial" w:cs="Times New Roman"/>
          <w:bCs/>
          <w:i/>
          <w:iCs/>
          <w:lang w:eastAsia="cs-CZ"/>
        </w:rPr>
        <w:t>SROVNÁVACÍ SESTAVENÍ PARCEL PŘI ZMĚNĚ HRANICE KATASTRÁLNÍHO ÚZEMÍ</w:t>
      </w:r>
    </w:p>
    <w:p w:rsidR="00207DEA" w:rsidRPr="0036729F" w:rsidRDefault="00207DEA" w:rsidP="00207DEA">
      <w:pPr>
        <w:pBdr>
          <w:top w:val="single" w:sz="6" w:space="1" w:color="auto"/>
        </w:pBdr>
        <w:spacing w:before="0"/>
        <w:ind w:left="0"/>
        <w:rPr>
          <w:rFonts w:ascii="Arial" w:eastAsia="Times New Roman" w:hAnsi="Arial" w:cs="Times New Roman"/>
          <w:b/>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tbl>
      <w:tblPr>
        <w:tblW w:w="0" w:type="auto"/>
        <w:tblLayout w:type="fixed"/>
        <w:tblCellMar>
          <w:left w:w="70" w:type="dxa"/>
          <w:right w:w="70" w:type="dxa"/>
        </w:tblCellMar>
        <w:tblLook w:val="0000"/>
      </w:tblPr>
      <w:tblGrid>
        <w:gridCol w:w="3070"/>
        <w:gridCol w:w="3070"/>
        <w:gridCol w:w="3070"/>
      </w:tblGrid>
      <w:tr w:rsidR="00207DEA" w:rsidRPr="0036729F" w:rsidTr="00207DEA">
        <w:tc>
          <w:tcPr>
            <w:tcW w:w="3070" w:type="dxa"/>
          </w:tcPr>
          <w:p w:rsidR="00207DEA" w:rsidRPr="0036729F" w:rsidRDefault="00207DEA" w:rsidP="00207DEA">
            <w:pPr>
              <w:spacing w:before="0"/>
              <w:ind w:left="0"/>
              <w:rPr>
                <w:rFonts w:ascii="Arial" w:eastAsia="Times New Roman" w:hAnsi="Arial" w:cs="Arial"/>
                <w:bCs/>
                <w:iCs/>
                <w:sz w:val="20"/>
                <w:lang w:eastAsia="cs-CZ"/>
              </w:rPr>
            </w:pPr>
            <w:r w:rsidRPr="0036729F">
              <w:rPr>
                <w:rFonts w:ascii="Arial" w:eastAsia="Times New Roman" w:hAnsi="Arial" w:cs="Arial"/>
                <w:bCs/>
                <w:iCs/>
                <w:sz w:val="20"/>
                <w:lang w:eastAsia="cs-CZ"/>
              </w:rPr>
              <w:t>Kraj:</w:t>
            </w:r>
            <w:r w:rsidR="002960B1" w:rsidRPr="0036729F">
              <w:rPr>
                <w:rFonts w:ascii="Arial" w:eastAsia="Times New Roman" w:hAnsi="Arial" w:cs="Arial"/>
                <w:bCs/>
                <w:iCs/>
                <w:sz w:val="20"/>
                <w:lang w:eastAsia="cs-CZ"/>
              </w:rPr>
              <w:t xml:space="preserve">   </w:t>
            </w:r>
            <w:r w:rsidRPr="0036729F">
              <w:rPr>
                <w:rFonts w:ascii="Arial" w:eastAsia="Times New Roman" w:hAnsi="Arial" w:cs="Arial"/>
                <w:bCs/>
                <w:iCs/>
                <w:sz w:val="20"/>
                <w:lang w:eastAsia="cs-CZ"/>
              </w:rPr>
              <w:t xml:space="preserve"> Jihočeský</w:t>
            </w:r>
          </w:p>
        </w:tc>
        <w:tc>
          <w:tcPr>
            <w:tcW w:w="3070" w:type="dxa"/>
          </w:tcPr>
          <w:p w:rsidR="00207DEA" w:rsidRPr="0036729F" w:rsidRDefault="00207DEA" w:rsidP="00207DEA">
            <w:pPr>
              <w:spacing w:before="0"/>
              <w:ind w:left="0"/>
              <w:rPr>
                <w:rFonts w:ascii="Arial" w:eastAsia="Times New Roman" w:hAnsi="Arial" w:cs="Arial"/>
                <w:bCs/>
                <w:iCs/>
                <w:sz w:val="20"/>
                <w:lang w:eastAsia="cs-CZ"/>
              </w:rPr>
            </w:pPr>
          </w:p>
        </w:tc>
        <w:tc>
          <w:tcPr>
            <w:tcW w:w="3070" w:type="dxa"/>
          </w:tcPr>
          <w:p w:rsidR="00207DEA" w:rsidRPr="0036729F" w:rsidRDefault="00207DEA" w:rsidP="002960B1">
            <w:pPr>
              <w:spacing w:before="0"/>
              <w:ind w:left="0"/>
              <w:rPr>
                <w:rFonts w:ascii="Arial" w:eastAsia="Times New Roman" w:hAnsi="Arial" w:cs="Arial"/>
                <w:bCs/>
                <w:iCs/>
                <w:sz w:val="20"/>
                <w:lang w:eastAsia="cs-CZ"/>
              </w:rPr>
            </w:pPr>
            <w:r w:rsidRPr="0036729F">
              <w:rPr>
                <w:rFonts w:ascii="Arial" w:eastAsia="Times New Roman" w:hAnsi="Arial" w:cs="Arial"/>
                <w:bCs/>
                <w:iCs/>
                <w:sz w:val="20"/>
                <w:lang w:eastAsia="cs-CZ"/>
              </w:rPr>
              <w:t>Obec:</w:t>
            </w:r>
            <w:r w:rsidR="002960B1" w:rsidRPr="0036729F">
              <w:rPr>
                <w:rFonts w:ascii="Arial" w:eastAsia="Times New Roman" w:hAnsi="Arial" w:cs="Arial"/>
                <w:bCs/>
                <w:iCs/>
                <w:sz w:val="20"/>
                <w:lang w:eastAsia="cs-CZ"/>
              </w:rPr>
              <w:t xml:space="preserve">    </w:t>
            </w:r>
            <w:r w:rsidRPr="0036729F">
              <w:rPr>
                <w:rFonts w:ascii="Arial" w:eastAsia="Times New Roman" w:hAnsi="Arial" w:cs="Arial"/>
                <w:bCs/>
                <w:iCs/>
                <w:sz w:val="20"/>
                <w:lang w:eastAsia="cs-CZ"/>
              </w:rPr>
              <w:t>Ledenice, Dubné</w:t>
            </w:r>
          </w:p>
        </w:tc>
      </w:tr>
      <w:tr w:rsidR="00207DEA" w:rsidRPr="0036729F" w:rsidTr="00207DEA">
        <w:tc>
          <w:tcPr>
            <w:tcW w:w="3070" w:type="dxa"/>
          </w:tcPr>
          <w:p w:rsidR="00207DEA" w:rsidRPr="0036729F" w:rsidRDefault="00207DEA" w:rsidP="00207DEA">
            <w:pPr>
              <w:spacing w:before="0"/>
              <w:ind w:left="0"/>
              <w:rPr>
                <w:rFonts w:ascii="Arial" w:eastAsia="Times New Roman" w:hAnsi="Arial" w:cs="Arial"/>
                <w:bCs/>
                <w:iCs/>
                <w:sz w:val="20"/>
                <w:lang w:eastAsia="cs-CZ"/>
              </w:rPr>
            </w:pPr>
            <w:r w:rsidRPr="0036729F">
              <w:rPr>
                <w:rFonts w:ascii="Arial" w:eastAsia="Times New Roman" w:hAnsi="Arial" w:cs="Arial"/>
                <w:bCs/>
                <w:iCs/>
                <w:sz w:val="20"/>
                <w:lang w:eastAsia="cs-CZ"/>
              </w:rPr>
              <w:t>Okres: České Budějovice</w:t>
            </w:r>
          </w:p>
        </w:tc>
        <w:tc>
          <w:tcPr>
            <w:tcW w:w="3070" w:type="dxa"/>
          </w:tcPr>
          <w:p w:rsidR="00207DEA" w:rsidRPr="0036729F" w:rsidRDefault="00207DEA" w:rsidP="00207DEA">
            <w:pPr>
              <w:spacing w:before="0"/>
              <w:ind w:left="0"/>
              <w:rPr>
                <w:rFonts w:ascii="Arial" w:eastAsia="Times New Roman" w:hAnsi="Arial" w:cs="Arial"/>
                <w:bCs/>
                <w:iCs/>
                <w:sz w:val="20"/>
                <w:lang w:eastAsia="cs-CZ"/>
              </w:rPr>
            </w:pPr>
          </w:p>
        </w:tc>
        <w:tc>
          <w:tcPr>
            <w:tcW w:w="3070" w:type="dxa"/>
          </w:tcPr>
          <w:p w:rsidR="00207DEA" w:rsidRPr="0036729F" w:rsidRDefault="00207DEA" w:rsidP="00207DEA">
            <w:pPr>
              <w:spacing w:before="0"/>
              <w:ind w:left="0"/>
              <w:rPr>
                <w:rFonts w:ascii="Arial" w:eastAsia="Times New Roman" w:hAnsi="Arial" w:cs="Arial"/>
                <w:bCs/>
                <w:iCs/>
                <w:sz w:val="20"/>
                <w:lang w:eastAsia="cs-CZ"/>
              </w:rPr>
            </w:pPr>
            <w:r w:rsidRPr="0036729F">
              <w:rPr>
                <w:rFonts w:ascii="Arial" w:eastAsia="Times New Roman" w:hAnsi="Arial" w:cs="Arial"/>
                <w:bCs/>
                <w:iCs/>
                <w:sz w:val="20"/>
                <w:lang w:eastAsia="cs-CZ"/>
              </w:rPr>
              <w:t>Kat. úz.: Ledenice, Dubné</w:t>
            </w:r>
          </w:p>
        </w:tc>
      </w:tr>
    </w:tbl>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SROVNÁVACÍ SESTAVENÍ PARCEL</w:t>
      </w:r>
    </w:p>
    <w:p w:rsidR="00207DEA" w:rsidRPr="0036729F" w:rsidRDefault="00207DEA" w:rsidP="00207DEA">
      <w:pPr>
        <w:spacing w:before="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dotčených změnou hranice katastrálních území</w:t>
      </w:r>
    </w:p>
    <w:p w:rsidR="00207DEA" w:rsidRPr="0036729F" w:rsidRDefault="00207DEA" w:rsidP="00207DEA">
      <w:pPr>
        <w:spacing w:before="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Ledenice a Dubné</w:t>
      </w:r>
    </w:p>
    <w:p w:rsidR="00207DEA" w:rsidRPr="0036729F" w:rsidRDefault="00207DEA" w:rsidP="00207DEA">
      <w:pPr>
        <w:spacing w:before="0"/>
        <w:ind w:left="0"/>
        <w:jc w:val="center"/>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r w:rsidRPr="0036729F">
        <w:rPr>
          <w:rFonts w:ascii="Arial" w:eastAsia="Times New Roman" w:hAnsi="Arial" w:cs="Arial"/>
          <w:bCs/>
          <w:iCs/>
          <w:sz w:val="20"/>
          <w:lang w:eastAsia="cs-CZ"/>
        </w:rPr>
        <w:t>Podklady: Kopie katastrální mapy se zákresem změny</w:t>
      </w:r>
    </w:p>
    <w:p w:rsidR="00207DEA" w:rsidRPr="0036729F" w:rsidRDefault="00207DEA" w:rsidP="00207DEA">
      <w:pPr>
        <w:spacing w:before="120"/>
        <w:ind w:left="0"/>
        <w:jc w:val="left"/>
        <w:rPr>
          <w:rFonts w:ascii="Arial" w:eastAsia="Times New Roman" w:hAnsi="Arial" w:cs="Arial"/>
          <w:bCs/>
          <w:iCs/>
          <w:sz w:val="20"/>
          <w:lang w:eastAsia="cs-CZ"/>
        </w:rPr>
      </w:pPr>
      <w:r w:rsidRPr="0036729F">
        <w:rPr>
          <w:rFonts w:ascii="Arial" w:eastAsia="Times New Roman" w:hAnsi="Arial" w:cs="Arial"/>
          <w:bCs/>
          <w:iCs/>
          <w:sz w:val="20"/>
          <w:lang w:eastAsia="cs-CZ"/>
        </w:rPr>
        <w:t>Rozhodnutí Katastrálního úřadu pro Jihočeský kraj, Katastrální pracoviště v Českých Budějovicích ze dne 21. října 2015</w:t>
      </w:r>
      <w:r w:rsidRPr="0036729F">
        <w:rPr>
          <w:rFonts w:ascii="Arial" w:eastAsia="Times New Roman" w:hAnsi="Arial" w:cs="Arial"/>
          <w:bCs/>
          <w:iCs/>
          <w:sz w:val="20"/>
          <w:lang w:eastAsia="cs-CZ"/>
        </w:rPr>
        <w:br/>
        <w:t>č. j. 121 OR-5/2015-301</w:t>
      </w: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921"/>
        <w:gridCol w:w="992"/>
        <w:gridCol w:w="912"/>
        <w:gridCol w:w="912"/>
        <w:gridCol w:w="912"/>
        <w:gridCol w:w="912"/>
        <w:gridCol w:w="912"/>
        <w:gridCol w:w="912"/>
        <w:gridCol w:w="1825"/>
      </w:tblGrid>
      <w:tr w:rsidR="00207DEA" w:rsidRPr="0036729F" w:rsidTr="00207DEA">
        <w:tc>
          <w:tcPr>
            <w:tcW w:w="3737" w:type="dxa"/>
            <w:gridSpan w:val="4"/>
            <w:tcBorders>
              <w:right w:val="nil"/>
            </w:tcBorders>
          </w:tcPr>
          <w:p w:rsidR="00207DEA" w:rsidRPr="0036729F" w:rsidRDefault="00207DEA" w:rsidP="00207DEA">
            <w:pPr>
              <w:spacing w:before="12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Dosavadní stav</w:t>
            </w:r>
          </w:p>
        </w:tc>
        <w:tc>
          <w:tcPr>
            <w:tcW w:w="5473" w:type="dxa"/>
            <w:gridSpan w:val="5"/>
            <w:tcBorders>
              <w:top w:val="single" w:sz="6" w:space="0" w:color="auto"/>
              <w:left w:val="single" w:sz="12" w:space="0" w:color="auto"/>
              <w:bottom w:val="nil"/>
            </w:tcBorders>
          </w:tcPr>
          <w:p w:rsidR="00207DEA" w:rsidRPr="0036729F" w:rsidRDefault="00207DEA" w:rsidP="00207DEA">
            <w:pPr>
              <w:spacing w:before="12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Nový stav</w:t>
            </w:r>
          </w:p>
        </w:tc>
      </w:tr>
      <w:tr w:rsidR="00207DEA" w:rsidRPr="0036729F" w:rsidTr="00207DEA">
        <w:tc>
          <w:tcPr>
            <w:tcW w:w="1913" w:type="dxa"/>
            <w:gridSpan w:val="2"/>
            <w:tcBorders>
              <w:top w:val="single" w:sz="6" w:space="0" w:color="auto"/>
              <w:bottom w:val="nil"/>
              <w:right w:val="nil"/>
            </w:tcBorders>
          </w:tcPr>
          <w:p w:rsidR="00207DEA" w:rsidRPr="0036729F" w:rsidRDefault="00207DEA" w:rsidP="00207DEA">
            <w:pPr>
              <w:spacing w:before="0" w:line="320" w:lineRule="atLeast"/>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Katastrální území</w:t>
            </w:r>
          </w:p>
        </w:tc>
        <w:tc>
          <w:tcPr>
            <w:tcW w:w="1824" w:type="dxa"/>
            <w:gridSpan w:val="2"/>
            <w:tcBorders>
              <w:top w:val="single" w:sz="6" w:space="0" w:color="auto"/>
              <w:left w:val="single" w:sz="6" w:space="0" w:color="auto"/>
              <w:bottom w:val="nil"/>
              <w:right w:val="nil"/>
            </w:tcBorders>
          </w:tcPr>
          <w:p w:rsidR="00207DEA" w:rsidRPr="0036729F" w:rsidRDefault="00207DEA" w:rsidP="00207DEA">
            <w:pPr>
              <w:spacing w:before="0" w:line="320" w:lineRule="atLeast"/>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Katastrální území</w:t>
            </w:r>
          </w:p>
        </w:tc>
        <w:tc>
          <w:tcPr>
            <w:tcW w:w="1824" w:type="dxa"/>
            <w:gridSpan w:val="2"/>
            <w:tcBorders>
              <w:top w:val="single" w:sz="6" w:space="0" w:color="auto"/>
              <w:left w:val="single" w:sz="12" w:space="0" w:color="auto"/>
              <w:bottom w:val="nil"/>
              <w:right w:val="nil"/>
            </w:tcBorders>
          </w:tcPr>
          <w:p w:rsidR="00207DEA" w:rsidRPr="0036729F" w:rsidRDefault="00207DEA" w:rsidP="00207DEA">
            <w:pPr>
              <w:spacing w:before="0" w:line="320" w:lineRule="atLeast"/>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Katastrální území</w:t>
            </w:r>
          </w:p>
        </w:tc>
        <w:tc>
          <w:tcPr>
            <w:tcW w:w="1824" w:type="dxa"/>
            <w:gridSpan w:val="2"/>
            <w:tcBorders>
              <w:top w:val="single" w:sz="6" w:space="0" w:color="auto"/>
              <w:left w:val="single" w:sz="6" w:space="0" w:color="auto"/>
              <w:bottom w:val="nil"/>
              <w:right w:val="nil"/>
            </w:tcBorders>
          </w:tcPr>
          <w:p w:rsidR="00207DEA" w:rsidRPr="0036729F" w:rsidRDefault="00207DEA" w:rsidP="00207DEA">
            <w:pPr>
              <w:spacing w:before="0" w:line="320" w:lineRule="atLeast"/>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Katastrální území</w:t>
            </w:r>
          </w:p>
        </w:tc>
        <w:tc>
          <w:tcPr>
            <w:tcW w:w="1824" w:type="dxa"/>
            <w:tcBorders>
              <w:top w:val="single" w:sz="6" w:space="0" w:color="auto"/>
              <w:left w:val="single" w:sz="6" w:space="0" w:color="auto"/>
              <w:bottom w:val="nil"/>
            </w:tcBorders>
          </w:tcPr>
          <w:p w:rsidR="00207DEA" w:rsidRPr="0036729F" w:rsidRDefault="00207DEA" w:rsidP="00207DEA">
            <w:pPr>
              <w:spacing w:before="0" w:line="320" w:lineRule="atLeast"/>
              <w:ind w:left="0"/>
              <w:jc w:val="center"/>
              <w:rPr>
                <w:rFonts w:ascii="Arial" w:eastAsia="Times New Roman" w:hAnsi="Arial" w:cs="Arial"/>
                <w:bCs/>
                <w:iCs/>
                <w:sz w:val="20"/>
                <w:lang w:eastAsia="cs-CZ"/>
              </w:rPr>
            </w:pPr>
          </w:p>
        </w:tc>
      </w:tr>
      <w:tr w:rsidR="00207DEA" w:rsidRPr="0036729F" w:rsidTr="00207DEA">
        <w:tc>
          <w:tcPr>
            <w:tcW w:w="1913" w:type="dxa"/>
            <w:gridSpan w:val="2"/>
            <w:tcBorders>
              <w:top w:val="nil"/>
              <w:bottom w:val="single" w:sz="6" w:space="0" w:color="auto"/>
              <w:right w:val="nil"/>
            </w:tcBorders>
          </w:tcPr>
          <w:p w:rsidR="00207DEA" w:rsidRPr="0036729F" w:rsidRDefault="00207DEA" w:rsidP="00207DEA">
            <w:pPr>
              <w:spacing w:before="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Ledenice</w:t>
            </w:r>
          </w:p>
        </w:tc>
        <w:tc>
          <w:tcPr>
            <w:tcW w:w="1824" w:type="dxa"/>
            <w:gridSpan w:val="2"/>
            <w:tcBorders>
              <w:top w:val="nil"/>
              <w:left w:val="single" w:sz="6" w:space="0" w:color="auto"/>
              <w:bottom w:val="single" w:sz="6" w:space="0" w:color="auto"/>
              <w:right w:val="nil"/>
            </w:tcBorders>
          </w:tcPr>
          <w:p w:rsidR="00207DEA" w:rsidRPr="0036729F" w:rsidRDefault="00207DEA" w:rsidP="00207DEA">
            <w:pPr>
              <w:spacing w:before="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Dubné</w:t>
            </w:r>
          </w:p>
        </w:tc>
        <w:tc>
          <w:tcPr>
            <w:tcW w:w="1824" w:type="dxa"/>
            <w:gridSpan w:val="2"/>
            <w:tcBorders>
              <w:top w:val="nil"/>
              <w:left w:val="single" w:sz="12" w:space="0" w:color="auto"/>
              <w:bottom w:val="single" w:sz="6" w:space="0" w:color="auto"/>
              <w:right w:val="nil"/>
            </w:tcBorders>
          </w:tcPr>
          <w:p w:rsidR="00207DEA" w:rsidRPr="0036729F" w:rsidRDefault="00207DEA" w:rsidP="00207DEA">
            <w:pPr>
              <w:spacing w:before="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Ledenice</w:t>
            </w:r>
          </w:p>
        </w:tc>
        <w:tc>
          <w:tcPr>
            <w:tcW w:w="1824" w:type="dxa"/>
            <w:gridSpan w:val="2"/>
            <w:tcBorders>
              <w:top w:val="nil"/>
              <w:left w:val="single" w:sz="6" w:space="0" w:color="auto"/>
              <w:bottom w:val="single" w:sz="6" w:space="0" w:color="auto"/>
              <w:right w:val="nil"/>
            </w:tcBorders>
          </w:tcPr>
          <w:p w:rsidR="00207DEA" w:rsidRPr="0036729F" w:rsidRDefault="00207DEA" w:rsidP="00207DEA">
            <w:pPr>
              <w:spacing w:before="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Dubné</w:t>
            </w:r>
          </w:p>
        </w:tc>
        <w:tc>
          <w:tcPr>
            <w:tcW w:w="1824" w:type="dxa"/>
            <w:tcBorders>
              <w:top w:val="nil"/>
              <w:left w:val="single" w:sz="6" w:space="0" w:color="auto"/>
              <w:bottom w:val="nil"/>
            </w:tcBorders>
          </w:tcPr>
          <w:p w:rsidR="00207DEA" w:rsidRPr="0036729F" w:rsidRDefault="00207DEA" w:rsidP="00207DEA">
            <w:pPr>
              <w:spacing w:before="0" w:after="120"/>
              <w:ind w:left="0"/>
              <w:jc w:val="center"/>
              <w:rPr>
                <w:rFonts w:ascii="Arial" w:eastAsia="Times New Roman" w:hAnsi="Arial" w:cs="Arial"/>
                <w:bCs/>
                <w:iCs/>
                <w:sz w:val="20"/>
                <w:lang w:eastAsia="cs-CZ"/>
              </w:rPr>
            </w:pPr>
          </w:p>
        </w:tc>
      </w:tr>
      <w:tr w:rsidR="00207DEA" w:rsidRPr="0036729F" w:rsidTr="00207DEA">
        <w:trPr>
          <w:trHeight w:val="684"/>
        </w:trPr>
        <w:tc>
          <w:tcPr>
            <w:tcW w:w="921" w:type="dxa"/>
            <w:tcBorders>
              <w:bottom w:val="nil"/>
              <w:right w:val="nil"/>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Parcelní</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tc>
        <w:tc>
          <w:tcPr>
            <w:tcW w:w="992" w:type="dxa"/>
            <w:tcBorders>
              <w:top w:val="nil"/>
              <w:left w:val="single" w:sz="6" w:space="0" w:color="auto"/>
              <w:bottom w:val="nil"/>
              <w:right w:val="nil"/>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řízení</w:t>
            </w:r>
          </w:p>
        </w:tc>
        <w:tc>
          <w:tcPr>
            <w:tcW w:w="912" w:type="dxa"/>
            <w:tcBorders>
              <w:top w:val="nil"/>
              <w:left w:val="single" w:sz="6" w:space="0" w:color="auto"/>
              <w:bottom w:val="nil"/>
              <w:right w:val="single" w:sz="6" w:space="0" w:color="auto"/>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Parcelní</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tc>
        <w:tc>
          <w:tcPr>
            <w:tcW w:w="912" w:type="dxa"/>
            <w:tcBorders>
              <w:left w:val="nil"/>
              <w:bottom w:val="nil"/>
              <w:right w:val="nil"/>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řízení</w:t>
            </w:r>
          </w:p>
        </w:tc>
        <w:tc>
          <w:tcPr>
            <w:tcW w:w="912" w:type="dxa"/>
            <w:tcBorders>
              <w:top w:val="nil"/>
              <w:left w:val="single" w:sz="12" w:space="0" w:color="auto"/>
              <w:bottom w:val="single" w:sz="6" w:space="0" w:color="auto"/>
              <w:right w:val="nil"/>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Parcelní</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tc>
        <w:tc>
          <w:tcPr>
            <w:tcW w:w="912" w:type="dxa"/>
            <w:tcBorders>
              <w:top w:val="nil"/>
              <w:left w:val="single" w:sz="6" w:space="0" w:color="auto"/>
              <w:bottom w:val="nil"/>
              <w:right w:val="single" w:sz="6" w:space="0" w:color="auto"/>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řízení</w:t>
            </w:r>
          </w:p>
        </w:tc>
        <w:tc>
          <w:tcPr>
            <w:tcW w:w="912" w:type="dxa"/>
            <w:tcBorders>
              <w:left w:val="nil"/>
              <w:bottom w:val="nil"/>
              <w:right w:val="nil"/>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Parcelní</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tc>
        <w:tc>
          <w:tcPr>
            <w:tcW w:w="912" w:type="dxa"/>
            <w:tcBorders>
              <w:top w:val="nil"/>
              <w:left w:val="single" w:sz="6" w:space="0" w:color="auto"/>
              <w:bottom w:val="nil"/>
              <w:right w:val="single" w:sz="6" w:space="0" w:color="auto"/>
            </w:tcBorders>
            <w:vAlign w:val="center"/>
          </w:tcPr>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Číslo</w:t>
            </w:r>
          </w:p>
          <w:p w:rsidR="00207DEA" w:rsidRPr="0036729F" w:rsidRDefault="00207DEA" w:rsidP="00207DEA">
            <w:pPr>
              <w:spacing w:before="0"/>
              <w:ind w:left="0"/>
              <w:contextualSpacing/>
              <w:jc w:val="center"/>
              <w:rPr>
                <w:rFonts w:ascii="Arial" w:eastAsia="Times New Roman" w:hAnsi="Arial" w:cs="Arial"/>
                <w:bCs/>
                <w:iCs/>
                <w:sz w:val="20"/>
                <w:lang w:eastAsia="cs-CZ"/>
              </w:rPr>
            </w:pPr>
            <w:r w:rsidRPr="0036729F">
              <w:rPr>
                <w:rFonts w:ascii="Arial" w:eastAsia="Times New Roman" w:hAnsi="Arial" w:cs="Arial"/>
                <w:bCs/>
                <w:iCs/>
                <w:sz w:val="20"/>
                <w:lang w:eastAsia="cs-CZ"/>
              </w:rPr>
              <w:t>řízení</w:t>
            </w:r>
          </w:p>
        </w:tc>
        <w:tc>
          <w:tcPr>
            <w:tcW w:w="1824" w:type="dxa"/>
            <w:tcBorders>
              <w:left w:val="nil"/>
              <w:bottom w:val="nil"/>
            </w:tcBorders>
          </w:tcPr>
          <w:p w:rsidR="00207DEA" w:rsidRPr="0036729F" w:rsidRDefault="00207DEA" w:rsidP="00207DEA">
            <w:pPr>
              <w:spacing w:before="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Poznámka</w:t>
            </w:r>
          </w:p>
        </w:tc>
      </w:tr>
      <w:tr w:rsidR="00207DEA" w:rsidRPr="0036729F" w:rsidTr="00207DEA">
        <w:tc>
          <w:tcPr>
            <w:tcW w:w="921" w:type="dxa"/>
            <w:tcBorders>
              <w:top w:val="single" w:sz="6" w:space="0" w:color="auto"/>
              <w:bottom w:val="single" w:sz="6" w:space="0" w:color="auto"/>
              <w:right w:val="nil"/>
            </w:tcBorders>
          </w:tcPr>
          <w:p w:rsidR="00207DEA" w:rsidRPr="0036729F" w:rsidRDefault="00207DEA" w:rsidP="00207DEA">
            <w:pPr>
              <w:spacing w:before="12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4216/3</w:t>
            </w:r>
          </w:p>
        </w:tc>
        <w:tc>
          <w:tcPr>
            <w:tcW w:w="992" w:type="dxa"/>
            <w:tcBorders>
              <w:top w:val="single" w:sz="6" w:space="0" w:color="auto"/>
              <w:left w:val="single" w:sz="6" w:space="0" w:color="auto"/>
              <w:bottom w:val="single" w:sz="6" w:space="0" w:color="auto"/>
              <w:right w:val="nil"/>
            </w:tcBorders>
          </w:tcPr>
          <w:p w:rsidR="00207DEA" w:rsidRPr="0036729F" w:rsidRDefault="00207DEA" w:rsidP="00207DEA">
            <w:pPr>
              <w:spacing w:before="120" w:after="120"/>
              <w:ind w:left="0"/>
              <w:jc w:val="center"/>
              <w:rPr>
                <w:rFonts w:ascii="Arial" w:eastAsia="Times New Roman" w:hAnsi="Arial" w:cs="Arial"/>
                <w:bCs/>
                <w:iCs/>
                <w:sz w:val="20"/>
                <w:lang w:eastAsia="cs-CZ"/>
              </w:rPr>
            </w:pPr>
          </w:p>
        </w:tc>
        <w:tc>
          <w:tcPr>
            <w:tcW w:w="912" w:type="dxa"/>
            <w:tcBorders>
              <w:top w:val="single" w:sz="6" w:space="0" w:color="auto"/>
              <w:left w:val="single" w:sz="6" w:space="0" w:color="auto"/>
              <w:bottom w:val="single" w:sz="6" w:space="0" w:color="auto"/>
              <w:right w:val="single" w:sz="6" w:space="0" w:color="auto"/>
            </w:tcBorders>
          </w:tcPr>
          <w:p w:rsidR="00207DEA" w:rsidRPr="0036729F" w:rsidRDefault="00207DEA" w:rsidP="00207DEA">
            <w:pPr>
              <w:spacing w:before="12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408</w:t>
            </w:r>
          </w:p>
        </w:tc>
        <w:tc>
          <w:tcPr>
            <w:tcW w:w="912" w:type="dxa"/>
            <w:tcBorders>
              <w:top w:val="single" w:sz="6" w:space="0" w:color="auto"/>
              <w:left w:val="nil"/>
              <w:bottom w:val="single" w:sz="6" w:space="0" w:color="auto"/>
              <w:right w:val="nil"/>
            </w:tcBorders>
          </w:tcPr>
          <w:p w:rsidR="00207DEA" w:rsidRPr="0036729F" w:rsidRDefault="00207DEA" w:rsidP="00207DEA">
            <w:pPr>
              <w:spacing w:before="120" w:after="120"/>
              <w:ind w:left="0"/>
              <w:jc w:val="center"/>
              <w:rPr>
                <w:rFonts w:ascii="Arial" w:eastAsia="Times New Roman" w:hAnsi="Arial" w:cs="Arial"/>
                <w:bCs/>
                <w:iCs/>
                <w:sz w:val="20"/>
                <w:lang w:eastAsia="cs-CZ"/>
              </w:rPr>
            </w:pPr>
          </w:p>
        </w:tc>
        <w:tc>
          <w:tcPr>
            <w:tcW w:w="912" w:type="dxa"/>
            <w:tcBorders>
              <w:top w:val="single" w:sz="6" w:space="0" w:color="auto"/>
              <w:left w:val="single" w:sz="12" w:space="0" w:color="auto"/>
              <w:bottom w:val="single" w:sz="6" w:space="0" w:color="auto"/>
              <w:right w:val="nil"/>
            </w:tcBorders>
          </w:tcPr>
          <w:p w:rsidR="00207DEA" w:rsidRPr="0036729F" w:rsidRDefault="00207DEA" w:rsidP="00207DEA">
            <w:pPr>
              <w:spacing w:before="12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4216/3</w:t>
            </w:r>
          </w:p>
        </w:tc>
        <w:tc>
          <w:tcPr>
            <w:tcW w:w="912" w:type="dxa"/>
            <w:tcBorders>
              <w:top w:val="single" w:sz="6" w:space="0" w:color="auto"/>
              <w:left w:val="single" w:sz="6" w:space="0" w:color="auto"/>
              <w:bottom w:val="single" w:sz="6" w:space="0" w:color="auto"/>
              <w:right w:val="single" w:sz="6" w:space="0" w:color="auto"/>
            </w:tcBorders>
          </w:tcPr>
          <w:p w:rsidR="00207DEA" w:rsidRPr="0036729F" w:rsidRDefault="00207DEA" w:rsidP="00207DEA">
            <w:pPr>
              <w:spacing w:before="120" w:after="120"/>
              <w:ind w:left="0"/>
              <w:jc w:val="center"/>
              <w:rPr>
                <w:rFonts w:ascii="Arial" w:eastAsia="Times New Roman" w:hAnsi="Arial" w:cs="Arial"/>
                <w:bCs/>
                <w:iCs/>
                <w:sz w:val="16"/>
                <w:lang w:eastAsia="cs-CZ"/>
              </w:rPr>
            </w:pPr>
            <w:r w:rsidRPr="0036729F">
              <w:rPr>
                <w:rFonts w:ascii="Arial" w:eastAsia="Times New Roman" w:hAnsi="Arial" w:cs="Arial"/>
                <w:bCs/>
                <w:iCs/>
                <w:sz w:val="16"/>
                <w:lang w:eastAsia="cs-CZ"/>
              </w:rPr>
              <w:t>Z-0024 / 2015-301</w:t>
            </w:r>
          </w:p>
        </w:tc>
        <w:tc>
          <w:tcPr>
            <w:tcW w:w="912" w:type="dxa"/>
            <w:tcBorders>
              <w:top w:val="single" w:sz="6" w:space="0" w:color="auto"/>
              <w:left w:val="nil"/>
              <w:bottom w:val="single" w:sz="6" w:space="0" w:color="auto"/>
              <w:right w:val="nil"/>
            </w:tcBorders>
          </w:tcPr>
          <w:p w:rsidR="00207DEA" w:rsidRPr="0036729F" w:rsidRDefault="00207DEA" w:rsidP="00207DEA">
            <w:pPr>
              <w:spacing w:before="120" w:after="120"/>
              <w:ind w:left="0"/>
              <w:jc w:val="center"/>
              <w:rPr>
                <w:rFonts w:ascii="Arial" w:eastAsia="Times New Roman" w:hAnsi="Arial" w:cs="Arial"/>
                <w:bCs/>
                <w:iCs/>
                <w:sz w:val="20"/>
                <w:lang w:eastAsia="cs-CZ"/>
              </w:rPr>
            </w:pPr>
            <w:r w:rsidRPr="0036729F">
              <w:rPr>
                <w:rFonts w:ascii="Arial" w:eastAsia="Times New Roman" w:hAnsi="Arial" w:cs="Arial"/>
                <w:bCs/>
                <w:iCs/>
                <w:sz w:val="20"/>
                <w:lang w:eastAsia="cs-CZ"/>
              </w:rPr>
              <w:t>zrušeno</w:t>
            </w:r>
          </w:p>
        </w:tc>
        <w:tc>
          <w:tcPr>
            <w:tcW w:w="912" w:type="dxa"/>
            <w:tcBorders>
              <w:top w:val="single" w:sz="6" w:space="0" w:color="auto"/>
              <w:left w:val="single" w:sz="6" w:space="0" w:color="auto"/>
              <w:bottom w:val="single" w:sz="6" w:space="0" w:color="auto"/>
              <w:right w:val="single" w:sz="6" w:space="0" w:color="auto"/>
            </w:tcBorders>
          </w:tcPr>
          <w:p w:rsidR="00207DEA" w:rsidRPr="0036729F" w:rsidRDefault="00207DEA" w:rsidP="00207DEA">
            <w:pPr>
              <w:spacing w:before="120" w:after="120"/>
              <w:ind w:left="0"/>
              <w:jc w:val="center"/>
              <w:rPr>
                <w:rFonts w:ascii="Arial" w:eastAsia="Times New Roman" w:hAnsi="Arial" w:cs="Arial"/>
                <w:bCs/>
                <w:iCs/>
                <w:sz w:val="16"/>
                <w:lang w:eastAsia="cs-CZ"/>
              </w:rPr>
            </w:pPr>
            <w:r w:rsidRPr="0036729F">
              <w:rPr>
                <w:rFonts w:ascii="Arial" w:eastAsia="Times New Roman" w:hAnsi="Arial" w:cs="Arial"/>
                <w:bCs/>
                <w:iCs/>
                <w:sz w:val="16"/>
                <w:lang w:eastAsia="cs-CZ"/>
              </w:rPr>
              <w:t>Z-0024 / 2015-301</w:t>
            </w:r>
          </w:p>
        </w:tc>
        <w:tc>
          <w:tcPr>
            <w:tcW w:w="1824" w:type="dxa"/>
            <w:tcBorders>
              <w:top w:val="single" w:sz="6" w:space="0" w:color="auto"/>
              <w:left w:val="nil"/>
              <w:bottom w:val="single" w:sz="6" w:space="0" w:color="auto"/>
            </w:tcBorders>
          </w:tcPr>
          <w:p w:rsidR="00207DEA" w:rsidRPr="0036729F" w:rsidRDefault="00207DEA" w:rsidP="00207DEA">
            <w:pPr>
              <w:spacing w:before="120"/>
              <w:ind w:left="0"/>
              <w:jc w:val="left"/>
              <w:rPr>
                <w:rFonts w:ascii="Arial" w:eastAsia="Times New Roman" w:hAnsi="Arial" w:cs="Arial"/>
                <w:bCs/>
                <w:iCs/>
                <w:sz w:val="20"/>
                <w:lang w:eastAsia="cs-CZ"/>
              </w:rPr>
            </w:pPr>
            <w:r w:rsidRPr="0036729F">
              <w:rPr>
                <w:rFonts w:ascii="Arial" w:eastAsia="Times New Roman" w:hAnsi="Arial" w:cs="Arial"/>
                <w:bCs/>
                <w:iCs/>
                <w:sz w:val="20"/>
                <w:lang w:eastAsia="cs-CZ"/>
              </w:rPr>
              <w:t>4216/3 změna</w:t>
            </w:r>
          </w:p>
          <w:p w:rsidR="00207DEA" w:rsidRPr="0036729F" w:rsidRDefault="00207DEA" w:rsidP="00207DEA">
            <w:pPr>
              <w:spacing w:before="0" w:after="120"/>
              <w:ind w:left="0"/>
              <w:jc w:val="left"/>
              <w:rPr>
                <w:rFonts w:ascii="Arial" w:eastAsia="Times New Roman" w:hAnsi="Arial" w:cs="Arial"/>
                <w:bCs/>
                <w:iCs/>
                <w:sz w:val="20"/>
                <w:lang w:eastAsia="cs-CZ"/>
              </w:rPr>
            </w:pPr>
            <w:r w:rsidRPr="0036729F">
              <w:rPr>
                <w:rFonts w:ascii="Arial" w:eastAsia="Times New Roman" w:hAnsi="Arial" w:cs="Arial"/>
                <w:bCs/>
                <w:iCs/>
                <w:sz w:val="20"/>
                <w:lang w:eastAsia="cs-CZ"/>
              </w:rPr>
              <w:t>Výměry</w:t>
            </w:r>
          </w:p>
        </w:tc>
      </w:tr>
    </w:tbl>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r w:rsidRPr="0036729F">
        <w:rPr>
          <w:rFonts w:ascii="Arial" w:eastAsia="Times New Roman" w:hAnsi="Arial" w:cs="Arial"/>
          <w:bCs/>
          <w:iCs/>
          <w:sz w:val="20"/>
          <w:lang w:eastAsia="cs-CZ"/>
        </w:rPr>
        <w:t>V Českých Budějovicích dne 23.10.2015</w:t>
      </w:r>
    </w:p>
    <w:p w:rsidR="00207DEA" w:rsidRPr="0036729F" w:rsidRDefault="00207DEA" w:rsidP="00207DEA">
      <w:pPr>
        <w:spacing w:before="120" w:line="360" w:lineRule="auto"/>
        <w:ind w:left="0"/>
        <w:rPr>
          <w:rFonts w:ascii="Arial" w:eastAsia="Times New Roman" w:hAnsi="Arial" w:cs="Arial"/>
          <w:bCs/>
          <w:iCs/>
          <w:sz w:val="20"/>
          <w:lang w:eastAsia="cs-CZ"/>
        </w:rPr>
      </w:pPr>
      <w:r w:rsidRPr="0036729F">
        <w:rPr>
          <w:rFonts w:ascii="Arial" w:eastAsia="Times New Roman" w:hAnsi="Arial" w:cs="Arial"/>
          <w:bCs/>
          <w:iCs/>
          <w:sz w:val="20"/>
          <w:lang w:eastAsia="cs-CZ"/>
        </w:rPr>
        <w:t>Vyhotovil: J. Horák</w:t>
      </w:r>
    </w:p>
    <w:p w:rsidR="00207DEA" w:rsidRPr="0036729F" w:rsidRDefault="00207DEA" w:rsidP="00207DEA">
      <w:pPr>
        <w:spacing w:before="0" w:line="240" w:lineRule="atLeast"/>
        <w:ind w:left="0"/>
        <w:jc w:val="left"/>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ind w:left="0"/>
        <w:rPr>
          <w:rFonts w:ascii="Arial" w:eastAsia="Times New Roman" w:hAnsi="Arial" w:cs="Arial"/>
          <w:bCs/>
          <w:iCs/>
          <w:sz w:val="20"/>
          <w:lang w:eastAsia="cs-CZ"/>
        </w:rPr>
      </w:pPr>
    </w:p>
    <w:p w:rsidR="00207DEA" w:rsidRPr="0036729F" w:rsidRDefault="00207DEA" w:rsidP="00207DEA">
      <w:pPr>
        <w:spacing w:before="0" w:line="240" w:lineRule="atLeast"/>
        <w:ind w:left="0"/>
        <w:jc w:val="left"/>
        <w:rPr>
          <w:rFonts w:ascii="Arial" w:eastAsia="Times New Roman" w:hAnsi="Arial" w:cs="Times New Roman"/>
          <w:bCs/>
          <w:iCs/>
          <w:sz w:val="20"/>
          <w:lang w:eastAsia="cs-CZ"/>
        </w:rPr>
      </w:pPr>
    </w:p>
    <w:p w:rsidR="00207DEA" w:rsidRPr="0036729F" w:rsidRDefault="00207DEA" w:rsidP="00207DEA">
      <w:pPr>
        <w:spacing w:before="0"/>
        <w:ind w:left="0"/>
        <w:rPr>
          <w:rFonts w:ascii="Arial" w:eastAsia="Times New Roman" w:hAnsi="Arial" w:cs="Times New Roman"/>
          <w:b/>
          <w:i/>
          <w:lang w:eastAsia="cs-CZ"/>
        </w:rPr>
        <w:sectPr w:rsidR="00207DEA" w:rsidRPr="0036729F" w:rsidSect="00D07C03">
          <w:pgSz w:w="11907" w:h="16840" w:code="9"/>
          <w:pgMar w:top="1418" w:right="1417" w:bottom="709" w:left="1418" w:header="709" w:footer="709" w:gutter="0"/>
          <w:cols w:space="708"/>
        </w:sectPr>
      </w:pPr>
    </w:p>
    <w:p w:rsidR="00207DEA" w:rsidRPr="0036729F" w:rsidRDefault="00207DEA" w:rsidP="00207DEA">
      <w:pPr>
        <w:pBdr>
          <w:bottom w:val="single" w:sz="6" w:space="1" w:color="auto"/>
        </w:pBdr>
        <w:spacing w:before="120" w:line="240" w:lineRule="atLeast"/>
        <w:ind w:left="0"/>
        <w:jc w:val="left"/>
        <w:rPr>
          <w:rFonts w:ascii="Arial" w:eastAsia="Times New Roman" w:hAnsi="Arial" w:cs="Times New Roman"/>
          <w:bCs/>
          <w:i/>
          <w:iCs/>
          <w:lang w:eastAsia="cs-CZ"/>
        </w:rPr>
      </w:pPr>
      <w:r w:rsidRPr="0036729F">
        <w:rPr>
          <w:rFonts w:ascii="Arial" w:eastAsia="Times New Roman" w:hAnsi="Arial" w:cs="Times New Roman"/>
          <w:b/>
          <w:bCs/>
          <w:iCs/>
          <w:lang w:eastAsia="cs-CZ"/>
        </w:rPr>
        <w:t xml:space="preserve">Příloha č. </w:t>
      </w:r>
      <w:bookmarkStart w:id="694" w:name="P3"/>
      <w:r w:rsidRPr="0036729F">
        <w:rPr>
          <w:rFonts w:ascii="Arial" w:eastAsia="Times New Roman" w:hAnsi="Arial" w:cs="Times New Roman"/>
          <w:b/>
          <w:bCs/>
          <w:iCs/>
          <w:lang w:eastAsia="cs-CZ"/>
        </w:rPr>
        <w:t>[3]</w:t>
      </w:r>
      <w:bookmarkEnd w:id="694"/>
      <w:r w:rsidRPr="0036729F">
        <w:rPr>
          <w:rFonts w:ascii="Arial" w:eastAsia="Times New Roman" w:hAnsi="Arial" w:cs="Times New Roman"/>
          <w:b/>
          <w:bCs/>
          <w:iCs/>
          <w:lang w:eastAsia="cs-CZ"/>
        </w:rPr>
        <w:t>:</w:t>
      </w:r>
      <w:r w:rsidRPr="0036729F">
        <w:rPr>
          <w:rFonts w:ascii="Arial" w:eastAsia="Times New Roman" w:hAnsi="Arial" w:cs="Times New Roman"/>
          <w:b/>
          <w:i/>
          <w:lang w:eastAsia="cs-CZ"/>
        </w:rPr>
        <w:tab/>
      </w:r>
      <w:r w:rsidRPr="0036729F">
        <w:rPr>
          <w:rFonts w:ascii="Arial" w:eastAsia="Times New Roman" w:hAnsi="Arial" w:cs="Times New Roman"/>
          <w:bCs/>
          <w:i/>
          <w:iCs/>
          <w:caps/>
          <w:lang w:eastAsia="cs-CZ"/>
        </w:rPr>
        <w:t>Podklady pro zápis změny</w:t>
      </w:r>
      <w:r w:rsidRPr="0036729F">
        <w:rPr>
          <w:rFonts w:ascii="Arial" w:eastAsia="Times New Roman" w:hAnsi="Arial" w:cs="Times New Roman"/>
          <w:bCs/>
          <w:i/>
          <w:iCs/>
          <w:lang w:eastAsia="cs-CZ"/>
        </w:rPr>
        <w:t xml:space="preserve"> DRUHU A ZPŮSOBU VYUŽITÍ </w:t>
      </w:r>
      <w:r w:rsidRPr="0036729F">
        <w:rPr>
          <w:rFonts w:ascii="Arial" w:eastAsia="Times New Roman" w:hAnsi="Arial" w:cs="Times New Roman"/>
          <w:bCs/>
          <w:i/>
          <w:iCs/>
          <w:caps/>
          <w:lang w:eastAsia="cs-CZ"/>
        </w:rPr>
        <w:t>POZEMKU do katastru</w:t>
      </w:r>
    </w:p>
    <w:p w:rsidR="00207DEA" w:rsidRPr="0036729F" w:rsidRDefault="00207DEA" w:rsidP="00207DEA">
      <w:pPr>
        <w:spacing w:before="0"/>
        <w:ind w:left="0"/>
        <w:rPr>
          <w:rFonts w:ascii="Arial" w:eastAsia="Times New Roman" w:hAnsi="Arial" w:cs="Times New Roman"/>
          <w:b/>
          <w:i/>
          <w:lang w:eastAsia="cs-CZ"/>
        </w:rPr>
      </w:pPr>
    </w:p>
    <w:tbl>
      <w:tblPr>
        <w:tblW w:w="15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8"/>
        <w:gridCol w:w="1340"/>
        <w:gridCol w:w="1333"/>
        <w:gridCol w:w="1333"/>
        <w:gridCol w:w="1333"/>
        <w:gridCol w:w="1333"/>
        <w:gridCol w:w="1333"/>
        <w:gridCol w:w="1556"/>
        <w:gridCol w:w="1541"/>
        <w:gridCol w:w="1444"/>
        <w:gridCol w:w="1556"/>
      </w:tblGrid>
      <w:tr w:rsidR="00207DEA" w:rsidRPr="0036729F" w:rsidTr="003D0EC4">
        <w:trPr>
          <w:trHeight w:val="581"/>
          <w:tblHeader/>
        </w:trPr>
        <w:tc>
          <w:tcPr>
            <w:tcW w:w="1198" w:type="dxa"/>
            <w:tcBorders>
              <w:top w:val="single" w:sz="4" w:space="0" w:color="000000"/>
              <w:left w:val="single" w:sz="4" w:space="0" w:color="000000"/>
              <w:bottom w:val="single" w:sz="4" w:space="0" w:color="000000"/>
              <w:right w:val="single" w:sz="4" w:space="0" w:color="000000"/>
            </w:tcBorders>
            <w:shd w:val="clear" w:color="auto" w:fill="FFFF00"/>
            <w:hideMark/>
          </w:tcPr>
          <w:p w:rsidR="00207DEA" w:rsidRPr="0036729F" w:rsidRDefault="00207DEA" w:rsidP="00207DEA">
            <w:pPr>
              <w:spacing w:before="0"/>
              <w:ind w:left="0"/>
              <w:jc w:val="left"/>
              <w:rPr>
                <w:rFonts w:ascii="Arial" w:eastAsia="Times New Roman" w:hAnsi="Arial" w:cs="Arial"/>
                <w:b/>
                <w:sz w:val="18"/>
                <w:szCs w:val="18"/>
                <w:lang w:eastAsia="cs-CZ"/>
              </w:rPr>
            </w:pPr>
            <w:r w:rsidRPr="0036729F">
              <w:rPr>
                <w:rFonts w:ascii="Arial" w:eastAsia="Arial Unicode MS" w:hAnsi="Arial" w:cs="Arial"/>
                <w:b/>
                <w:sz w:val="18"/>
                <w:szCs w:val="18"/>
                <w:lang w:eastAsia="cs-CZ"/>
              </w:rPr>
              <w:t>Změna</w:t>
            </w:r>
          </w:p>
          <w:p w:rsidR="00207DEA" w:rsidRPr="0036729F" w:rsidRDefault="00207DEA" w:rsidP="00207DEA">
            <w:pPr>
              <w:spacing w:before="0"/>
              <w:ind w:left="0"/>
              <w:jc w:val="right"/>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 na</w:t>
            </w:r>
          </w:p>
          <w:p w:rsidR="00207DEA" w:rsidRPr="0036729F" w:rsidRDefault="00207DEA" w:rsidP="00207DEA">
            <w:pPr>
              <w:spacing w:before="0"/>
              <w:ind w:left="0"/>
              <w:jc w:val="center"/>
              <w:rPr>
                <w:rFonts w:ascii="Arial" w:eastAsia="Times New Roman" w:hAnsi="Arial" w:cs="Arial"/>
                <w:b/>
                <w:sz w:val="18"/>
                <w:szCs w:val="18"/>
                <w:lang w:eastAsia="cs-CZ"/>
              </w:rPr>
            </w:pPr>
            <w:r w:rsidRPr="0036729F">
              <w:rPr>
                <w:rFonts w:ascii="Arial" w:eastAsia="Times New Roman" w:hAnsi="Arial" w:cs="Arial"/>
                <w:b/>
                <w:sz w:val="18"/>
                <w:szCs w:val="18"/>
                <w:lang w:eastAsia="cs-CZ"/>
              </w:rPr>
              <w:t>z</w:t>
            </w:r>
          </w:p>
        </w:tc>
        <w:tc>
          <w:tcPr>
            <w:tcW w:w="134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orná</w:t>
            </w: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vinice</w:t>
            </w: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chmelnice</w:t>
            </w: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ovocné sady</w:t>
            </w: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zahrady</w:t>
            </w: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trvalé travní porosty</w:t>
            </w:r>
          </w:p>
        </w:tc>
        <w:tc>
          <w:tcPr>
            <w:tcW w:w="1556"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lesní pozemky</w:t>
            </w:r>
          </w:p>
        </w:tc>
        <w:tc>
          <w:tcPr>
            <w:tcW w:w="1541"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vodní plocha</w:t>
            </w:r>
          </w:p>
        </w:tc>
        <w:tc>
          <w:tcPr>
            <w:tcW w:w="1444"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zastavěná plocha a nádvoří</w:t>
            </w:r>
          </w:p>
        </w:tc>
        <w:tc>
          <w:tcPr>
            <w:tcW w:w="1556"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ostatní plocha</w:t>
            </w:r>
          </w:p>
        </w:tc>
      </w:tr>
      <w:tr w:rsidR="00207DEA" w:rsidRPr="0036729F" w:rsidTr="003D0EC4">
        <w:trPr>
          <w:trHeight w:val="1361"/>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orná</w:t>
            </w:r>
          </w:p>
        </w:tc>
        <w:tc>
          <w:tcPr>
            <w:tcW w:w="1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b/>
                <w:sz w:val="18"/>
                <w:szCs w:val="18"/>
                <w:highlight w:val="yellow"/>
                <w:lang w:eastAsia="cs-CZ"/>
              </w:rPr>
            </w:pPr>
          </w:p>
        </w:tc>
        <w:tc>
          <w:tcPr>
            <w:tcW w:w="6665" w:type="dxa"/>
            <w:gridSpan w:val="5"/>
            <w:tcBorders>
              <w:top w:val="single" w:sz="4" w:space="0" w:color="000000"/>
              <w:left w:val="single" w:sz="4" w:space="0" w:color="000000"/>
              <w:bottom w:val="nil"/>
              <w:right w:val="single" w:sz="4" w:space="0" w:color="000000"/>
            </w:tcBorders>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1556" w:type="dxa"/>
            <w:vMerge w:val="restart"/>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E nebo</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H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O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I </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 </w:t>
            </w:r>
          </w:p>
        </w:tc>
        <w:tc>
          <w:tcPr>
            <w:tcW w:w="1541" w:type="dxa"/>
            <w:vMerge w:val="restart"/>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A nebo B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L</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nebo C</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H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F </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nebo I</w:t>
            </w:r>
          </w:p>
          <w:p w:rsidR="00207DEA" w:rsidRPr="0036729F" w:rsidRDefault="00207DEA" w:rsidP="00207DEA">
            <w:pPr>
              <w:spacing w:before="0"/>
              <w:ind w:left="0"/>
              <w:jc w:val="center"/>
              <w:rPr>
                <w:rFonts w:ascii="Arial" w:eastAsia="Times New Roman" w:hAnsi="Arial" w:cs="Arial"/>
                <w:sz w:val="18"/>
                <w:szCs w:val="18"/>
                <w:lang w:eastAsia="cs-CZ"/>
              </w:rPr>
            </w:pPr>
          </w:p>
        </w:tc>
        <w:tc>
          <w:tcPr>
            <w:tcW w:w="3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C nebo</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A nebo B</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L</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H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J nebo s K</w:t>
            </w:r>
            <w:r w:rsidR="002960B1" w:rsidRPr="0036729F">
              <w:rPr>
                <w:rFonts w:ascii="Arial" w:eastAsia="Times New Roman" w:hAnsi="Arial" w:cs="Arial"/>
                <w:sz w:val="18"/>
                <w:szCs w:val="18"/>
                <w:lang w:eastAsia="cs-CZ"/>
              </w:rPr>
              <w:t xml:space="preserve"> </w:t>
            </w:r>
            <w:r w:rsidRPr="0036729F">
              <w:rPr>
                <w:rFonts w:ascii="Arial" w:eastAsia="Times New Roman" w:hAnsi="Arial" w:cs="Arial"/>
                <w:sz w:val="18"/>
                <w:szCs w:val="18"/>
                <w:lang w:eastAsia="cs-CZ"/>
              </w:rPr>
              <w:t xml:space="preserve">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nebo I</w:t>
            </w:r>
          </w:p>
          <w:p w:rsidR="00207DEA" w:rsidRPr="0036729F" w:rsidRDefault="00207DEA" w:rsidP="00207DEA">
            <w:pPr>
              <w:autoSpaceDE w:val="0"/>
              <w:autoSpaceDN w:val="0"/>
              <w:adjustRightInd w:val="0"/>
              <w:spacing w:before="0" w:line="276" w:lineRule="auto"/>
              <w:ind w:left="0"/>
              <w:jc w:val="left"/>
              <w:rPr>
                <w:rFonts w:ascii="Arial" w:hAnsi="Arial" w:cs="Arial"/>
                <w:sz w:val="24"/>
                <w:szCs w:val="24"/>
                <w:lang w:eastAsia="cs-CZ"/>
              </w:rPr>
            </w:pPr>
            <w:r w:rsidRPr="0036729F">
              <w:rPr>
                <w:rFonts w:ascii="Arial" w:eastAsia="Times New Roman" w:hAnsi="Arial" w:cs="Arial"/>
                <w:sz w:val="18"/>
                <w:szCs w:val="18"/>
                <w:lang w:eastAsia="cs-CZ"/>
              </w:rPr>
              <w:t xml:space="preserve">nebo P případně spolu s H písm. b) a </w:t>
            </w:r>
            <w:r w:rsidRPr="0036729F">
              <w:rPr>
                <w:rFonts w:ascii="Arial" w:eastAsia="Times New Roman" w:hAnsi="Arial" w:cs="Arial"/>
                <w:b/>
                <w:sz w:val="18"/>
                <w:szCs w:val="18"/>
                <w:lang w:eastAsia="cs-CZ"/>
              </w:rPr>
              <w:t>případně</w:t>
            </w:r>
            <w:r w:rsidR="002960B1" w:rsidRPr="0036729F">
              <w:rPr>
                <w:rFonts w:ascii="Arial" w:eastAsia="Times New Roman" w:hAnsi="Arial" w:cs="Arial"/>
                <w:b/>
                <w:sz w:val="18"/>
                <w:szCs w:val="18"/>
                <w:lang w:eastAsia="cs-CZ"/>
              </w:rPr>
              <w:t xml:space="preserve">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M nebo s N nebo případně spolu s K</w:t>
            </w:r>
          </w:p>
          <w:p w:rsidR="00207DEA" w:rsidRPr="0036729F" w:rsidRDefault="00207DEA" w:rsidP="00207DEA">
            <w:pPr>
              <w:spacing w:before="0"/>
              <w:ind w:left="0"/>
              <w:jc w:val="center"/>
              <w:rPr>
                <w:rFonts w:ascii="Arial" w:eastAsia="Times New Roman" w:hAnsi="Arial" w:cs="Arial"/>
                <w:sz w:val="18"/>
                <w:szCs w:val="18"/>
                <w:lang w:eastAsia="cs-CZ"/>
              </w:rPr>
            </w:pPr>
          </w:p>
        </w:tc>
      </w:tr>
      <w:tr w:rsidR="00207DEA" w:rsidRPr="0036729F" w:rsidTr="003D0EC4">
        <w:trPr>
          <w:trHeight w:val="1361"/>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vinice</w:t>
            </w:r>
          </w:p>
        </w:tc>
        <w:tc>
          <w:tcPr>
            <w:tcW w:w="1340" w:type="dxa"/>
            <w:tcBorders>
              <w:top w:val="single" w:sz="4" w:space="0" w:color="000000"/>
              <w:left w:val="single" w:sz="4" w:space="0" w:color="000000"/>
              <w:bottom w:val="nil"/>
              <w:right w:val="single" w:sz="4" w:space="0" w:color="000000"/>
            </w:tcBorders>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133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5332" w:type="dxa"/>
            <w:gridSpan w:val="4"/>
            <w:tcBorders>
              <w:top w:val="nil"/>
              <w:left w:val="single" w:sz="4" w:space="0" w:color="000000"/>
              <w:bottom w:val="nil"/>
              <w:right w:val="single" w:sz="4" w:space="0" w:color="000000"/>
            </w:tcBorders>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000" w:type="dxa"/>
            <w:gridSpan w:val="2"/>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r>
      <w:tr w:rsidR="00207DEA" w:rsidRPr="0036729F" w:rsidTr="003D0EC4">
        <w:trPr>
          <w:trHeight w:val="1361"/>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chmelnice</w:t>
            </w:r>
          </w:p>
        </w:tc>
        <w:tc>
          <w:tcPr>
            <w:tcW w:w="2673" w:type="dxa"/>
            <w:gridSpan w:val="2"/>
            <w:tcBorders>
              <w:top w:val="nil"/>
              <w:left w:val="single" w:sz="4" w:space="0" w:color="000000"/>
              <w:bottom w:val="nil"/>
              <w:right w:val="single" w:sz="4" w:space="0" w:color="000000"/>
            </w:tcBorders>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133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3999" w:type="dxa"/>
            <w:gridSpan w:val="3"/>
            <w:tcBorders>
              <w:top w:val="nil"/>
              <w:left w:val="single" w:sz="4" w:space="0" w:color="000000"/>
              <w:bottom w:val="nil"/>
              <w:right w:val="single" w:sz="4" w:space="0" w:color="000000"/>
            </w:tcBorders>
            <w:vAlign w:val="center"/>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A nebo B nebo G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L</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H písm.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nebo I</w:t>
            </w:r>
          </w:p>
          <w:p w:rsidR="00207DEA" w:rsidRPr="0036729F" w:rsidRDefault="00207DEA" w:rsidP="00207DEA">
            <w:pPr>
              <w:autoSpaceDE w:val="0"/>
              <w:autoSpaceDN w:val="0"/>
              <w:adjustRightInd w:val="0"/>
              <w:spacing w:before="0" w:line="276" w:lineRule="auto"/>
              <w:ind w:left="927" w:hanging="927"/>
              <w:jc w:val="left"/>
              <w:rPr>
                <w:rFonts w:ascii="Arial" w:hAnsi="Arial" w:cs="Arial"/>
                <w:sz w:val="24"/>
                <w:szCs w:val="24"/>
                <w:lang w:eastAsia="cs-CZ"/>
              </w:rPr>
            </w:pPr>
            <w:r w:rsidRPr="0036729F">
              <w:rPr>
                <w:rFonts w:ascii="Arial" w:eastAsia="Times New Roman" w:hAnsi="Arial" w:cs="Arial"/>
                <w:sz w:val="18"/>
                <w:szCs w:val="18"/>
                <w:lang w:eastAsia="cs-CZ"/>
              </w:rPr>
              <w:t xml:space="preserve">nebo P případně spolu s H písm. b) a </w:t>
            </w:r>
            <w:r w:rsidRPr="0036729F">
              <w:rPr>
                <w:rFonts w:ascii="Arial" w:eastAsia="Times New Roman" w:hAnsi="Arial" w:cs="Arial"/>
                <w:b/>
                <w:sz w:val="18"/>
                <w:szCs w:val="18"/>
                <w:lang w:eastAsia="cs-CZ"/>
              </w:rPr>
              <w:t>případně</w:t>
            </w:r>
            <w:r w:rsidR="002960B1" w:rsidRPr="0036729F">
              <w:rPr>
                <w:rFonts w:ascii="Arial" w:eastAsia="Times New Roman" w:hAnsi="Arial" w:cs="Arial"/>
                <w:b/>
                <w:sz w:val="18"/>
                <w:szCs w:val="18"/>
                <w:lang w:eastAsia="cs-CZ"/>
              </w:rPr>
              <w:t xml:space="preserve">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M nebo s N</w:t>
            </w:r>
            <w:r w:rsidR="002960B1" w:rsidRPr="0036729F">
              <w:rPr>
                <w:rFonts w:ascii="Arial" w:eastAsia="Times New Roman" w:hAnsi="Arial" w:cs="Arial"/>
                <w:sz w:val="18"/>
                <w:szCs w:val="18"/>
                <w:lang w:eastAsia="cs-CZ"/>
              </w:rPr>
              <w:t xml:space="preserve"> </w:t>
            </w:r>
          </w:p>
          <w:p w:rsidR="00207DEA" w:rsidRPr="0036729F" w:rsidRDefault="00207DEA" w:rsidP="00207DEA">
            <w:pPr>
              <w:spacing w:before="0"/>
              <w:ind w:left="0"/>
              <w:jc w:val="center"/>
              <w:rPr>
                <w:rFonts w:ascii="Arial" w:eastAsia="Times New Roman" w:hAnsi="Arial" w:cs="Arial"/>
                <w:b/>
                <w:sz w:val="18"/>
                <w:szCs w:val="18"/>
                <w:lang w:eastAsia="cs-CZ"/>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000" w:type="dxa"/>
            <w:gridSpan w:val="2"/>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r>
      <w:tr w:rsidR="00207DEA" w:rsidRPr="0036729F" w:rsidTr="003D0EC4">
        <w:trPr>
          <w:trHeight w:val="1361"/>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ovocné sady</w:t>
            </w:r>
          </w:p>
        </w:tc>
        <w:tc>
          <w:tcPr>
            <w:tcW w:w="4006" w:type="dxa"/>
            <w:gridSpan w:val="3"/>
            <w:tcBorders>
              <w:top w:val="nil"/>
              <w:left w:val="single" w:sz="4" w:space="0" w:color="000000"/>
              <w:bottom w:val="nil"/>
              <w:right w:val="single" w:sz="4" w:space="0" w:color="000000"/>
            </w:tcBorders>
            <w:vAlign w:val="center"/>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A nebo B nebo G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L</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H písm.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nebo I</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P případně spolu s H písm. b) </w:t>
            </w:r>
            <w:r w:rsidRPr="0036729F">
              <w:rPr>
                <w:rFonts w:ascii="Arial" w:eastAsia="Times New Roman" w:hAnsi="Arial"/>
                <w:sz w:val="18"/>
                <w:szCs w:val="18"/>
                <w:lang w:eastAsia="cs-CZ"/>
              </w:rPr>
              <w:t xml:space="preserve">a </w:t>
            </w:r>
            <w:r w:rsidRPr="0036729F">
              <w:rPr>
                <w:rFonts w:ascii="Arial" w:eastAsia="Times New Roman" w:hAnsi="Arial"/>
                <w:b/>
                <w:sz w:val="18"/>
                <w:szCs w:val="18"/>
                <w:lang w:eastAsia="cs-CZ"/>
              </w:rPr>
              <w:t>případně spolu</w:t>
            </w:r>
            <w:r w:rsidRPr="0036729F">
              <w:rPr>
                <w:rFonts w:ascii="Arial" w:eastAsia="Times New Roman" w:hAnsi="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b/>
                <w:sz w:val="18"/>
                <w:szCs w:val="18"/>
                <w:lang w:eastAsia="cs-CZ"/>
              </w:rPr>
            </w:pPr>
          </w:p>
        </w:tc>
        <w:tc>
          <w:tcPr>
            <w:tcW w:w="133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2666" w:type="dxa"/>
            <w:gridSpan w:val="2"/>
            <w:tcBorders>
              <w:top w:val="nil"/>
              <w:left w:val="single" w:sz="4" w:space="0" w:color="000000"/>
              <w:bottom w:val="nil"/>
              <w:right w:val="single" w:sz="4" w:space="0" w:color="000000"/>
            </w:tcBorders>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000" w:type="dxa"/>
            <w:gridSpan w:val="2"/>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r>
      <w:tr w:rsidR="00207DEA" w:rsidRPr="0036729F" w:rsidTr="003D0EC4">
        <w:trPr>
          <w:trHeight w:val="1361"/>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zahrady</w:t>
            </w:r>
          </w:p>
        </w:tc>
        <w:tc>
          <w:tcPr>
            <w:tcW w:w="5339" w:type="dxa"/>
            <w:gridSpan w:val="4"/>
            <w:tcBorders>
              <w:top w:val="nil"/>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133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b/>
                <w:sz w:val="18"/>
                <w:szCs w:val="18"/>
                <w:lang w:eastAsia="cs-CZ"/>
              </w:rPr>
            </w:pPr>
          </w:p>
        </w:tc>
        <w:tc>
          <w:tcPr>
            <w:tcW w:w="1333" w:type="dxa"/>
            <w:tcBorders>
              <w:top w:val="nil"/>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b/>
                <w:i/>
                <w:sz w:val="18"/>
                <w:szCs w:val="18"/>
                <w:lang w:eastAsia="cs-CZ"/>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000" w:type="dxa"/>
            <w:gridSpan w:val="2"/>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r>
      <w:tr w:rsidR="00207DEA" w:rsidRPr="0036729F" w:rsidTr="003D0EC4">
        <w:trPr>
          <w:trHeight w:val="1474"/>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trvalé travní porosty</w:t>
            </w:r>
          </w:p>
        </w:tc>
        <w:tc>
          <w:tcPr>
            <w:tcW w:w="1340" w:type="dxa"/>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A nebo B nebo K písm. b)</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G </w:t>
            </w:r>
            <w:r w:rsidRPr="0036729F">
              <w:rPr>
                <w:rFonts w:ascii="Arial" w:eastAsia="Times New Roman" w:hAnsi="Arial" w:cs="Arial"/>
                <w:b/>
                <w:sz w:val="18"/>
                <w:szCs w:val="18"/>
                <w:lang w:eastAsia="cs-CZ"/>
              </w:rPr>
              <w:t>spolu</w:t>
            </w:r>
            <w:r w:rsidRPr="0036729F">
              <w:rPr>
                <w:rFonts w:ascii="Arial" w:eastAsia="Times New Roman" w:hAnsi="Arial" w:cs="Arial"/>
                <w:sz w:val="18"/>
                <w:szCs w:val="18"/>
                <w:lang w:eastAsia="cs-CZ"/>
              </w:rPr>
              <w:t xml:space="preserve"> s L</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nebo I</w:t>
            </w:r>
          </w:p>
        </w:tc>
        <w:tc>
          <w:tcPr>
            <w:tcW w:w="5332" w:type="dxa"/>
            <w:gridSpan w:val="4"/>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A nebo Bnebo G </w:t>
            </w:r>
            <w:r w:rsidRPr="0036729F">
              <w:rPr>
                <w:rFonts w:ascii="Arial" w:eastAsia="Times New Roman" w:hAnsi="Arial" w:cs="Arial"/>
                <w:b/>
                <w:sz w:val="18"/>
                <w:szCs w:val="18"/>
                <w:lang w:eastAsia="cs-CZ"/>
              </w:rPr>
              <w:t xml:space="preserve">spolu </w:t>
            </w:r>
            <w:r w:rsidRPr="0036729F">
              <w:rPr>
                <w:rFonts w:ascii="Arial" w:eastAsia="Times New Roman" w:hAnsi="Arial" w:cs="Arial"/>
                <w:sz w:val="18"/>
                <w:szCs w:val="18"/>
                <w:lang w:eastAsia="cs-CZ"/>
              </w:rPr>
              <w:t>s L</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nebo H písm.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sz w:val="18"/>
                <w:szCs w:val="18"/>
                <w:lang w:eastAsia="cs-CZ"/>
              </w:rPr>
            </w:pPr>
            <w:r w:rsidRPr="0036729F">
              <w:rPr>
                <w:rFonts w:ascii="Arial" w:eastAsia="Times New Roman" w:hAnsi="Arial" w:cs="Arial"/>
                <w:sz w:val="18"/>
                <w:szCs w:val="18"/>
                <w:lang w:eastAsia="cs-CZ"/>
              </w:rPr>
              <w:t>nebo I</w:t>
            </w:r>
          </w:p>
          <w:p w:rsidR="00207DEA" w:rsidRPr="0036729F" w:rsidRDefault="00207DEA" w:rsidP="00207DEA">
            <w:pPr>
              <w:autoSpaceDE w:val="0"/>
              <w:autoSpaceDN w:val="0"/>
              <w:adjustRightInd w:val="0"/>
              <w:spacing w:before="0" w:line="276" w:lineRule="auto"/>
              <w:ind w:left="1892" w:hanging="1275"/>
              <w:jc w:val="left"/>
              <w:rPr>
                <w:rFonts w:ascii="Arial" w:hAnsi="Arial" w:cs="Arial"/>
                <w:sz w:val="24"/>
                <w:szCs w:val="24"/>
                <w:lang w:eastAsia="cs-CZ"/>
              </w:rPr>
            </w:pPr>
            <w:r w:rsidRPr="0036729F">
              <w:rPr>
                <w:rFonts w:ascii="Arial" w:eastAsia="Times New Roman" w:hAnsi="Arial" w:cs="Arial"/>
                <w:sz w:val="18"/>
                <w:szCs w:val="18"/>
                <w:lang w:eastAsia="cs-CZ"/>
              </w:rPr>
              <w:t xml:space="preserve">nebo P případně spolu s H písm. b)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sz w:val="18"/>
                <w:szCs w:val="18"/>
                <w:lang w:eastAsia="cs-CZ"/>
              </w:rPr>
            </w:pPr>
          </w:p>
        </w:tc>
        <w:tc>
          <w:tcPr>
            <w:tcW w:w="133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b/>
                <w:i/>
                <w:sz w:val="18"/>
                <w:szCs w:val="18"/>
                <w:lang w:eastAsia="cs-CZ"/>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000" w:type="dxa"/>
            <w:gridSpan w:val="2"/>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r>
      <w:tr w:rsidR="00207DEA" w:rsidRPr="0036729F" w:rsidTr="003D0EC4">
        <w:trPr>
          <w:trHeight w:val="1474"/>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lesní pozemky</w:t>
            </w:r>
          </w:p>
        </w:tc>
        <w:tc>
          <w:tcPr>
            <w:tcW w:w="8005" w:type="dxa"/>
            <w:gridSpan w:val="6"/>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E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A a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L</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E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B a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L</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E nebo O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 případně spolu s G</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nebo I</w:t>
            </w:r>
          </w:p>
          <w:p w:rsidR="00207DEA" w:rsidRPr="0036729F" w:rsidRDefault="00207DEA" w:rsidP="00207DEA">
            <w:pPr>
              <w:spacing w:before="0"/>
              <w:ind w:left="0"/>
              <w:jc w:val="center"/>
              <w:rPr>
                <w:rFonts w:ascii="Arial" w:eastAsia="Times New Roman" w:hAnsi="Arial" w:cs="Arial"/>
                <w:i/>
                <w:sz w:val="18"/>
                <w:szCs w:val="18"/>
                <w:lang w:eastAsia="cs-CZ"/>
              </w:rPr>
            </w:pPr>
          </w:p>
        </w:tc>
        <w:tc>
          <w:tcPr>
            <w:tcW w:w="15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i/>
                <w:sz w:val="18"/>
                <w:szCs w:val="18"/>
                <w:lang w:eastAsia="cs-CZ"/>
              </w:rPr>
            </w:pPr>
          </w:p>
        </w:tc>
        <w:tc>
          <w:tcPr>
            <w:tcW w:w="1541" w:type="dxa"/>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A nebo B nebo C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E</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popř. spolu s F a s L</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O a </w:t>
            </w:r>
            <w:r w:rsidRPr="0036729F">
              <w:rPr>
                <w:rFonts w:ascii="Arial" w:eastAsia="Times New Roman" w:hAnsi="Arial" w:cs="Arial"/>
                <w:b/>
                <w:i/>
                <w:sz w:val="18"/>
                <w:szCs w:val="18"/>
                <w:lang w:eastAsia="cs-CZ"/>
              </w:rPr>
              <w:t xml:space="preserve">případně spolu </w:t>
            </w:r>
            <w:r w:rsidRPr="0036729F">
              <w:rPr>
                <w:rFonts w:ascii="Arial" w:eastAsia="Times New Roman" w:hAnsi="Arial" w:cs="Arial"/>
                <w:i/>
                <w:sz w:val="18"/>
                <w:szCs w:val="18"/>
                <w:lang w:eastAsia="cs-CZ"/>
              </w:rPr>
              <w:t>s M nebo s N</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nebo I</w:t>
            </w:r>
          </w:p>
        </w:tc>
        <w:tc>
          <w:tcPr>
            <w:tcW w:w="3000" w:type="dxa"/>
            <w:gridSpan w:val="2"/>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C </w:t>
            </w:r>
            <w:r w:rsidRPr="0036729F">
              <w:rPr>
                <w:rFonts w:ascii="Arial" w:eastAsia="Times New Roman" w:hAnsi="Arial" w:cs="Arial"/>
                <w:b/>
                <w:i/>
                <w:sz w:val="18"/>
                <w:szCs w:val="18"/>
                <w:lang w:eastAsia="cs-CZ"/>
              </w:rPr>
              <w:t xml:space="preserve">spolu </w:t>
            </w:r>
            <w:r w:rsidRPr="0036729F">
              <w:rPr>
                <w:rFonts w:ascii="Arial" w:eastAsia="Times New Roman" w:hAnsi="Arial" w:cs="Arial"/>
                <w:i/>
                <w:sz w:val="18"/>
                <w:szCs w:val="18"/>
                <w:lang w:eastAsia="cs-CZ"/>
              </w:rPr>
              <w:t xml:space="preserve">s E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A nebo B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E a </w:t>
            </w:r>
            <w:r w:rsidRPr="0036729F">
              <w:rPr>
                <w:rFonts w:ascii="Arial" w:eastAsia="Times New Roman" w:hAnsi="Arial" w:cs="Arial"/>
                <w:b/>
                <w:i/>
                <w:sz w:val="18"/>
                <w:szCs w:val="18"/>
                <w:lang w:eastAsia="cs-CZ"/>
              </w:rPr>
              <w:t xml:space="preserve">spolu </w:t>
            </w:r>
            <w:r w:rsidRPr="0036729F">
              <w:rPr>
                <w:rFonts w:ascii="Arial" w:eastAsia="Times New Roman" w:hAnsi="Arial" w:cs="Arial"/>
                <w:i/>
                <w:sz w:val="18"/>
                <w:szCs w:val="18"/>
                <w:lang w:eastAsia="cs-CZ"/>
              </w:rPr>
              <w:t>s L</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písm. a)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E nebo s O a případně spolu s M nebo s N</w:t>
            </w:r>
          </w:p>
        </w:tc>
      </w:tr>
      <w:tr w:rsidR="00207DEA" w:rsidRPr="0036729F" w:rsidTr="003D0EC4">
        <w:trPr>
          <w:trHeight w:val="1474"/>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vodní plocha</w:t>
            </w:r>
          </w:p>
        </w:tc>
        <w:tc>
          <w:tcPr>
            <w:tcW w:w="8005" w:type="dxa"/>
            <w:gridSpan w:val="6"/>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A nebo B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L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F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písm.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r w:rsidRPr="0036729F">
              <w:rPr>
                <w:rFonts w:ascii="Arial" w:eastAsia="Times New Roman" w:hAnsi="Arial"/>
                <w:sz w:val="18"/>
                <w:szCs w:val="18"/>
                <w:lang w:eastAsia="cs-CZ"/>
              </w:rPr>
              <w:t xml:space="preserve"> případně spolu s F</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I </w:t>
            </w:r>
          </w:p>
          <w:p w:rsidR="00207DEA" w:rsidRPr="0036729F" w:rsidRDefault="00207DEA" w:rsidP="00207DEA">
            <w:pPr>
              <w:autoSpaceDE w:val="0"/>
              <w:autoSpaceDN w:val="0"/>
              <w:adjustRightInd w:val="0"/>
              <w:spacing w:before="0" w:line="276" w:lineRule="auto"/>
              <w:ind w:left="3090" w:hanging="3090"/>
              <w:jc w:val="left"/>
              <w:rPr>
                <w:rFonts w:ascii="Arial" w:hAnsi="Arial" w:cs="Arial"/>
                <w:sz w:val="24"/>
                <w:szCs w:val="24"/>
                <w:lang w:eastAsia="cs-CZ"/>
              </w:rPr>
            </w:pPr>
            <w:r w:rsidRPr="0036729F">
              <w:rPr>
                <w:rFonts w:ascii="Arial" w:eastAsia="Times New Roman" w:hAnsi="Arial" w:cs="Arial"/>
                <w:sz w:val="18"/>
                <w:szCs w:val="18"/>
                <w:lang w:eastAsia="cs-CZ"/>
              </w:rPr>
              <w:t xml:space="preserve">nebo P případně spolu s H písm. b)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 případně spolu s F , případně spolu s G</w:t>
            </w:r>
          </w:p>
          <w:p w:rsidR="00207DEA" w:rsidRPr="0036729F" w:rsidRDefault="00207DEA" w:rsidP="00207DEA">
            <w:pPr>
              <w:autoSpaceDE w:val="0"/>
              <w:autoSpaceDN w:val="0"/>
              <w:adjustRightInd w:val="0"/>
              <w:spacing w:before="0" w:line="276" w:lineRule="auto"/>
              <w:ind w:left="0"/>
              <w:jc w:val="left"/>
              <w:rPr>
                <w:rFonts w:ascii="Arial" w:hAnsi="Arial" w:cs="Arial"/>
                <w:sz w:val="24"/>
                <w:szCs w:val="24"/>
                <w:lang w:eastAsia="cs-CZ"/>
              </w:rPr>
            </w:pPr>
          </w:p>
          <w:p w:rsidR="00207DEA" w:rsidRPr="0036729F" w:rsidRDefault="00207DEA" w:rsidP="00207DEA">
            <w:pPr>
              <w:spacing w:before="0"/>
              <w:ind w:left="0"/>
              <w:jc w:val="center"/>
              <w:rPr>
                <w:rFonts w:ascii="Arial" w:eastAsia="Times New Roman" w:hAnsi="Arial" w:cs="Arial"/>
                <w:i/>
                <w:sz w:val="18"/>
                <w:szCs w:val="18"/>
                <w:lang w:eastAsia="cs-CZ"/>
              </w:rPr>
            </w:pP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E </w:t>
            </w:r>
            <w:r w:rsidRPr="0036729F">
              <w:rPr>
                <w:rFonts w:ascii="Arial" w:eastAsia="Times New Roman" w:hAnsi="Arial" w:cs="Arial"/>
                <w:b/>
                <w:i/>
                <w:sz w:val="18"/>
                <w:szCs w:val="18"/>
                <w:lang w:eastAsia="cs-CZ"/>
              </w:rPr>
              <w:t>popř. spolu</w:t>
            </w:r>
            <w:r w:rsidRPr="0036729F">
              <w:rPr>
                <w:rFonts w:ascii="Arial" w:eastAsia="Times New Roman" w:hAnsi="Arial" w:cs="Arial"/>
                <w:i/>
                <w:sz w:val="18"/>
                <w:szCs w:val="18"/>
                <w:lang w:eastAsia="cs-CZ"/>
              </w:rPr>
              <w:t xml:space="preserve"> s F</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nebo</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H písm. a)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O a F písm. b),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tc>
        <w:tc>
          <w:tcPr>
            <w:tcW w:w="154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i/>
                <w:sz w:val="18"/>
                <w:szCs w:val="18"/>
                <w:lang w:eastAsia="cs-CZ"/>
              </w:rPr>
            </w:pPr>
          </w:p>
        </w:tc>
        <w:tc>
          <w:tcPr>
            <w:tcW w:w="3000" w:type="dxa"/>
            <w:gridSpan w:val="2"/>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C nebo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A nebo B </w:t>
            </w:r>
            <w:r w:rsidRPr="0036729F">
              <w:rPr>
                <w:rFonts w:ascii="Arial" w:eastAsia="Times New Roman" w:hAnsi="Arial" w:cs="Arial"/>
                <w:b/>
                <w:i/>
                <w:sz w:val="18"/>
                <w:szCs w:val="18"/>
                <w:lang w:eastAsia="cs-CZ"/>
              </w:rPr>
              <w:t xml:space="preserve">spolu </w:t>
            </w:r>
            <w:r w:rsidRPr="0036729F">
              <w:rPr>
                <w:rFonts w:ascii="Arial" w:eastAsia="Times New Roman" w:hAnsi="Arial" w:cs="Arial"/>
                <w:i/>
                <w:sz w:val="18"/>
                <w:szCs w:val="18"/>
                <w:lang w:eastAsia="cs-CZ"/>
              </w:rPr>
              <w:t xml:space="preserve">s L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nebo F</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písm.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p w:rsidR="00207DEA" w:rsidRPr="0036729F" w:rsidRDefault="00207DEA" w:rsidP="00207DEA">
            <w:pPr>
              <w:autoSpaceDE w:val="0"/>
              <w:autoSpaceDN w:val="0"/>
              <w:adjustRightInd w:val="0"/>
              <w:spacing w:before="0" w:line="276" w:lineRule="auto"/>
              <w:ind w:left="0"/>
              <w:jc w:val="left"/>
              <w:rPr>
                <w:rFonts w:ascii="Arial" w:hAnsi="Arial" w:cs="Arial"/>
                <w:sz w:val="24"/>
                <w:szCs w:val="24"/>
                <w:lang w:eastAsia="cs-CZ"/>
              </w:rPr>
            </w:pPr>
            <w:r w:rsidRPr="0036729F">
              <w:rPr>
                <w:rFonts w:ascii="Arial" w:eastAsia="Times New Roman" w:hAnsi="Arial" w:cs="Arial"/>
                <w:sz w:val="18"/>
                <w:szCs w:val="18"/>
                <w:lang w:eastAsia="cs-CZ"/>
              </w:rPr>
              <w:t xml:space="preserve">nebo P případně spolu s H písm. b)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 případně spolu s F</w:t>
            </w:r>
          </w:p>
          <w:p w:rsidR="00207DEA" w:rsidRPr="0036729F" w:rsidRDefault="00207DEA" w:rsidP="00207DEA">
            <w:pPr>
              <w:spacing w:before="0"/>
              <w:ind w:left="0"/>
              <w:jc w:val="center"/>
              <w:rPr>
                <w:rFonts w:ascii="Arial" w:eastAsia="Times New Roman" w:hAnsi="Arial" w:cs="Arial"/>
                <w:i/>
                <w:sz w:val="18"/>
                <w:szCs w:val="18"/>
                <w:lang w:eastAsia="cs-CZ"/>
              </w:rPr>
            </w:pPr>
          </w:p>
        </w:tc>
      </w:tr>
      <w:tr w:rsidR="00207DEA" w:rsidRPr="0036729F" w:rsidTr="003D0EC4">
        <w:trPr>
          <w:trHeight w:val="1474"/>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zastavěná plocha a nádvoří</w:t>
            </w:r>
          </w:p>
        </w:tc>
        <w:tc>
          <w:tcPr>
            <w:tcW w:w="8005" w:type="dxa"/>
            <w:gridSpan w:val="6"/>
            <w:vMerge w:val="restart"/>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A nebo B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L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písm.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nebo I</w:t>
            </w:r>
          </w:p>
          <w:p w:rsidR="00207DEA" w:rsidRPr="0036729F" w:rsidRDefault="002960B1" w:rsidP="00207DEA">
            <w:pPr>
              <w:autoSpaceDE w:val="0"/>
              <w:autoSpaceDN w:val="0"/>
              <w:adjustRightInd w:val="0"/>
              <w:spacing w:before="0" w:line="276" w:lineRule="auto"/>
              <w:ind w:left="0"/>
              <w:jc w:val="left"/>
              <w:rPr>
                <w:rFonts w:ascii="Arial" w:hAnsi="Arial" w:cs="Arial"/>
                <w:sz w:val="24"/>
                <w:szCs w:val="24"/>
                <w:lang w:eastAsia="cs-CZ"/>
              </w:rPr>
            </w:pPr>
            <w:r w:rsidRPr="0036729F">
              <w:rPr>
                <w:rFonts w:ascii="Arial" w:eastAsia="Times New Roman" w:hAnsi="Arial" w:cs="Arial"/>
                <w:sz w:val="18"/>
                <w:szCs w:val="18"/>
                <w:lang w:eastAsia="cs-CZ"/>
              </w:rPr>
              <w:t xml:space="preserve">  </w:t>
            </w:r>
            <w:r w:rsidR="00207DEA" w:rsidRPr="0036729F">
              <w:rPr>
                <w:rFonts w:ascii="Arial" w:eastAsia="Times New Roman" w:hAnsi="Arial" w:cs="Arial"/>
                <w:sz w:val="18"/>
                <w:szCs w:val="18"/>
                <w:lang w:eastAsia="cs-CZ"/>
              </w:rPr>
              <w:t xml:space="preserve"> nebo P případně spolu s H písm. b) a případně spolu s M nebo s N, případně spolu s G </w:t>
            </w:r>
          </w:p>
          <w:p w:rsidR="00207DEA" w:rsidRPr="0036729F" w:rsidRDefault="00207DEA" w:rsidP="00207DEA">
            <w:pPr>
              <w:spacing w:before="0"/>
              <w:ind w:left="0"/>
              <w:jc w:val="center"/>
              <w:rPr>
                <w:rFonts w:ascii="Arial" w:eastAsia="Times New Roman" w:hAnsi="Arial" w:cs="Arial"/>
                <w:i/>
                <w:sz w:val="18"/>
                <w:szCs w:val="18"/>
                <w:lang w:eastAsia="cs-CZ"/>
              </w:rPr>
            </w:pPr>
          </w:p>
        </w:tc>
        <w:tc>
          <w:tcPr>
            <w:tcW w:w="1556" w:type="dxa"/>
            <w:vMerge w:val="restart"/>
            <w:tcBorders>
              <w:top w:val="single" w:sz="4" w:space="0" w:color="000000"/>
              <w:left w:val="single" w:sz="4" w:space="0" w:color="000000"/>
              <w:bottom w:val="single" w:sz="4" w:space="0" w:color="000000"/>
              <w:right w:val="single" w:sz="4" w:space="0" w:color="000000"/>
            </w:tcBorders>
            <w:vAlign w:val="center"/>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E nebo</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H písm. a) </w:t>
            </w:r>
            <w:r w:rsidRPr="0036729F">
              <w:rPr>
                <w:rFonts w:ascii="Arial" w:eastAsia="Times New Roman" w:hAnsi="Arial" w:cs="Arial"/>
                <w:b/>
                <w:i/>
                <w:sz w:val="18"/>
                <w:szCs w:val="18"/>
                <w:lang w:eastAsia="cs-CZ"/>
              </w:rPr>
              <w:t xml:space="preserve">spolu </w:t>
            </w:r>
            <w:r w:rsidRPr="0036729F">
              <w:rPr>
                <w:rFonts w:ascii="Arial" w:eastAsia="Times New Roman" w:hAnsi="Arial" w:cs="Arial"/>
                <w:i/>
                <w:sz w:val="18"/>
                <w:szCs w:val="18"/>
                <w:lang w:eastAsia="cs-CZ"/>
              </w:rPr>
              <w:t xml:space="preserve">s O,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p w:rsidR="00207DEA" w:rsidRPr="0036729F" w:rsidRDefault="00207DEA" w:rsidP="00207DEA">
            <w:pPr>
              <w:spacing w:before="0"/>
              <w:ind w:left="0"/>
              <w:jc w:val="center"/>
              <w:rPr>
                <w:rFonts w:ascii="Arial" w:eastAsia="Times New Roman" w:hAnsi="Arial" w:cs="Arial"/>
                <w:i/>
                <w:sz w:val="18"/>
                <w:szCs w:val="18"/>
                <w:lang w:eastAsia="cs-CZ"/>
              </w:rPr>
            </w:pPr>
          </w:p>
        </w:tc>
        <w:tc>
          <w:tcPr>
            <w:tcW w:w="1541" w:type="dxa"/>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A nebo B </w:t>
            </w:r>
            <w:r w:rsidRPr="0036729F">
              <w:rPr>
                <w:rFonts w:ascii="Arial" w:eastAsia="Times New Roman" w:hAnsi="Arial" w:cs="Arial"/>
                <w:b/>
                <w:i/>
                <w:sz w:val="18"/>
                <w:szCs w:val="18"/>
                <w:lang w:eastAsia="cs-CZ"/>
              </w:rPr>
              <w:t>spolu</w:t>
            </w:r>
            <w:r w:rsidRPr="0036729F">
              <w:rPr>
                <w:rFonts w:ascii="Arial" w:eastAsia="Times New Roman" w:hAnsi="Arial" w:cs="Arial"/>
                <w:i/>
                <w:sz w:val="18"/>
                <w:szCs w:val="18"/>
                <w:lang w:eastAsia="cs-CZ"/>
              </w:rPr>
              <w:t xml:space="preserve"> s L nebo C</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nebo F</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D – zánik stavby vodního díla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písm.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tc>
        <w:tc>
          <w:tcPr>
            <w:tcW w:w="144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i/>
                <w:sz w:val="18"/>
                <w:szCs w:val="18"/>
                <w:lang w:eastAsia="cs-CZ"/>
              </w:rPr>
            </w:pP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C nebo D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p w:rsidR="00207DEA" w:rsidRPr="0036729F" w:rsidRDefault="00207DEA" w:rsidP="00207DEA">
            <w:pPr>
              <w:autoSpaceDE w:val="0"/>
              <w:autoSpaceDN w:val="0"/>
              <w:adjustRightInd w:val="0"/>
              <w:spacing w:before="0" w:line="276" w:lineRule="auto"/>
              <w:ind w:left="0"/>
              <w:jc w:val="left"/>
              <w:rPr>
                <w:rFonts w:ascii="Arial" w:hAnsi="Arial" w:cs="Arial"/>
                <w:sz w:val="24"/>
                <w:szCs w:val="24"/>
                <w:lang w:eastAsia="cs-CZ"/>
              </w:rPr>
            </w:pPr>
            <w:r w:rsidRPr="0036729F">
              <w:rPr>
                <w:rFonts w:ascii="Arial" w:eastAsia="Times New Roman" w:hAnsi="Arial" w:cs="Arial"/>
                <w:sz w:val="18"/>
                <w:szCs w:val="18"/>
                <w:lang w:eastAsia="cs-CZ"/>
              </w:rPr>
              <w:t>nebo P případně spolu s H písm. b) a případně spolu s M nebo s N</w:t>
            </w:r>
          </w:p>
        </w:tc>
      </w:tr>
      <w:tr w:rsidR="00207DEA" w:rsidRPr="0036729F" w:rsidTr="003D0EC4">
        <w:trPr>
          <w:trHeight w:val="1474"/>
        </w:trPr>
        <w:tc>
          <w:tcPr>
            <w:tcW w:w="1198"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ostatní plocha</w:t>
            </w:r>
          </w:p>
        </w:tc>
        <w:tc>
          <w:tcPr>
            <w:tcW w:w="8005" w:type="dxa"/>
            <w:gridSpan w:val="6"/>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i/>
                <w:sz w:val="18"/>
                <w:szCs w:val="18"/>
                <w:lang w:eastAsia="cs-CZ"/>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left"/>
              <w:rPr>
                <w:rFonts w:ascii="Arial" w:eastAsia="Times New Roman" w:hAnsi="Arial" w:cs="Arial"/>
                <w:i/>
                <w:sz w:val="18"/>
                <w:szCs w:val="18"/>
                <w:lang w:eastAsia="cs-CZ"/>
              </w:rPr>
            </w:pPr>
          </w:p>
        </w:tc>
        <w:tc>
          <w:tcPr>
            <w:tcW w:w="1541" w:type="dxa"/>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A nebo B </w:t>
            </w:r>
            <w:r w:rsidRPr="0036729F">
              <w:rPr>
                <w:rFonts w:ascii="Arial" w:eastAsia="Times New Roman" w:hAnsi="Arial" w:cs="Arial"/>
                <w:b/>
                <w:i/>
                <w:sz w:val="18"/>
                <w:szCs w:val="18"/>
                <w:lang w:eastAsia="cs-CZ"/>
              </w:rPr>
              <w:t xml:space="preserve">spolu </w:t>
            </w:r>
            <w:r w:rsidRPr="0036729F">
              <w:rPr>
                <w:rFonts w:ascii="Arial" w:eastAsia="Times New Roman" w:hAnsi="Arial" w:cs="Arial"/>
                <w:i/>
                <w:sz w:val="18"/>
                <w:szCs w:val="18"/>
                <w:lang w:eastAsia="cs-CZ"/>
              </w:rPr>
              <w:t xml:space="preserve">s L, nebo C nebo F nebo H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C - v souvislosti se zápisem nové stavby </w:t>
            </w:r>
          </w:p>
          <w:p w:rsidR="00207DEA" w:rsidRPr="0036729F" w:rsidRDefault="00207DEA" w:rsidP="00207DEA">
            <w:pPr>
              <w:spacing w:before="0"/>
              <w:ind w:left="0"/>
              <w:jc w:val="center"/>
              <w:rPr>
                <w:rFonts w:ascii="Arial" w:eastAsia="Times New Roman" w:hAnsi="Arial" w:cs="Arial"/>
                <w:i/>
                <w:sz w:val="18"/>
                <w:szCs w:val="18"/>
                <w:lang w:eastAsia="cs-CZ"/>
              </w:rPr>
            </w:pPr>
            <w:r w:rsidRPr="0036729F">
              <w:rPr>
                <w:rFonts w:ascii="Arial" w:eastAsia="Times New Roman" w:hAnsi="Arial" w:cs="Arial"/>
                <w:i/>
                <w:sz w:val="18"/>
                <w:szCs w:val="18"/>
                <w:lang w:eastAsia="cs-CZ"/>
              </w:rPr>
              <w:t xml:space="preserve">nebo H písm. a) </w:t>
            </w:r>
            <w:r w:rsidRPr="0036729F">
              <w:rPr>
                <w:rFonts w:ascii="Arial" w:eastAsia="Times New Roman" w:hAnsi="Arial" w:cs="Arial"/>
                <w:b/>
                <w:i/>
                <w:sz w:val="18"/>
                <w:szCs w:val="18"/>
                <w:lang w:eastAsia="cs-CZ"/>
              </w:rPr>
              <w:t>případně spolu</w:t>
            </w:r>
            <w:r w:rsidRPr="0036729F">
              <w:rPr>
                <w:rFonts w:ascii="Arial" w:eastAsia="Times New Roman" w:hAnsi="Arial" w:cs="Arial"/>
                <w:i/>
                <w:sz w:val="18"/>
                <w:szCs w:val="18"/>
                <w:lang w:eastAsia="cs-CZ"/>
              </w:rPr>
              <w:t xml:space="preserve"> s M nebo s N</w:t>
            </w:r>
          </w:p>
          <w:p w:rsidR="00207DEA" w:rsidRPr="0036729F" w:rsidRDefault="00207DEA" w:rsidP="00207DEA">
            <w:pPr>
              <w:autoSpaceDE w:val="0"/>
              <w:autoSpaceDN w:val="0"/>
              <w:adjustRightInd w:val="0"/>
              <w:spacing w:before="0" w:line="276" w:lineRule="auto"/>
              <w:ind w:left="0"/>
              <w:jc w:val="left"/>
              <w:rPr>
                <w:rFonts w:ascii="Arial" w:hAnsi="Arial" w:cs="Arial"/>
                <w:sz w:val="24"/>
                <w:szCs w:val="24"/>
                <w:lang w:eastAsia="cs-CZ"/>
              </w:rPr>
            </w:pPr>
            <w:r w:rsidRPr="0036729F">
              <w:rPr>
                <w:rFonts w:ascii="Arial" w:eastAsia="Times New Roman" w:hAnsi="Arial" w:cs="Arial"/>
                <w:sz w:val="18"/>
                <w:szCs w:val="18"/>
                <w:lang w:eastAsia="cs-CZ"/>
              </w:rPr>
              <w:t xml:space="preserve">nebo P případně spolu s H písm. b) a </w:t>
            </w:r>
            <w:r w:rsidRPr="0036729F">
              <w:rPr>
                <w:rFonts w:ascii="Arial" w:eastAsia="Times New Roman" w:hAnsi="Arial" w:cs="Arial"/>
                <w:b/>
                <w:sz w:val="18"/>
                <w:szCs w:val="18"/>
                <w:lang w:eastAsia="cs-CZ"/>
              </w:rPr>
              <w:t>případně spolu</w:t>
            </w:r>
            <w:r w:rsidRPr="0036729F">
              <w:rPr>
                <w:rFonts w:ascii="Arial" w:eastAsia="Times New Roman" w:hAnsi="Arial" w:cs="Arial"/>
                <w:sz w:val="18"/>
                <w:szCs w:val="18"/>
                <w:lang w:eastAsia="cs-CZ"/>
              </w:rPr>
              <w:t xml:space="preserve"> s M nebo s N</w:t>
            </w:r>
          </w:p>
        </w:tc>
        <w:tc>
          <w:tcPr>
            <w:tcW w:w="15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07DEA" w:rsidRPr="0036729F" w:rsidRDefault="00207DEA" w:rsidP="00207DEA">
            <w:pPr>
              <w:spacing w:before="0"/>
              <w:ind w:left="0"/>
              <w:jc w:val="center"/>
              <w:rPr>
                <w:rFonts w:ascii="Arial" w:eastAsia="Times New Roman" w:hAnsi="Arial" w:cs="Arial"/>
                <w:i/>
                <w:sz w:val="18"/>
                <w:szCs w:val="18"/>
                <w:lang w:eastAsia="cs-CZ"/>
              </w:rPr>
            </w:pPr>
          </w:p>
        </w:tc>
      </w:tr>
    </w:tbl>
    <w:p w:rsidR="00207DEA" w:rsidRPr="0036729F" w:rsidRDefault="00207DEA" w:rsidP="00207DEA">
      <w:pPr>
        <w:pageBreakBefore/>
        <w:spacing w:before="120"/>
        <w:ind w:left="0"/>
        <w:jc w:val="left"/>
        <w:rPr>
          <w:rFonts w:ascii="Arial" w:eastAsia="Times New Roman" w:hAnsi="Arial" w:cs="Times New Roman"/>
          <w:b/>
          <w:i/>
          <w:sz w:val="20"/>
          <w:lang w:eastAsia="cs-CZ"/>
        </w:rPr>
      </w:pPr>
      <w:r w:rsidRPr="0036729F">
        <w:rPr>
          <w:rFonts w:ascii="Arial" w:eastAsia="Times New Roman" w:hAnsi="Arial" w:cs="Times New Roman"/>
          <w:b/>
          <w:i/>
          <w:sz w:val="20"/>
          <w:lang w:eastAsia="cs-CZ"/>
        </w:rPr>
        <w:t>Vysvětlivky:</w:t>
      </w:r>
    </w:p>
    <w:p w:rsidR="00207DEA" w:rsidRPr="0036729F" w:rsidRDefault="00207DEA" w:rsidP="0037004B">
      <w:pPr>
        <w:numPr>
          <w:ilvl w:val="0"/>
          <w:numId w:val="134"/>
        </w:numPr>
        <w:spacing w:before="120" w:line="276" w:lineRule="auto"/>
        <w:ind w:left="425" w:hanging="425"/>
        <w:jc w:val="left"/>
        <w:rPr>
          <w:rFonts w:ascii="Arial" w:eastAsia="Times New Roman" w:hAnsi="Arial" w:cs="Times New Roman"/>
          <w:b/>
          <w:i/>
          <w:sz w:val="20"/>
          <w:lang w:eastAsia="cs-CZ"/>
        </w:rPr>
      </w:pPr>
      <w:r w:rsidRPr="0036729F">
        <w:rPr>
          <w:rFonts w:ascii="Arial" w:eastAsia="Times New Roman" w:hAnsi="Arial" w:cs="Times New Roman"/>
          <w:i/>
          <w:sz w:val="20"/>
          <w:lang w:eastAsia="cs-CZ"/>
        </w:rPr>
        <w:t xml:space="preserve">územní rozhodnutí stavebního úřadu </w:t>
      </w:r>
    </w:p>
    <w:p w:rsidR="00207DEA" w:rsidRPr="0036729F" w:rsidRDefault="00207DEA" w:rsidP="0037004B">
      <w:pPr>
        <w:numPr>
          <w:ilvl w:val="0"/>
          <w:numId w:val="135"/>
        </w:numPr>
        <w:spacing w:before="0" w:line="276" w:lineRule="auto"/>
        <w:jc w:val="left"/>
        <w:rPr>
          <w:rFonts w:ascii="Arial" w:eastAsia="Times New Roman" w:hAnsi="Arial" w:cs="Times New Roman"/>
          <w:i/>
          <w:sz w:val="20"/>
          <w:lang w:eastAsia="cs-CZ"/>
        </w:rPr>
      </w:pPr>
      <w:r w:rsidRPr="0036729F">
        <w:rPr>
          <w:rFonts w:ascii="Arial" w:eastAsia="Times New Roman" w:hAnsi="Arial" w:cs="Times New Roman"/>
          <w:i/>
          <w:sz w:val="20"/>
          <w:lang w:eastAsia="cs-CZ"/>
        </w:rPr>
        <w:t>o změně druhu pozemku u změny přesahující 1000 m</w:t>
      </w:r>
      <w:r w:rsidRPr="0036729F">
        <w:rPr>
          <w:rFonts w:ascii="Arial" w:eastAsia="Times New Roman" w:hAnsi="Arial" w:cs="Times New Roman"/>
          <w:i/>
          <w:sz w:val="20"/>
          <w:vertAlign w:val="superscript"/>
          <w:lang w:eastAsia="cs-CZ"/>
        </w:rPr>
        <w:t>2</w:t>
      </w:r>
      <w:r w:rsidRPr="0036729F">
        <w:rPr>
          <w:rFonts w:ascii="Arial" w:eastAsia="Times New Roman" w:hAnsi="Arial" w:cs="Times New Roman"/>
          <w:i/>
          <w:sz w:val="20"/>
          <w:lang w:eastAsia="cs-CZ"/>
        </w:rPr>
        <w:t xml:space="preserve"> (§ 80 StavZ) nebo </w:t>
      </w:r>
    </w:p>
    <w:p w:rsidR="00207DEA" w:rsidRPr="0036729F" w:rsidRDefault="00207DEA" w:rsidP="0037004B">
      <w:pPr>
        <w:numPr>
          <w:ilvl w:val="0"/>
          <w:numId w:val="135"/>
        </w:numPr>
        <w:spacing w:before="0" w:line="276" w:lineRule="auto"/>
        <w:jc w:val="left"/>
        <w:rPr>
          <w:rFonts w:ascii="Arial" w:eastAsia="Times New Roman" w:hAnsi="Arial" w:cs="Times New Roman"/>
          <w:i/>
          <w:sz w:val="20"/>
          <w:lang w:eastAsia="cs-CZ"/>
        </w:rPr>
      </w:pPr>
      <w:r w:rsidRPr="0036729F">
        <w:rPr>
          <w:rFonts w:ascii="Arial" w:eastAsia="Times New Roman" w:hAnsi="Arial" w:cs="Times New Roman"/>
          <w:i/>
          <w:sz w:val="20"/>
          <w:lang w:eastAsia="cs-CZ"/>
        </w:rPr>
        <w:t>o změně druhu pozemku v území s archeologickými nálezy – v památkové rezervaci i u změny do výměry 300 m</w:t>
      </w:r>
      <w:r w:rsidRPr="0036729F">
        <w:rPr>
          <w:rFonts w:ascii="Arial" w:eastAsia="Times New Roman" w:hAnsi="Arial" w:cs="Times New Roman"/>
          <w:i/>
          <w:sz w:val="20"/>
          <w:vertAlign w:val="superscript"/>
          <w:lang w:eastAsia="cs-CZ"/>
        </w:rPr>
        <w:t>2</w:t>
      </w:r>
      <w:r w:rsidRPr="0036729F">
        <w:rPr>
          <w:rFonts w:ascii="Arial" w:eastAsia="Times New Roman" w:hAnsi="Arial" w:cs="Times New Roman"/>
          <w:i/>
          <w:sz w:val="20"/>
          <w:lang w:eastAsia="cs-CZ"/>
        </w:rPr>
        <w:t xml:space="preserve"> (§ 80 odst. 2 a 4 StavZ), nebo </w:t>
      </w:r>
    </w:p>
    <w:p w:rsidR="00207DEA" w:rsidRPr="0036729F" w:rsidRDefault="00207DEA" w:rsidP="0037004B">
      <w:pPr>
        <w:numPr>
          <w:ilvl w:val="0"/>
          <w:numId w:val="135"/>
        </w:numPr>
        <w:spacing w:before="0" w:line="276" w:lineRule="auto"/>
        <w:jc w:val="left"/>
        <w:rPr>
          <w:rFonts w:ascii="Arial" w:eastAsia="Times New Roman" w:hAnsi="Arial" w:cs="Times New Roman"/>
          <w:i/>
          <w:sz w:val="20"/>
          <w:lang w:eastAsia="cs-CZ"/>
        </w:rPr>
      </w:pPr>
      <w:r w:rsidRPr="0036729F">
        <w:rPr>
          <w:rFonts w:ascii="Arial" w:eastAsia="Times New Roman" w:hAnsi="Arial" w:cs="Times New Roman"/>
          <w:i/>
          <w:sz w:val="20"/>
          <w:lang w:eastAsia="cs-CZ"/>
        </w:rPr>
        <w:t>o změně druhu pozemku ve zvláště chráněném území, evropsky významné lokalitě nebo ptačí oblasti i do výměry 300 m2 (§ 80 odst. 2 a 5 StavZ), nebo</w:t>
      </w:r>
    </w:p>
    <w:p w:rsidR="00207DEA" w:rsidRPr="0036729F" w:rsidRDefault="00207DEA" w:rsidP="0037004B">
      <w:pPr>
        <w:numPr>
          <w:ilvl w:val="0"/>
          <w:numId w:val="135"/>
        </w:numPr>
        <w:spacing w:before="0" w:line="276" w:lineRule="auto"/>
        <w:jc w:val="left"/>
        <w:rPr>
          <w:rFonts w:ascii="Arial" w:eastAsia="Times New Roman" w:hAnsi="Arial" w:cs="Times New Roman"/>
          <w:i/>
          <w:sz w:val="20"/>
          <w:lang w:eastAsia="cs-CZ"/>
        </w:rPr>
      </w:pPr>
      <w:r w:rsidRPr="0036729F">
        <w:rPr>
          <w:rFonts w:ascii="Arial" w:eastAsia="Times New Roman" w:hAnsi="Arial" w:cs="Times New Roman"/>
          <w:i/>
          <w:sz w:val="20"/>
          <w:lang w:eastAsia="cs-CZ"/>
        </w:rPr>
        <w:t>veřejnoprávní smlouva o změně využití území (§ 78a StavZ) nebo</w:t>
      </w:r>
    </w:p>
    <w:p w:rsidR="00207DEA" w:rsidRPr="0036729F" w:rsidRDefault="00207DEA" w:rsidP="0037004B">
      <w:pPr>
        <w:numPr>
          <w:ilvl w:val="0"/>
          <w:numId w:val="135"/>
        </w:numPr>
        <w:spacing w:before="0" w:line="276" w:lineRule="auto"/>
        <w:jc w:val="left"/>
        <w:rPr>
          <w:rFonts w:ascii="Arial" w:eastAsia="Times New Roman" w:hAnsi="Arial" w:cs="Times New Roman"/>
          <w:i/>
          <w:sz w:val="20"/>
          <w:lang w:eastAsia="cs-CZ"/>
        </w:rPr>
      </w:pPr>
      <w:r w:rsidRPr="0036729F">
        <w:rPr>
          <w:rFonts w:ascii="Arial" w:eastAsia="Times New Roman" w:hAnsi="Arial" w:cs="Times New Roman"/>
          <w:i/>
          <w:sz w:val="20"/>
          <w:lang w:eastAsia="cs-CZ"/>
        </w:rPr>
        <w:t xml:space="preserve">regulační plán (§ 78 odst. 2 StavZ), nebo </w:t>
      </w:r>
    </w:p>
    <w:p w:rsidR="00207DEA" w:rsidRPr="0036729F" w:rsidRDefault="00207DEA" w:rsidP="0037004B">
      <w:pPr>
        <w:numPr>
          <w:ilvl w:val="0"/>
          <w:numId w:val="135"/>
        </w:numPr>
        <w:spacing w:before="0" w:line="276" w:lineRule="auto"/>
        <w:jc w:val="left"/>
        <w:rPr>
          <w:rFonts w:ascii="Arial" w:eastAsia="Times New Roman" w:hAnsi="Arial" w:cs="Arial"/>
          <w:i/>
          <w:sz w:val="20"/>
          <w:lang w:eastAsia="cs-CZ"/>
        </w:rPr>
      </w:pPr>
      <w:r w:rsidRPr="0036729F">
        <w:rPr>
          <w:rFonts w:ascii="Arial" w:eastAsia="Times New Roman" w:hAnsi="Arial" w:cs="Times New Roman"/>
          <w:i/>
          <w:sz w:val="20"/>
          <w:lang w:eastAsia="cs-CZ"/>
        </w:rPr>
        <w:t xml:space="preserve">schválený návrh pozemkových úprav [§ 12 odst. 3 PozÚpr ve spojení s § 80 odst. 2 písm. e) </w:t>
      </w:r>
      <w:r w:rsidRPr="0036729F">
        <w:rPr>
          <w:rFonts w:ascii="Arial" w:eastAsia="Times New Roman" w:hAnsi="Arial" w:cs="Arial"/>
          <w:i/>
          <w:sz w:val="20"/>
          <w:lang w:eastAsia="cs-CZ"/>
        </w:rPr>
        <w:t xml:space="preserve">StavZ] </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územní souhlas stavebního úřadu se změnou druhu pozemku</w:t>
      </w:r>
    </w:p>
    <w:p w:rsidR="00207DEA" w:rsidRPr="0036729F" w:rsidRDefault="00207DEA" w:rsidP="0037004B">
      <w:pPr>
        <w:numPr>
          <w:ilvl w:val="0"/>
          <w:numId w:val="136"/>
        </w:numPr>
        <w:spacing w:before="0" w:line="276" w:lineRule="auto"/>
        <w:jc w:val="left"/>
        <w:rPr>
          <w:rFonts w:ascii="Arial" w:eastAsia="Times New Roman" w:hAnsi="Arial" w:cs="Arial"/>
          <w:i/>
          <w:sz w:val="20"/>
          <w:lang w:eastAsia="cs-CZ"/>
        </w:rPr>
      </w:pPr>
      <w:r w:rsidRPr="0036729F">
        <w:rPr>
          <w:rFonts w:ascii="Arial" w:eastAsia="Times New Roman" w:hAnsi="Arial" w:cs="Arial"/>
          <w:i/>
          <w:sz w:val="20"/>
          <w:lang w:eastAsia="cs-CZ"/>
        </w:rPr>
        <w:t>u změny přesahující 300 m</w:t>
      </w:r>
      <w:r w:rsidRPr="0036729F">
        <w:rPr>
          <w:rFonts w:ascii="Arial" w:eastAsia="Times New Roman" w:hAnsi="Arial" w:cs="Arial"/>
          <w:i/>
          <w:sz w:val="20"/>
          <w:vertAlign w:val="superscript"/>
          <w:lang w:eastAsia="cs-CZ"/>
        </w:rPr>
        <w:t>2</w:t>
      </w:r>
      <w:r w:rsidRPr="0036729F">
        <w:rPr>
          <w:rFonts w:ascii="Arial" w:eastAsia="Times New Roman" w:hAnsi="Arial" w:cs="Arial"/>
          <w:i/>
          <w:sz w:val="20"/>
          <w:lang w:eastAsia="cs-CZ"/>
        </w:rPr>
        <w:t xml:space="preserve"> nejvýše však do výměry 1000 m</w:t>
      </w:r>
      <w:r w:rsidRPr="0036729F">
        <w:rPr>
          <w:rFonts w:ascii="Arial" w:eastAsia="Times New Roman" w:hAnsi="Arial" w:cs="Arial"/>
          <w:i/>
          <w:sz w:val="20"/>
          <w:vertAlign w:val="superscript"/>
          <w:lang w:eastAsia="cs-CZ"/>
        </w:rPr>
        <w:t>2</w:t>
      </w:r>
      <w:r w:rsidRPr="0036729F">
        <w:rPr>
          <w:rFonts w:ascii="Arial" w:eastAsia="Times New Roman" w:hAnsi="Arial" w:cs="Arial"/>
          <w:i/>
          <w:sz w:val="20"/>
          <w:lang w:eastAsia="cs-CZ"/>
        </w:rPr>
        <w:t xml:space="preserve"> (§ 96 StavZ), nebo </w:t>
      </w:r>
    </w:p>
    <w:p w:rsidR="00207DEA" w:rsidRPr="0036729F" w:rsidRDefault="00207DEA" w:rsidP="0037004B">
      <w:pPr>
        <w:numPr>
          <w:ilvl w:val="0"/>
          <w:numId w:val="136"/>
        </w:numPr>
        <w:spacing w:before="0" w:line="276" w:lineRule="auto"/>
        <w:jc w:val="left"/>
        <w:rPr>
          <w:rFonts w:ascii="Arial" w:eastAsia="Times New Roman" w:hAnsi="Arial" w:cs="Arial"/>
          <w:i/>
          <w:sz w:val="20"/>
          <w:lang w:eastAsia="cs-CZ"/>
        </w:rPr>
      </w:pPr>
      <w:r w:rsidRPr="0036729F">
        <w:rPr>
          <w:rFonts w:ascii="Arial" w:eastAsia="Times New Roman" w:hAnsi="Arial" w:cs="Arial"/>
          <w:i/>
          <w:sz w:val="20"/>
          <w:lang w:eastAsia="cs-CZ"/>
        </w:rPr>
        <w:t>v území s archeologickými nálezy – v památkové rezervaci i u změny do výměry 300 m</w:t>
      </w:r>
      <w:r w:rsidRPr="0036729F">
        <w:rPr>
          <w:rFonts w:ascii="Arial" w:eastAsia="Times New Roman" w:hAnsi="Arial" w:cs="Arial"/>
          <w:i/>
          <w:sz w:val="20"/>
          <w:vertAlign w:val="superscript"/>
          <w:lang w:eastAsia="cs-CZ"/>
        </w:rPr>
        <w:t>2</w:t>
      </w:r>
      <w:r w:rsidRPr="0036729F">
        <w:rPr>
          <w:rFonts w:ascii="Arial" w:eastAsia="Times New Roman" w:hAnsi="Arial" w:cs="Arial"/>
          <w:i/>
          <w:sz w:val="20"/>
          <w:lang w:eastAsia="cs-CZ"/>
        </w:rPr>
        <w:t xml:space="preserve"> (§ 80 odst. 4 StavZ), nebo</w:t>
      </w:r>
    </w:p>
    <w:p w:rsidR="00207DEA" w:rsidRPr="0036729F" w:rsidRDefault="00207DEA" w:rsidP="0037004B">
      <w:pPr>
        <w:numPr>
          <w:ilvl w:val="0"/>
          <w:numId w:val="136"/>
        </w:numPr>
        <w:spacing w:before="0" w:line="276" w:lineRule="auto"/>
        <w:jc w:val="left"/>
        <w:rPr>
          <w:rFonts w:ascii="Arial" w:eastAsia="Times New Roman" w:hAnsi="Arial" w:cs="Arial"/>
          <w:i/>
          <w:sz w:val="20"/>
          <w:lang w:eastAsia="cs-CZ"/>
        </w:rPr>
      </w:pPr>
      <w:r w:rsidRPr="0036729F">
        <w:rPr>
          <w:rFonts w:ascii="Arial" w:eastAsia="Times New Roman" w:hAnsi="Arial" w:cs="Arial"/>
          <w:i/>
          <w:sz w:val="20"/>
          <w:lang w:eastAsia="cs-CZ"/>
        </w:rPr>
        <w:t>ve zvláště chráněném území, evropsky významné lokalitě nebo ptačí oblasti i do výměry 300 m</w:t>
      </w:r>
      <w:r w:rsidRPr="0036729F">
        <w:rPr>
          <w:rFonts w:ascii="Arial" w:eastAsia="Times New Roman" w:hAnsi="Arial" w:cs="Arial"/>
          <w:i/>
          <w:sz w:val="20"/>
          <w:vertAlign w:val="superscript"/>
          <w:lang w:eastAsia="cs-CZ"/>
        </w:rPr>
        <w:t>2</w:t>
      </w:r>
      <w:r w:rsidRPr="0036729F">
        <w:rPr>
          <w:rFonts w:ascii="Arial" w:eastAsia="Times New Roman" w:hAnsi="Arial" w:cs="Arial"/>
          <w:i/>
          <w:sz w:val="20"/>
          <w:lang w:eastAsia="cs-CZ"/>
        </w:rPr>
        <w:t xml:space="preserve"> (§ 80 odst. 5 StavZ) </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kolaudační rozhodnutí, nebo stavební povolení, nebo kolaudační souhlas, nebo rozhodnutí o umístění stavby, nebo rozhodnutí o změně využití území nebo územní souhlas v případě staveb, které nepodléhají ohlášení stavebnímu úřadu</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podklady pro zrušení stavby v katastru nemovitostí podle bodu 5.3.7.1</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rozhodnutí orgánu státní správy lesů (LesZ)</w:t>
      </w:r>
    </w:p>
    <w:p w:rsidR="00207DEA" w:rsidRPr="0036729F" w:rsidRDefault="00207DEA" w:rsidP="0037004B">
      <w:pPr>
        <w:numPr>
          <w:ilvl w:val="0"/>
          <w:numId w:val="137"/>
        </w:numPr>
        <w:spacing w:before="0" w:line="276" w:lineRule="auto"/>
        <w:ind w:left="426" w:firstLine="0"/>
        <w:jc w:val="left"/>
        <w:rPr>
          <w:rFonts w:ascii="Arial" w:eastAsia="Times New Roman" w:hAnsi="Arial" w:cs="Arial"/>
          <w:i/>
          <w:sz w:val="20"/>
          <w:lang w:eastAsia="cs-CZ"/>
        </w:rPr>
      </w:pPr>
      <w:r w:rsidRPr="0036729F">
        <w:rPr>
          <w:rFonts w:ascii="Arial" w:eastAsia="Times New Roman" w:hAnsi="Arial" w:cs="Arial"/>
          <w:i/>
          <w:sz w:val="20"/>
          <w:lang w:eastAsia="cs-CZ"/>
        </w:rPr>
        <w:t>v pochybnostech o tom, zda jde o pozemky určené k plnění funkcí lesa (§ 3 odst. 3 LesZ), nebo</w:t>
      </w:r>
    </w:p>
    <w:p w:rsidR="00207DEA" w:rsidRPr="0036729F" w:rsidRDefault="00207DEA" w:rsidP="0037004B">
      <w:pPr>
        <w:numPr>
          <w:ilvl w:val="0"/>
          <w:numId w:val="137"/>
        </w:numPr>
        <w:spacing w:before="0" w:line="276" w:lineRule="auto"/>
        <w:ind w:left="426" w:firstLine="0"/>
        <w:jc w:val="left"/>
        <w:rPr>
          <w:rFonts w:ascii="Arial" w:eastAsia="Times New Roman" w:hAnsi="Arial" w:cs="Arial"/>
          <w:i/>
          <w:sz w:val="20"/>
          <w:lang w:eastAsia="cs-CZ"/>
        </w:rPr>
      </w:pPr>
      <w:r w:rsidRPr="0036729F">
        <w:rPr>
          <w:rFonts w:ascii="Arial" w:eastAsia="Times New Roman" w:hAnsi="Arial" w:cs="Arial"/>
          <w:i/>
          <w:sz w:val="20"/>
          <w:lang w:eastAsia="cs-CZ"/>
        </w:rPr>
        <w:t>o prohlášení pozemků za pozemky určené k plnění funkcí lesa (§ 3 odst. 4 LesZ), nebo</w:t>
      </w:r>
    </w:p>
    <w:p w:rsidR="00207DEA" w:rsidRPr="0036729F" w:rsidRDefault="00207DEA" w:rsidP="0037004B">
      <w:pPr>
        <w:numPr>
          <w:ilvl w:val="0"/>
          <w:numId w:val="137"/>
        </w:numPr>
        <w:spacing w:before="0" w:line="276" w:lineRule="auto"/>
        <w:ind w:left="426" w:firstLine="0"/>
        <w:jc w:val="left"/>
        <w:rPr>
          <w:rFonts w:ascii="Arial" w:eastAsia="Times New Roman" w:hAnsi="Arial" w:cs="Arial"/>
          <w:i/>
          <w:sz w:val="20"/>
          <w:lang w:eastAsia="cs-CZ"/>
        </w:rPr>
      </w:pPr>
      <w:r w:rsidRPr="0036729F">
        <w:rPr>
          <w:rFonts w:ascii="Arial" w:eastAsia="Times New Roman" w:hAnsi="Arial" w:cs="Arial"/>
          <w:i/>
          <w:sz w:val="20"/>
          <w:lang w:eastAsia="cs-CZ"/>
        </w:rPr>
        <w:t>o trvalém odnětí pozemků plnění funkcí lesa (§ 15 odst. 1 LesZ)</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a)</w:t>
      </w:r>
      <w:r w:rsidRPr="0036729F">
        <w:rPr>
          <w:rFonts w:ascii="Arial" w:eastAsia="Times New Roman" w:hAnsi="Arial" w:cs="Arial"/>
          <w:i/>
          <w:sz w:val="20"/>
          <w:lang w:eastAsia="cs-CZ"/>
        </w:rPr>
        <w:tab/>
        <w:t>rozhodnutí vodoprávního úřadu v pochybnostech,</w:t>
      </w:r>
      <w:r w:rsidR="002960B1" w:rsidRPr="0036729F">
        <w:rPr>
          <w:rFonts w:ascii="Arial" w:eastAsia="Times New Roman" w:hAnsi="Arial" w:cs="Arial"/>
          <w:i/>
          <w:sz w:val="20"/>
          <w:lang w:eastAsia="cs-CZ"/>
        </w:rPr>
        <w:t xml:space="preserve"> </w:t>
      </w:r>
      <w:r w:rsidRPr="0036729F">
        <w:rPr>
          <w:rFonts w:ascii="Arial" w:eastAsia="Times New Roman" w:hAnsi="Arial" w:cs="Arial"/>
          <w:i/>
          <w:sz w:val="20"/>
          <w:lang w:eastAsia="cs-CZ"/>
        </w:rPr>
        <w:t xml:space="preserve">(§ 43 odst. 2, § 44 odst. 3 nebo § 55 odst. 4 VodZ), nebo </w:t>
      </w:r>
    </w:p>
    <w:p w:rsidR="00207DEA" w:rsidRPr="0036729F" w:rsidRDefault="00207DEA" w:rsidP="0037004B">
      <w:pPr>
        <w:numPr>
          <w:ilvl w:val="0"/>
          <w:numId w:val="138"/>
        </w:numPr>
        <w:spacing w:before="0" w:line="276" w:lineRule="auto"/>
        <w:jc w:val="left"/>
        <w:rPr>
          <w:rFonts w:ascii="Arial" w:eastAsia="Times New Roman" w:hAnsi="Arial" w:cs="Arial"/>
          <w:i/>
          <w:sz w:val="20"/>
          <w:lang w:eastAsia="cs-CZ"/>
        </w:rPr>
      </w:pPr>
      <w:r w:rsidRPr="0036729F">
        <w:rPr>
          <w:rFonts w:ascii="Arial" w:eastAsia="Times New Roman" w:hAnsi="Arial" w:cs="Arial"/>
          <w:i/>
          <w:sz w:val="20"/>
          <w:lang w:eastAsia="cs-CZ"/>
        </w:rPr>
        <w:t>sdělení (potvrzení) vodoprávního úřadu podle § 39 písm. c) KatZ na vznesené pochybnosti, zda se jedná o vodní tok</w:t>
      </w:r>
      <w:r w:rsidR="002960B1" w:rsidRPr="0036729F">
        <w:rPr>
          <w:rFonts w:ascii="Arial" w:eastAsia="Times New Roman" w:hAnsi="Arial" w:cs="Arial"/>
          <w:i/>
          <w:sz w:val="20"/>
          <w:lang w:eastAsia="cs-CZ"/>
        </w:rPr>
        <w:t xml:space="preserve"> </w:t>
      </w:r>
      <w:r w:rsidRPr="0036729F">
        <w:rPr>
          <w:rFonts w:ascii="Arial" w:eastAsia="Times New Roman" w:hAnsi="Arial" w:cs="Arial"/>
          <w:i/>
          <w:sz w:val="20"/>
          <w:lang w:eastAsia="cs-CZ"/>
        </w:rPr>
        <w:t>nebo vodní nádrž</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 xml:space="preserve">rozhodnutí orgánu ochrany zemědělského půdního fondu </w:t>
      </w:r>
    </w:p>
    <w:p w:rsidR="00207DEA" w:rsidRPr="0036729F" w:rsidRDefault="00207DEA" w:rsidP="00207DEA">
      <w:pPr>
        <w:spacing w:before="0"/>
        <w:ind w:left="426"/>
        <w:rPr>
          <w:rFonts w:ascii="Arial" w:eastAsia="Times New Roman" w:hAnsi="Arial" w:cs="Arial"/>
          <w:i/>
          <w:sz w:val="20"/>
          <w:lang w:eastAsia="cs-CZ"/>
        </w:rPr>
      </w:pPr>
      <w:r w:rsidRPr="0036729F">
        <w:rPr>
          <w:rFonts w:ascii="Arial" w:eastAsia="Times New Roman" w:hAnsi="Arial" w:cs="Arial"/>
          <w:i/>
          <w:sz w:val="20"/>
          <w:lang w:eastAsia="cs-CZ"/>
        </w:rPr>
        <w:t>a)</w:t>
      </w:r>
      <w:r w:rsidRPr="0036729F">
        <w:rPr>
          <w:rFonts w:ascii="Arial" w:eastAsia="Times New Roman" w:hAnsi="Arial" w:cs="Arial"/>
          <w:i/>
          <w:sz w:val="20"/>
          <w:lang w:eastAsia="cs-CZ"/>
        </w:rPr>
        <w:tab/>
        <w:t>o uložení změny kultury zemědělské půdy (§ 2 odst. OchrZPF), nebo</w:t>
      </w:r>
    </w:p>
    <w:p w:rsidR="00207DEA" w:rsidRPr="0036729F" w:rsidRDefault="00207DEA" w:rsidP="00207DEA">
      <w:pPr>
        <w:spacing w:before="0"/>
        <w:ind w:left="426"/>
        <w:rPr>
          <w:rFonts w:ascii="Arial" w:eastAsia="Times New Roman" w:hAnsi="Arial" w:cs="Arial"/>
          <w:i/>
          <w:sz w:val="20"/>
          <w:lang w:eastAsia="cs-CZ"/>
        </w:rPr>
      </w:pPr>
      <w:r w:rsidRPr="0036729F">
        <w:rPr>
          <w:rFonts w:ascii="Arial" w:eastAsia="Times New Roman" w:hAnsi="Arial" w:cs="Arial"/>
          <w:i/>
          <w:sz w:val="20"/>
          <w:lang w:eastAsia="cs-CZ"/>
        </w:rPr>
        <w:t>b)</w:t>
      </w:r>
      <w:r w:rsidRPr="0036729F">
        <w:rPr>
          <w:rFonts w:ascii="Arial" w:eastAsia="Times New Roman" w:hAnsi="Arial" w:cs="Arial"/>
          <w:i/>
          <w:sz w:val="20"/>
          <w:lang w:eastAsia="cs-CZ"/>
        </w:rPr>
        <w:tab/>
        <w:t>v pochybnostech, že jde podle § 1 odst. 2 a 3 OchrZPF, o součásti zemědělského půdního fondu</w:t>
      </w:r>
    </w:p>
    <w:p w:rsidR="00207DEA" w:rsidRPr="0036729F" w:rsidRDefault="00207DEA" w:rsidP="00181403">
      <w:pPr>
        <w:numPr>
          <w:ilvl w:val="0"/>
          <w:numId w:val="134"/>
        </w:numPr>
        <w:tabs>
          <w:tab w:val="clear" w:pos="786"/>
          <w:tab w:val="num" w:pos="426"/>
        </w:tabs>
        <w:spacing w:before="120" w:line="276" w:lineRule="auto"/>
        <w:ind w:left="709" w:hanging="709"/>
        <w:jc w:val="left"/>
        <w:rPr>
          <w:rFonts w:ascii="Arial" w:eastAsia="Times New Roman" w:hAnsi="Arial" w:cs="Arial"/>
          <w:b/>
          <w:i/>
          <w:sz w:val="20"/>
          <w:lang w:eastAsia="cs-CZ"/>
        </w:rPr>
      </w:pPr>
      <w:r w:rsidRPr="0036729F">
        <w:rPr>
          <w:rFonts w:ascii="Arial" w:eastAsia="Times New Roman" w:hAnsi="Arial" w:cs="Arial"/>
          <w:i/>
          <w:sz w:val="20"/>
          <w:lang w:eastAsia="cs-CZ"/>
        </w:rPr>
        <w:t>a)</w:t>
      </w:r>
      <w:r w:rsidRPr="0036729F">
        <w:rPr>
          <w:rFonts w:ascii="Arial" w:eastAsia="Times New Roman" w:hAnsi="Arial" w:cs="Arial"/>
          <w:i/>
          <w:sz w:val="20"/>
          <w:lang w:eastAsia="cs-CZ"/>
        </w:rPr>
        <w:tab/>
        <w:t xml:space="preserve">ohlášení vlastníka pozemku, ze kterého musí být zřejmé, že změna druhu pozemku byla realizována bez územního rozhodnutí nebo bez územního souhlasu stavebního úřadu (u fakticky provedených změn druhu pozemků v terénu bez územního rozhodnutí nebo územního souhlasu) a proto nejsou přílohou tohoto ohlášení [s úředně ověřeným podpisem (§ 30 odst. 4 KatV)], nebo </w:t>
      </w:r>
    </w:p>
    <w:p w:rsidR="00207DEA" w:rsidRPr="0036729F" w:rsidRDefault="00207DEA" w:rsidP="00181403">
      <w:pPr>
        <w:numPr>
          <w:ilvl w:val="0"/>
          <w:numId w:val="139"/>
        </w:numPr>
        <w:spacing w:before="0" w:line="276" w:lineRule="auto"/>
        <w:ind w:left="709" w:hanging="283"/>
        <w:jc w:val="left"/>
        <w:rPr>
          <w:rFonts w:ascii="Arial" w:eastAsia="Times New Roman" w:hAnsi="Arial" w:cs="Arial"/>
          <w:i/>
          <w:sz w:val="20"/>
          <w:lang w:eastAsia="cs-CZ"/>
        </w:rPr>
      </w:pPr>
      <w:r w:rsidRPr="0036729F">
        <w:rPr>
          <w:rFonts w:ascii="Arial" w:eastAsia="Times New Roman" w:hAnsi="Arial" w:cs="Arial"/>
          <w:i/>
          <w:sz w:val="20"/>
          <w:lang w:eastAsia="cs-CZ"/>
        </w:rPr>
        <w:t>písemný souhlas vlastníků s vyznačením změny v katastru v soupisu nemovitostí při zjišťování hranic v terénu</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zjištěné drobné pozvolné posuny hranic pozemků</w:t>
      </w:r>
      <w:r w:rsidR="002960B1" w:rsidRPr="0036729F">
        <w:rPr>
          <w:rFonts w:ascii="Arial" w:eastAsia="Times New Roman" w:hAnsi="Arial" w:cs="Arial"/>
          <w:i/>
          <w:sz w:val="20"/>
          <w:lang w:eastAsia="cs-CZ"/>
        </w:rPr>
        <w:t xml:space="preserve"> </w:t>
      </w:r>
      <w:r w:rsidRPr="0036729F">
        <w:rPr>
          <w:rFonts w:ascii="Arial" w:eastAsia="Times New Roman" w:hAnsi="Arial" w:cs="Arial"/>
          <w:i/>
          <w:sz w:val="20"/>
          <w:lang w:eastAsia="cs-CZ"/>
        </w:rPr>
        <w:t>náležejících do zemědělského půdního fondu</w:t>
      </w:r>
      <w:r w:rsidR="002960B1" w:rsidRPr="0036729F">
        <w:rPr>
          <w:rFonts w:ascii="Arial" w:eastAsia="Times New Roman" w:hAnsi="Arial" w:cs="Arial"/>
          <w:i/>
          <w:sz w:val="20"/>
          <w:lang w:eastAsia="cs-CZ"/>
        </w:rPr>
        <w:t xml:space="preserve"> </w:t>
      </w:r>
      <w:r w:rsidRPr="0036729F">
        <w:rPr>
          <w:rFonts w:ascii="Arial" w:eastAsia="Times New Roman" w:hAnsi="Arial" w:cs="Arial"/>
          <w:i/>
          <w:sz w:val="20"/>
          <w:lang w:eastAsia="cs-CZ"/>
        </w:rPr>
        <w:t>nebo zjištěné změny druhu pozemku ke kterým došlo v důsledku přirozených posunů koryt vodních toků katastrálními úřady při novém mapování nebo při dalších činnostech spojených s vedením katastru nemovitostí a projednané s vlastníky dotčených pozemků (§ 19 OchrZPF)</w:t>
      </w:r>
    </w:p>
    <w:p w:rsidR="002F47FD" w:rsidRPr="002F47FD" w:rsidRDefault="00207DEA" w:rsidP="0037004B">
      <w:pPr>
        <w:pageBreakBefore/>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potvrzení orgánu ochrany zemědělského půdního fondu, podle § 39 písm. c) KatZ, že v návrhu na zápis do katastru se jedná o pozemek podle § 9 odst. 2 OchrZPF, kdy souhlasu orgánu zemědělského půdního fondu k odnětí půdy podle § 9 odst. 1 OchrZPF není třeba</w:t>
      </w:r>
      <w:r w:rsidR="002960B1" w:rsidRPr="0036729F">
        <w:rPr>
          <w:rFonts w:ascii="Arial" w:eastAsia="Times New Roman" w:hAnsi="Arial" w:cs="Arial"/>
          <w:i/>
          <w:sz w:val="20"/>
          <w:lang w:eastAsia="cs-CZ"/>
        </w:rPr>
        <w:t xml:space="preserve"> </w:t>
      </w:r>
    </w:p>
    <w:p w:rsidR="00207DEA" w:rsidRPr="0036729F" w:rsidRDefault="00207DEA" w:rsidP="002F47FD">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 xml:space="preserve">souhlas orgánu ochrany zemědělského půdního fondu </w:t>
      </w:r>
    </w:p>
    <w:p w:rsidR="00207DEA" w:rsidRPr="0036729F" w:rsidRDefault="00207DEA" w:rsidP="00181403">
      <w:pPr>
        <w:tabs>
          <w:tab w:val="left" w:pos="709"/>
        </w:tabs>
        <w:spacing w:before="0"/>
        <w:ind w:left="709" w:hanging="283"/>
        <w:rPr>
          <w:rFonts w:ascii="Arial" w:eastAsia="Times New Roman" w:hAnsi="Arial" w:cs="Arial"/>
          <w:i/>
          <w:sz w:val="20"/>
          <w:lang w:eastAsia="cs-CZ"/>
        </w:rPr>
      </w:pPr>
      <w:r w:rsidRPr="0036729F">
        <w:rPr>
          <w:rFonts w:ascii="Arial" w:eastAsia="Times New Roman" w:hAnsi="Arial" w:cs="Arial"/>
          <w:i/>
          <w:sz w:val="20"/>
          <w:lang w:eastAsia="cs-CZ"/>
        </w:rPr>
        <w:t xml:space="preserve">a) </w:t>
      </w:r>
      <w:r w:rsidR="00181403">
        <w:rPr>
          <w:rFonts w:ascii="Arial" w:eastAsia="Times New Roman" w:hAnsi="Arial" w:cs="Arial"/>
          <w:i/>
          <w:sz w:val="20"/>
          <w:lang w:eastAsia="cs-CZ"/>
        </w:rPr>
        <w:tab/>
      </w:r>
      <w:r w:rsidRPr="0036729F">
        <w:rPr>
          <w:rFonts w:ascii="Arial" w:eastAsia="Times New Roman" w:hAnsi="Arial" w:cs="Arial"/>
          <w:i/>
          <w:sz w:val="20"/>
          <w:lang w:eastAsia="cs-CZ"/>
        </w:rPr>
        <w:t xml:space="preserve">rozhodnutím o souhlasu k trvalému odnětí půdy ze zemědělského půdního fondu pro nezemědělské účely podle § 10 odst. 4 OchrZPF při změně zemědělského pozemku na jiný druh pozemku než zemědělský pozemek, nebo </w:t>
      </w:r>
    </w:p>
    <w:p w:rsidR="00207DEA" w:rsidRPr="0036729F" w:rsidRDefault="00207DEA" w:rsidP="00181403">
      <w:pPr>
        <w:tabs>
          <w:tab w:val="left" w:pos="709"/>
        </w:tabs>
        <w:spacing w:before="0"/>
        <w:ind w:left="709" w:hanging="283"/>
        <w:rPr>
          <w:rFonts w:ascii="Arial" w:eastAsia="Times New Roman" w:hAnsi="Arial" w:cs="Arial"/>
          <w:i/>
          <w:sz w:val="20"/>
          <w:lang w:eastAsia="cs-CZ"/>
        </w:rPr>
      </w:pPr>
      <w:r w:rsidRPr="0036729F">
        <w:rPr>
          <w:rFonts w:ascii="Arial" w:eastAsia="Times New Roman" w:hAnsi="Arial" w:cs="Arial"/>
          <w:i/>
          <w:sz w:val="20"/>
          <w:lang w:eastAsia="cs-CZ"/>
        </w:rPr>
        <w:t>b)</w:t>
      </w:r>
      <w:r w:rsidRPr="0036729F">
        <w:rPr>
          <w:rFonts w:ascii="Arial" w:eastAsia="Times New Roman" w:hAnsi="Arial" w:cs="Arial"/>
          <w:i/>
          <w:sz w:val="20"/>
          <w:lang w:eastAsia="cs-CZ"/>
        </w:rPr>
        <w:tab/>
        <w:t xml:space="preserve">se změnou druhu pozemku trvalý travní porost na ornou půdu podle § 2 OchrZPF, nebo </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prohlášení vlastníka o tom, že změna druhu pozemku již byla v terénu uskutečněna, s úředně ověřeným podpisem (§ 3</w:t>
      </w:r>
      <w:bookmarkStart w:id="695" w:name="_GoBack"/>
      <w:bookmarkEnd w:id="695"/>
      <w:r w:rsidRPr="0036729F">
        <w:rPr>
          <w:rFonts w:ascii="Arial" w:eastAsia="Times New Roman" w:hAnsi="Arial" w:cs="Arial"/>
          <w:i/>
          <w:sz w:val="20"/>
          <w:lang w:eastAsia="cs-CZ"/>
        </w:rPr>
        <w:t>0 odst. 4 KatV)</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souhlasné vyjádření příslušného orgánu ochrany přírody, jedná-li se o pozemek ve zvláště chráněném území</w:t>
      </w:r>
      <w:r w:rsidRPr="0036729F">
        <w:rPr>
          <w:rFonts w:ascii="Arial" w:eastAsia="Times New Roman" w:hAnsi="Arial" w:cs="Arial"/>
          <w:i/>
          <w:sz w:val="20"/>
          <w:u w:val="single"/>
          <w:lang w:eastAsia="cs-CZ"/>
        </w:rPr>
        <w:t xml:space="preserve">, </w:t>
      </w:r>
      <w:r w:rsidRPr="0036729F">
        <w:rPr>
          <w:rFonts w:ascii="Arial" w:eastAsia="Times New Roman" w:hAnsi="Arial" w:cs="Arial"/>
          <w:i/>
          <w:sz w:val="20"/>
          <w:lang w:eastAsia="cs-CZ"/>
        </w:rPr>
        <w:t>evropsky významné lokalitě nebo ptačí oblasti (§ 14, 45a a násl. a § 45e OchrPřKr)</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souhlasné vyjádření orgánu státní památkové péče, jedná-li se o pozemek, který je kulturní památkou nebo národní kulturní památkou, nebo o pozemek s archeologickými nálezy v památkové rezervaci nebo památkové zóně (ZPamP)</w:t>
      </w:r>
    </w:p>
    <w:p w:rsidR="00207DEA" w:rsidRPr="0036729F" w:rsidRDefault="00207DEA" w:rsidP="0037004B">
      <w:pPr>
        <w:numPr>
          <w:ilvl w:val="0"/>
          <w:numId w:val="134"/>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potvrzení orgánu státní správy lesů podle § 39 písm. c) KatZ, že v návrhu na zápis do katastru nemovitostí se</w:t>
      </w:r>
    </w:p>
    <w:p w:rsidR="00207DEA" w:rsidRPr="0036729F" w:rsidRDefault="00207DEA" w:rsidP="0037004B">
      <w:pPr>
        <w:numPr>
          <w:ilvl w:val="0"/>
          <w:numId w:val="140"/>
        </w:numPr>
        <w:spacing w:before="0" w:line="276" w:lineRule="auto"/>
        <w:contextualSpacing/>
        <w:jc w:val="left"/>
        <w:rPr>
          <w:rFonts w:ascii="Arial" w:eastAsia="Times New Roman" w:hAnsi="Arial" w:cs="Arial"/>
          <w:i/>
          <w:sz w:val="20"/>
          <w:lang w:eastAsia="cs-CZ"/>
        </w:rPr>
      </w:pPr>
      <w:r w:rsidRPr="0036729F">
        <w:rPr>
          <w:rFonts w:ascii="Arial" w:eastAsia="Times New Roman" w:hAnsi="Arial" w:cs="Arial"/>
          <w:i/>
          <w:sz w:val="20"/>
          <w:lang w:eastAsia="cs-CZ"/>
        </w:rPr>
        <w:t>jedná o pozemek podle § 3 odst. 1 LesZ</w:t>
      </w:r>
    </w:p>
    <w:p w:rsidR="00207DEA" w:rsidRPr="0036729F" w:rsidRDefault="00207DEA" w:rsidP="0037004B">
      <w:pPr>
        <w:numPr>
          <w:ilvl w:val="0"/>
          <w:numId w:val="140"/>
        </w:numPr>
        <w:spacing w:before="0" w:line="276" w:lineRule="auto"/>
        <w:contextualSpacing/>
        <w:jc w:val="left"/>
        <w:rPr>
          <w:rFonts w:ascii="Arial" w:eastAsia="Times New Roman" w:hAnsi="Arial" w:cs="Arial"/>
          <w:i/>
          <w:sz w:val="20"/>
          <w:lang w:eastAsia="cs-CZ"/>
        </w:rPr>
      </w:pPr>
      <w:r w:rsidRPr="0036729F">
        <w:rPr>
          <w:rFonts w:ascii="Arial" w:eastAsia="Times New Roman" w:hAnsi="Arial" w:cs="Arial"/>
          <w:i/>
          <w:sz w:val="20"/>
          <w:lang w:eastAsia="cs-CZ"/>
        </w:rPr>
        <w:t>nejedná o pozemek podle § 3 odst. 1 LesZ</w:t>
      </w:r>
    </w:p>
    <w:p w:rsidR="00207DEA" w:rsidRPr="0036729F" w:rsidRDefault="00207DEA" w:rsidP="00207DEA">
      <w:pPr>
        <w:spacing w:before="0"/>
        <w:ind w:left="720"/>
        <w:contextualSpacing/>
        <w:jc w:val="left"/>
        <w:rPr>
          <w:rFonts w:ascii="Arial" w:eastAsia="Times New Roman" w:hAnsi="Arial" w:cs="Arial"/>
          <w:i/>
          <w:sz w:val="20"/>
          <w:lang w:eastAsia="cs-CZ"/>
        </w:rPr>
      </w:pPr>
    </w:p>
    <w:p w:rsidR="00207DEA" w:rsidRPr="0036729F" w:rsidRDefault="00207DEA" w:rsidP="0037004B">
      <w:pPr>
        <w:numPr>
          <w:ilvl w:val="0"/>
          <w:numId w:val="134"/>
        </w:numPr>
        <w:tabs>
          <w:tab w:val="clear" w:pos="786"/>
        </w:tabs>
        <w:spacing w:before="0" w:line="276" w:lineRule="auto"/>
        <w:ind w:left="426"/>
        <w:contextualSpacing/>
        <w:jc w:val="left"/>
        <w:rPr>
          <w:rFonts w:ascii="Arial" w:eastAsia="Times New Roman" w:hAnsi="Arial" w:cs="Arial"/>
          <w:i/>
          <w:sz w:val="20"/>
          <w:szCs w:val="22"/>
          <w:lang w:eastAsia="cs-CZ"/>
        </w:rPr>
      </w:pPr>
      <w:r w:rsidRPr="0036729F">
        <w:rPr>
          <w:rFonts w:ascii="Arial" w:eastAsia="Times New Roman" w:hAnsi="Arial" w:cs="Arial"/>
          <w:i/>
          <w:sz w:val="20"/>
          <w:szCs w:val="22"/>
          <w:lang w:eastAsia="cs-CZ"/>
        </w:rPr>
        <w:t>podle skutečnosti zjištěné katastrálním úřadem při zjišťování hranic nebo revizi katastru</w:t>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spacing w:before="0"/>
        <w:ind w:left="0"/>
        <w:rPr>
          <w:rFonts w:ascii="Arial" w:eastAsia="Times New Roman" w:hAnsi="Arial" w:cs="Times New Roman"/>
          <w:i/>
          <w:lang w:eastAsia="cs-CZ"/>
        </w:rPr>
      </w:pPr>
    </w:p>
    <w:p w:rsidR="00207DEA" w:rsidRPr="0036729F" w:rsidRDefault="00207DEA" w:rsidP="00207DEA">
      <w:pPr>
        <w:pageBreakBefore/>
        <w:spacing w:before="0" w:after="120"/>
        <w:ind w:left="0"/>
        <w:rPr>
          <w:rFonts w:ascii="Arial" w:eastAsia="Times New Roman" w:hAnsi="Arial" w:cs="Arial"/>
          <w:b/>
          <w:bCs/>
          <w:noProof/>
          <w:szCs w:val="22"/>
          <w:lang w:eastAsia="cs-CZ"/>
        </w:rPr>
      </w:pPr>
      <w:r w:rsidRPr="0036729F">
        <w:rPr>
          <w:rFonts w:ascii="Arial" w:eastAsia="Times New Roman" w:hAnsi="Arial" w:cs="Arial"/>
          <w:b/>
          <w:bCs/>
          <w:noProof/>
          <w:szCs w:val="22"/>
          <w:lang w:eastAsia="cs-CZ"/>
        </w:rPr>
        <w:t>Podklady pro zápis změny způsobu využití pozemku do katastru nemovitostí</w:t>
      </w:r>
    </w:p>
    <w:tbl>
      <w:tblPr>
        <w:tblW w:w="14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0" w:type="dxa"/>
          <w:left w:w="30" w:type="dxa"/>
          <w:bottom w:w="30" w:type="dxa"/>
          <w:right w:w="30" w:type="dxa"/>
        </w:tblCellMar>
        <w:tblLook w:val="00A0"/>
      </w:tblPr>
      <w:tblGrid>
        <w:gridCol w:w="539"/>
        <w:gridCol w:w="1620"/>
        <w:gridCol w:w="1520"/>
        <w:gridCol w:w="14"/>
        <w:gridCol w:w="6115"/>
        <w:gridCol w:w="708"/>
        <w:gridCol w:w="3969"/>
      </w:tblGrid>
      <w:tr w:rsidR="00207DEA" w:rsidRPr="0036729F" w:rsidTr="002960B1">
        <w:tc>
          <w:tcPr>
            <w:tcW w:w="539" w:type="dxa"/>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outlineLvl w:val="0"/>
              <w:rPr>
                <w:rFonts w:ascii="Arial" w:eastAsia="Times New Roman" w:hAnsi="Arial" w:cs="Arial"/>
                <w:sz w:val="20"/>
                <w:lang w:eastAsia="cs-CZ"/>
              </w:rPr>
            </w:pPr>
            <w:r w:rsidRPr="0036729F">
              <w:rPr>
                <w:rFonts w:ascii="Arial" w:eastAsia="Times New Roman" w:hAnsi="Arial" w:cs="Arial"/>
                <w:sz w:val="20"/>
                <w:lang w:eastAsia="cs-CZ"/>
              </w:rPr>
              <w:t>Kód</w:t>
            </w:r>
          </w:p>
        </w:tc>
        <w:tc>
          <w:tcPr>
            <w:tcW w:w="1620" w:type="dxa"/>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outlineLvl w:val="0"/>
              <w:rPr>
                <w:rFonts w:ascii="Arial" w:eastAsia="Times New Roman" w:hAnsi="Arial" w:cs="Arial"/>
                <w:sz w:val="20"/>
                <w:lang w:eastAsia="cs-CZ"/>
              </w:rPr>
            </w:pPr>
            <w:r w:rsidRPr="0036729F">
              <w:rPr>
                <w:rFonts w:ascii="Arial" w:eastAsia="Times New Roman" w:hAnsi="Arial" w:cs="Arial"/>
                <w:sz w:val="20"/>
                <w:lang w:eastAsia="cs-CZ"/>
              </w:rPr>
              <w:t>Název</w:t>
            </w:r>
          </w:p>
        </w:tc>
        <w:tc>
          <w:tcPr>
            <w:tcW w:w="1534" w:type="dxa"/>
            <w:gridSpan w:val="2"/>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outlineLvl w:val="0"/>
              <w:rPr>
                <w:rFonts w:ascii="Arial" w:eastAsia="Times New Roman" w:hAnsi="Arial" w:cs="Arial"/>
                <w:sz w:val="20"/>
                <w:lang w:eastAsia="cs-CZ"/>
              </w:rPr>
            </w:pPr>
            <w:r w:rsidRPr="0036729F">
              <w:rPr>
                <w:rFonts w:ascii="Arial" w:eastAsia="Times New Roman" w:hAnsi="Arial" w:cs="Arial"/>
                <w:sz w:val="20"/>
                <w:lang w:eastAsia="cs-CZ"/>
              </w:rPr>
              <w:t>Zkráceně</w:t>
            </w:r>
          </w:p>
        </w:tc>
        <w:tc>
          <w:tcPr>
            <w:tcW w:w="6115" w:type="dxa"/>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outlineLvl w:val="0"/>
              <w:rPr>
                <w:rFonts w:ascii="Arial" w:eastAsia="Times New Roman" w:hAnsi="Arial" w:cs="Arial"/>
                <w:sz w:val="20"/>
                <w:lang w:eastAsia="cs-CZ"/>
              </w:rPr>
            </w:pPr>
            <w:r w:rsidRPr="0036729F">
              <w:rPr>
                <w:rFonts w:ascii="Arial" w:eastAsia="Times New Roman" w:hAnsi="Arial" w:cs="Arial"/>
                <w:sz w:val="20"/>
                <w:lang w:eastAsia="cs-CZ"/>
              </w:rPr>
              <w:t>Význam</w:t>
            </w:r>
          </w:p>
        </w:tc>
        <w:tc>
          <w:tcPr>
            <w:tcW w:w="708"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20"/>
                <w:lang w:eastAsia="cs-CZ"/>
              </w:rPr>
            </w:pPr>
            <w:r w:rsidRPr="0036729F">
              <w:rPr>
                <w:rFonts w:ascii="Arial" w:eastAsia="Times New Roman" w:hAnsi="Arial" w:cs="Arial"/>
                <w:sz w:val="20"/>
                <w:lang w:eastAsia="cs-CZ"/>
              </w:rPr>
              <w:t>Kód druhu p.</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20"/>
                <w:lang w:eastAsia="cs-CZ"/>
              </w:rPr>
            </w:pPr>
            <w:r w:rsidRPr="0036729F">
              <w:rPr>
                <w:rFonts w:ascii="Arial" w:eastAsia="Times New Roman" w:hAnsi="Arial" w:cs="Arial"/>
                <w:sz w:val="20"/>
                <w:lang w:eastAsia="cs-CZ"/>
              </w:rPr>
              <w:t>Podklady pro zápis změny</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skleník, pařeniště</w:t>
            </w:r>
          </w:p>
        </w:tc>
        <w:tc>
          <w:tcPr>
            <w:tcW w:w="1534"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skleník-pařeniště</w:t>
            </w:r>
          </w:p>
        </w:tc>
        <w:tc>
          <w:tcPr>
            <w:tcW w:w="6115"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Na pozemku je zřízen skleník nebo pařeniště; neplatí pro drobné stavby.</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 až 7 a 10</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C</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školka</w:t>
            </w:r>
          </w:p>
        </w:tc>
        <w:tc>
          <w:tcPr>
            <w:tcW w:w="1534" w:type="dxa"/>
            <w:gridSpan w:val="2"/>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15"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Na pozemku je zřízena školka ovocných, lesních nebo okrasných stromů, viničná školka nebo školka pro chmelovou sáď.</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A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B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H</w:t>
            </w:r>
          </w:p>
        </w:tc>
      </w:tr>
      <w:tr w:rsidR="00207DEA" w:rsidRPr="0036729F" w:rsidTr="002960B1">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3</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plantáž dřevin</w:t>
            </w:r>
          </w:p>
        </w:tc>
        <w:tc>
          <w:tcPr>
            <w:tcW w:w="1534" w:type="dxa"/>
            <w:gridSpan w:val="2"/>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15"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Na pozemku je semenná plantáž, plantáž energetických dřevin, vánočních stromků, porost určitého dřevinného druhu, zpravidla monokultura, s intenzivním agrotechnickým obděláváním půdy pro dosažení rychlé a vysoké produkce dřevní hmoty apod.</w:t>
            </w:r>
          </w:p>
        </w:tc>
        <w:tc>
          <w:tcPr>
            <w:tcW w:w="708"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 6 až 10 a 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A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B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H</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4</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les jiný než hospodářský</w:t>
            </w:r>
          </w:p>
        </w:tc>
        <w:tc>
          <w:tcPr>
            <w:tcW w:w="1534"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les (ne hospodář.)</w:t>
            </w:r>
          </w:p>
        </w:tc>
        <w:tc>
          <w:tcPr>
            <w:tcW w:w="6115"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zařazený do kategorie lesy ochranné a lesy zvláštního určení podle § 7 a 8 zákona č. 289/1995 Sb. </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10</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Q</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5</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lesní pozemek, na kterém je budova</w:t>
            </w:r>
          </w:p>
        </w:tc>
        <w:tc>
          <w:tcPr>
            <w:tcW w:w="1534"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les s budovou</w:t>
            </w:r>
          </w:p>
        </w:tc>
        <w:tc>
          <w:tcPr>
            <w:tcW w:w="6115"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Lesní pozemek, na kterém je budova, ale pozemek není odňat plnění funkcí lesa.</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C</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6</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rybník</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Umělá vodní nádrž určená především k chovu ryb s možností úplného a pravidelného vypouštění.</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11</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L </w:t>
            </w:r>
          </w:p>
          <w:p w:rsidR="00207DEA" w:rsidRPr="0036729F" w:rsidRDefault="00207DEA" w:rsidP="00207DEA">
            <w:pPr>
              <w:spacing w:before="0"/>
              <w:ind w:left="113" w:right="111"/>
              <w:outlineLvl w:val="0"/>
              <w:rPr>
                <w:rFonts w:ascii="Arial" w:eastAsia="Times New Roman" w:hAnsi="Arial" w:cs="Arial"/>
                <w:i/>
                <w:sz w:val="18"/>
                <w:szCs w:val="18"/>
                <w:lang w:eastAsia="cs-CZ"/>
              </w:rPr>
            </w:pPr>
            <w:r w:rsidRPr="0036729F">
              <w:rPr>
                <w:rFonts w:ascii="Arial" w:eastAsia="Times New Roman" w:hAnsi="Arial" w:cs="Arial"/>
                <w:i/>
                <w:sz w:val="18"/>
                <w:szCs w:val="18"/>
                <w:lang w:eastAsia="cs-CZ"/>
              </w:rPr>
              <w:t>Poznámka: Při zřízení rybochovného rybníku na ZPF, ochrana ZPF nadále zůstává zapsaná v KN na všech rybníkem dotčených pozemcích, při zřízení rybochovného rybníku na pozemku, který nebyl v ZPF se při zápisu způsobu využití „rybník“ k dotčeným pozemkům současně zapíše způsob ochrany ZPF – viz § 1 zákona č. 334/1992 Sb.)</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7</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koryto vodního toku přirozené nebo upravené</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tok přirozený</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Koryto vodního toku, které vzniklo působením tekoucí vody a dalších přírodních faktorů (bystřina, potok, řeka) nebo jehož přírodní charakter je změněn technickými zásahy (například břehovým opevněním) nebo ohrázováním.</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113" w:right="111"/>
              <w:outlineLvl w:val="0"/>
              <w:rPr>
                <w:rFonts w:ascii="Arial" w:eastAsia="Times New Roman" w:hAnsi="Arial" w:cs="Arial"/>
                <w:sz w:val="18"/>
                <w:szCs w:val="18"/>
                <w:lang w:eastAsia="cs-CZ"/>
              </w:rPr>
            </w:pPr>
            <w:r w:rsidRPr="0036729F">
              <w:rPr>
                <w:rFonts w:ascii="Arial" w:eastAsia="Times New Roman" w:hAnsi="Arial" w:cs="Arial"/>
                <w:b/>
                <w:sz w:val="18"/>
                <w:szCs w:val="18"/>
                <w:lang w:eastAsia="cs-CZ"/>
              </w:rPr>
              <w:t xml:space="preserve">S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F </w:t>
            </w:r>
            <w:r w:rsidRPr="0036729F">
              <w:rPr>
                <w:rFonts w:ascii="Arial" w:eastAsia="Times New Roman" w:hAnsi="Arial" w:cs="Arial"/>
                <w:sz w:val="18"/>
                <w:szCs w:val="18"/>
                <w:lang w:eastAsia="cs-CZ"/>
              </w:rPr>
              <w:t xml:space="preserve">nebo </w:t>
            </w:r>
          </w:p>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sz w:val="18"/>
                <w:szCs w:val="18"/>
                <w:lang w:eastAsia="cs-CZ"/>
              </w:rPr>
              <w:t>v případě stavebních úprav vodního toku</w:t>
            </w:r>
            <w:r w:rsidR="002960B1" w:rsidRPr="0036729F">
              <w:rPr>
                <w:rFonts w:ascii="Arial" w:eastAsia="Times New Roman" w:hAnsi="Arial" w:cs="Arial"/>
                <w:b/>
                <w:sz w:val="18"/>
                <w:szCs w:val="18"/>
                <w:lang w:eastAsia="cs-CZ"/>
              </w:rPr>
              <w:t xml:space="preserve"> </w:t>
            </w:r>
            <w:r w:rsidRPr="0036729F">
              <w:rPr>
                <w:rFonts w:ascii="Arial" w:eastAsia="Times New Roman" w:hAnsi="Arial" w:cs="Arial"/>
                <w:b/>
                <w:sz w:val="18"/>
                <w:szCs w:val="18"/>
                <w:lang w:eastAsia="cs-CZ"/>
              </w:rPr>
              <w:t>L nebo W </w:t>
            </w:r>
          </w:p>
          <w:p w:rsidR="00207DEA" w:rsidRPr="0036729F" w:rsidRDefault="00207DEA" w:rsidP="00207DEA">
            <w:pPr>
              <w:spacing w:before="0"/>
              <w:ind w:left="113" w:right="111"/>
              <w:outlineLvl w:val="0"/>
              <w:rPr>
                <w:rFonts w:ascii="Arial" w:eastAsia="Times New Roman" w:hAnsi="Arial" w:cs="Arial"/>
                <w:b/>
                <w:sz w:val="18"/>
                <w:szCs w:val="18"/>
                <w:lang w:eastAsia="cs-CZ"/>
              </w:rPr>
            </w:pP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8</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koryto vodního toku umělé</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tok umělý</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Koryto vodního toku, které bylo vytvořeno uměle (například opevněné koryto vodního toku, průplav, kanál apod.).</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L</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9</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vodní nádrž přírodní</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nádrž přírodní</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na kterém je vodní nádrž, která nebyla vytvořena záměrnou lidskou činností (například jezero, přírodní deprese naplněná vodou apod.).</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F</w:t>
            </w:r>
            <w:r w:rsidR="002960B1" w:rsidRPr="0036729F">
              <w:rPr>
                <w:rFonts w:ascii="Arial" w:eastAsia="Times New Roman" w:hAnsi="Arial" w:cs="Arial"/>
                <w:b/>
                <w:sz w:val="18"/>
                <w:szCs w:val="18"/>
                <w:lang w:eastAsia="cs-CZ"/>
              </w:rPr>
              <w:t xml:space="preserve"> </w:t>
            </w:r>
          </w:p>
          <w:p w:rsidR="00207DEA" w:rsidRPr="0036729F" w:rsidRDefault="00207DEA" w:rsidP="00207DEA">
            <w:pPr>
              <w:spacing w:before="0"/>
              <w:ind w:left="113" w:right="111"/>
              <w:outlineLvl w:val="0"/>
              <w:rPr>
                <w:rFonts w:ascii="Arial" w:eastAsia="Times New Roman" w:hAnsi="Arial" w:cs="Arial"/>
                <w:b/>
                <w:sz w:val="18"/>
                <w:szCs w:val="18"/>
                <w:lang w:eastAsia="cs-CZ"/>
              </w:rPr>
            </w:pP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10</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vodní nádrž umělá</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nádrž umělá</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na kterém je vodní nádrž vytvořená záměrnou lidskou činností s výjimkou rybníku a bazénu ke koupání (například velká vodní nádrž vytvořená přehradou, malá vodní nádrž, nádrž vytvořená zatopením vytěžených ploch apod.).</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L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R</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11</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zamokřená plocha</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zamokřená pl.</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Zemský povrch trvale nebo po převážnou část roku rozbředlý (močál, mokřad, bažina).</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P,</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12</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společný dvůr</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Společný dvůr v podílovém spoluvlastnictví vlastníků bytových domů, které s tímto pozemkem sousedí.</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13</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A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B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C </w:t>
            </w:r>
            <w:r w:rsidRPr="0036729F">
              <w:rPr>
                <w:rFonts w:ascii="Arial" w:eastAsia="Times New Roman" w:hAnsi="Arial" w:cs="Arial"/>
                <w:sz w:val="18"/>
                <w:szCs w:val="18"/>
                <w:lang w:eastAsia="cs-CZ"/>
              </w:rPr>
              <w:t>nebo pouze</w:t>
            </w:r>
            <w:r w:rsidRPr="0036729F">
              <w:rPr>
                <w:rFonts w:ascii="Arial" w:eastAsia="Times New Roman" w:hAnsi="Arial" w:cs="Arial"/>
                <w:b/>
                <w:sz w:val="18"/>
                <w:szCs w:val="18"/>
                <w:lang w:eastAsia="cs-CZ"/>
              </w:rPr>
              <w:t xml:space="preserve"> H</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13</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zbořeniště</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se zbořenou budovou nebo zříceninou.</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sz w:val="18"/>
                <w:szCs w:val="18"/>
                <w:lang w:eastAsia="cs-CZ"/>
              </w:rPr>
            </w:pPr>
            <w:r w:rsidRPr="0036729F">
              <w:rPr>
                <w:rFonts w:ascii="Arial" w:eastAsia="Times New Roman" w:hAnsi="Arial" w:cs="Arial"/>
                <w:b/>
                <w:sz w:val="18"/>
                <w:szCs w:val="18"/>
                <w:lang w:eastAsia="cs-CZ"/>
              </w:rPr>
              <w:t>P</w:t>
            </w:r>
            <w:r w:rsidRPr="0036729F">
              <w:rPr>
                <w:rFonts w:ascii="Arial" w:eastAsia="Times New Roman" w:hAnsi="Arial" w:cs="Arial"/>
                <w:sz w:val="18"/>
                <w:szCs w:val="18"/>
                <w:lang w:eastAsia="cs-CZ"/>
              </w:rPr>
              <w:t xml:space="preserve"> spolu s doklady o zániku budovy </w:t>
            </w:r>
            <w:r w:rsidRPr="0036729F">
              <w:rPr>
                <w:rFonts w:ascii="Arial" w:eastAsia="Times New Roman" w:hAnsi="Arial" w:cs="Arial"/>
                <w:b/>
                <w:sz w:val="18"/>
                <w:szCs w:val="18"/>
                <w:lang w:eastAsia="cs-CZ"/>
              </w:rPr>
              <w:t>D</w:t>
            </w:r>
            <w:r w:rsidRPr="0036729F">
              <w:rPr>
                <w:rFonts w:ascii="Arial" w:eastAsia="Times New Roman" w:hAnsi="Arial" w:cs="Arial"/>
                <w:sz w:val="18"/>
                <w:szCs w:val="18"/>
                <w:lang w:eastAsia="cs-CZ"/>
              </w:rPr>
              <w:t xml:space="preserve"> s tím, že z ohlášení musí být zřejmé, že se na pozemku nacházejí stále zbytky zdiva</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14</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dráha</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na kterém je dráha železniční, tramvajová, trolejbusová nebo lanová (§ 1 zákona č. 266/1994 Sb.) s vlastní dopravní cestou.</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N</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15</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dálnice</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na kterém je dálnice a její součásti (§ 4 zákona č. 13/1997 Sb.).</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M</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16</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silnice</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na kterém je silnice I. až III. třídy a její součásti (§ 5 zákona č. 13/1997 Sb.).</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M</w:t>
            </w:r>
          </w:p>
        </w:tc>
      </w:tr>
      <w:tr w:rsidR="00207DEA" w:rsidRPr="0036729F" w:rsidTr="002960B1">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17</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ostatní komunikace</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ostat.komunikace</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na kterém je místní nebo účelová komunikace (včetně zpevněné lesní komunikace) a její součásti (§ 6 a 7 zákona č. 13/1997 Sb.).</w:t>
            </w:r>
          </w:p>
        </w:tc>
        <w:tc>
          <w:tcPr>
            <w:tcW w:w="708"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10 a 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M</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18</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ostatní dopravní plocha</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ost. dopravní pl.</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Letiště, přístav, veřejné parkoviště (pokud není součástí pozemní komunikace).</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O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C</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19</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zeleň</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jc w:val="left"/>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Okrasná zahrada, uliční a sídlištní zeleň, park a jiná plocha funkční</w:t>
            </w:r>
          </w:p>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a rekreační zeleně.</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sz w:val="18"/>
                <w:szCs w:val="18"/>
                <w:lang w:eastAsia="cs-CZ"/>
              </w:rPr>
            </w:pPr>
            <w:r w:rsidRPr="0036729F">
              <w:rPr>
                <w:rFonts w:ascii="Arial" w:eastAsia="Times New Roman" w:hAnsi="Arial" w:cs="Arial"/>
                <w:b/>
                <w:sz w:val="18"/>
                <w:szCs w:val="18"/>
                <w:lang w:eastAsia="cs-CZ"/>
              </w:rPr>
              <w:t>C</w:t>
            </w:r>
            <w:r w:rsidRPr="0036729F">
              <w:rPr>
                <w:rFonts w:ascii="Arial" w:eastAsia="Times New Roman" w:hAnsi="Arial" w:cs="Arial"/>
                <w:sz w:val="18"/>
                <w:szCs w:val="18"/>
                <w:lang w:eastAsia="cs-CZ"/>
              </w:rPr>
              <w:t xml:space="preserve"> nebo </w:t>
            </w:r>
            <w:r w:rsidRPr="0036729F">
              <w:rPr>
                <w:rFonts w:ascii="Arial" w:eastAsia="Times New Roman" w:hAnsi="Arial" w:cs="Arial"/>
                <w:b/>
                <w:sz w:val="18"/>
                <w:szCs w:val="18"/>
                <w:lang w:eastAsia="cs-CZ"/>
              </w:rPr>
              <w:t xml:space="preserve">H; </w:t>
            </w:r>
            <w:r w:rsidRPr="0036729F">
              <w:rPr>
                <w:rFonts w:ascii="Arial" w:eastAsia="Times New Roman" w:hAnsi="Arial" w:cs="Arial"/>
                <w:sz w:val="18"/>
                <w:szCs w:val="18"/>
                <w:lang w:eastAsia="cs-CZ"/>
              </w:rPr>
              <w:t>pokud se jedná o dosavadní evidovaný zemědělský pozemek</w:t>
            </w:r>
            <w:r w:rsidR="002960B1" w:rsidRPr="0036729F">
              <w:rPr>
                <w:rFonts w:ascii="Arial" w:eastAsia="Times New Roman" w:hAnsi="Arial" w:cs="Arial"/>
                <w:b/>
                <w:sz w:val="18"/>
                <w:szCs w:val="18"/>
                <w:lang w:eastAsia="cs-CZ"/>
              </w:rPr>
              <w:t xml:space="preserve"> </w:t>
            </w:r>
            <w:r w:rsidRPr="0036729F">
              <w:rPr>
                <w:rFonts w:ascii="Arial" w:eastAsia="Times New Roman" w:hAnsi="Arial" w:cs="Arial"/>
                <w:b/>
                <w:sz w:val="18"/>
                <w:szCs w:val="18"/>
                <w:lang w:eastAsia="cs-CZ"/>
              </w:rPr>
              <w:t>H spolu s J</w:t>
            </w:r>
          </w:p>
        </w:tc>
      </w:tr>
      <w:tr w:rsidR="00207DEA" w:rsidRPr="0036729F" w:rsidTr="002960B1">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20</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sportoviště a rekreační plocha</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sport. a rekr. pl.</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Hřiště, stadion, koupaliště, sportovní dráha a jízdárna, střelnice, autokemp, tábořiště apod.</w:t>
            </w:r>
          </w:p>
        </w:tc>
        <w:tc>
          <w:tcPr>
            <w:tcW w:w="708"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10 a 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sz w:val="18"/>
                <w:szCs w:val="18"/>
                <w:lang w:eastAsia="cs-CZ"/>
              </w:rPr>
            </w:pPr>
            <w:r w:rsidRPr="0036729F">
              <w:rPr>
                <w:rFonts w:ascii="Arial" w:eastAsia="Times New Roman" w:hAnsi="Arial" w:cs="Arial"/>
                <w:b/>
                <w:sz w:val="18"/>
                <w:szCs w:val="18"/>
                <w:lang w:eastAsia="cs-CZ"/>
              </w:rPr>
              <w:t>C</w:t>
            </w:r>
            <w:r w:rsidRPr="0036729F">
              <w:rPr>
                <w:rFonts w:ascii="Arial" w:eastAsia="Times New Roman" w:hAnsi="Arial" w:cs="Arial"/>
                <w:sz w:val="18"/>
                <w:szCs w:val="18"/>
                <w:lang w:eastAsia="cs-CZ"/>
              </w:rPr>
              <w:t xml:space="preserve"> </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21</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hřbitov, urnový háj</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hřbitov-urn. háj</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Hřbitov, urnový háj.</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sz w:val="18"/>
                <w:szCs w:val="18"/>
                <w:lang w:eastAsia="cs-CZ"/>
              </w:rPr>
            </w:pPr>
            <w:r w:rsidRPr="0036729F">
              <w:rPr>
                <w:rFonts w:ascii="Arial" w:eastAsia="Times New Roman" w:hAnsi="Arial" w:cs="Arial"/>
                <w:b/>
                <w:sz w:val="18"/>
                <w:szCs w:val="18"/>
                <w:lang w:eastAsia="cs-CZ"/>
              </w:rPr>
              <w:t>A</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22</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kulturní a osvětová plocha</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kult.a osvět.pl.</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Botanická a zoologická zahrada, skanzen, amfiteátr, památník apod.</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sz w:val="18"/>
                <w:szCs w:val="18"/>
                <w:lang w:eastAsia="cs-CZ"/>
              </w:rPr>
            </w:pPr>
            <w:r w:rsidRPr="0036729F">
              <w:rPr>
                <w:rFonts w:ascii="Arial" w:eastAsia="Times New Roman" w:hAnsi="Arial" w:cs="Arial"/>
                <w:b/>
                <w:sz w:val="18"/>
                <w:szCs w:val="18"/>
                <w:lang w:eastAsia="cs-CZ"/>
              </w:rPr>
              <w:t xml:space="preserve">A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C</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23</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manipulační plocha</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manipulační pl.</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Manipulační a skladová plocha </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vertAlign w:val="superscript"/>
                <w:lang w:eastAsia="cs-CZ"/>
              </w:rPr>
            </w:pPr>
            <w:r w:rsidRPr="0036729F">
              <w:rPr>
                <w:rFonts w:ascii="Arial" w:eastAsia="Times New Roman" w:hAnsi="Arial" w:cs="Arial"/>
                <w:b/>
                <w:sz w:val="18"/>
                <w:szCs w:val="18"/>
                <w:lang w:eastAsia="cs-CZ"/>
              </w:rPr>
              <w:t>A</w:t>
            </w:r>
            <w:r w:rsidRPr="0036729F">
              <w:rPr>
                <w:rFonts w:ascii="Arial" w:eastAsia="Times New Roman" w:hAnsi="Arial" w:cs="Arial"/>
                <w:sz w:val="18"/>
                <w:szCs w:val="18"/>
                <w:lang w:eastAsia="cs-CZ"/>
              </w:rPr>
              <w:t xml:space="preserve"> nebo </w:t>
            </w:r>
            <w:r w:rsidRPr="0036729F">
              <w:rPr>
                <w:rFonts w:ascii="Arial" w:eastAsia="Times New Roman" w:hAnsi="Arial" w:cs="Arial"/>
                <w:b/>
                <w:sz w:val="18"/>
                <w:szCs w:val="18"/>
                <w:lang w:eastAsia="cs-CZ"/>
              </w:rPr>
              <w:t>B u výměr nad 300 m</w:t>
            </w:r>
            <w:r w:rsidRPr="0036729F">
              <w:rPr>
                <w:rFonts w:ascii="Arial" w:eastAsia="Times New Roman" w:hAnsi="Arial" w:cs="Arial"/>
                <w:b/>
                <w:sz w:val="18"/>
                <w:szCs w:val="18"/>
                <w:vertAlign w:val="superscript"/>
                <w:lang w:eastAsia="cs-CZ"/>
              </w:rPr>
              <w:t>2</w:t>
            </w:r>
          </w:p>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sz w:val="18"/>
                <w:szCs w:val="18"/>
                <w:lang w:eastAsia="cs-CZ"/>
              </w:rPr>
              <w:t xml:space="preserve">v území s archeologickými nálezy a změn druhu pozemku ve zvláště chráněném území, evropsky významné lokalitě nebo ptačí oblasti A nebo B i u výměr do </w:t>
            </w:r>
            <w:r w:rsidRPr="0036729F">
              <w:rPr>
                <w:rFonts w:ascii="Arial" w:eastAsia="Times New Roman" w:hAnsi="Arial" w:cs="Arial"/>
                <w:b/>
                <w:sz w:val="18"/>
                <w:szCs w:val="18"/>
                <w:lang w:eastAsia="cs-CZ"/>
              </w:rPr>
              <w:t>300 m</w:t>
            </w:r>
            <w:r w:rsidRPr="0036729F">
              <w:rPr>
                <w:rFonts w:ascii="Arial" w:eastAsia="Times New Roman" w:hAnsi="Arial" w:cs="Arial"/>
                <w:b/>
                <w:sz w:val="18"/>
                <w:szCs w:val="18"/>
                <w:vertAlign w:val="superscript"/>
                <w:lang w:eastAsia="cs-CZ"/>
              </w:rPr>
              <w:t>2</w:t>
            </w:r>
          </w:p>
          <w:p w:rsidR="00207DEA" w:rsidRPr="0036729F" w:rsidRDefault="00207DEA" w:rsidP="00207DEA">
            <w:pPr>
              <w:spacing w:before="0"/>
              <w:ind w:left="113" w:right="111"/>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T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U</w:t>
            </w:r>
          </w:p>
        </w:tc>
      </w:tr>
      <w:tr w:rsidR="00207DEA" w:rsidRPr="0036729F" w:rsidTr="002960B1">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24</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dobývací prostor</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dobývací prost.</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Prostor jednoho nebo více výhradních ložisek nebo prostor jen části výhradního ložiska.</w:t>
            </w:r>
          </w:p>
        </w:tc>
        <w:tc>
          <w:tcPr>
            <w:tcW w:w="708"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 až 10 a 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V</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25</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skládka</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jc w:val="left"/>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Skládka odpadu.</w:t>
            </w:r>
          </w:p>
        </w:tc>
        <w:tc>
          <w:tcPr>
            <w:tcW w:w="708" w:type="dxa"/>
            <w:vMerge w:val="restart"/>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A</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26</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jiná plocha</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jc w:val="left"/>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nevyužívaný žádným z ostatních vyjmenovaných způsobů,</w:t>
            </w:r>
            <w:r w:rsidR="002960B1" w:rsidRPr="0036729F">
              <w:rPr>
                <w:rFonts w:ascii="Arial" w:eastAsia="Times New Roman" w:hAnsi="Arial" w:cs="Arial"/>
                <w:sz w:val="18"/>
                <w:szCs w:val="18"/>
                <w:lang w:eastAsia="cs-CZ"/>
              </w:rPr>
              <w:t xml:space="preserve"> </w:t>
            </w:r>
            <w:r w:rsidRPr="0036729F">
              <w:rPr>
                <w:rFonts w:ascii="Arial" w:eastAsia="Times New Roman" w:hAnsi="Arial" w:cs="Arial"/>
                <w:sz w:val="18"/>
                <w:szCs w:val="18"/>
                <w:lang w:eastAsia="cs-CZ"/>
              </w:rPr>
              <w:t>včetně pozemku, na kterém je postavena stavba, která se v katastru neeviduje.</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 xml:space="preserve">P </w:t>
            </w:r>
            <w:r w:rsidRPr="0036729F">
              <w:rPr>
                <w:rFonts w:ascii="Arial" w:eastAsia="Times New Roman" w:hAnsi="Arial" w:cs="Arial"/>
                <w:sz w:val="18"/>
                <w:szCs w:val="18"/>
                <w:lang w:eastAsia="cs-CZ"/>
              </w:rPr>
              <w:t>nebo</w:t>
            </w:r>
            <w:r w:rsidRPr="0036729F">
              <w:rPr>
                <w:rFonts w:ascii="Arial" w:eastAsia="Times New Roman" w:hAnsi="Arial" w:cs="Arial"/>
                <w:b/>
                <w:sz w:val="18"/>
                <w:szCs w:val="18"/>
                <w:lang w:eastAsia="cs-CZ"/>
              </w:rPr>
              <w:t xml:space="preserve"> D nebo W</w:t>
            </w:r>
          </w:p>
        </w:tc>
      </w:tr>
      <w:tr w:rsidR="00207DEA" w:rsidRPr="0036729F" w:rsidTr="002960B1">
        <w:trPr>
          <w:cantSplit/>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27</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neplodná půda</w:t>
            </w:r>
          </w:p>
        </w:tc>
        <w:tc>
          <w:tcPr>
            <w:tcW w:w="1520" w:type="dxa"/>
            <w:tcBorders>
              <w:top w:val="single" w:sz="8" w:space="0" w:color="auto"/>
              <w:left w:val="single" w:sz="8" w:space="0" w:color="auto"/>
              <w:bottom w:val="single" w:sz="8" w:space="0" w:color="auto"/>
              <w:right w:val="single" w:sz="8" w:space="0" w:color="auto"/>
            </w:tcBorders>
          </w:tcPr>
          <w:p w:rsidR="00207DEA" w:rsidRPr="0036729F" w:rsidRDefault="00207DEA" w:rsidP="00207DEA">
            <w:pPr>
              <w:spacing w:before="0"/>
              <w:ind w:left="0"/>
              <w:jc w:val="left"/>
              <w:outlineLvl w:val="0"/>
              <w:rPr>
                <w:rFonts w:ascii="Arial" w:eastAsia="Times New Roman" w:hAnsi="Arial" w:cs="Arial"/>
                <w:sz w:val="18"/>
                <w:szCs w:val="18"/>
                <w:lang w:eastAsia="cs-CZ"/>
              </w:rPr>
            </w:pP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na němž se nachází prudký svah, skála a jiné</w:t>
            </w:r>
            <w:r w:rsidR="002960B1" w:rsidRPr="0036729F">
              <w:rPr>
                <w:rFonts w:ascii="Arial" w:eastAsia="Times New Roman" w:hAnsi="Arial" w:cs="Arial"/>
                <w:sz w:val="18"/>
                <w:szCs w:val="18"/>
                <w:lang w:eastAsia="cs-CZ"/>
              </w:rPr>
              <w:t xml:space="preserve"> </w:t>
            </w:r>
            <w:r w:rsidRPr="0036729F">
              <w:rPr>
                <w:rFonts w:ascii="Arial" w:eastAsia="Times New Roman" w:hAnsi="Arial" w:cs="Arial"/>
                <w:sz w:val="18"/>
                <w:szCs w:val="18"/>
                <w:lang w:eastAsia="cs-CZ"/>
              </w:rPr>
              <w:t>neplodné půdy, kterými se rozumí zejména zarostlé rokle, vysoké meze s křovinami nebo s kamením, kamenitý terén, ochranné hráze, bermy u regulovaných vodních toků a pozemek, který neposkytuje trvalý užitek z jiných důvodů, zejména plocha zarostlá křovinami nebo zanesená štěrkem nebo kamením, s výjimkou případů, kdy stav pozemku je důsledkem lidské činnosti nebo nečinnosti a pozemek lze opět uvést do stavu umožňujícího jeho trvalé hospodářské využití..</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07DEA" w:rsidRPr="0036729F" w:rsidRDefault="00207DEA" w:rsidP="00207DEA">
            <w:pPr>
              <w:spacing w:before="0"/>
              <w:ind w:left="0"/>
              <w:jc w:val="left"/>
              <w:rPr>
                <w:rFonts w:ascii="Arial" w:eastAsia="Times New Roman" w:hAnsi="Arial" w:cs="Arial"/>
                <w:sz w:val="18"/>
                <w:szCs w:val="18"/>
                <w:lang w:eastAsia="cs-CZ"/>
              </w:rPr>
            </w:pP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firstLine="113"/>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P nebo W</w:t>
            </w:r>
          </w:p>
        </w:tc>
      </w:tr>
      <w:tr w:rsidR="00207DEA" w:rsidRPr="0036729F" w:rsidTr="002960B1">
        <w:trPr>
          <w:cantSplit/>
          <w:trHeight w:val="473"/>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28</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vodní plocha,</w:t>
            </w:r>
          </w:p>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 xml:space="preserve"> na které je budova</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vod.pl.s budovou</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Pozemek vodní plochy, na kterém je postavena budova.</w:t>
            </w:r>
          </w:p>
        </w:tc>
        <w:tc>
          <w:tcPr>
            <w:tcW w:w="708"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11</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firstLine="113"/>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C</w:t>
            </w:r>
          </w:p>
        </w:tc>
      </w:tr>
      <w:tr w:rsidR="00207DEA" w:rsidRPr="0036729F" w:rsidTr="002960B1">
        <w:trPr>
          <w:cantSplit/>
          <w:trHeight w:val="473"/>
        </w:trPr>
        <w:tc>
          <w:tcPr>
            <w:tcW w:w="53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29</w:t>
            </w:r>
          </w:p>
        </w:tc>
        <w:tc>
          <w:tcPr>
            <w:tcW w:w="16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fotovoltaická elektrárna</w:t>
            </w:r>
          </w:p>
        </w:tc>
        <w:tc>
          <w:tcPr>
            <w:tcW w:w="1520"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left"/>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foto. elektrárna</w:t>
            </w:r>
          </w:p>
        </w:tc>
        <w:tc>
          <w:tcPr>
            <w:tcW w:w="6129" w:type="dxa"/>
            <w:gridSpan w:val="2"/>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46" w:right="112"/>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Fotovoltaická elektrárna</w:t>
            </w:r>
          </w:p>
        </w:tc>
        <w:tc>
          <w:tcPr>
            <w:tcW w:w="708"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0"/>
              <w:jc w:val="center"/>
              <w:outlineLvl w:val="0"/>
              <w:rPr>
                <w:rFonts w:ascii="Arial" w:eastAsia="Times New Roman" w:hAnsi="Arial" w:cs="Arial"/>
                <w:sz w:val="18"/>
                <w:szCs w:val="18"/>
                <w:lang w:eastAsia="cs-CZ"/>
              </w:rPr>
            </w:pPr>
            <w:r w:rsidRPr="0036729F">
              <w:rPr>
                <w:rFonts w:ascii="Arial" w:eastAsia="Times New Roman" w:hAnsi="Arial" w:cs="Arial"/>
                <w:sz w:val="18"/>
                <w:szCs w:val="18"/>
                <w:lang w:eastAsia="cs-CZ"/>
              </w:rPr>
              <w:t>2 až 14</w:t>
            </w:r>
          </w:p>
        </w:tc>
        <w:tc>
          <w:tcPr>
            <w:tcW w:w="3969" w:type="dxa"/>
            <w:tcBorders>
              <w:top w:val="single" w:sz="8" w:space="0" w:color="auto"/>
              <w:left w:val="single" w:sz="8" w:space="0" w:color="auto"/>
              <w:bottom w:val="single" w:sz="8" w:space="0" w:color="auto"/>
              <w:right w:val="single" w:sz="8" w:space="0" w:color="auto"/>
            </w:tcBorders>
            <w:hideMark/>
          </w:tcPr>
          <w:p w:rsidR="00207DEA" w:rsidRPr="0036729F" w:rsidRDefault="00207DEA" w:rsidP="00207DEA">
            <w:pPr>
              <w:spacing w:before="0"/>
              <w:ind w:left="113" w:right="111" w:firstLine="113"/>
              <w:outlineLvl w:val="0"/>
              <w:rPr>
                <w:rFonts w:ascii="Arial" w:eastAsia="Times New Roman" w:hAnsi="Arial" w:cs="Arial"/>
                <w:b/>
                <w:sz w:val="18"/>
                <w:szCs w:val="18"/>
                <w:lang w:eastAsia="cs-CZ"/>
              </w:rPr>
            </w:pPr>
            <w:r w:rsidRPr="0036729F">
              <w:rPr>
                <w:rFonts w:ascii="Arial" w:eastAsia="Times New Roman" w:hAnsi="Arial" w:cs="Arial"/>
                <w:b/>
                <w:sz w:val="18"/>
                <w:szCs w:val="18"/>
                <w:lang w:eastAsia="cs-CZ"/>
              </w:rPr>
              <w:t>C</w:t>
            </w:r>
          </w:p>
        </w:tc>
      </w:tr>
    </w:tbl>
    <w:p w:rsidR="00207DEA" w:rsidRPr="0036729F" w:rsidRDefault="00207DEA" w:rsidP="00207DEA">
      <w:pPr>
        <w:spacing w:before="0"/>
        <w:ind w:left="0"/>
        <w:rPr>
          <w:rFonts w:ascii="Arial" w:eastAsia="Times New Roman" w:hAnsi="Arial" w:cs="Arial"/>
          <w:i/>
          <w:sz w:val="18"/>
          <w:szCs w:val="18"/>
          <w:lang w:eastAsia="cs-CZ"/>
        </w:rPr>
      </w:pPr>
    </w:p>
    <w:p w:rsidR="00207DEA" w:rsidRPr="0036729F" w:rsidRDefault="00207DEA" w:rsidP="00207DEA">
      <w:pPr>
        <w:pageBreakBefore/>
        <w:spacing w:before="120"/>
        <w:ind w:left="0"/>
        <w:outlineLvl w:val="8"/>
        <w:rPr>
          <w:rFonts w:ascii="Arial" w:eastAsia="Times New Roman" w:hAnsi="Arial" w:cs="Arial"/>
          <w:b/>
          <w:sz w:val="20"/>
          <w:lang w:eastAsia="cs-CZ"/>
        </w:rPr>
      </w:pPr>
      <w:r w:rsidRPr="0036729F">
        <w:rPr>
          <w:rFonts w:ascii="Arial" w:eastAsia="Times New Roman" w:hAnsi="Arial" w:cs="Arial"/>
          <w:b/>
          <w:sz w:val="20"/>
          <w:lang w:eastAsia="cs-CZ"/>
        </w:rPr>
        <w:t>Vysvětlivky:</w:t>
      </w:r>
    </w:p>
    <w:p w:rsidR="00207DEA" w:rsidRPr="0036729F" w:rsidRDefault="00207DEA" w:rsidP="0037004B">
      <w:pPr>
        <w:numPr>
          <w:ilvl w:val="0"/>
          <w:numId w:val="141"/>
        </w:numPr>
        <w:spacing w:before="120" w:line="276" w:lineRule="auto"/>
        <w:ind w:left="788" w:hanging="788"/>
        <w:jc w:val="left"/>
        <w:rPr>
          <w:rFonts w:ascii="Arial" w:eastAsia="Times New Roman" w:hAnsi="Arial" w:cs="Arial"/>
          <w:b/>
          <w:i/>
          <w:sz w:val="20"/>
          <w:lang w:eastAsia="cs-CZ"/>
        </w:rPr>
      </w:pPr>
      <w:r w:rsidRPr="0036729F">
        <w:rPr>
          <w:rFonts w:ascii="Arial" w:eastAsia="Times New Roman" w:hAnsi="Arial" w:cs="Arial"/>
          <w:i/>
          <w:sz w:val="20"/>
          <w:lang w:eastAsia="cs-CZ"/>
        </w:rPr>
        <w:t xml:space="preserve">územní rozhodnutí stavebního úřadu o změně využití území (§ 80 StavZ) nebo </w:t>
      </w:r>
    </w:p>
    <w:p w:rsidR="00207DEA" w:rsidRPr="0036729F" w:rsidRDefault="00207DEA" w:rsidP="00207DEA">
      <w:pPr>
        <w:spacing w:before="0"/>
        <w:ind w:left="0"/>
        <w:jc w:val="left"/>
        <w:rPr>
          <w:rFonts w:ascii="Arial" w:eastAsia="Times New Roman" w:hAnsi="Arial" w:cs="Arial"/>
          <w:i/>
          <w:sz w:val="20"/>
          <w:lang w:eastAsia="cs-CZ"/>
        </w:rPr>
      </w:pPr>
      <w:r w:rsidRPr="0036729F">
        <w:rPr>
          <w:rFonts w:ascii="Arial" w:eastAsia="Times New Roman" w:hAnsi="Arial" w:cs="Arial"/>
          <w:i/>
          <w:sz w:val="20"/>
          <w:lang w:eastAsia="cs-CZ"/>
        </w:rPr>
        <w:t>veřejnoprávní smlouva o změně využití území (§ 78a odst. 3 StavZ)</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územní souhlas se změnou druhu pozemku (§ 96 StavZ)</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kolaudační rozhodnutí, stavební povolení, kolaudační souhlas, rozhodnutí o umístění stavby, rozhodnutí o změně využití území, územní souhlas v případě staveb, které nepodléhají ohlášení stavebnímu úřadu, potvrzení obce, že na pozemku rodinného domu stojí skleník, podle § 79 odst. 2 písm. n) StavZ</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 xml:space="preserve">podklady pro zrušení stavby v katastru nemovitostí podle bodu 5.3.7.1 </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rozhodnutí orgánu státní správy lesů (LesZ)</w:t>
      </w:r>
    </w:p>
    <w:p w:rsidR="00207DEA" w:rsidRPr="0036729F" w:rsidRDefault="00207DEA" w:rsidP="00FE2AEF">
      <w:pPr>
        <w:numPr>
          <w:ilvl w:val="0"/>
          <w:numId w:val="148"/>
        </w:numPr>
        <w:spacing w:before="0" w:line="276" w:lineRule="auto"/>
        <w:ind w:left="709" w:hanging="283"/>
        <w:jc w:val="left"/>
        <w:rPr>
          <w:rFonts w:ascii="Arial" w:eastAsia="Times New Roman" w:hAnsi="Arial" w:cs="Arial"/>
          <w:i/>
          <w:sz w:val="20"/>
          <w:lang w:eastAsia="cs-CZ"/>
        </w:rPr>
      </w:pPr>
      <w:r w:rsidRPr="0036729F">
        <w:rPr>
          <w:rFonts w:ascii="Arial" w:eastAsia="Times New Roman" w:hAnsi="Arial" w:cs="Arial"/>
          <w:i/>
          <w:sz w:val="20"/>
          <w:lang w:eastAsia="cs-CZ"/>
        </w:rPr>
        <w:t>v pochybnostech o tom, zda jde o pozemky určené k plnění funkcí lesa (§ 3 odst. 3 LesZ)</w:t>
      </w:r>
    </w:p>
    <w:p w:rsidR="00207DEA" w:rsidRPr="0036729F" w:rsidRDefault="00207DEA" w:rsidP="00FE2AEF">
      <w:pPr>
        <w:numPr>
          <w:ilvl w:val="0"/>
          <w:numId w:val="148"/>
        </w:numPr>
        <w:spacing w:before="0" w:line="276" w:lineRule="auto"/>
        <w:ind w:left="426" w:firstLine="0"/>
        <w:jc w:val="left"/>
        <w:rPr>
          <w:rFonts w:ascii="Arial" w:eastAsia="Times New Roman" w:hAnsi="Arial" w:cs="Arial"/>
          <w:i/>
          <w:sz w:val="20"/>
          <w:lang w:eastAsia="cs-CZ"/>
        </w:rPr>
      </w:pPr>
      <w:r w:rsidRPr="0036729F">
        <w:rPr>
          <w:rFonts w:ascii="Arial" w:eastAsia="Times New Roman" w:hAnsi="Arial" w:cs="Arial"/>
          <w:i/>
          <w:sz w:val="20"/>
          <w:lang w:eastAsia="cs-CZ"/>
        </w:rPr>
        <w:t>o prohlášení pozemků za pozemky určené k plnění funkcí lesa (§ 3 odst. 4 LesZ)</w:t>
      </w:r>
    </w:p>
    <w:p w:rsidR="00207DEA" w:rsidRPr="0036729F" w:rsidRDefault="00207DEA" w:rsidP="00FE2AEF">
      <w:pPr>
        <w:numPr>
          <w:ilvl w:val="0"/>
          <w:numId w:val="148"/>
        </w:numPr>
        <w:spacing w:before="0" w:line="276" w:lineRule="auto"/>
        <w:ind w:left="426" w:firstLine="0"/>
        <w:jc w:val="left"/>
        <w:rPr>
          <w:rFonts w:ascii="Arial" w:eastAsia="Times New Roman" w:hAnsi="Arial" w:cs="Arial"/>
          <w:i/>
          <w:sz w:val="20"/>
          <w:lang w:eastAsia="cs-CZ"/>
        </w:rPr>
      </w:pPr>
      <w:r w:rsidRPr="0036729F">
        <w:rPr>
          <w:rFonts w:ascii="Arial" w:eastAsia="Times New Roman" w:hAnsi="Arial" w:cs="Arial"/>
          <w:i/>
          <w:sz w:val="20"/>
          <w:lang w:eastAsia="cs-CZ"/>
        </w:rPr>
        <w:t>o odnětí pozemků plnění funkcí lesa (§ 15 odst. 1 LesZ)</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rozhodnutí vodoprávního úřadu v pochybnostech (§ 43 odst. 2, § 44 odst. 3 nebo § 55 odst. 4 VodZ) nebo sdělení vodoprávního úřadu podle § 154 a násl. správního řádu na vznesené pochybnosti, zda se jedná o vodní tok nebo vodní nádrž, nebo podle skutečnosti zjištěné katastrálním úřadem při zjišťování hranic nebo revizi katastru</w:t>
      </w:r>
    </w:p>
    <w:p w:rsidR="00207DEA" w:rsidRPr="0036729F" w:rsidRDefault="00207DEA" w:rsidP="0037004B">
      <w:pPr>
        <w:widowControl w:val="0"/>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rozhodnutí orgánu ochrany zemědělského půdního fondu o uložení změny kultury zemědělské půdy a potvrzení vlastníka pozemku s úředně ověřeným podpisem, že změna způsobu využití pozemku podle rozhodnutí byla v terénu provedena (§ 30 odst. 4 KatV)</w:t>
      </w:r>
    </w:p>
    <w:p w:rsidR="00207DEA" w:rsidRPr="0036729F" w:rsidRDefault="00207DEA" w:rsidP="0037004B">
      <w:pPr>
        <w:widowControl w:val="0"/>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ohlášení vlastníka pozemku, ze kterého musí být zřejmé, že změna druhu pozemku nebo způsobu využití pozemku byla realizována bez územního rozhodnutí nebo bez územního souhlasu stavebního úřadu (u fakticky provedených změn druhu pozemků v terénu bez územního rozhodnutí nebo územního souhlasu), a proto nejsou přílohou tohoto ohlášení s úředně ověřeným podpisem (§ 30 odst. 4 KatV)</w:t>
      </w:r>
    </w:p>
    <w:p w:rsidR="00207DEA" w:rsidRPr="0036729F" w:rsidRDefault="00207DEA" w:rsidP="0037004B">
      <w:pPr>
        <w:widowControl w:val="0"/>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zjištěné drobné pozvolné posuny hranic pozemků</w:t>
      </w:r>
      <w:r w:rsidR="002960B1" w:rsidRPr="0036729F">
        <w:rPr>
          <w:rFonts w:ascii="Arial" w:eastAsia="Times New Roman" w:hAnsi="Arial" w:cs="Arial"/>
          <w:i/>
          <w:sz w:val="20"/>
          <w:lang w:eastAsia="cs-CZ"/>
        </w:rPr>
        <w:t xml:space="preserve"> </w:t>
      </w:r>
      <w:r w:rsidRPr="0036729F">
        <w:rPr>
          <w:rFonts w:ascii="Arial" w:eastAsia="Times New Roman" w:hAnsi="Arial" w:cs="Arial"/>
          <w:i/>
          <w:sz w:val="20"/>
          <w:lang w:eastAsia="cs-CZ"/>
        </w:rPr>
        <w:t>náležejících do zemědělského půdního fondu</w:t>
      </w:r>
      <w:r w:rsidR="002960B1" w:rsidRPr="0036729F">
        <w:rPr>
          <w:rFonts w:ascii="Arial" w:eastAsia="Times New Roman" w:hAnsi="Arial" w:cs="Arial"/>
          <w:i/>
          <w:sz w:val="20"/>
          <w:lang w:eastAsia="cs-CZ"/>
        </w:rPr>
        <w:t xml:space="preserve"> </w:t>
      </w:r>
      <w:r w:rsidRPr="0036729F">
        <w:rPr>
          <w:rFonts w:ascii="Arial" w:eastAsia="Times New Roman" w:hAnsi="Arial" w:cs="Arial"/>
          <w:i/>
          <w:sz w:val="20"/>
          <w:lang w:eastAsia="cs-CZ"/>
        </w:rPr>
        <w:t>nebo zjištěné změny druhu pozemku, ke kterým došlo v důsledku přirozených posunů koryt vodních toků katastrálními úřady při novém mapování nebo při dalších činnostech spojených s vedením katastru nemovitostí a projednané s vlastníky dotčených pozemků (§ 19 OchrZPF)</w:t>
      </w:r>
    </w:p>
    <w:p w:rsidR="00207DEA" w:rsidRPr="0036729F" w:rsidRDefault="00207DEA" w:rsidP="0037004B">
      <w:pPr>
        <w:widowControl w:val="0"/>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rozhodnutí nebo potvrzení orgánu ochrany zemědělského půdního fondu (OchrZPF)</w:t>
      </w:r>
    </w:p>
    <w:p w:rsidR="00207DEA" w:rsidRPr="0036729F" w:rsidRDefault="00207DEA" w:rsidP="0037004B">
      <w:pPr>
        <w:widowControl w:val="0"/>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 xml:space="preserve">rozhodnutí o souhlasu k trvalému odnětí půdy ze zemědělského půdního fondu pro nezemědělské účely podle § 10 odst. 4 OchrZPF při změně zemědělského pozemku na jiný druh pozemku než zemědělský pozemek, nebo </w:t>
      </w:r>
    </w:p>
    <w:p w:rsidR="00207DEA" w:rsidRPr="0036729F" w:rsidRDefault="00207DEA" w:rsidP="0037004B">
      <w:pPr>
        <w:widowControl w:val="0"/>
        <w:numPr>
          <w:ilvl w:val="0"/>
          <w:numId w:val="142"/>
        </w:numPr>
        <w:spacing w:before="0" w:line="276" w:lineRule="auto"/>
        <w:ind w:left="709" w:hanging="283"/>
        <w:jc w:val="left"/>
        <w:rPr>
          <w:rFonts w:ascii="Arial" w:eastAsia="Times New Roman" w:hAnsi="Arial" w:cs="Arial"/>
          <w:i/>
          <w:sz w:val="20"/>
          <w:lang w:eastAsia="cs-CZ"/>
        </w:rPr>
      </w:pPr>
      <w:r w:rsidRPr="0036729F">
        <w:rPr>
          <w:rFonts w:ascii="Arial" w:eastAsia="Times New Roman" w:hAnsi="Arial" w:cs="Arial"/>
          <w:i/>
          <w:sz w:val="20"/>
          <w:lang w:eastAsia="cs-CZ"/>
        </w:rPr>
        <w:t xml:space="preserve">potvrzení orgánu ochrany zemědělského půdního fondu podle § 39 písm. c) KatZ, že v návrhu na zápis do katastru nemovitostí se jedná o pozemek podle § 9 odst. 2 OchrZPF, kdy souhlasu orgánu zemědělského půdního fondu k odnětí půdy podle písmene a) není třeba; potvrzení se nevyžaduje v případech, kdy je již z katastrální mapy zřejmé, že se jedná o pozemek podle § 9 odst. 2 uvedeného zákona (např. se jedná o pozemek, který je nezastavěnou plochou zastavěného stavebního pozemku nebo účelovou plochou u objektů a zařízení občanské vybavenosti nebo u objektů a zařízení zdravotnických, kulturních, osvětových a církevních, </w:t>
      </w:r>
    </w:p>
    <w:p w:rsidR="00FE2AEF" w:rsidRPr="00FE2AEF" w:rsidRDefault="00207DEA" w:rsidP="0037004B">
      <w:pPr>
        <w:pageBreakBefore/>
        <w:widowControl w:val="0"/>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kolaudační rozhodnutí nebo kolaudační souhlas vodoprávního úřadu jako speciálního stavebního úřadu, popř. rozhodnutí vodoprávního úřadu v pochybnostech, zda jde o vodní dílo (§ 55 odst. 3 VodZ)</w:t>
      </w:r>
      <w:r w:rsidR="002960B1" w:rsidRPr="0036729F">
        <w:rPr>
          <w:rFonts w:ascii="Arial" w:eastAsia="Times New Roman" w:hAnsi="Arial" w:cs="Arial"/>
          <w:i/>
          <w:sz w:val="20"/>
          <w:lang w:eastAsia="cs-CZ"/>
        </w:rPr>
        <w:t xml:space="preserve"> </w:t>
      </w:r>
    </w:p>
    <w:p w:rsidR="00207DEA" w:rsidRPr="0036729F" w:rsidRDefault="00207DEA" w:rsidP="00FE2AEF">
      <w:pPr>
        <w:widowControl w:val="0"/>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kolaudační rozhodnutí nebo kolaudační souhlas vydaný silničním správním úřadem (zákon č. 13/1997 Sb., o pozemních komunikacích) jako speciálním stavebním úřadem, popř. pasport stavby potvrzený silničním správním úřadem nebo potvrzení silničního správního úřadu vydané podle § 39 písm. c) KatZ, jaký typ komunikace se na pozemku nachází nebo rozhodnutí silničního správního úřadu o změně kategorie pozemní komunikace nebo o zrušení dálnice, silnice nebo místní komunikace (§ 18 zákona č. 13/1997 Sb.)</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kolaudační rozhodnutí nebo kolaudační souhlas vydaný drážním úřadem (zákon č.266/1994 Sb., o dráhách) jako speciálním stavebním úřadem nebo potvrzení DÚ vydané podle § 39 písm. c) KatZ, že se na pozemku nachází dráha, nebo rozhodnutí drážního správního úřadu o zrušení dráhy (§ 5 zákona č. 266/1994 Sb.)</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 xml:space="preserve">kolaudační rozhodnutí nebo kolaudační souhlas vydaný Úřadem pro civilní letectví [§ 36 zákona č.49/1997 Sb., o civilním letectví a o změně a doplnění zákona č. 455/1991 Sb., o živnostenském podnikání (živnostenský zákon), ve znění pozdějších předpisů, ve znění pozdějších předpisů] jako speciálním stavebním úřadem nebo potvrzení vydané Úřadem pro civilní letectví podle § 39 písm. c) KatV, že se na pozemku nachází letiště, příp. potvrzení příslušného plavebního úřadu (§ 6 zákona č. 114/1995 Sb., o vnitrozemské plavbě, ve znění pozdějších předpisů) že se na pozemku nachází přístav </w:t>
      </w:r>
    </w:p>
    <w:p w:rsidR="00207DEA" w:rsidRPr="0036729F" w:rsidRDefault="00207DEA" w:rsidP="0037004B">
      <w:pPr>
        <w:numPr>
          <w:ilvl w:val="0"/>
          <w:numId w:val="141"/>
        </w:numPr>
        <w:spacing w:before="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ohlášení vlastníka pozemku, z něhož musí být zřejmé, že skutečný způsob využití pozemku v terénu odpovídá významu příslušného způsobu využití pozemku</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rozhodnutí orgánu státní správy lesů (LesZ)</w:t>
      </w:r>
    </w:p>
    <w:p w:rsidR="00207DEA" w:rsidRPr="0036729F" w:rsidRDefault="00207DEA" w:rsidP="0037004B">
      <w:pPr>
        <w:numPr>
          <w:ilvl w:val="0"/>
          <w:numId w:val="143"/>
        </w:numPr>
        <w:spacing w:before="0" w:line="276" w:lineRule="auto"/>
        <w:ind w:left="782" w:hanging="357"/>
        <w:jc w:val="left"/>
        <w:rPr>
          <w:rFonts w:ascii="Arial" w:eastAsia="Times New Roman" w:hAnsi="Arial" w:cs="Arial"/>
          <w:i/>
          <w:sz w:val="20"/>
          <w:lang w:eastAsia="cs-CZ"/>
        </w:rPr>
      </w:pPr>
      <w:r w:rsidRPr="0036729F">
        <w:rPr>
          <w:rFonts w:ascii="Arial" w:eastAsia="Times New Roman" w:hAnsi="Arial" w:cs="Arial"/>
          <w:i/>
          <w:sz w:val="20"/>
          <w:lang w:eastAsia="cs-CZ"/>
        </w:rPr>
        <w:t>o zařazení lesů do kategorie lesů ochranných (§ 7 odst. 2 LesZ)</w:t>
      </w:r>
    </w:p>
    <w:p w:rsidR="00207DEA" w:rsidRPr="0036729F" w:rsidRDefault="00207DEA" w:rsidP="0037004B">
      <w:pPr>
        <w:numPr>
          <w:ilvl w:val="0"/>
          <w:numId w:val="143"/>
        </w:numPr>
        <w:spacing w:before="0" w:line="276" w:lineRule="auto"/>
        <w:ind w:left="782" w:hanging="357"/>
        <w:jc w:val="left"/>
        <w:rPr>
          <w:rFonts w:ascii="Arial" w:eastAsia="Times New Roman" w:hAnsi="Arial" w:cs="Arial"/>
          <w:i/>
          <w:sz w:val="20"/>
          <w:lang w:eastAsia="cs-CZ"/>
        </w:rPr>
      </w:pPr>
      <w:r w:rsidRPr="0036729F">
        <w:rPr>
          <w:rFonts w:ascii="Arial" w:eastAsia="Times New Roman" w:hAnsi="Arial" w:cs="Arial"/>
          <w:i/>
          <w:sz w:val="20"/>
          <w:lang w:eastAsia="cs-CZ"/>
        </w:rPr>
        <w:t>o zařazení lesů do kategorie lesů zvláštního určení (§ 8 odst. 3 LesZ)</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povolení obvodního báňského úřadu k zatopení lomu (§ 58 odst. 4 vyhlášky č. 26/1989 Sb., o bezpečnosti a ochraně zdraví při práci a bezpečnosti provozu při hornické činnosti a při činnosti prováděné hornickým způsobem na povrchu) nebo potvrzení či vyjádření příslušného báňského úřadu podle § 39 písm. c) KatZ, že se jedná o vodní nádrž vzniklou zatopením lomu</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 xml:space="preserve">potvrzení správce vodního toku, že se jedná o koryto vodního toku přirozené nebo upravené </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souhlasné vyjádření příslušného orgánu ochrany přírody, jedná-li se o pozemek ve zvláště chráněném území, evropsky významné lokalitě nebo ptačí oblasti (§ 14, 45a a násl. a 45e OchrPřKr)</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b/>
          <w:i/>
          <w:sz w:val="20"/>
          <w:lang w:eastAsia="cs-CZ"/>
        </w:rPr>
      </w:pPr>
      <w:r w:rsidRPr="0036729F">
        <w:rPr>
          <w:rFonts w:ascii="Arial" w:eastAsia="Times New Roman" w:hAnsi="Arial" w:cs="Arial"/>
          <w:i/>
          <w:sz w:val="20"/>
          <w:lang w:eastAsia="cs-CZ"/>
        </w:rPr>
        <w:t>souhlasné vyjádření orgánu státní památkové péče, jedná-li se o pozemek, který je kulturní památkou nebo národní kulturní památkou, nebo o pozemek s archeologickými nálezy v památkové rezervaci nebo památkové zóně (ZPamP)</w:t>
      </w:r>
    </w:p>
    <w:p w:rsidR="00207DEA" w:rsidRPr="0036729F" w:rsidRDefault="00207DEA" w:rsidP="0037004B">
      <w:pPr>
        <w:numPr>
          <w:ilvl w:val="0"/>
          <w:numId w:val="141"/>
        </w:numPr>
        <w:spacing w:before="120" w:line="276" w:lineRule="auto"/>
        <w:ind w:left="425" w:hanging="425"/>
        <w:jc w:val="left"/>
        <w:rPr>
          <w:rFonts w:ascii="Arial" w:eastAsia="Times New Roman" w:hAnsi="Arial" w:cs="Arial"/>
          <w:i/>
          <w:sz w:val="20"/>
          <w:lang w:eastAsia="cs-CZ"/>
        </w:rPr>
      </w:pPr>
      <w:r w:rsidRPr="0036729F">
        <w:rPr>
          <w:rFonts w:ascii="Arial" w:eastAsia="Times New Roman" w:hAnsi="Arial" w:cs="Arial"/>
          <w:i/>
          <w:sz w:val="20"/>
          <w:lang w:eastAsia="cs-CZ"/>
        </w:rPr>
        <w:t>rozhodnutí obvodního báňského úřadu o stanovení, změně nebo zrušení dobývacího prostoru (§ 27 HorZ)</w:t>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FA5FA7">
      <w:pPr>
        <w:numPr>
          <w:ilvl w:val="0"/>
          <w:numId w:val="141"/>
        </w:numPr>
        <w:tabs>
          <w:tab w:val="clear" w:pos="786"/>
          <w:tab w:val="num" w:pos="426"/>
        </w:tabs>
        <w:spacing w:before="0" w:line="276" w:lineRule="auto"/>
        <w:ind w:hanging="786"/>
        <w:contextualSpacing/>
        <w:jc w:val="left"/>
        <w:rPr>
          <w:rFonts w:ascii="Arial" w:eastAsia="Times New Roman" w:hAnsi="Arial" w:cs="Arial"/>
          <w:i/>
          <w:sz w:val="20"/>
          <w:szCs w:val="22"/>
          <w:lang w:eastAsia="cs-CZ"/>
        </w:rPr>
      </w:pPr>
      <w:r w:rsidRPr="0036729F">
        <w:rPr>
          <w:rFonts w:ascii="Arial" w:eastAsia="Times New Roman" w:hAnsi="Arial" w:cs="Arial"/>
          <w:i/>
          <w:sz w:val="20"/>
          <w:szCs w:val="22"/>
          <w:lang w:eastAsia="cs-CZ"/>
        </w:rPr>
        <w:t>podle skutečnosti zjištěné katastrálním úřadem při zjišťování hranic nebo revizi katastru</w:t>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spacing w:before="0"/>
        <w:ind w:left="0"/>
        <w:rPr>
          <w:rFonts w:ascii="Arial" w:eastAsia="Times New Roman" w:hAnsi="Arial" w:cs="Arial"/>
          <w:i/>
          <w:sz w:val="20"/>
          <w:lang w:eastAsia="cs-CZ"/>
        </w:rPr>
      </w:pPr>
    </w:p>
    <w:p w:rsidR="00207DEA" w:rsidRPr="0036729F" w:rsidRDefault="00207DEA" w:rsidP="00207DEA">
      <w:pPr>
        <w:spacing w:before="0"/>
        <w:ind w:left="0"/>
        <w:rPr>
          <w:rFonts w:ascii="Arial" w:eastAsia="Times New Roman" w:hAnsi="Arial" w:cs="Arial"/>
          <w:i/>
          <w:sz w:val="20"/>
          <w:lang w:eastAsia="cs-CZ"/>
        </w:rPr>
      </w:pPr>
    </w:p>
    <w:p w:rsidR="00207DEA" w:rsidRPr="0036729F" w:rsidRDefault="00207DEA" w:rsidP="00207DEA">
      <w:pPr>
        <w:spacing w:before="0"/>
        <w:ind w:left="0"/>
        <w:rPr>
          <w:rFonts w:ascii="Arial" w:eastAsia="Times New Roman" w:hAnsi="Arial" w:cs="Times New Roman"/>
          <w:b/>
          <w:i/>
          <w:lang w:eastAsia="cs-CZ"/>
        </w:rPr>
        <w:sectPr w:rsidR="00207DEA" w:rsidRPr="0036729F" w:rsidSect="00D07C03">
          <w:pgSz w:w="16840" w:h="11907" w:orient="landscape" w:code="9"/>
          <w:pgMar w:top="993" w:right="1418" w:bottom="426" w:left="709" w:header="709" w:footer="709" w:gutter="0"/>
          <w:cols w:space="708"/>
          <w:docGrid w:linePitch="273"/>
        </w:sectPr>
      </w:pPr>
    </w:p>
    <w:p w:rsidR="00207DEA" w:rsidRPr="0036729F" w:rsidRDefault="00207DEA" w:rsidP="00207DEA">
      <w:pPr>
        <w:pageBreakBefore/>
        <w:pBdr>
          <w:bottom w:val="single" w:sz="6" w:space="1" w:color="auto"/>
        </w:pBdr>
        <w:spacing w:before="0"/>
        <w:ind w:left="0"/>
        <w:rPr>
          <w:rFonts w:ascii="Arial" w:eastAsia="Times New Roman" w:hAnsi="Arial" w:cs="Times New Roman"/>
          <w:b/>
          <w:i/>
          <w:lang w:eastAsia="cs-CZ"/>
        </w:rPr>
      </w:pPr>
      <w:r w:rsidRPr="0036729F">
        <w:rPr>
          <w:rFonts w:ascii="Arial" w:eastAsia="Times New Roman" w:hAnsi="Arial" w:cs="Times New Roman"/>
          <w:b/>
          <w:bCs/>
          <w:iCs/>
          <w:lang w:eastAsia="cs-CZ"/>
        </w:rPr>
        <w:t xml:space="preserve">Příloha č. </w:t>
      </w:r>
      <w:bookmarkStart w:id="696" w:name="P4"/>
      <w:r w:rsidRPr="0036729F">
        <w:rPr>
          <w:rFonts w:ascii="Arial" w:eastAsia="Times New Roman" w:hAnsi="Arial" w:cs="Times New Roman"/>
          <w:b/>
          <w:bCs/>
          <w:iCs/>
          <w:lang w:eastAsia="cs-CZ"/>
        </w:rPr>
        <w:t>[4]</w:t>
      </w:r>
      <w:bookmarkEnd w:id="696"/>
      <w:r w:rsidRPr="0036729F">
        <w:rPr>
          <w:rFonts w:ascii="Arial" w:eastAsia="Times New Roman" w:hAnsi="Arial" w:cs="Times New Roman"/>
          <w:b/>
          <w:bCs/>
          <w:iCs/>
          <w:lang w:eastAsia="cs-CZ"/>
        </w:rPr>
        <w:t>:</w:t>
      </w:r>
      <w:r w:rsidRPr="0036729F">
        <w:rPr>
          <w:rFonts w:ascii="Arial" w:eastAsia="Times New Roman" w:hAnsi="Arial" w:cs="Times New Roman"/>
          <w:b/>
          <w:lang w:eastAsia="cs-CZ"/>
        </w:rPr>
        <w:tab/>
      </w:r>
      <w:r w:rsidRPr="0036729F">
        <w:rPr>
          <w:rFonts w:ascii="Arial" w:eastAsia="Times New Roman" w:hAnsi="Arial" w:cs="Times New Roman"/>
          <w:bCs/>
          <w:i/>
          <w:iCs/>
          <w:lang w:eastAsia="cs-CZ"/>
        </w:rPr>
        <w:t>PŘÍLOHA PROTOKOLU O VÝSLEDKU REVIZE</w:t>
      </w:r>
    </w:p>
    <w:p w:rsidR="00207DEA" w:rsidRPr="0036729F" w:rsidRDefault="00207DEA" w:rsidP="00207DEA">
      <w:pPr>
        <w:keepNext/>
        <w:ind w:left="0"/>
        <w:outlineLvl w:val="1"/>
        <w:rPr>
          <w:rFonts w:ascii="Arial" w:eastAsia="Times New Roman" w:hAnsi="Arial" w:cs="Arial"/>
          <w:bCs/>
          <w:sz w:val="20"/>
          <w:szCs w:val="24"/>
          <w:lang w:eastAsia="cs-CZ"/>
        </w:rPr>
      </w:pPr>
      <w:r w:rsidRPr="0036729F">
        <w:rPr>
          <w:rFonts w:ascii="Arial" w:hAnsi="Arial" w:cs="Arial"/>
          <w:b/>
          <w:sz w:val="20"/>
        </w:rPr>
        <w:t xml:space="preserve">Příloha protokolu o výsledku revize údajů katastru nemovitostí č. </w:t>
      </w:r>
      <w:r w:rsidRPr="0036729F">
        <w:rPr>
          <w:rFonts w:ascii="Arial" w:hAnsi="Arial" w:cs="Arial"/>
          <w:sz w:val="20"/>
        </w:rPr>
        <w:t>…..</w:t>
      </w:r>
    </w:p>
    <w:p w:rsidR="00207DEA" w:rsidRPr="0036729F" w:rsidRDefault="00207DEA" w:rsidP="00207DEA">
      <w:pPr>
        <w:ind w:left="0"/>
        <w:rPr>
          <w:rFonts w:ascii="Arial" w:eastAsia="Times New Roman" w:hAnsi="Arial" w:cs="Arial"/>
          <w:sz w:val="20"/>
          <w:szCs w:val="24"/>
          <w:lang w:eastAsia="cs-CZ"/>
        </w:rPr>
      </w:pPr>
    </w:p>
    <w:p w:rsidR="00207DEA" w:rsidRPr="0036729F" w:rsidRDefault="00207DEA" w:rsidP="00207DEA">
      <w:pPr>
        <w:keepNext/>
        <w:spacing w:before="240" w:after="240"/>
        <w:ind w:left="0"/>
        <w:contextualSpacing/>
        <w:jc w:val="center"/>
        <w:outlineLvl w:val="2"/>
        <w:rPr>
          <w:rFonts w:ascii="Arial" w:eastAsia="Times New Roman" w:hAnsi="Arial" w:cs="Arial"/>
          <w:b/>
          <w:bCs/>
          <w:sz w:val="20"/>
          <w:lang w:eastAsia="cs-CZ"/>
        </w:rPr>
      </w:pPr>
      <w:r w:rsidRPr="0036729F">
        <w:rPr>
          <w:rFonts w:ascii="Arial" w:eastAsia="Times New Roman" w:hAnsi="Arial" w:cs="Arial"/>
          <w:b/>
          <w:bCs/>
          <w:sz w:val="20"/>
          <w:lang w:eastAsia="cs-CZ"/>
        </w:rPr>
        <w:t>Zjištěné změny údajů katastru nemovitostí</w:t>
      </w:r>
    </w:p>
    <w:p w:rsidR="00207DEA" w:rsidRPr="0036729F" w:rsidRDefault="00207DEA" w:rsidP="00207DEA">
      <w:pPr>
        <w:keepNext/>
        <w:spacing w:before="240" w:after="240"/>
        <w:ind w:left="0"/>
        <w:contextualSpacing/>
        <w:jc w:val="center"/>
        <w:outlineLvl w:val="2"/>
        <w:rPr>
          <w:rFonts w:ascii="Arial" w:eastAsia="Times New Roman" w:hAnsi="Arial" w:cs="Arial"/>
          <w:b/>
          <w:bCs/>
          <w:sz w:val="20"/>
          <w:lang w:eastAsia="cs-CZ"/>
        </w:rPr>
      </w:pPr>
      <w:r w:rsidRPr="0036729F">
        <w:rPr>
          <w:rFonts w:ascii="Arial" w:eastAsia="Times New Roman" w:hAnsi="Arial" w:cs="Arial"/>
          <w:b/>
          <w:bCs/>
          <w:sz w:val="20"/>
          <w:lang w:eastAsia="cs-CZ"/>
        </w:rPr>
        <w:t xml:space="preserve"> podle § 43 odst. 6 písm. a) vyhlášky č. 357/2013 Sb. o katastru nemovitostí</w:t>
      </w:r>
    </w:p>
    <w:p w:rsidR="00207DEA" w:rsidRPr="0036729F" w:rsidRDefault="00207DEA" w:rsidP="00207DEA">
      <w:pPr>
        <w:keepNext/>
        <w:spacing w:before="240" w:after="240"/>
        <w:ind w:left="0"/>
        <w:jc w:val="center"/>
        <w:outlineLvl w:val="2"/>
        <w:rPr>
          <w:rFonts w:ascii="Arial" w:eastAsia="Times New Roman" w:hAnsi="Arial" w:cs="Arial"/>
          <w:b/>
          <w:bCs/>
          <w:sz w:val="20"/>
          <w:lang w:eastAsia="cs-CZ"/>
        </w:rPr>
      </w:pPr>
      <w:r w:rsidRPr="0036729F">
        <w:rPr>
          <w:rFonts w:ascii="Arial" w:eastAsia="Times New Roman" w:hAnsi="Arial" w:cs="Arial"/>
          <w:b/>
          <w:bCs/>
          <w:sz w:val="20"/>
          <w:lang w:eastAsia="cs-CZ"/>
        </w:rPr>
        <w:t>(katastrální vyhláška)</w:t>
      </w:r>
    </w:p>
    <w:p w:rsidR="00207DEA" w:rsidRPr="0036729F" w:rsidRDefault="00207DEA" w:rsidP="00207DEA">
      <w:pPr>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Při revizi katastru v katastrálním území…………………………… obce…………………………………, byly zjištěny tyto změny údajů katastru:</w:t>
      </w:r>
    </w:p>
    <w:p w:rsidR="00207DEA" w:rsidRPr="0036729F" w:rsidRDefault="00207DEA" w:rsidP="00207DEA">
      <w:pPr>
        <w:spacing w:before="24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w:t>
      </w:r>
    </w:p>
    <w:p w:rsidR="00207DEA" w:rsidRPr="0036729F" w:rsidRDefault="00207DEA" w:rsidP="00207DEA">
      <w:pPr>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w:t>
      </w:r>
    </w:p>
    <w:p w:rsidR="00207DEA" w:rsidRPr="0036729F" w:rsidRDefault="00207DEA" w:rsidP="00207DEA">
      <w:pPr>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w:t>
      </w:r>
    </w:p>
    <w:p w:rsidR="00207DEA" w:rsidRPr="0036729F" w:rsidRDefault="00207DEA" w:rsidP="00207DEA">
      <w:pPr>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noProof/>
          <w:sz w:val="20"/>
          <w:szCs w:val="24"/>
          <w:lang w:eastAsia="cs-CZ"/>
        </w:rPr>
        <w:drawing>
          <wp:anchor distT="0" distB="0" distL="114300" distR="114300" simplePos="0" relativeHeight="251681792" behindDoc="1" locked="0" layoutInCell="1" allowOverlap="1">
            <wp:simplePos x="0" y="0"/>
            <wp:positionH relativeFrom="column">
              <wp:posOffset>-4445</wp:posOffset>
            </wp:positionH>
            <wp:positionV relativeFrom="paragraph">
              <wp:posOffset>241935</wp:posOffset>
            </wp:positionV>
            <wp:extent cx="180975" cy="180975"/>
            <wp:effectExtent l="0" t="0" r="9525" b="9525"/>
            <wp:wrapTight wrapText="bothSides">
              <wp:wrapPolygon edited="0">
                <wp:start x="0" y="0"/>
                <wp:lineTo x="0" y="20463"/>
                <wp:lineTo x="20463" y="20463"/>
                <wp:lineTo x="20463" y="0"/>
                <wp:lineTo x="0" y="0"/>
              </wp:wrapPolygon>
            </wp:wrapTight>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anchor>
        </w:drawing>
      </w:r>
      <w:r w:rsidRPr="0036729F">
        <w:rPr>
          <w:rFonts w:ascii="Arial" w:eastAsia="Times New Roman" w:hAnsi="Arial" w:cs="Arial"/>
          <w:sz w:val="20"/>
          <w:szCs w:val="24"/>
          <w:lang w:eastAsia="cs-CZ"/>
        </w:rPr>
        <w:t>………………………………………………………………………………………………………………………</w:t>
      </w:r>
    </w:p>
    <w:p w:rsidR="00207DEA" w:rsidRPr="0036729F" w:rsidRDefault="00207DEA" w:rsidP="00207DEA">
      <w:pPr>
        <w:spacing w:before="120" w:after="120" w:line="360" w:lineRule="auto"/>
        <w:ind w:left="0"/>
        <w:contextualSpacing/>
        <w:rPr>
          <w:rFonts w:ascii="Arial" w:eastAsia="Times New Roman" w:hAnsi="Arial" w:cs="Arial"/>
          <w:sz w:val="20"/>
          <w:szCs w:val="24"/>
          <w:lang w:eastAsia="cs-CZ"/>
        </w:rPr>
      </w:pPr>
      <w:r w:rsidRPr="0036729F">
        <w:rPr>
          <w:rFonts w:ascii="Arial" w:eastAsia="Times New Roman" w:hAnsi="Arial" w:cs="Arial"/>
          <w:noProof/>
          <w:sz w:val="20"/>
          <w:szCs w:val="24"/>
          <w:lang w:eastAsia="cs-CZ"/>
        </w:rPr>
        <w:drawing>
          <wp:anchor distT="0" distB="0" distL="114300" distR="114300" simplePos="0" relativeHeight="251682816" behindDoc="1" locked="0" layoutInCell="1" allowOverlap="1">
            <wp:simplePos x="0" y="0"/>
            <wp:positionH relativeFrom="column">
              <wp:posOffset>-285115</wp:posOffset>
            </wp:positionH>
            <wp:positionV relativeFrom="paragraph">
              <wp:posOffset>181610</wp:posOffset>
            </wp:positionV>
            <wp:extent cx="180975" cy="180975"/>
            <wp:effectExtent l="0" t="0" r="9525" b="9525"/>
            <wp:wrapTight wrapText="bothSides">
              <wp:wrapPolygon edited="0">
                <wp:start x="0" y="0"/>
                <wp:lineTo x="0" y="20463"/>
                <wp:lineTo x="20463" y="20463"/>
                <wp:lineTo x="20463" y="0"/>
                <wp:lineTo x="0" y="0"/>
              </wp:wrapPolygon>
            </wp:wrapTight>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anchor>
        </w:drawing>
      </w:r>
      <w:r w:rsidRPr="0036729F">
        <w:rPr>
          <w:rFonts w:ascii="Arial" w:eastAsia="Times New Roman" w:hAnsi="Arial" w:cs="Arial"/>
          <w:sz w:val="20"/>
          <w:szCs w:val="24"/>
          <w:lang w:eastAsia="cs-CZ"/>
        </w:rPr>
        <w:t>Výše uvedené změny byly doloženy listinami, které jsou přílohou tohoto protokolu.</w:t>
      </w:r>
    </w:p>
    <w:p w:rsidR="00207DEA" w:rsidRPr="0036729F" w:rsidRDefault="00207DEA" w:rsidP="00207DEA">
      <w:pPr>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Výše uvedené změny nevyžadují doložení listinami.</w:t>
      </w:r>
    </w:p>
    <w:p w:rsidR="00207DEA" w:rsidRPr="0036729F" w:rsidRDefault="00207DEA" w:rsidP="00207DEA">
      <w:pPr>
        <w:spacing w:before="240" w:line="360" w:lineRule="auto"/>
        <w:ind w:left="0"/>
        <w:rPr>
          <w:rFonts w:ascii="Arial" w:eastAsia="Times New Roman" w:hAnsi="Arial" w:cs="Arial"/>
          <w:sz w:val="20"/>
          <w:szCs w:val="24"/>
          <w:lang w:eastAsia="cs-CZ"/>
        </w:rPr>
      </w:pPr>
      <w:r w:rsidRPr="0036729F">
        <w:rPr>
          <w:rFonts w:ascii="Arial" w:eastAsia="Times New Roman" w:hAnsi="Arial" w:cs="Arial"/>
          <w:b/>
          <w:sz w:val="20"/>
          <w:szCs w:val="24"/>
          <w:lang w:eastAsia="cs-CZ"/>
        </w:rPr>
        <w:t>Vlastník nemovitostí (jiný oprávněný):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207DEA" w:rsidRPr="0036729F" w:rsidTr="00207DEA">
        <w:trPr>
          <w:trHeight w:val="454"/>
        </w:trPr>
        <w:tc>
          <w:tcPr>
            <w:tcW w:w="3070" w:type="dxa"/>
          </w:tcPr>
          <w:p w:rsidR="00207DEA" w:rsidRPr="0036729F" w:rsidRDefault="00207DEA" w:rsidP="00207DEA">
            <w:pPr>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Jméno a příjmení (název )</w:t>
            </w:r>
          </w:p>
        </w:tc>
        <w:tc>
          <w:tcPr>
            <w:tcW w:w="3071" w:type="dxa"/>
          </w:tcPr>
          <w:p w:rsidR="00207DEA" w:rsidRPr="0036729F" w:rsidRDefault="00207DEA" w:rsidP="00207DEA">
            <w:pPr>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Datum narození (IČO)</w:t>
            </w:r>
          </w:p>
          <w:p w:rsidR="00207DEA" w:rsidRPr="0036729F" w:rsidRDefault="00207DEA" w:rsidP="00207DEA">
            <w:pPr>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Průkaz totožnosti</w:t>
            </w:r>
          </w:p>
        </w:tc>
        <w:tc>
          <w:tcPr>
            <w:tcW w:w="3071" w:type="dxa"/>
          </w:tcPr>
          <w:p w:rsidR="00207DEA" w:rsidRPr="0036729F" w:rsidRDefault="00207DEA" w:rsidP="00207DEA">
            <w:pPr>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Místo trvalého pobytu (sídlo)</w:t>
            </w:r>
          </w:p>
        </w:tc>
      </w:tr>
      <w:tr w:rsidR="00207DEA" w:rsidRPr="0036729F" w:rsidTr="00207DEA">
        <w:trPr>
          <w:trHeight w:val="737"/>
        </w:trPr>
        <w:tc>
          <w:tcPr>
            <w:tcW w:w="3070" w:type="dxa"/>
          </w:tcPr>
          <w:p w:rsidR="00207DEA" w:rsidRPr="0036729F" w:rsidRDefault="00207DEA" w:rsidP="00207DEA">
            <w:pPr>
              <w:ind w:left="0"/>
              <w:rPr>
                <w:rFonts w:ascii="Arial" w:eastAsia="Times New Roman" w:hAnsi="Arial" w:cs="Arial"/>
                <w:sz w:val="20"/>
                <w:szCs w:val="24"/>
                <w:lang w:eastAsia="cs-CZ"/>
              </w:rPr>
            </w:pPr>
          </w:p>
        </w:tc>
        <w:tc>
          <w:tcPr>
            <w:tcW w:w="3071" w:type="dxa"/>
          </w:tcPr>
          <w:p w:rsidR="00207DEA" w:rsidRPr="0036729F" w:rsidRDefault="00207DEA" w:rsidP="00207DEA">
            <w:pPr>
              <w:ind w:left="0"/>
              <w:rPr>
                <w:rFonts w:ascii="Arial" w:eastAsia="Times New Roman" w:hAnsi="Arial" w:cs="Arial"/>
                <w:sz w:val="20"/>
                <w:szCs w:val="24"/>
                <w:lang w:eastAsia="cs-CZ"/>
              </w:rPr>
            </w:pPr>
          </w:p>
        </w:tc>
        <w:tc>
          <w:tcPr>
            <w:tcW w:w="3071" w:type="dxa"/>
          </w:tcPr>
          <w:p w:rsidR="00207DEA" w:rsidRPr="0036729F" w:rsidRDefault="00207DEA" w:rsidP="00207DEA">
            <w:pPr>
              <w:ind w:left="0"/>
              <w:rPr>
                <w:rFonts w:ascii="Arial" w:eastAsia="Times New Roman" w:hAnsi="Arial" w:cs="Arial"/>
                <w:sz w:val="20"/>
                <w:szCs w:val="24"/>
                <w:lang w:eastAsia="cs-CZ"/>
              </w:rPr>
            </w:pPr>
          </w:p>
        </w:tc>
      </w:tr>
      <w:tr w:rsidR="00207DEA" w:rsidRPr="0036729F" w:rsidTr="00207DEA">
        <w:trPr>
          <w:trHeight w:val="737"/>
        </w:trPr>
        <w:tc>
          <w:tcPr>
            <w:tcW w:w="3070" w:type="dxa"/>
          </w:tcPr>
          <w:p w:rsidR="00207DEA" w:rsidRPr="0036729F" w:rsidRDefault="00207DEA" w:rsidP="00207DEA">
            <w:pPr>
              <w:ind w:left="0"/>
              <w:rPr>
                <w:rFonts w:ascii="Arial" w:eastAsia="Times New Roman" w:hAnsi="Arial" w:cs="Arial"/>
                <w:sz w:val="20"/>
                <w:szCs w:val="24"/>
                <w:lang w:eastAsia="cs-CZ"/>
              </w:rPr>
            </w:pPr>
          </w:p>
        </w:tc>
        <w:tc>
          <w:tcPr>
            <w:tcW w:w="3071" w:type="dxa"/>
          </w:tcPr>
          <w:p w:rsidR="00207DEA" w:rsidRPr="0036729F" w:rsidRDefault="00207DEA" w:rsidP="00207DEA">
            <w:pPr>
              <w:ind w:left="0"/>
              <w:rPr>
                <w:rFonts w:ascii="Arial" w:eastAsia="Times New Roman" w:hAnsi="Arial" w:cs="Arial"/>
                <w:sz w:val="20"/>
                <w:szCs w:val="24"/>
                <w:lang w:eastAsia="cs-CZ"/>
              </w:rPr>
            </w:pPr>
          </w:p>
        </w:tc>
        <w:tc>
          <w:tcPr>
            <w:tcW w:w="3071" w:type="dxa"/>
          </w:tcPr>
          <w:p w:rsidR="00207DEA" w:rsidRPr="0036729F" w:rsidRDefault="00207DEA" w:rsidP="00207DEA">
            <w:pPr>
              <w:ind w:left="0"/>
              <w:rPr>
                <w:rFonts w:ascii="Arial" w:eastAsia="Times New Roman" w:hAnsi="Arial" w:cs="Arial"/>
                <w:sz w:val="20"/>
                <w:szCs w:val="24"/>
                <w:lang w:eastAsia="cs-CZ"/>
              </w:rPr>
            </w:pPr>
          </w:p>
        </w:tc>
      </w:tr>
      <w:tr w:rsidR="00207DEA" w:rsidRPr="0036729F" w:rsidTr="00207DEA">
        <w:trPr>
          <w:trHeight w:val="737"/>
        </w:trPr>
        <w:tc>
          <w:tcPr>
            <w:tcW w:w="3070" w:type="dxa"/>
          </w:tcPr>
          <w:p w:rsidR="00207DEA" w:rsidRPr="0036729F" w:rsidRDefault="00207DEA" w:rsidP="00207DEA">
            <w:pPr>
              <w:ind w:left="0"/>
              <w:rPr>
                <w:rFonts w:ascii="Arial" w:eastAsia="Times New Roman" w:hAnsi="Arial" w:cs="Arial"/>
                <w:sz w:val="20"/>
                <w:szCs w:val="24"/>
                <w:lang w:eastAsia="cs-CZ"/>
              </w:rPr>
            </w:pPr>
          </w:p>
        </w:tc>
        <w:tc>
          <w:tcPr>
            <w:tcW w:w="3071" w:type="dxa"/>
          </w:tcPr>
          <w:p w:rsidR="00207DEA" w:rsidRPr="0036729F" w:rsidRDefault="00207DEA" w:rsidP="00207DEA">
            <w:pPr>
              <w:ind w:left="0"/>
              <w:rPr>
                <w:rFonts w:ascii="Arial" w:eastAsia="Times New Roman" w:hAnsi="Arial" w:cs="Arial"/>
                <w:sz w:val="20"/>
                <w:szCs w:val="24"/>
                <w:lang w:eastAsia="cs-CZ"/>
              </w:rPr>
            </w:pPr>
          </w:p>
        </w:tc>
        <w:tc>
          <w:tcPr>
            <w:tcW w:w="3071" w:type="dxa"/>
          </w:tcPr>
          <w:p w:rsidR="00207DEA" w:rsidRPr="0036729F" w:rsidRDefault="00207DEA" w:rsidP="00207DEA">
            <w:pPr>
              <w:ind w:left="0"/>
              <w:rPr>
                <w:rFonts w:ascii="Arial" w:eastAsia="Times New Roman" w:hAnsi="Arial" w:cs="Arial"/>
                <w:sz w:val="20"/>
                <w:szCs w:val="24"/>
                <w:lang w:eastAsia="cs-CZ"/>
              </w:rPr>
            </w:pPr>
          </w:p>
        </w:tc>
      </w:tr>
    </w:tbl>
    <w:p w:rsidR="00207DEA" w:rsidRPr="0036729F" w:rsidRDefault="00207DEA" w:rsidP="00207DEA">
      <w:pPr>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b/>
          <w:sz w:val="20"/>
          <w:szCs w:val="24"/>
          <w:lang w:eastAsia="cs-CZ"/>
        </w:rPr>
        <w:t>souhlasí s obsahem protokolu a vyznačením změny v katastru.</w:t>
      </w:r>
      <w:r w:rsidRPr="0036729F">
        <w:rPr>
          <w:rFonts w:ascii="Arial" w:eastAsia="Times New Roman" w:hAnsi="Arial" w:cs="Arial"/>
          <w:sz w:val="20"/>
          <w:szCs w:val="24"/>
          <w:lang w:eastAsia="cs-CZ"/>
        </w:rPr>
        <w:t xml:space="preserve"> </w:t>
      </w:r>
    </w:p>
    <w:p w:rsidR="00207DEA" w:rsidRPr="0036729F" w:rsidRDefault="00207DEA" w:rsidP="00207DEA">
      <w:pPr>
        <w:spacing w:before="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Jméno a příjmení /Název</w:t>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t>Podpis</w:t>
      </w:r>
    </w:p>
    <w:p w:rsidR="00207DEA" w:rsidRPr="0036729F" w:rsidRDefault="00207DEA" w:rsidP="00207DEA">
      <w:pPr>
        <w:tabs>
          <w:tab w:val="left" w:pos="6663"/>
          <w:tab w:val="left" w:pos="7230"/>
        </w:tabs>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w:t>
      </w:r>
      <w:r w:rsidRPr="0036729F">
        <w:rPr>
          <w:rFonts w:ascii="Arial" w:eastAsia="Times New Roman" w:hAnsi="Arial" w:cs="Arial"/>
          <w:sz w:val="20"/>
          <w:szCs w:val="24"/>
          <w:lang w:eastAsia="cs-CZ"/>
        </w:rPr>
        <w:tab/>
        <w:t>………………………………</w:t>
      </w:r>
    </w:p>
    <w:p w:rsidR="00207DEA" w:rsidRPr="0036729F" w:rsidRDefault="00207DEA" w:rsidP="00207DEA">
      <w:pPr>
        <w:tabs>
          <w:tab w:val="left" w:pos="6663"/>
          <w:tab w:val="left" w:pos="7230"/>
        </w:tabs>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w:t>
      </w:r>
      <w:r w:rsidRPr="0036729F">
        <w:rPr>
          <w:rFonts w:ascii="Arial" w:eastAsia="Times New Roman" w:hAnsi="Arial" w:cs="Arial"/>
          <w:sz w:val="20"/>
          <w:szCs w:val="24"/>
          <w:lang w:eastAsia="cs-CZ"/>
        </w:rPr>
        <w:tab/>
        <w:t>………………………………</w:t>
      </w:r>
    </w:p>
    <w:p w:rsidR="00207DEA" w:rsidRPr="0036729F" w:rsidRDefault="00207DEA" w:rsidP="00207DEA">
      <w:pPr>
        <w:tabs>
          <w:tab w:val="left" w:pos="6663"/>
          <w:tab w:val="left" w:pos="7230"/>
        </w:tabs>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w:t>
      </w:r>
      <w:r w:rsidRPr="0036729F">
        <w:rPr>
          <w:rFonts w:ascii="Arial" w:eastAsia="Times New Roman" w:hAnsi="Arial" w:cs="Arial"/>
          <w:sz w:val="20"/>
          <w:szCs w:val="24"/>
          <w:lang w:eastAsia="cs-CZ"/>
        </w:rPr>
        <w:tab/>
        <w:t>………………………………</w:t>
      </w:r>
    </w:p>
    <w:p w:rsidR="00207DEA" w:rsidRPr="0036729F" w:rsidRDefault="00207DEA" w:rsidP="00207DEA">
      <w:pPr>
        <w:spacing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Podpis tohoto protokolu odepřel/a pan/paní……………………………………………………………………</w:t>
      </w:r>
    </w:p>
    <w:p w:rsidR="00207DEA" w:rsidRPr="0036729F" w:rsidRDefault="00207DEA" w:rsidP="00207DEA">
      <w:pPr>
        <w:spacing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Důvod odepření podpisu:…………………………………………………………………………………………</w:t>
      </w:r>
    </w:p>
    <w:p w:rsidR="00207DEA" w:rsidRPr="0036729F" w:rsidRDefault="00207DEA" w:rsidP="00207DEA">
      <w:pPr>
        <w:spacing w:before="120" w:after="120"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w:t>
      </w:r>
    </w:p>
    <w:p w:rsidR="00207DEA" w:rsidRPr="0036729F" w:rsidRDefault="00207DEA" w:rsidP="00207DEA">
      <w:pPr>
        <w:spacing w:line="360" w:lineRule="auto"/>
        <w:ind w:left="0"/>
        <w:rPr>
          <w:rFonts w:ascii="Arial" w:eastAsia="Times New Roman" w:hAnsi="Arial" w:cs="Arial"/>
          <w:sz w:val="20"/>
          <w:szCs w:val="24"/>
          <w:lang w:eastAsia="cs-CZ"/>
        </w:rPr>
      </w:pPr>
      <w:r w:rsidRPr="0036729F">
        <w:rPr>
          <w:rFonts w:ascii="Arial" w:eastAsia="Times New Roman" w:hAnsi="Arial" w:cs="Arial"/>
          <w:sz w:val="20"/>
          <w:szCs w:val="24"/>
          <w:lang w:eastAsia="cs-CZ"/>
        </w:rPr>
        <w:t>Dne:</w:t>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r>
      <w:r w:rsidRPr="0036729F">
        <w:rPr>
          <w:rFonts w:ascii="Arial" w:eastAsia="Times New Roman" w:hAnsi="Arial" w:cs="Arial"/>
          <w:sz w:val="20"/>
          <w:szCs w:val="24"/>
          <w:lang w:eastAsia="cs-CZ"/>
        </w:rPr>
        <w:tab/>
        <w:t>…………………………………………</w:t>
      </w:r>
    </w:p>
    <w:p w:rsidR="00207DEA" w:rsidRPr="0036729F" w:rsidRDefault="00207DEA" w:rsidP="00207DEA">
      <w:pPr>
        <w:ind w:left="0" w:firstLine="5670"/>
        <w:rPr>
          <w:rFonts w:ascii="Arial" w:eastAsia="Times New Roman" w:hAnsi="Arial" w:cs="Arial"/>
          <w:i/>
          <w:iCs/>
          <w:sz w:val="16"/>
          <w:szCs w:val="24"/>
          <w:lang w:eastAsia="cs-CZ"/>
        </w:rPr>
      </w:pPr>
      <w:r w:rsidRPr="0036729F">
        <w:rPr>
          <w:rFonts w:ascii="Arial" w:eastAsia="Times New Roman" w:hAnsi="Arial" w:cs="Arial"/>
          <w:i/>
          <w:iCs/>
          <w:sz w:val="16"/>
          <w:szCs w:val="24"/>
          <w:lang w:eastAsia="cs-CZ"/>
        </w:rPr>
        <w:t>podpis oprávněné úřední osoby, popř. osoby,</w:t>
      </w:r>
    </w:p>
    <w:p w:rsidR="00207DEA" w:rsidRPr="0036729F" w:rsidRDefault="002960B1" w:rsidP="00207DEA">
      <w:pPr>
        <w:pBdr>
          <w:bottom w:val="single" w:sz="6" w:space="1" w:color="auto"/>
        </w:pBdr>
        <w:spacing w:before="120"/>
        <w:ind w:left="0"/>
        <w:jc w:val="left"/>
        <w:rPr>
          <w:rFonts w:ascii="Arial" w:eastAsia="Times New Roman" w:hAnsi="Arial" w:cs="Arial"/>
          <w:i/>
          <w:iCs/>
          <w:sz w:val="16"/>
          <w:szCs w:val="24"/>
          <w:lang w:eastAsia="cs-CZ"/>
        </w:rPr>
      </w:pPr>
      <w:r w:rsidRPr="0036729F">
        <w:rPr>
          <w:rFonts w:ascii="Arial" w:eastAsia="Times New Roman" w:hAnsi="Arial" w:cs="Arial"/>
          <w:i/>
          <w:iCs/>
          <w:sz w:val="16"/>
          <w:szCs w:val="24"/>
          <w:lang w:eastAsia="cs-CZ"/>
        </w:rPr>
        <w:t xml:space="preserve"> </w:t>
      </w:r>
      <w:r w:rsidR="00207DEA" w:rsidRPr="0036729F">
        <w:rPr>
          <w:rFonts w:ascii="Arial" w:eastAsia="Times New Roman" w:hAnsi="Arial" w:cs="Arial"/>
          <w:i/>
          <w:iCs/>
          <w:sz w:val="16"/>
          <w:szCs w:val="24"/>
          <w:lang w:eastAsia="cs-CZ"/>
        </w:rPr>
        <w:tab/>
      </w:r>
      <w:r w:rsidR="00207DEA" w:rsidRPr="0036729F">
        <w:rPr>
          <w:rFonts w:ascii="Arial" w:eastAsia="Times New Roman" w:hAnsi="Arial" w:cs="Arial"/>
          <w:i/>
          <w:iCs/>
          <w:sz w:val="16"/>
          <w:szCs w:val="24"/>
          <w:lang w:eastAsia="cs-CZ"/>
        </w:rPr>
        <w:tab/>
      </w:r>
      <w:r w:rsidR="00207DEA" w:rsidRPr="0036729F">
        <w:rPr>
          <w:rFonts w:ascii="Arial" w:eastAsia="Times New Roman" w:hAnsi="Arial" w:cs="Arial"/>
          <w:i/>
          <w:iCs/>
          <w:sz w:val="16"/>
          <w:szCs w:val="24"/>
          <w:lang w:eastAsia="cs-CZ"/>
        </w:rPr>
        <w:tab/>
      </w:r>
      <w:r w:rsidR="00207DEA" w:rsidRPr="0036729F">
        <w:rPr>
          <w:rFonts w:ascii="Arial" w:eastAsia="Times New Roman" w:hAnsi="Arial" w:cs="Arial"/>
          <w:i/>
          <w:iCs/>
          <w:sz w:val="16"/>
          <w:szCs w:val="24"/>
          <w:lang w:eastAsia="cs-CZ"/>
        </w:rPr>
        <w:tab/>
      </w:r>
      <w:r w:rsidR="00207DEA" w:rsidRPr="0036729F">
        <w:rPr>
          <w:rFonts w:ascii="Arial" w:eastAsia="Times New Roman" w:hAnsi="Arial" w:cs="Arial"/>
          <w:i/>
          <w:iCs/>
          <w:sz w:val="16"/>
          <w:szCs w:val="24"/>
          <w:lang w:eastAsia="cs-CZ"/>
        </w:rPr>
        <w:tab/>
      </w:r>
      <w:r w:rsidR="00207DEA" w:rsidRPr="0036729F">
        <w:rPr>
          <w:rFonts w:ascii="Arial" w:eastAsia="Times New Roman" w:hAnsi="Arial" w:cs="Arial"/>
          <w:i/>
          <w:iCs/>
          <w:sz w:val="16"/>
          <w:szCs w:val="24"/>
          <w:lang w:eastAsia="cs-CZ"/>
        </w:rPr>
        <w:tab/>
      </w:r>
      <w:r w:rsidR="00207DEA" w:rsidRPr="0036729F">
        <w:rPr>
          <w:rFonts w:ascii="Arial" w:eastAsia="Times New Roman" w:hAnsi="Arial" w:cs="Arial"/>
          <w:i/>
          <w:iCs/>
          <w:sz w:val="16"/>
          <w:szCs w:val="24"/>
          <w:lang w:eastAsia="cs-CZ"/>
        </w:rPr>
        <w:tab/>
      </w:r>
      <w:r w:rsidR="00207DEA" w:rsidRPr="0036729F">
        <w:rPr>
          <w:rFonts w:ascii="Arial" w:eastAsia="Times New Roman" w:hAnsi="Arial" w:cs="Arial"/>
          <w:i/>
          <w:iCs/>
          <w:sz w:val="16"/>
          <w:szCs w:val="24"/>
          <w:lang w:eastAsia="cs-CZ"/>
        </w:rPr>
        <w:tab/>
      </w:r>
      <w:r w:rsidRPr="0036729F">
        <w:rPr>
          <w:rFonts w:ascii="Arial" w:eastAsia="Times New Roman" w:hAnsi="Arial" w:cs="Arial"/>
          <w:i/>
          <w:iCs/>
          <w:sz w:val="16"/>
          <w:szCs w:val="24"/>
          <w:lang w:eastAsia="cs-CZ"/>
        </w:rPr>
        <w:t xml:space="preserve"> </w:t>
      </w:r>
      <w:r w:rsidR="00207DEA" w:rsidRPr="0036729F">
        <w:rPr>
          <w:rFonts w:ascii="Arial" w:eastAsia="Times New Roman" w:hAnsi="Arial" w:cs="Arial"/>
          <w:i/>
          <w:iCs/>
          <w:sz w:val="16"/>
          <w:szCs w:val="24"/>
          <w:lang w:eastAsia="cs-CZ"/>
        </w:rPr>
        <w:t xml:space="preserve"> která byla pověřena sepsáním protokolu</w:t>
      </w:r>
    </w:p>
    <w:p w:rsidR="00207DEA" w:rsidRPr="0036729F" w:rsidRDefault="00207DEA" w:rsidP="00207DEA">
      <w:pPr>
        <w:pBdr>
          <w:bottom w:val="single" w:sz="6" w:space="1" w:color="auto"/>
        </w:pBdr>
        <w:spacing w:before="120"/>
        <w:ind w:left="0"/>
        <w:jc w:val="left"/>
        <w:rPr>
          <w:rFonts w:ascii="Arial" w:eastAsia="Times New Roman" w:hAnsi="Arial" w:cs="Times New Roman"/>
          <w:b/>
          <w:lang w:eastAsia="cs-CZ"/>
        </w:rPr>
      </w:pPr>
      <w:r w:rsidRPr="0036729F">
        <w:rPr>
          <w:rFonts w:ascii="Arial" w:eastAsia="Times New Roman" w:hAnsi="Arial" w:cs="Times New Roman"/>
          <w:b/>
          <w:bCs/>
          <w:iCs/>
          <w:lang w:eastAsia="cs-CZ"/>
        </w:rPr>
        <w:t xml:space="preserve">Příloha č. </w:t>
      </w:r>
      <w:bookmarkStart w:id="697" w:name="P5"/>
      <w:r w:rsidRPr="0036729F">
        <w:rPr>
          <w:rFonts w:ascii="Arial" w:eastAsia="Times New Roman" w:hAnsi="Arial" w:cs="Times New Roman"/>
          <w:b/>
          <w:bCs/>
          <w:iCs/>
          <w:lang w:eastAsia="cs-CZ"/>
        </w:rPr>
        <w:t>[5]</w:t>
      </w:r>
      <w:bookmarkEnd w:id="697"/>
      <w:r w:rsidRPr="0036729F">
        <w:rPr>
          <w:rFonts w:ascii="Arial" w:eastAsia="Times New Roman" w:hAnsi="Arial" w:cs="Times New Roman"/>
          <w:b/>
          <w:bCs/>
          <w:iCs/>
          <w:lang w:eastAsia="cs-CZ"/>
        </w:rPr>
        <w:t>:</w:t>
      </w:r>
      <w:r w:rsidRPr="0036729F">
        <w:rPr>
          <w:rFonts w:ascii="Arial" w:eastAsia="Times New Roman" w:hAnsi="Arial" w:cs="Times New Roman"/>
          <w:b/>
          <w:lang w:eastAsia="cs-CZ"/>
        </w:rPr>
        <w:t xml:space="preserve"> </w:t>
      </w:r>
      <w:r w:rsidRPr="0036729F">
        <w:rPr>
          <w:rFonts w:ascii="Arial" w:eastAsia="Times New Roman" w:hAnsi="Arial" w:cs="Times New Roman"/>
          <w:bCs/>
          <w:i/>
          <w:iCs/>
          <w:lang w:eastAsia="cs-CZ"/>
        </w:rPr>
        <w:t>VZORY VYBRANÝCH NÁLEŽITOSTÍ NEMĚŘICKÝCH ZÁZNAMŮ</w:t>
      </w:r>
      <w:r w:rsidRPr="0036729F">
        <w:rPr>
          <w:rFonts w:ascii="Arial" w:eastAsia="Times New Roman" w:hAnsi="Arial" w:cs="Times New Roman"/>
          <w:b/>
          <w:lang w:eastAsia="cs-CZ"/>
        </w:rPr>
        <w:t xml:space="preserve"> </w:t>
      </w:r>
    </w:p>
    <w:p w:rsidR="00207DEA" w:rsidRPr="0036729F" w:rsidRDefault="00207DEA" w:rsidP="00207DEA">
      <w:pPr>
        <w:spacing w:before="120"/>
        <w:ind w:left="0"/>
        <w:rPr>
          <w:rFonts w:ascii="Arial" w:eastAsia="Times New Roman" w:hAnsi="Arial" w:cs="Times New Roman"/>
          <w:b/>
          <w:sz w:val="20"/>
          <w:lang w:eastAsia="cs-CZ"/>
        </w:rPr>
      </w:pPr>
    </w:p>
    <w:p w:rsidR="00207DEA" w:rsidRPr="0036729F" w:rsidRDefault="00207DEA" w:rsidP="00207DEA">
      <w:pPr>
        <w:spacing w:before="240"/>
        <w:ind w:left="0"/>
        <w:jc w:val="left"/>
        <w:rPr>
          <w:rFonts w:ascii="Arial" w:eastAsia="Times New Roman" w:hAnsi="Arial" w:cs="Arial"/>
          <w:b/>
          <w:szCs w:val="22"/>
          <w:lang w:eastAsia="cs-CZ"/>
        </w:rPr>
      </w:pPr>
      <w:r w:rsidRPr="0036729F">
        <w:rPr>
          <w:rFonts w:ascii="Arial" w:eastAsia="Times New Roman" w:hAnsi="Arial" w:cs="Arial"/>
          <w:b/>
          <w:szCs w:val="22"/>
          <w:lang w:eastAsia="cs-CZ"/>
        </w:rPr>
        <w:t>Vzor 1. - Neměřický záznam pro sloučení parcel v digitální mapě</w:t>
      </w: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center"/>
        <w:rPr>
          <w:rFonts w:ascii="Arial" w:eastAsia="Times New Roman" w:hAnsi="Arial" w:cs="Arial"/>
          <w:b/>
          <w:i/>
          <w:noProof/>
          <w:szCs w:val="22"/>
          <w:lang w:eastAsia="cs-CZ"/>
        </w:rPr>
      </w:pPr>
      <w:r w:rsidRPr="0036729F">
        <w:rPr>
          <w:rFonts w:ascii="Arial" w:eastAsia="Times New Roman" w:hAnsi="Arial" w:cs="Arial"/>
          <w:b/>
          <w:i/>
          <w:noProof/>
          <w:szCs w:val="22"/>
          <w:lang w:eastAsia="cs-CZ"/>
        </w:rPr>
        <w:drawing>
          <wp:inline distT="0" distB="0" distL="0" distR="0">
            <wp:extent cx="5753100" cy="2152650"/>
            <wp:effectExtent l="0" t="0" r="0" b="0"/>
            <wp:docPr id="80" name="Obrázek 80" descr="NZ 429-2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Z 429-2015_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152650"/>
                    </a:xfrm>
                    <a:prstGeom prst="rect">
                      <a:avLst/>
                    </a:prstGeom>
                    <a:noFill/>
                    <a:ln>
                      <a:noFill/>
                    </a:ln>
                  </pic:spPr>
                </pic:pic>
              </a:graphicData>
            </a:graphic>
          </wp:inline>
        </w:drawing>
      </w:r>
    </w:p>
    <w:p w:rsidR="00207DEA" w:rsidRPr="0036729F" w:rsidRDefault="00207DEA" w:rsidP="00207DEA">
      <w:pPr>
        <w:spacing w:before="0"/>
        <w:ind w:left="0"/>
        <w:jc w:val="center"/>
        <w:rPr>
          <w:rFonts w:ascii="Arial" w:eastAsia="Times New Roman" w:hAnsi="Arial" w:cs="Arial"/>
          <w:b/>
          <w:i/>
          <w:noProof/>
          <w:szCs w:val="22"/>
          <w:lang w:eastAsia="cs-CZ"/>
        </w:rPr>
      </w:pPr>
    </w:p>
    <w:p w:rsidR="00207DEA" w:rsidRPr="0036729F" w:rsidRDefault="00207DEA" w:rsidP="00207DEA">
      <w:pPr>
        <w:spacing w:before="0"/>
        <w:ind w:left="0"/>
        <w:jc w:val="center"/>
        <w:rPr>
          <w:rFonts w:ascii="Arial" w:eastAsia="Times New Roman" w:hAnsi="Arial" w:cs="Arial"/>
          <w:b/>
          <w:i/>
          <w:szCs w:val="22"/>
          <w:lang w:eastAsia="cs-CZ"/>
        </w:rPr>
      </w:pPr>
      <w:r w:rsidRPr="0036729F">
        <w:rPr>
          <w:rFonts w:ascii="Arial" w:eastAsia="Times New Roman" w:hAnsi="Arial" w:cs="Arial"/>
          <w:b/>
          <w:i/>
          <w:noProof/>
          <w:szCs w:val="22"/>
          <w:lang w:eastAsia="cs-CZ"/>
        </w:rPr>
        <w:drawing>
          <wp:inline distT="0" distB="0" distL="0" distR="0">
            <wp:extent cx="5753735" cy="5330825"/>
            <wp:effectExtent l="0" t="0" r="0" b="3175"/>
            <wp:docPr id="81" name="Obrázek 81" descr="C:\Users\minarp\Documents\01 úkoly\NSVKN\Pokyny 37 - dodatek 1 a 2\změny\429_jpg-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arp\Documents\01 úkoly\NSVKN\Pokyny 37 - dodatek 1 a 2\změny\429_jpg-up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5330825"/>
                    </a:xfrm>
                    <a:prstGeom prst="rect">
                      <a:avLst/>
                    </a:prstGeom>
                    <a:noFill/>
                    <a:ln>
                      <a:noFill/>
                    </a:ln>
                  </pic:spPr>
                </pic:pic>
              </a:graphicData>
            </a:graphic>
          </wp:inline>
        </w:drawing>
      </w:r>
      <w:r w:rsidRPr="0036729F" w:rsidDel="002403B2">
        <w:rPr>
          <w:rFonts w:ascii="Arial" w:eastAsia="Times New Roman" w:hAnsi="Arial" w:cs="Arial"/>
          <w:b/>
          <w:i/>
          <w:noProof/>
          <w:szCs w:val="22"/>
          <w:lang w:eastAsia="cs-CZ"/>
        </w:rPr>
        <w:t xml:space="preserve"> </w:t>
      </w:r>
    </w:p>
    <w:p w:rsidR="00207DEA" w:rsidRPr="0036729F" w:rsidRDefault="00207DEA" w:rsidP="00207DEA">
      <w:pPr>
        <w:spacing w:before="0"/>
        <w:ind w:left="0"/>
        <w:jc w:val="center"/>
        <w:rPr>
          <w:rFonts w:ascii="Arial" w:eastAsia="Times New Roman" w:hAnsi="Arial" w:cs="Arial"/>
          <w:szCs w:val="22"/>
          <w:lang w:eastAsia="cs-CZ"/>
        </w:rPr>
      </w:pPr>
      <w:r w:rsidRPr="0036729F">
        <w:rPr>
          <w:rFonts w:ascii="Arial" w:eastAsia="Times New Roman" w:hAnsi="Arial" w:cs="Arial"/>
          <w:b/>
          <w:i/>
          <w:sz w:val="16"/>
          <w:szCs w:val="16"/>
          <w:lang w:eastAsia="cs-CZ"/>
        </w:rPr>
        <w:br w:type="page"/>
      </w:r>
      <w:r w:rsidRPr="0036729F">
        <w:rPr>
          <w:rFonts w:ascii="Arial" w:eastAsia="Times New Roman" w:hAnsi="Arial" w:cs="Arial"/>
          <w:szCs w:val="22"/>
          <w:lang w:eastAsia="cs-CZ"/>
        </w:rPr>
        <w:t>Součástí neměřického záznamu 429 je rovněž záznam výsledků výpočtu výměr parcel (dílů) a protokol o výpočtech v potřebném rozsahu.</w:t>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center"/>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29325" cy="3619500"/>
            <wp:effectExtent l="0" t="0" r="9525" b="0"/>
            <wp:docPr id="82" name="Obrázek 82" descr="Popis: C:\Users\minarp\Documents\1 CUZK\01 úkoly\pokyn 37 - změny\429 vyme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opis: C:\Users\minarp\Documents\1 CUZK\01 úkoly\pokyn 37 - změny\429 vymery.b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619500"/>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29325" cy="332422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10" t="2948" r="7903" b="23956"/>
                    <a:stretch>
                      <a:fillRect/>
                    </a:stretch>
                  </pic:blipFill>
                  <pic:spPr bwMode="auto">
                    <a:xfrm>
                      <a:off x="0" y="0"/>
                      <a:ext cx="6029325" cy="3324225"/>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pageBreakBefore/>
        <w:spacing w:before="0"/>
        <w:ind w:left="0"/>
        <w:jc w:val="left"/>
        <w:rPr>
          <w:rFonts w:ascii="Arial" w:eastAsia="Times New Roman" w:hAnsi="Arial" w:cs="Arial"/>
          <w:b/>
          <w:szCs w:val="22"/>
          <w:lang w:eastAsia="cs-CZ"/>
        </w:rPr>
      </w:pPr>
      <w:r w:rsidRPr="0036729F">
        <w:rPr>
          <w:rFonts w:ascii="Arial" w:eastAsia="Times New Roman" w:hAnsi="Arial" w:cs="Arial"/>
          <w:b/>
          <w:szCs w:val="22"/>
          <w:lang w:eastAsia="cs-CZ"/>
        </w:rPr>
        <w:t>Vzor 2. - Neměřický záznam pro sloučení parcel v mapě vedené na plastové fólii</w:t>
      </w:r>
    </w:p>
    <w:p w:rsidR="00207DEA" w:rsidRPr="0036729F" w:rsidRDefault="00207DEA" w:rsidP="00207DEA">
      <w:pPr>
        <w:spacing w:before="0"/>
        <w:ind w:left="0"/>
        <w:jc w:val="center"/>
        <w:rPr>
          <w:rFonts w:ascii="Arial" w:eastAsia="Times New Roman" w:hAnsi="Arial" w:cs="Arial"/>
          <w:b/>
          <w:i/>
          <w:noProof/>
          <w:szCs w:val="22"/>
          <w:lang w:eastAsia="cs-CZ"/>
        </w:rPr>
      </w:pPr>
    </w:p>
    <w:p w:rsidR="00207DEA" w:rsidRPr="0036729F" w:rsidRDefault="00207DEA" w:rsidP="00207DEA">
      <w:pPr>
        <w:spacing w:before="0"/>
        <w:ind w:left="0"/>
        <w:jc w:val="center"/>
        <w:rPr>
          <w:rFonts w:ascii="Arial" w:eastAsia="Times New Roman" w:hAnsi="Arial" w:cs="Arial"/>
          <w:b/>
          <w:i/>
          <w:noProof/>
          <w:szCs w:val="22"/>
          <w:lang w:eastAsia="cs-CZ"/>
        </w:rPr>
      </w:pPr>
      <w:r w:rsidRPr="0036729F">
        <w:rPr>
          <w:rFonts w:ascii="Arial" w:eastAsia="Times New Roman" w:hAnsi="Arial" w:cs="Arial"/>
          <w:b/>
          <w:i/>
          <w:noProof/>
          <w:szCs w:val="22"/>
          <w:lang w:eastAsia="cs-CZ"/>
        </w:rPr>
        <w:drawing>
          <wp:inline distT="0" distB="0" distL="0" distR="0">
            <wp:extent cx="6019800" cy="2362200"/>
            <wp:effectExtent l="0" t="0" r="0" b="0"/>
            <wp:docPr id="84" name="Obrázek 84" descr="NZ 214-2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Z 214-2015_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2362200"/>
                    </a:xfrm>
                    <a:prstGeom prst="rect">
                      <a:avLst/>
                    </a:prstGeom>
                    <a:noFill/>
                    <a:ln>
                      <a:noFill/>
                    </a:ln>
                  </pic:spPr>
                </pic:pic>
              </a:graphicData>
            </a:graphic>
          </wp:inline>
        </w:drawing>
      </w:r>
    </w:p>
    <w:p w:rsidR="00207DEA" w:rsidRPr="0036729F" w:rsidRDefault="00207DEA" w:rsidP="00207DEA">
      <w:pPr>
        <w:spacing w:before="0"/>
        <w:ind w:left="0"/>
        <w:jc w:val="center"/>
        <w:rPr>
          <w:rFonts w:ascii="Arial" w:eastAsia="Times New Roman" w:hAnsi="Arial" w:cs="Arial"/>
          <w:b/>
          <w:i/>
          <w:noProof/>
          <w:szCs w:val="22"/>
          <w:lang w:eastAsia="cs-CZ"/>
        </w:rPr>
      </w:pPr>
    </w:p>
    <w:p w:rsidR="00207DEA" w:rsidRPr="0036729F" w:rsidRDefault="00207DEA" w:rsidP="00207DEA">
      <w:pPr>
        <w:spacing w:before="0"/>
        <w:ind w:left="0"/>
        <w:jc w:val="center"/>
        <w:rPr>
          <w:rFonts w:ascii="Arial" w:eastAsia="Times New Roman" w:hAnsi="Arial" w:cs="Arial"/>
          <w:b/>
          <w:i/>
          <w:noProof/>
          <w:szCs w:val="22"/>
          <w:lang w:eastAsia="cs-CZ"/>
        </w:rPr>
      </w:pPr>
    </w:p>
    <w:p w:rsidR="00207DEA" w:rsidRPr="0036729F" w:rsidRDefault="00207DEA" w:rsidP="00207DEA">
      <w:pPr>
        <w:spacing w:before="0"/>
        <w:ind w:left="0"/>
        <w:jc w:val="center"/>
        <w:rPr>
          <w:rFonts w:ascii="Arial" w:eastAsia="Times New Roman" w:hAnsi="Arial" w:cs="Arial"/>
          <w:b/>
          <w:i/>
          <w:noProof/>
          <w:szCs w:val="22"/>
          <w:lang w:eastAsia="cs-CZ"/>
        </w:rPr>
      </w:pPr>
    </w:p>
    <w:p w:rsidR="00207DEA" w:rsidRPr="0036729F" w:rsidRDefault="00207DEA" w:rsidP="00207DEA">
      <w:pPr>
        <w:spacing w:before="0"/>
        <w:ind w:left="0"/>
        <w:jc w:val="center"/>
        <w:rPr>
          <w:rFonts w:ascii="Arial" w:eastAsia="Times New Roman" w:hAnsi="Arial" w:cs="Arial"/>
          <w:b/>
          <w:i/>
          <w:szCs w:val="22"/>
          <w:lang w:eastAsia="cs-CZ"/>
        </w:rPr>
      </w:pPr>
    </w:p>
    <w:p w:rsidR="00207DEA" w:rsidRPr="0036729F" w:rsidRDefault="00207DEA" w:rsidP="00207DEA">
      <w:pPr>
        <w:spacing w:before="0"/>
        <w:ind w:left="0"/>
        <w:jc w:val="center"/>
        <w:rPr>
          <w:rFonts w:ascii="Arial" w:eastAsia="Times New Roman" w:hAnsi="Arial" w:cs="Arial"/>
          <w:b/>
          <w:i/>
          <w:szCs w:val="22"/>
          <w:lang w:eastAsia="cs-CZ"/>
        </w:rPr>
      </w:pPr>
      <w:r w:rsidRPr="0036729F">
        <w:rPr>
          <w:rFonts w:ascii="Arial" w:eastAsia="Times New Roman" w:hAnsi="Arial" w:cs="Arial"/>
          <w:b/>
          <w:i/>
          <w:noProof/>
          <w:szCs w:val="22"/>
          <w:lang w:eastAsia="cs-CZ"/>
        </w:rPr>
        <w:drawing>
          <wp:inline distT="0" distB="0" distL="0" distR="0">
            <wp:extent cx="4810125" cy="4257675"/>
            <wp:effectExtent l="0" t="0" r="9525" b="9525"/>
            <wp:docPr id="85" name="Obrázek 85" descr="Popis: C:\Users\minarp\Documents\01 úkoly\pokyn 37 - změny\214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 descr="Popis: C:\Users\minarp\Documents\01 úkoly\pokyn 37 - změny\214_bmp.bmp"/>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4257675"/>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szCs w:val="22"/>
          <w:lang w:eastAsia="cs-CZ"/>
        </w:rPr>
      </w:pPr>
    </w:p>
    <w:p w:rsidR="00207DEA" w:rsidRPr="0036729F" w:rsidRDefault="00207DEA" w:rsidP="00207DEA">
      <w:pPr>
        <w:spacing w:before="0"/>
        <w:ind w:left="0"/>
        <w:jc w:val="left"/>
        <w:rPr>
          <w:rFonts w:ascii="Arial" w:eastAsia="Times New Roman" w:hAnsi="Arial" w:cs="Arial"/>
          <w:szCs w:val="22"/>
          <w:lang w:eastAsia="cs-CZ"/>
        </w:rPr>
      </w:pPr>
    </w:p>
    <w:p w:rsidR="00207DEA" w:rsidRPr="0036729F" w:rsidRDefault="00207DEA" w:rsidP="00207DEA">
      <w:pPr>
        <w:pageBreakBefore/>
        <w:spacing w:before="0"/>
        <w:ind w:left="0"/>
        <w:rPr>
          <w:rFonts w:ascii="Arial" w:eastAsia="Times New Roman" w:hAnsi="Arial" w:cs="Arial"/>
          <w:szCs w:val="22"/>
          <w:lang w:eastAsia="cs-CZ"/>
        </w:rPr>
      </w:pPr>
      <w:r w:rsidRPr="0036729F">
        <w:rPr>
          <w:rFonts w:ascii="Arial" w:eastAsia="Times New Roman" w:hAnsi="Arial" w:cs="Arial"/>
          <w:szCs w:val="22"/>
          <w:lang w:eastAsia="cs-CZ"/>
        </w:rPr>
        <w:t>Součástí neměřického záznamu 214 je rovněž výkaz údajů o bonitovaných půdně ekologických jednotkách (BPEJ) k parcelám nového stavu a výpočet výměr parcel (dílů).</w:t>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center"/>
        <w:rPr>
          <w:rFonts w:ascii="Arial" w:eastAsia="Times New Roman" w:hAnsi="Arial" w:cs="Arial"/>
          <w:b/>
          <w:i/>
          <w:szCs w:val="22"/>
          <w:lang w:eastAsia="cs-CZ"/>
        </w:rPr>
      </w:pPr>
      <w:r w:rsidRPr="0036729F">
        <w:rPr>
          <w:rFonts w:ascii="Arial" w:eastAsia="Times New Roman" w:hAnsi="Arial" w:cs="Arial"/>
          <w:b/>
          <w:i/>
          <w:noProof/>
          <w:sz w:val="16"/>
          <w:szCs w:val="16"/>
          <w:lang w:eastAsia="cs-CZ"/>
        </w:rPr>
        <w:drawing>
          <wp:inline distT="0" distB="0" distL="0" distR="0">
            <wp:extent cx="6038850" cy="3800475"/>
            <wp:effectExtent l="0" t="0" r="0" b="9525"/>
            <wp:docPr id="86" name="Obrázek 86" descr="Popis: C:\Users\minarp\Documents\1 CUZK\01 úkoly\pokyn 37 - změny\214 vyme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C:\Users\minarp\Documents\1 CUZK\01 úkoly\pokyn 37 - změny\214 vymery.bm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3800475"/>
                    </a:xfrm>
                    <a:prstGeom prst="rect">
                      <a:avLst/>
                    </a:prstGeom>
                    <a:noFill/>
                    <a:ln>
                      <a:noFill/>
                    </a:ln>
                  </pic:spPr>
                </pic:pic>
              </a:graphicData>
            </a:graphic>
          </wp:inline>
        </w:drawing>
      </w:r>
    </w:p>
    <w:p w:rsidR="00207DEA" w:rsidRPr="0036729F" w:rsidRDefault="00207DEA" w:rsidP="00207DEA">
      <w:pPr>
        <w:spacing w:before="0"/>
        <w:ind w:left="0"/>
        <w:jc w:val="center"/>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center"/>
        <w:rPr>
          <w:rFonts w:ascii="Arial" w:hAnsi="Arial" w:cs="Arial"/>
          <w:sz w:val="24"/>
          <w:szCs w:val="24"/>
          <w:lang w:eastAsia="cs-CZ"/>
        </w:rPr>
      </w:pPr>
      <w:r w:rsidRPr="0036729F">
        <w:rPr>
          <w:rFonts w:ascii="Arial" w:eastAsia="Times New Roman" w:hAnsi="Arial" w:cs="Arial"/>
          <w:b/>
          <w:i/>
          <w:noProof/>
          <w:szCs w:val="22"/>
          <w:lang w:eastAsia="cs-CZ"/>
        </w:rPr>
        <w:drawing>
          <wp:inline distT="0" distB="0" distL="0" distR="0">
            <wp:extent cx="6029325" cy="2266950"/>
            <wp:effectExtent l="0" t="0" r="9525"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16" t="5910" r="7794"/>
                    <a:stretch>
                      <a:fillRect/>
                    </a:stretch>
                  </pic:blipFill>
                  <pic:spPr bwMode="auto">
                    <a:xfrm>
                      <a:off x="0" y="0"/>
                      <a:ext cx="6029325" cy="2266950"/>
                    </a:xfrm>
                    <a:prstGeom prst="rect">
                      <a:avLst/>
                    </a:prstGeom>
                    <a:noFill/>
                    <a:ln>
                      <a:noFill/>
                    </a:ln>
                  </pic:spPr>
                </pic:pic>
              </a:graphicData>
            </a:graphic>
          </wp:inline>
        </w:drawing>
      </w:r>
    </w:p>
    <w:p w:rsidR="00207DEA" w:rsidRPr="0036729F" w:rsidRDefault="00207DEA" w:rsidP="00207DEA">
      <w:pPr>
        <w:spacing w:before="0"/>
        <w:ind w:left="0"/>
        <w:rPr>
          <w:rFonts w:ascii="Arial" w:eastAsia="Times New Roman" w:hAnsi="Arial" w:cs="Arial"/>
          <w:b/>
          <w:szCs w:val="22"/>
          <w:lang w:eastAsia="cs-CZ"/>
        </w:rPr>
      </w:pPr>
      <w:r w:rsidRPr="0036729F">
        <w:rPr>
          <w:rFonts w:ascii="Arial" w:eastAsia="Times New Roman" w:hAnsi="Arial" w:cs="Arial"/>
          <w:b/>
          <w:i/>
          <w:sz w:val="16"/>
          <w:szCs w:val="16"/>
          <w:lang w:eastAsia="cs-CZ"/>
        </w:rPr>
        <w:br w:type="page"/>
      </w:r>
      <w:r w:rsidRPr="0036729F">
        <w:rPr>
          <w:rFonts w:ascii="Arial" w:eastAsia="Times New Roman" w:hAnsi="Arial" w:cs="Arial"/>
          <w:b/>
          <w:szCs w:val="22"/>
          <w:lang w:eastAsia="cs-CZ"/>
        </w:rPr>
        <w:t>Vzor 3. - Neměřický záznam pro doplnění SGI o pozemek dosud evidovaný zjednodušeným způsobem</w:t>
      </w:r>
    </w:p>
    <w:p w:rsidR="00207DEA" w:rsidRPr="0036729F" w:rsidRDefault="00207DEA" w:rsidP="00207DEA">
      <w:pPr>
        <w:spacing w:before="0"/>
        <w:ind w:left="0"/>
        <w:jc w:val="center"/>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Cs w:val="22"/>
          <w:lang w:eastAsia="cs-CZ"/>
        </w:rPr>
        <w:drawing>
          <wp:inline distT="0" distB="0" distL="0" distR="0">
            <wp:extent cx="5924550" cy="2533650"/>
            <wp:effectExtent l="0" t="0" r="0" b="0"/>
            <wp:docPr id="88" name="Obrázek 88" descr="NZ 680-2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Z 680-2015_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2533650"/>
                    </a:xfrm>
                    <a:prstGeom prst="rect">
                      <a:avLst/>
                    </a:prstGeom>
                    <a:noFill/>
                    <a:ln>
                      <a:noFill/>
                    </a:ln>
                  </pic:spPr>
                </pic:pic>
              </a:graphicData>
            </a:graphic>
          </wp:inline>
        </w:drawing>
      </w:r>
    </w:p>
    <w:p w:rsidR="00207DEA" w:rsidRPr="0036729F" w:rsidRDefault="00207DEA" w:rsidP="00207DEA">
      <w:pPr>
        <w:spacing w:before="0"/>
        <w:ind w:left="0"/>
        <w:jc w:val="center"/>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3981450" cy="5904463"/>
            <wp:effectExtent l="0" t="0" r="0" b="1270"/>
            <wp:docPr id="89" name="Obrázek 89" descr="Popis: C:\Users\minarp\Documents\1 CUZK\01 úkoly\pokyn 37 - změny\680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opis: C:\Users\minarp\Documents\1 CUZK\01 úkoly\pokyn 37 - změny\680_bmp.bmp"/>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5904463"/>
                    </a:xfrm>
                    <a:prstGeom prst="rect">
                      <a:avLst/>
                    </a:prstGeom>
                    <a:noFill/>
                    <a:ln>
                      <a:noFill/>
                    </a:ln>
                  </pic:spPr>
                </pic:pic>
              </a:graphicData>
            </a:graphic>
          </wp:inline>
        </w:drawing>
      </w:r>
      <w:r w:rsidR="00741A47" w:rsidRPr="00741A47">
        <w:rPr>
          <w:rFonts w:ascii="Arial" w:eastAsia="Times New Roman" w:hAnsi="Arial" w:cs="Times New Roman"/>
          <w:b/>
          <w:i/>
          <w:noProof/>
          <w:sz w:val="20"/>
          <w:lang w:eastAsia="cs-CZ"/>
        </w:rPr>
        <w:pict>
          <v:rect id="Obdélník 76" o:spid="_x0000_s1052" style="position:absolute;left:0;text-align:left;margin-left:199.7pt;margin-top:390.55pt;width:9.75pt;height:7.1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qZBwMAAE4GAAAOAAAAZHJzL2Uyb0RvYy54bWysVcuO0zAU3SPxD5b3mSRt2jw06ahPhDQw&#10;Iw2ItRs7jUViB9ttOiA+iAVfMT/GtdN2WmCBgFSKfO2b43vOffT6Zt/UaMeU5lLkOLwKMGKikJSL&#10;TY7fv1t5CUbaEEFJLQXL8SPT+Gby8sV112ZsICtZU6YQgAiddW2OK2PazPd1UbGG6CvZMgGHpVQN&#10;MWCqjU8V6QC9qf1BEIz9TiraKlkwrWF30R/iicMvS1aYu7LUzKA6xxCbcW/l3mv79ifXJNso0la8&#10;OIRB/iKKhnABl56gFsQQtFX8F6iGF0pqWZqrQja+LEteMMcB2ITBT2weKtIyxwXE0e1JJv3/YIu3&#10;u3uFOM1xPMZIkAZydLemT99q8fT9I4JNUKhrdQaOD+29shx1eyuLjxoJOa+I2LCpUrKrGKEQV2j9&#10;/YsPrKHhU7Tu3kgK+GRrpBNrX6rGAoIMaO9y8njKCdsbVMBmOBgmgxFGBRylQRKM3AUkO37bKm1e&#10;Mdkgu8ixgow7bLK71cbGQrKji4td1pyueF07Q23W81qhHYHqWLnngK7P3WphnYW0n/WI/Q5z9dVf&#10;QzIIGJbW04bucv8lDQdRMBuk3mqcxF60ikZeGgeJF4TpLB0HURotVl9tuGGUVZxSJm65YMc6DKM/&#10;y/OhI/oKcpWIOitcHAROigsy+pxzOpvNRunvOFvNFkRXvTYUVtaLZA030K81b3KcBPbpt232l4I6&#10;F0N43a/9S14uGSDOpUbT1SiIo2HixfFo6EXDZeDNktXcm87D8ThezuazZXip0dLprv9dJhfIMYnW&#10;kFtg91DRDlFuq2k4SgchBgMmhpXT8kWk3sCoK4zCSEnzgZvK9amtXItxIXAytr+DwCf0Xojni890&#10;OnB7lgrq91hZrq1sJ/UduZb0EboKYnCtA0MYFpVUnzHqYKDlWH/aEsUwql8L6Mw0jCI7AZ0RjeIB&#10;GOr8ZH1+QkQBUDk2wNct56afmttW8U0FN4WOrZBT6OaSu1aznd5HBfFbA4aWY3IYsHYqntvO6/lv&#10;YPIDAAD//wMAUEsDBBQABgAIAAAAIQBcoOla4AAAAAsBAAAPAAAAZHJzL2Rvd25yZXYueG1sTI/B&#10;ToNAEIbvJr7DZky8GLugiIAsjZo0MY0Xa7lv2SkQ2VnCbgu+veNJjzPz5Z/vL9eLHcQZJ987UhCv&#10;IhBIjTM9tQr2n5vbDIQPmoweHKGCb/Swri4vSl0YN9MHnnehFRxCvtAKuhDGQkrfdGi1X7kRiW9H&#10;N1kdeJxaaSY9c7gd5F0UpdLqnvhDp0d87bD52p2sgj7U9ZvZvrfzqU5fjvsbl+ImUer6anl+AhFw&#10;CX8w/OqzOlTsdHAnMl4MCu7zPGFUwWMWxyCYSOIsB3HgTf6QgKxK+b9D9QMAAP//AwBQSwECLQAU&#10;AAYACAAAACEAtoM4kv4AAADhAQAAEwAAAAAAAAAAAAAAAAAAAAAAW0NvbnRlbnRfVHlwZXNdLnht&#10;bFBLAQItABQABgAIAAAAIQA4/SH/1gAAAJQBAAALAAAAAAAAAAAAAAAAAC8BAABfcmVscy8ucmVs&#10;c1BLAQItABQABgAIAAAAIQDDg2qZBwMAAE4GAAAOAAAAAAAAAAAAAAAAAC4CAABkcnMvZTJvRG9j&#10;LnhtbFBLAQItABQABgAIAAAAIQBcoOla4AAAAAsBAAAPAAAAAAAAAAAAAAAAAGEFAABkcnMvZG93&#10;bnJldi54bWxQSwUGAAAAAAQABADzAAAAbgYAAAAA&#10;" stroked="f" strokecolor="#9bbb59" strokeweight="1pt">
            <v:stroke dashstyle="dash"/>
            <v:shadow color="#868686"/>
          </v:rect>
        </w:pict>
      </w:r>
    </w:p>
    <w:p w:rsidR="00207DEA" w:rsidRPr="0036729F" w:rsidRDefault="00207DEA" w:rsidP="00207DEA">
      <w:pPr>
        <w:pageBreakBefore/>
        <w:spacing w:before="0"/>
        <w:ind w:left="0"/>
        <w:rPr>
          <w:rFonts w:ascii="Arial" w:eastAsia="Times New Roman" w:hAnsi="Arial" w:cs="Arial"/>
          <w:szCs w:val="22"/>
          <w:lang w:eastAsia="cs-CZ"/>
        </w:rPr>
      </w:pPr>
      <w:r w:rsidRPr="0036729F">
        <w:rPr>
          <w:rFonts w:ascii="Arial" w:eastAsia="Times New Roman" w:hAnsi="Arial" w:cs="Arial"/>
          <w:szCs w:val="22"/>
          <w:lang w:eastAsia="cs-CZ"/>
        </w:rPr>
        <w:t>Součástí neměřického záznamu 680 je rovněž protokol o výpočtech a výpočet výměr parcel (dílů).</w:t>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29325" cy="4438650"/>
            <wp:effectExtent l="0" t="0" r="9525" b="0"/>
            <wp:docPr id="90" name="Obrázek 90" descr="Popis: C:\Users\minarp\Documents\01 úkoly\pokyn 37 - změny\680 vymery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Popis: C:\Users\minarp\Documents\01 úkoly\pokyn 37 - změny\680 vymery_bmp.bmp"/>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4438650"/>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29325" cy="3105150"/>
            <wp:effectExtent l="0" t="0" r="9525" b="0"/>
            <wp:docPr id="91" name="Obrázek 91" descr="Popis: C:\Users\minarp\Documents\1 CUZK\01 úkoly\pokyn 37 - změny\680 vykaz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Popis: C:\Users\minarp\Documents\1 CUZK\01 úkoly\pokyn 37 - změny\680 vykaz_bmp.bmp"/>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105150"/>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pageBreakBefore/>
        <w:spacing w:before="0"/>
        <w:ind w:left="0"/>
        <w:rPr>
          <w:rFonts w:ascii="Arial" w:eastAsia="Times New Roman" w:hAnsi="Arial" w:cs="Arial"/>
          <w:b/>
          <w:szCs w:val="22"/>
          <w:lang w:eastAsia="cs-CZ"/>
        </w:rPr>
      </w:pPr>
      <w:r w:rsidRPr="0036729F">
        <w:rPr>
          <w:rFonts w:ascii="Arial" w:eastAsia="Times New Roman" w:hAnsi="Arial" w:cs="Arial"/>
          <w:b/>
          <w:szCs w:val="22"/>
          <w:lang w:eastAsia="cs-CZ"/>
        </w:rPr>
        <w:t>Vzor 4. - Doplnění SGI o pozemky dosud evidované zjednodušeným způsobem</w:t>
      </w:r>
    </w:p>
    <w:p w:rsidR="00207DEA" w:rsidRPr="0036729F" w:rsidRDefault="00207DEA" w:rsidP="00207DEA">
      <w:pPr>
        <w:spacing w:before="0"/>
        <w:ind w:left="0"/>
        <w:rPr>
          <w:rFonts w:ascii="Arial" w:eastAsia="Times New Roman" w:hAnsi="Arial" w:cs="Arial"/>
          <w:b/>
          <w:i/>
          <w:noProof/>
          <w:szCs w:val="22"/>
          <w:lang w:eastAsia="cs-CZ"/>
        </w:rPr>
      </w:pPr>
    </w:p>
    <w:p w:rsidR="00207DEA" w:rsidRPr="0036729F" w:rsidRDefault="00207DEA" w:rsidP="00207DEA">
      <w:pPr>
        <w:spacing w:before="0"/>
        <w:ind w:left="0"/>
        <w:rPr>
          <w:rFonts w:ascii="Arial" w:eastAsia="Times New Roman" w:hAnsi="Arial" w:cs="Arial"/>
          <w:b/>
          <w:i/>
          <w:noProof/>
          <w:sz w:val="16"/>
          <w:szCs w:val="16"/>
          <w:lang w:eastAsia="cs-CZ"/>
        </w:rPr>
      </w:pPr>
    </w:p>
    <w:p w:rsidR="00207DEA" w:rsidRPr="0036729F" w:rsidRDefault="00207DEA" w:rsidP="00207DEA">
      <w:pPr>
        <w:spacing w:before="0"/>
        <w:ind w:left="0"/>
        <w:rPr>
          <w:rFonts w:ascii="Arial" w:eastAsia="Times New Roman" w:hAnsi="Arial" w:cs="Arial"/>
          <w:b/>
          <w:i/>
          <w:noProof/>
          <w:sz w:val="16"/>
          <w:szCs w:val="16"/>
          <w:lang w:eastAsia="cs-CZ"/>
        </w:rPr>
      </w:pPr>
      <w:r w:rsidRPr="0036729F">
        <w:rPr>
          <w:rFonts w:ascii="Arial" w:eastAsia="Times New Roman" w:hAnsi="Arial" w:cs="Arial"/>
          <w:b/>
          <w:i/>
          <w:noProof/>
          <w:sz w:val="16"/>
          <w:szCs w:val="16"/>
          <w:lang w:eastAsia="cs-CZ"/>
        </w:rPr>
        <w:drawing>
          <wp:inline distT="0" distB="0" distL="0" distR="0">
            <wp:extent cx="5752465" cy="2429510"/>
            <wp:effectExtent l="0" t="0" r="635" b="8890"/>
            <wp:docPr id="92" name="Obrázek 92" descr="C:\Users\minarp\Documents\01 úkoly\Pokyny 37 - dodatek 1 a 2\změny\NZ 281_jpg upr NVS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arp\Documents\01 úkoly\Pokyny 37 - dodatek 1 a 2\změny\NZ 281_jpg upr NVSKN.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29510"/>
                    </a:xfrm>
                    <a:prstGeom prst="rect">
                      <a:avLst/>
                    </a:prstGeom>
                    <a:noFill/>
                    <a:ln>
                      <a:noFill/>
                    </a:ln>
                  </pic:spPr>
                </pic:pic>
              </a:graphicData>
            </a:graphic>
          </wp:inline>
        </w:drawing>
      </w:r>
    </w:p>
    <w:p w:rsidR="00207DEA" w:rsidRPr="0036729F" w:rsidRDefault="00207DEA" w:rsidP="00207DEA">
      <w:pPr>
        <w:spacing w:before="0"/>
        <w:ind w:left="0"/>
        <w:rPr>
          <w:rFonts w:ascii="Arial" w:eastAsia="Times New Roman" w:hAnsi="Arial" w:cs="Arial"/>
          <w:b/>
          <w:i/>
          <w:noProof/>
          <w:sz w:val="16"/>
          <w:szCs w:val="16"/>
          <w:lang w:eastAsia="cs-CZ"/>
        </w:rPr>
      </w:pPr>
    </w:p>
    <w:p w:rsidR="00207DEA" w:rsidRPr="0036729F" w:rsidRDefault="00207DEA" w:rsidP="00207DEA">
      <w:pPr>
        <w:spacing w:before="0"/>
        <w:ind w:left="0"/>
        <w:rPr>
          <w:rFonts w:ascii="Arial" w:eastAsia="Times New Roman" w:hAnsi="Arial" w:cs="Arial"/>
          <w:b/>
          <w:i/>
          <w:noProof/>
          <w:sz w:val="16"/>
          <w:szCs w:val="16"/>
          <w:lang w:eastAsia="cs-CZ"/>
        </w:rPr>
      </w:pPr>
    </w:p>
    <w:p w:rsidR="00207DEA" w:rsidRPr="0036729F" w:rsidRDefault="00207DEA" w:rsidP="00207DEA">
      <w:pPr>
        <w:spacing w:before="0"/>
        <w:ind w:left="0"/>
        <w:rPr>
          <w:rFonts w:ascii="Arial" w:eastAsia="Times New Roman" w:hAnsi="Arial" w:cs="Arial"/>
          <w:b/>
          <w:i/>
          <w:sz w:val="16"/>
          <w:szCs w:val="16"/>
          <w:lang w:eastAsia="cs-CZ"/>
        </w:rPr>
      </w:pPr>
    </w:p>
    <w:p w:rsidR="00207DEA" w:rsidRPr="0036729F" w:rsidRDefault="00207DEA" w:rsidP="00207DEA">
      <w:pPr>
        <w:spacing w:before="0"/>
        <w:ind w:left="0"/>
        <w:jc w:val="center"/>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38850" cy="3933825"/>
            <wp:effectExtent l="0" t="0" r="0" b="9525"/>
            <wp:docPr id="93" name="Obrázek 93" descr="Popis: C:\Users\minarp\Documents\01 úkoly\pokyn 37 - změny\281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Popis: C:\Users\minarp\Documents\01 úkoly\pokyn 37 - změny\281_.bmp"/>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3933825"/>
                    </a:xfrm>
                    <a:prstGeom prst="rect">
                      <a:avLst/>
                    </a:prstGeom>
                    <a:noFill/>
                    <a:ln>
                      <a:noFill/>
                    </a:ln>
                  </pic:spPr>
                </pic:pic>
              </a:graphicData>
            </a:graphic>
          </wp:inline>
        </w:drawing>
      </w:r>
    </w:p>
    <w:p w:rsidR="00207DEA" w:rsidRPr="0036729F" w:rsidRDefault="00207DEA" w:rsidP="00207DEA">
      <w:pPr>
        <w:pageBreakBefore/>
        <w:widowControl w:val="0"/>
        <w:spacing w:before="0"/>
        <w:ind w:left="0"/>
        <w:rPr>
          <w:rFonts w:ascii="Arial" w:eastAsia="Times New Roman" w:hAnsi="Arial" w:cs="Arial"/>
          <w:szCs w:val="22"/>
          <w:lang w:eastAsia="cs-CZ"/>
        </w:rPr>
      </w:pPr>
      <w:r w:rsidRPr="0036729F">
        <w:rPr>
          <w:rFonts w:ascii="Arial" w:eastAsia="Times New Roman" w:hAnsi="Arial" w:cs="Arial"/>
          <w:szCs w:val="22"/>
          <w:lang w:eastAsia="cs-CZ"/>
        </w:rPr>
        <w:t>Součástí neměřického záznamu 281 je rovněž výkaz údajů o bonitovaných půdně ekologických jednotkách (BPEJ) k parcelám nového stavu a výpočet výměr parcel (dílů).</w:t>
      </w:r>
    </w:p>
    <w:p w:rsidR="00207DEA" w:rsidRPr="0036729F" w:rsidRDefault="00207DEA" w:rsidP="00207DEA">
      <w:pPr>
        <w:widowControl w:val="0"/>
        <w:spacing w:before="0"/>
        <w:ind w:left="0"/>
        <w:jc w:val="left"/>
        <w:rPr>
          <w:rFonts w:ascii="Arial" w:eastAsia="Times New Roman" w:hAnsi="Arial" w:cs="Arial"/>
          <w:b/>
          <w:i/>
          <w:szCs w:val="22"/>
          <w:lang w:eastAsia="cs-CZ"/>
        </w:rPr>
      </w:pPr>
    </w:p>
    <w:p w:rsidR="00207DEA" w:rsidRPr="0036729F" w:rsidRDefault="00207DEA" w:rsidP="00207DEA">
      <w:pPr>
        <w:widowControl w:val="0"/>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Cs w:val="22"/>
          <w:lang w:eastAsia="cs-CZ"/>
        </w:rPr>
        <w:drawing>
          <wp:inline distT="0" distB="0" distL="0" distR="0">
            <wp:extent cx="6057900" cy="7477125"/>
            <wp:effectExtent l="0" t="0" r="0" b="952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67" t="441" r="7451" b="1103"/>
                    <a:stretch>
                      <a:fillRect/>
                    </a:stretch>
                  </pic:blipFill>
                  <pic:spPr bwMode="auto">
                    <a:xfrm>
                      <a:off x="0" y="0"/>
                      <a:ext cx="6057900" cy="7477125"/>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38850" cy="7334250"/>
            <wp:effectExtent l="0" t="0" r="0" b="0"/>
            <wp:docPr id="95" name="Obrázek 95" descr="Popis: C:\Users\minarp\Documents\01 úkoly\pokyn 37 - změny\281 vymery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descr="Popis: C:\Users\minarp\Documents\01 úkoly\pokyn 37 - změny\281 vymery_bmp.bm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7334250"/>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5759450" cy="5888990"/>
            <wp:effectExtent l="0" t="0" r="0" b="0"/>
            <wp:docPr id="96" name="Obrázek 96" descr="C:\Users\minarp\Documents\01 úkoly\Pokyny 37 - dodatek 1 a 2\změny\281 vykaz upr NVS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arp\Documents\01 úkoly\Pokyny 37 - dodatek 1 a 2\změny\281 vykaz upr NVSKN.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5888990"/>
                    </a:xfrm>
                    <a:prstGeom prst="rect">
                      <a:avLst/>
                    </a:prstGeom>
                    <a:noFill/>
                    <a:ln>
                      <a:noFill/>
                    </a:ln>
                  </pic:spPr>
                </pic:pic>
              </a:graphicData>
            </a:graphic>
          </wp:inline>
        </w:drawing>
      </w:r>
    </w:p>
    <w:p w:rsidR="00207DEA" w:rsidRPr="0036729F" w:rsidRDefault="00207DEA" w:rsidP="00207DEA">
      <w:pPr>
        <w:spacing w:before="0"/>
        <w:ind w:left="0"/>
        <w:jc w:val="left"/>
        <w:rPr>
          <w:rFonts w:ascii="Arial" w:eastAsia="Times New Roman" w:hAnsi="Arial" w:cs="Arial"/>
          <w:b/>
          <w:i/>
          <w:sz w:val="16"/>
          <w:szCs w:val="16"/>
          <w:lang w:eastAsia="cs-CZ"/>
        </w:rPr>
      </w:pPr>
    </w:p>
    <w:p w:rsidR="00207DEA" w:rsidRPr="0036729F" w:rsidRDefault="00207DEA" w:rsidP="00207DEA">
      <w:pPr>
        <w:pageBreakBefore/>
        <w:spacing w:before="0"/>
        <w:ind w:left="0"/>
        <w:jc w:val="left"/>
        <w:rPr>
          <w:rFonts w:ascii="Arial" w:eastAsia="Times New Roman" w:hAnsi="Arial" w:cs="Arial"/>
          <w:b/>
          <w:szCs w:val="22"/>
          <w:lang w:eastAsia="cs-CZ"/>
        </w:rPr>
      </w:pPr>
      <w:r w:rsidRPr="0036729F">
        <w:rPr>
          <w:rFonts w:ascii="Arial" w:eastAsia="Times New Roman" w:hAnsi="Arial" w:cs="Arial"/>
          <w:b/>
          <w:szCs w:val="22"/>
          <w:lang w:eastAsia="cs-CZ"/>
        </w:rPr>
        <w:t>Vzor 5. - Neměřický záznam pro změnu označení pozemku parcelním číslem</w:t>
      </w: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r w:rsidRPr="0036729F">
        <w:rPr>
          <w:rFonts w:ascii="Arial" w:hAnsi="Arial" w:cs="Arial"/>
          <w:noProof/>
          <w:sz w:val="24"/>
          <w:szCs w:val="24"/>
          <w:lang w:eastAsia="cs-CZ"/>
        </w:rPr>
        <w:drawing>
          <wp:inline distT="0" distB="0" distL="0" distR="0">
            <wp:extent cx="5749925" cy="2077720"/>
            <wp:effectExtent l="19050" t="0" r="3175" b="0"/>
            <wp:docPr id="97" name="obrázek 5" descr="C:\Users\minarp\Documents\DATA\1 CUZK\01 úkoly\Pokyny 37 - dodatek 1 a 2\Bortl-vzory z připomínek\06040-vzor5\06040_popis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arp\Documents\DATA\1 CUZK\01 úkoly\Pokyny 37 - dodatek 1 a 2\Bortl-vzory z připomínek\06040-vzor5\06040_popispole.JPG"/>
                    <pic:cNvPicPr>
                      <a:picLocks noChangeAspect="1" noChangeArrowheads="1"/>
                    </pic:cNvPicPr>
                  </pic:nvPicPr>
                  <pic:blipFill>
                    <a:blip r:embed="rId31" cstate="print"/>
                    <a:srcRect/>
                    <a:stretch>
                      <a:fillRect/>
                    </a:stretch>
                  </pic:blipFill>
                  <pic:spPr bwMode="auto">
                    <a:xfrm>
                      <a:off x="0" y="0"/>
                      <a:ext cx="5749925" cy="2077720"/>
                    </a:xfrm>
                    <a:prstGeom prst="rect">
                      <a:avLst/>
                    </a:prstGeom>
                    <a:noFill/>
                    <a:ln w="9525">
                      <a:noFill/>
                      <a:miter lim="800000"/>
                      <a:headEnd/>
                      <a:tailEnd/>
                    </a:ln>
                  </pic:spPr>
                </pic:pic>
              </a:graphicData>
            </a:graphic>
          </wp:inline>
        </w:drawing>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r w:rsidRPr="0036729F">
        <w:rPr>
          <w:rFonts w:ascii="Arial" w:hAnsi="Arial" w:cs="Arial"/>
          <w:noProof/>
          <w:sz w:val="24"/>
          <w:szCs w:val="24"/>
          <w:lang w:eastAsia="cs-CZ"/>
        </w:rPr>
        <w:drawing>
          <wp:inline distT="0" distB="0" distL="0" distR="0">
            <wp:extent cx="5756910" cy="3482340"/>
            <wp:effectExtent l="19050" t="0" r="0" b="0"/>
            <wp:docPr id="98" name="obrázek 6" descr="C:\Users\minarp\Documents\DATA\1 CUZK\01 úkoly\Pokyny 37 - dodatek 1 a 2\Bortl-vzory z připomínek\06040-vzor5\06040_na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arp\Documents\DATA\1 CUZK\01 úkoly\Pokyny 37 - dodatek 1 a 2\Bortl-vzory z připomínek\06040-vzor5\06040_nacrt.JPG"/>
                    <pic:cNvPicPr>
                      <a:picLocks noChangeAspect="1" noChangeArrowheads="1"/>
                    </pic:cNvPicPr>
                  </pic:nvPicPr>
                  <pic:blipFill>
                    <a:blip r:embed="rId32" cstate="print"/>
                    <a:srcRect/>
                    <a:stretch>
                      <a:fillRect/>
                    </a:stretch>
                  </pic:blipFill>
                  <pic:spPr bwMode="auto">
                    <a:xfrm>
                      <a:off x="0" y="0"/>
                      <a:ext cx="5756910" cy="3482340"/>
                    </a:xfrm>
                    <a:prstGeom prst="rect">
                      <a:avLst/>
                    </a:prstGeom>
                    <a:noFill/>
                    <a:ln w="9525">
                      <a:noFill/>
                      <a:miter lim="800000"/>
                      <a:headEnd/>
                      <a:tailEnd/>
                    </a:ln>
                  </pic:spPr>
                </pic:pic>
              </a:graphicData>
            </a:graphic>
          </wp:inline>
        </w:drawing>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r w:rsidRPr="0036729F">
        <w:rPr>
          <w:rFonts w:ascii="Arial" w:hAnsi="Arial" w:cs="Arial"/>
          <w:noProof/>
          <w:sz w:val="24"/>
          <w:szCs w:val="24"/>
          <w:lang w:eastAsia="cs-CZ"/>
        </w:rPr>
        <w:drawing>
          <wp:inline distT="0" distB="0" distL="0" distR="0">
            <wp:extent cx="5735320" cy="1689735"/>
            <wp:effectExtent l="19050" t="0" r="0" b="0"/>
            <wp:docPr id="99" name="obrázek 7" descr="C:\Users\minarp\Documents\DATA\1 CUZK\01 úkoly\Pokyny 37 - dodatek 1 a 2\Bortl-vzory z připomínek\06040-vzor5\06040_vy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arp\Documents\DATA\1 CUZK\01 úkoly\Pokyny 37 - dodatek 1 a 2\Bortl-vzory z připomínek\06040-vzor5\06040_vykaz.JPG"/>
                    <pic:cNvPicPr>
                      <a:picLocks noChangeAspect="1" noChangeArrowheads="1"/>
                    </pic:cNvPicPr>
                  </pic:nvPicPr>
                  <pic:blipFill>
                    <a:blip r:embed="rId33" cstate="print"/>
                    <a:srcRect/>
                    <a:stretch>
                      <a:fillRect/>
                    </a:stretch>
                  </pic:blipFill>
                  <pic:spPr bwMode="auto">
                    <a:xfrm>
                      <a:off x="0" y="0"/>
                      <a:ext cx="5735320" cy="1689735"/>
                    </a:xfrm>
                    <a:prstGeom prst="rect">
                      <a:avLst/>
                    </a:prstGeom>
                    <a:noFill/>
                    <a:ln w="9525">
                      <a:noFill/>
                      <a:miter lim="800000"/>
                      <a:headEnd/>
                      <a:tailEnd/>
                    </a:ln>
                  </pic:spPr>
                </pic:pic>
              </a:graphicData>
            </a:graphic>
          </wp:inline>
        </w:drawing>
      </w:r>
    </w:p>
    <w:p w:rsidR="00207DEA" w:rsidRPr="0036729F" w:rsidRDefault="00207DEA" w:rsidP="00207DEA">
      <w:pPr>
        <w:spacing w:before="0"/>
        <w:ind w:left="0"/>
        <w:jc w:val="center"/>
        <w:rPr>
          <w:rFonts w:ascii="Arial" w:eastAsia="Times New Roman" w:hAnsi="Arial" w:cs="Arial"/>
          <w:b/>
          <w:i/>
          <w:sz w:val="16"/>
          <w:szCs w:val="16"/>
          <w:lang w:eastAsia="cs-CZ"/>
        </w:rPr>
      </w:pPr>
    </w:p>
    <w:p w:rsidR="00207DEA" w:rsidRPr="0036729F" w:rsidRDefault="00207DEA" w:rsidP="00207DEA">
      <w:pPr>
        <w:spacing w:before="0"/>
        <w:ind w:left="0"/>
        <w:jc w:val="center"/>
        <w:rPr>
          <w:rFonts w:ascii="Arial" w:eastAsia="Times New Roman" w:hAnsi="Arial" w:cs="Arial"/>
          <w:b/>
          <w:i/>
          <w:noProof/>
          <w:sz w:val="16"/>
          <w:szCs w:val="16"/>
          <w:lang w:eastAsia="cs-CZ"/>
        </w:rPr>
      </w:pPr>
    </w:p>
    <w:p w:rsidR="00207DEA" w:rsidRPr="0036729F" w:rsidRDefault="00207DEA" w:rsidP="00207DEA">
      <w:pPr>
        <w:spacing w:before="0"/>
        <w:ind w:left="0"/>
        <w:jc w:val="center"/>
        <w:rPr>
          <w:rFonts w:ascii="Arial" w:eastAsia="Times New Roman" w:hAnsi="Arial" w:cs="Arial"/>
          <w:b/>
          <w:i/>
          <w:noProof/>
          <w:sz w:val="16"/>
          <w:szCs w:val="16"/>
          <w:lang w:eastAsia="cs-CZ"/>
        </w:rPr>
      </w:pPr>
    </w:p>
    <w:p w:rsidR="00207DEA" w:rsidRPr="0036729F" w:rsidRDefault="00207DEA" w:rsidP="00207DEA">
      <w:pPr>
        <w:spacing w:before="0"/>
        <w:ind w:left="0"/>
        <w:jc w:val="center"/>
        <w:rPr>
          <w:rFonts w:ascii="Arial" w:hAnsi="Arial"/>
          <w:sz w:val="20"/>
        </w:rPr>
      </w:pPr>
    </w:p>
    <w:p w:rsidR="00207DEA" w:rsidRPr="0036729F" w:rsidRDefault="00207DEA" w:rsidP="00207DEA">
      <w:pPr>
        <w:spacing w:line="276" w:lineRule="auto"/>
        <w:ind w:left="0"/>
        <w:rPr>
          <w:rFonts w:ascii="Arial" w:hAnsi="Arial"/>
          <w:sz w:val="20"/>
          <w:lang w:eastAsia="cs-CZ"/>
        </w:rPr>
      </w:pPr>
      <w:r w:rsidRPr="0036729F">
        <w:rPr>
          <w:rFonts w:ascii="Arial" w:hAnsi="Arial"/>
          <w:noProof/>
          <w:sz w:val="20"/>
          <w:lang w:eastAsia="cs-CZ"/>
        </w:rPr>
        <w:drawing>
          <wp:inline distT="0" distB="0" distL="0" distR="0">
            <wp:extent cx="5749925" cy="2882265"/>
            <wp:effectExtent l="19050" t="0" r="3175" b="0"/>
            <wp:docPr id="100" name="obrázek 8" descr="C:\Users\minarp\Documents\DATA\1 CUZK\01 úkoly\Pokyny 37 - dodatek 1 a 2\Bortl-vzory z připomínek\06040-vzor5\06040_vy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arp\Documents\DATA\1 CUZK\01 úkoly\Pokyny 37 - dodatek 1 a 2\Bortl-vzory z připomínek\06040-vzor5\06040_vymery.JPG"/>
                    <pic:cNvPicPr>
                      <a:picLocks noChangeAspect="1" noChangeArrowheads="1"/>
                    </pic:cNvPicPr>
                  </pic:nvPicPr>
                  <pic:blipFill>
                    <a:blip r:embed="rId34" cstate="print"/>
                    <a:srcRect/>
                    <a:stretch>
                      <a:fillRect/>
                    </a:stretch>
                  </pic:blipFill>
                  <pic:spPr bwMode="auto">
                    <a:xfrm>
                      <a:off x="0" y="0"/>
                      <a:ext cx="5749925" cy="2882265"/>
                    </a:xfrm>
                    <a:prstGeom prst="rect">
                      <a:avLst/>
                    </a:prstGeom>
                    <a:noFill/>
                    <a:ln w="9525">
                      <a:noFill/>
                      <a:miter lim="800000"/>
                      <a:headEnd/>
                      <a:tailEnd/>
                    </a:ln>
                  </pic:spPr>
                </pic:pic>
              </a:graphicData>
            </a:graphic>
          </wp:inline>
        </w:drawing>
      </w:r>
    </w:p>
    <w:p w:rsidR="00207DEA" w:rsidRPr="0036729F" w:rsidRDefault="00207DEA" w:rsidP="00207DEA">
      <w:pPr>
        <w:autoSpaceDE w:val="0"/>
        <w:autoSpaceDN w:val="0"/>
        <w:adjustRightInd w:val="0"/>
        <w:spacing w:before="0"/>
        <w:ind w:left="0"/>
        <w:jc w:val="left"/>
        <w:rPr>
          <w:rFonts w:ascii="Arial" w:eastAsia="Times New Roman" w:hAnsi="Arial" w:cs="Arial"/>
          <w:szCs w:val="22"/>
          <w:lang w:eastAsia="cs-CZ"/>
        </w:rPr>
      </w:pPr>
    </w:p>
    <w:p w:rsidR="00207DEA" w:rsidRPr="0036729F" w:rsidRDefault="00207DEA" w:rsidP="00207DEA">
      <w:pPr>
        <w:autoSpaceDE w:val="0"/>
        <w:autoSpaceDN w:val="0"/>
        <w:adjustRightInd w:val="0"/>
        <w:spacing w:before="0"/>
        <w:ind w:left="0"/>
        <w:jc w:val="left"/>
        <w:rPr>
          <w:rFonts w:ascii="Arial" w:eastAsia="Times New Roman" w:hAnsi="Arial" w:cs="Arial"/>
          <w:szCs w:val="22"/>
          <w:lang w:eastAsia="cs-CZ"/>
        </w:rPr>
      </w:pPr>
    </w:p>
    <w:p w:rsidR="00207DEA" w:rsidRPr="0036729F" w:rsidRDefault="00207DEA" w:rsidP="00207DEA">
      <w:pPr>
        <w:autoSpaceDE w:val="0"/>
        <w:autoSpaceDN w:val="0"/>
        <w:adjustRightInd w:val="0"/>
        <w:spacing w:before="0"/>
        <w:ind w:left="0"/>
        <w:jc w:val="left"/>
        <w:rPr>
          <w:rFonts w:ascii="Arial" w:eastAsia="Times New Roman" w:hAnsi="Arial" w:cs="Arial"/>
          <w:szCs w:val="22"/>
          <w:lang w:eastAsia="cs-CZ"/>
        </w:rPr>
      </w:pPr>
    </w:p>
    <w:p w:rsidR="00207DEA" w:rsidRPr="0036729F" w:rsidRDefault="00207DEA" w:rsidP="00207DEA">
      <w:pPr>
        <w:autoSpaceDE w:val="0"/>
        <w:autoSpaceDN w:val="0"/>
        <w:adjustRightInd w:val="0"/>
        <w:spacing w:before="0"/>
        <w:ind w:left="0"/>
        <w:jc w:val="left"/>
        <w:rPr>
          <w:rFonts w:ascii="Arial" w:eastAsia="Times New Roman" w:hAnsi="Arial" w:cs="Arial"/>
          <w:szCs w:val="22"/>
          <w:lang w:eastAsia="cs-CZ"/>
        </w:rPr>
      </w:pPr>
    </w:p>
    <w:p w:rsidR="00207DEA" w:rsidRPr="0036729F" w:rsidRDefault="00207DEA" w:rsidP="00207DEA">
      <w:pPr>
        <w:autoSpaceDE w:val="0"/>
        <w:autoSpaceDN w:val="0"/>
        <w:adjustRightInd w:val="0"/>
        <w:spacing w:before="0"/>
        <w:ind w:left="0"/>
        <w:jc w:val="left"/>
        <w:rPr>
          <w:rFonts w:ascii="Arial" w:eastAsia="Times New Roman" w:hAnsi="Arial" w:cs="Arial"/>
          <w:szCs w:val="22"/>
          <w:lang w:eastAsia="cs-CZ"/>
        </w:rPr>
      </w:pPr>
    </w:p>
    <w:p w:rsidR="00207DEA" w:rsidRPr="0036729F" w:rsidRDefault="00207DEA" w:rsidP="00207DEA">
      <w:pPr>
        <w:autoSpaceDE w:val="0"/>
        <w:autoSpaceDN w:val="0"/>
        <w:adjustRightInd w:val="0"/>
        <w:spacing w:before="0"/>
        <w:ind w:left="0"/>
        <w:jc w:val="left"/>
        <w:rPr>
          <w:rFonts w:ascii="Arial" w:eastAsia="Times New Roman" w:hAnsi="Arial" w:cs="Arial"/>
          <w:szCs w:val="22"/>
          <w:lang w:eastAsia="cs-CZ"/>
        </w:rPr>
      </w:pPr>
      <w:r w:rsidRPr="0036729F">
        <w:rPr>
          <w:rFonts w:ascii="Arial" w:eastAsia="Times New Roman" w:hAnsi="Arial" w:cs="Arial"/>
          <w:szCs w:val="22"/>
          <w:lang w:eastAsia="cs-CZ"/>
        </w:rPr>
        <w:t>Protokol o výpočtech:</w:t>
      </w:r>
    </w:p>
    <w:p w:rsidR="00207DEA" w:rsidRPr="0036729F" w:rsidRDefault="00207DEA" w:rsidP="00207DEA">
      <w:pPr>
        <w:autoSpaceDE w:val="0"/>
        <w:autoSpaceDN w:val="0"/>
        <w:adjustRightInd w:val="0"/>
        <w:spacing w:before="0"/>
        <w:ind w:left="0"/>
        <w:jc w:val="left"/>
        <w:rPr>
          <w:rFonts w:ascii="Arial" w:eastAsia="Times New Roman" w:hAnsi="Arial" w:cs="Arial"/>
          <w:szCs w:val="22"/>
          <w:lang w:eastAsia="cs-CZ"/>
        </w:rPr>
      </w:pPr>
    </w:p>
    <w:p w:rsidR="00207DEA" w:rsidRPr="0036729F" w:rsidRDefault="00207DEA" w:rsidP="00207DEA">
      <w:pPr>
        <w:spacing w:line="276" w:lineRule="auto"/>
        <w:ind w:left="0"/>
        <w:rPr>
          <w:rFonts w:ascii="Arial" w:hAnsi="Arial"/>
          <w:sz w:val="20"/>
          <w:lang w:eastAsia="cs-CZ"/>
        </w:rPr>
      </w:pPr>
      <w:r w:rsidRPr="0036729F">
        <w:rPr>
          <w:rFonts w:ascii="Arial" w:hAnsi="Arial"/>
          <w:noProof/>
          <w:sz w:val="20"/>
          <w:lang w:eastAsia="cs-CZ"/>
        </w:rPr>
        <w:drawing>
          <wp:inline distT="0" distB="0" distL="0" distR="0">
            <wp:extent cx="4559752" cy="1477670"/>
            <wp:effectExtent l="19050" t="0" r="0" b="0"/>
            <wp:docPr id="101" name="obrázek 9" descr="C:\Users\minarp\Documents\DATA\1 CUZK\01 úkoly\Pokyny 37 - dodatek 1 a 2\Bortl-vzory z připomínek\06040-vzor5\06040_pr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arp\Documents\DATA\1 CUZK\01 úkoly\Pokyny 37 - dodatek 1 a 2\Bortl-vzory z připomínek\06040-vzor5\06040_prot1.JPG"/>
                    <pic:cNvPicPr>
                      <a:picLocks noChangeAspect="1" noChangeArrowheads="1"/>
                    </pic:cNvPicPr>
                  </pic:nvPicPr>
                  <pic:blipFill>
                    <a:blip r:embed="rId35" cstate="print"/>
                    <a:srcRect/>
                    <a:stretch>
                      <a:fillRect/>
                    </a:stretch>
                  </pic:blipFill>
                  <pic:spPr bwMode="auto">
                    <a:xfrm>
                      <a:off x="0" y="0"/>
                      <a:ext cx="4559752" cy="1477670"/>
                    </a:xfrm>
                    <a:prstGeom prst="rect">
                      <a:avLst/>
                    </a:prstGeom>
                    <a:noFill/>
                    <a:ln w="9525">
                      <a:noFill/>
                      <a:miter lim="800000"/>
                      <a:headEnd/>
                      <a:tailEnd/>
                    </a:ln>
                  </pic:spPr>
                </pic:pic>
              </a:graphicData>
            </a:graphic>
          </wp:inline>
        </w:drawing>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rPr>
      </w:pPr>
      <w:r w:rsidRPr="0036729F">
        <w:rPr>
          <w:rFonts w:ascii="Arial" w:hAnsi="Arial" w:cs="Arial"/>
          <w:noProof/>
          <w:sz w:val="24"/>
          <w:szCs w:val="24"/>
          <w:lang w:eastAsia="cs-CZ"/>
        </w:rPr>
        <w:drawing>
          <wp:inline distT="0" distB="0" distL="0" distR="0">
            <wp:extent cx="5749925" cy="2070100"/>
            <wp:effectExtent l="19050" t="0" r="3175" b="0"/>
            <wp:docPr id="102" name="obrázek 12" descr="C:\Users\minarp\Documents\DATA\1 CUZK\01 úkoly\Pokyny 37 - dodatek 1 a 2\Bortl-vzory z připomínek\06040-vzor5\06040_pr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arp\Documents\DATA\1 CUZK\01 úkoly\Pokyny 37 - dodatek 1 a 2\Bortl-vzory z připomínek\06040-vzor5\06040_prot2.JPG"/>
                    <pic:cNvPicPr>
                      <a:picLocks noChangeAspect="1" noChangeArrowheads="1"/>
                    </pic:cNvPicPr>
                  </pic:nvPicPr>
                  <pic:blipFill>
                    <a:blip r:embed="rId36" cstate="print"/>
                    <a:srcRect/>
                    <a:stretch>
                      <a:fillRect/>
                    </a:stretch>
                  </pic:blipFill>
                  <pic:spPr bwMode="auto">
                    <a:xfrm>
                      <a:off x="0" y="0"/>
                      <a:ext cx="5749925" cy="2070100"/>
                    </a:xfrm>
                    <a:prstGeom prst="rect">
                      <a:avLst/>
                    </a:prstGeom>
                    <a:noFill/>
                    <a:ln w="9525">
                      <a:noFill/>
                      <a:miter lim="800000"/>
                      <a:headEnd/>
                      <a:tailEnd/>
                    </a:ln>
                  </pic:spPr>
                </pic:pic>
              </a:graphicData>
            </a:graphic>
          </wp:inline>
        </w:drawing>
      </w:r>
    </w:p>
    <w:p w:rsidR="00207DEA" w:rsidRPr="0036729F" w:rsidRDefault="00207DEA" w:rsidP="00207DEA">
      <w:pPr>
        <w:spacing w:before="0"/>
        <w:ind w:left="0"/>
        <w:jc w:val="left"/>
        <w:rPr>
          <w:rFonts w:ascii="Arial" w:eastAsia="Times New Roman" w:hAnsi="Arial" w:cs="Arial"/>
          <w:b/>
          <w:szCs w:val="22"/>
          <w:lang w:eastAsia="cs-CZ"/>
        </w:rPr>
      </w:pPr>
      <w:r w:rsidRPr="0036729F">
        <w:rPr>
          <w:rFonts w:ascii="Arial" w:eastAsia="Times New Roman" w:hAnsi="Arial" w:cs="Arial"/>
          <w:b/>
          <w:i/>
          <w:sz w:val="16"/>
          <w:szCs w:val="16"/>
          <w:lang w:eastAsia="cs-CZ"/>
        </w:rPr>
        <w:br w:type="page"/>
      </w:r>
      <w:r w:rsidRPr="0036729F">
        <w:rPr>
          <w:rFonts w:ascii="Arial" w:eastAsia="Times New Roman" w:hAnsi="Arial" w:cs="Arial"/>
          <w:b/>
          <w:szCs w:val="22"/>
          <w:lang w:eastAsia="cs-CZ"/>
        </w:rPr>
        <w:t>Vzor 6. - Neměřický záznam pro doplnění hranice věcného břemene</w:t>
      </w:r>
    </w:p>
    <w:p w:rsidR="00207DEA" w:rsidRPr="0036729F" w:rsidRDefault="00207DEA" w:rsidP="00207DEA">
      <w:pPr>
        <w:spacing w:before="0"/>
        <w:ind w:left="0"/>
        <w:rPr>
          <w:rFonts w:ascii="Arial" w:eastAsia="Times New Roman" w:hAnsi="Arial" w:cs="Arial"/>
          <w:b/>
          <w:i/>
          <w:szCs w:val="22"/>
          <w:lang w:eastAsia="cs-CZ"/>
        </w:rPr>
      </w:pPr>
    </w:p>
    <w:p w:rsidR="00207DEA" w:rsidRPr="0036729F" w:rsidRDefault="00207DEA" w:rsidP="00207DEA">
      <w:pPr>
        <w:spacing w:before="0"/>
        <w:ind w:left="0"/>
        <w:jc w:val="center"/>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5753100" cy="2381250"/>
            <wp:effectExtent l="0" t="0" r="0" b="0"/>
            <wp:docPr id="103" name="Obrázek 103" descr="NZ 286-2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Z 286-2015_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381250"/>
                    </a:xfrm>
                    <a:prstGeom prst="rect">
                      <a:avLst/>
                    </a:prstGeom>
                    <a:noFill/>
                    <a:ln>
                      <a:noFill/>
                    </a:ln>
                  </pic:spPr>
                </pic:pic>
              </a:graphicData>
            </a:graphic>
          </wp:inline>
        </w:drawing>
      </w:r>
    </w:p>
    <w:p w:rsidR="00207DEA" w:rsidRPr="0036729F" w:rsidRDefault="00207DEA" w:rsidP="00207DEA">
      <w:pPr>
        <w:spacing w:before="0"/>
        <w:ind w:left="0"/>
        <w:jc w:val="center"/>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5505450" cy="4972050"/>
            <wp:effectExtent l="0" t="0" r="0" b="0"/>
            <wp:docPr id="104" name="Obrázek 104" descr="Popis: C:\Users\minarp\Documents\01 úkoly\pokyn 37 - změny\286_levá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descr="Popis: C:\Users\minarp\Documents\01 úkoly\pokyn 37 - změny\286_levá bmp.bmp"/>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4972050"/>
                    </a:xfrm>
                    <a:prstGeom prst="rect">
                      <a:avLst/>
                    </a:prstGeom>
                    <a:noFill/>
                    <a:ln>
                      <a:noFill/>
                    </a:ln>
                  </pic:spPr>
                </pic:pic>
              </a:graphicData>
            </a:graphic>
          </wp:inline>
        </w:drawing>
      </w:r>
    </w:p>
    <w:p w:rsidR="00207DEA" w:rsidRPr="0036729F" w:rsidRDefault="00207DEA" w:rsidP="00207DEA">
      <w:pPr>
        <w:spacing w:before="0"/>
        <w:ind w:left="0"/>
        <w:jc w:val="center"/>
        <w:rPr>
          <w:rFonts w:ascii="Arial" w:eastAsia="Times New Roman" w:hAnsi="Arial" w:cs="Arial"/>
          <w:b/>
          <w:i/>
          <w:sz w:val="16"/>
          <w:szCs w:val="16"/>
          <w:lang w:eastAsia="cs-CZ"/>
        </w:rPr>
      </w:pPr>
    </w:p>
    <w:p w:rsidR="00207DEA" w:rsidRPr="0036729F" w:rsidRDefault="00207DEA" w:rsidP="00207DEA">
      <w:pPr>
        <w:spacing w:before="0"/>
        <w:ind w:left="0"/>
        <w:jc w:val="right"/>
        <w:rPr>
          <w:rFonts w:ascii="Arial" w:eastAsia="Times New Roman" w:hAnsi="Arial" w:cs="Arial"/>
          <w:i/>
          <w:sz w:val="16"/>
          <w:szCs w:val="16"/>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sz w:val="16"/>
          <w:szCs w:val="16"/>
          <w:lang w:eastAsia="cs-CZ"/>
        </w:rPr>
        <w:tab/>
      </w:r>
      <w:r w:rsidRPr="0036729F">
        <w:rPr>
          <w:rFonts w:ascii="Arial" w:eastAsia="Times New Roman" w:hAnsi="Arial" w:cs="Arial"/>
          <w:b/>
          <w:i/>
          <w:sz w:val="16"/>
          <w:szCs w:val="16"/>
          <w:lang w:eastAsia="cs-CZ"/>
        </w:rPr>
        <w:tab/>
      </w:r>
      <w:r w:rsidRPr="0036729F">
        <w:rPr>
          <w:rFonts w:ascii="Arial" w:eastAsia="Times New Roman" w:hAnsi="Arial" w:cs="Arial"/>
          <w:b/>
          <w:i/>
          <w:sz w:val="16"/>
          <w:szCs w:val="16"/>
          <w:lang w:eastAsia="cs-CZ"/>
        </w:rPr>
        <w:tab/>
      </w:r>
      <w:r w:rsidRPr="0036729F">
        <w:rPr>
          <w:rFonts w:ascii="Arial" w:eastAsia="Times New Roman" w:hAnsi="Arial" w:cs="Arial"/>
          <w:b/>
          <w:i/>
          <w:sz w:val="16"/>
          <w:szCs w:val="16"/>
          <w:lang w:eastAsia="cs-CZ"/>
        </w:rPr>
        <w:tab/>
      </w:r>
      <w:r w:rsidRPr="0036729F">
        <w:rPr>
          <w:rFonts w:ascii="Arial" w:eastAsia="Times New Roman" w:hAnsi="Arial" w:cs="Arial"/>
          <w:b/>
          <w:i/>
          <w:sz w:val="16"/>
          <w:szCs w:val="16"/>
          <w:lang w:eastAsia="cs-CZ"/>
        </w:rPr>
        <w:tab/>
      </w:r>
      <w:r w:rsidRPr="0036729F">
        <w:rPr>
          <w:rFonts w:ascii="Arial" w:eastAsia="Times New Roman" w:hAnsi="Arial" w:cs="Arial"/>
          <w:b/>
          <w:i/>
          <w:sz w:val="16"/>
          <w:szCs w:val="16"/>
          <w:lang w:eastAsia="cs-CZ"/>
        </w:rPr>
        <w:tab/>
      </w:r>
      <w:r w:rsidRPr="0036729F">
        <w:rPr>
          <w:rFonts w:ascii="Arial" w:eastAsia="Times New Roman" w:hAnsi="Arial" w:cs="Arial"/>
          <w:b/>
          <w:i/>
          <w:sz w:val="16"/>
          <w:szCs w:val="16"/>
          <w:lang w:eastAsia="cs-CZ"/>
        </w:rPr>
        <w:tab/>
      </w: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szCs w:val="22"/>
          <w:lang w:eastAsia="cs-CZ"/>
        </w:rPr>
      </w:pPr>
      <w:r w:rsidRPr="0036729F">
        <w:rPr>
          <w:rFonts w:ascii="Arial" w:eastAsia="Times New Roman" w:hAnsi="Arial" w:cs="Arial"/>
          <w:szCs w:val="22"/>
          <w:lang w:eastAsia="cs-CZ"/>
        </w:rPr>
        <w:t xml:space="preserve">Součástí neměřického záznamu 286 je protokol o výpočtech. </w:t>
      </w: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contextualSpacing/>
        <w:rPr>
          <w:rFonts w:ascii="Arial" w:eastAsia="Times New Roman" w:hAnsi="Arial" w:cs="Arial"/>
          <w:b/>
          <w:szCs w:val="22"/>
          <w:lang w:eastAsia="cs-CZ"/>
        </w:rPr>
      </w:pPr>
      <w:r w:rsidRPr="0036729F">
        <w:rPr>
          <w:rFonts w:ascii="Arial" w:eastAsia="Times New Roman" w:hAnsi="Arial" w:cs="Arial"/>
          <w:b/>
          <w:szCs w:val="22"/>
          <w:lang w:eastAsia="cs-CZ"/>
        </w:rPr>
        <w:t>Vzor 7. - Neměřický záznam pro opravu chybného zobrazení parcel v katastrální mapě vedené na plastové fólii</w:t>
      </w:r>
    </w:p>
    <w:p w:rsidR="00207DEA" w:rsidRPr="0036729F" w:rsidRDefault="00207DEA" w:rsidP="00207DEA">
      <w:pPr>
        <w:spacing w:before="0" w:after="200" w:line="276" w:lineRule="auto"/>
        <w:ind w:left="0"/>
        <w:contextualSpacing/>
        <w:jc w:val="left"/>
        <w:rPr>
          <w:rFonts w:ascii="Arial" w:eastAsia="Times New Roman" w:hAnsi="Arial" w:cs="Arial"/>
          <w:szCs w:val="22"/>
          <w:lang w:eastAsia="cs-CZ"/>
        </w:rPr>
      </w:pPr>
    </w:p>
    <w:p w:rsidR="00207DEA" w:rsidRPr="0036729F" w:rsidRDefault="00207DEA" w:rsidP="00207DEA">
      <w:pPr>
        <w:spacing w:before="0" w:after="200" w:line="276" w:lineRule="auto"/>
        <w:ind w:left="0"/>
        <w:contextualSpacing/>
        <w:jc w:val="center"/>
        <w:rPr>
          <w:rFonts w:ascii="Arial" w:eastAsia="Times New Roman" w:hAnsi="Arial" w:cs="Arial"/>
          <w:sz w:val="16"/>
          <w:szCs w:val="16"/>
          <w:lang w:eastAsia="cs-CZ"/>
        </w:rPr>
      </w:pPr>
      <w:r w:rsidRPr="0036729F">
        <w:rPr>
          <w:rFonts w:ascii="Arial" w:eastAsia="Times New Roman" w:hAnsi="Arial" w:cs="Arial"/>
          <w:noProof/>
          <w:sz w:val="16"/>
          <w:szCs w:val="16"/>
          <w:lang w:eastAsia="cs-CZ"/>
        </w:rPr>
        <w:drawing>
          <wp:inline distT="0" distB="0" distL="0" distR="0">
            <wp:extent cx="5848350" cy="2314575"/>
            <wp:effectExtent l="0" t="0" r="0" b="9525"/>
            <wp:docPr id="105" name="Obrázek 105" descr="780_jpg-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780_jpg-nové"/>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314575"/>
                    </a:xfrm>
                    <a:prstGeom prst="rect">
                      <a:avLst/>
                    </a:prstGeom>
                    <a:noFill/>
                    <a:ln>
                      <a:noFill/>
                    </a:ln>
                  </pic:spPr>
                </pic:pic>
              </a:graphicData>
            </a:graphic>
          </wp:inline>
        </w:drawing>
      </w:r>
    </w:p>
    <w:p w:rsidR="00207DEA" w:rsidRPr="0036729F" w:rsidRDefault="00207DEA" w:rsidP="00207DEA">
      <w:pPr>
        <w:spacing w:before="0" w:after="200" w:line="276" w:lineRule="auto"/>
        <w:ind w:left="0"/>
        <w:contextualSpacing/>
        <w:jc w:val="center"/>
        <w:rPr>
          <w:rFonts w:ascii="Arial" w:eastAsia="Times New Roman" w:hAnsi="Arial" w:cs="Arial"/>
          <w:szCs w:val="22"/>
          <w:lang w:eastAsia="cs-CZ"/>
        </w:rPr>
      </w:pPr>
    </w:p>
    <w:p w:rsidR="00207DEA" w:rsidRPr="0036729F" w:rsidRDefault="00207DEA" w:rsidP="00207DEA">
      <w:pPr>
        <w:spacing w:before="0"/>
        <w:ind w:left="0"/>
        <w:jc w:val="center"/>
        <w:rPr>
          <w:rFonts w:ascii="Arial" w:eastAsia="Times New Roman" w:hAnsi="Arial" w:cs="Arial"/>
          <w:b/>
          <w:i/>
          <w:szCs w:val="22"/>
          <w:lang w:eastAsia="cs-CZ"/>
        </w:rPr>
      </w:pPr>
      <w:r w:rsidRPr="0036729F">
        <w:rPr>
          <w:rFonts w:ascii="Arial" w:eastAsia="Times New Roman" w:hAnsi="Arial" w:cs="Arial"/>
          <w:b/>
          <w:i/>
          <w:noProof/>
          <w:sz w:val="16"/>
          <w:szCs w:val="16"/>
          <w:lang w:eastAsia="cs-CZ"/>
        </w:rPr>
        <w:drawing>
          <wp:inline distT="0" distB="0" distL="0" distR="0">
            <wp:extent cx="4591050" cy="3667125"/>
            <wp:effectExtent l="0" t="0" r="0" b="9525"/>
            <wp:docPr id="106" name="Obrázek 106" descr="Popis: C:\Users\minarp\Documents\01 úkoly\pokyn 37 - změny\780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descr="Popis: C:\Users\minarp\Documents\01 úkoly\pokyn 37 - změny\780_bmp.bmp"/>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3667125"/>
                    </a:xfrm>
                    <a:prstGeom prst="rect">
                      <a:avLst/>
                    </a:prstGeom>
                    <a:noFill/>
                    <a:ln>
                      <a:noFill/>
                    </a:ln>
                  </pic:spPr>
                </pic:pic>
              </a:graphicData>
            </a:graphic>
          </wp:inline>
        </w:drawing>
      </w:r>
    </w:p>
    <w:p w:rsidR="00207DEA" w:rsidRPr="0036729F" w:rsidRDefault="00207DEA" w:rsidP="00207DEA">
      <w:pPr>
        <w:spacing w:before="0"/>
        <w:ind w:left="0"/>
        <w:jc w:val="right"/>
        <w:rPr>
          <w:rFonts w:ascii="Arial" w:eastAsia="Times New Roman" w:hAnsi="Arial" w:cs="Arial"/>
          <w:b/>
          <w:i/>
          <w:sz w:val="16"/>
          <w:szCs w:val="16"/>
          <w:lang w:eastAsia="cs-CZ"/>
        </w:rPr>
      </w:pPr>
    </w:p>
    <w:p w:rsidR="00207DEA" w:rsidRPr="0036729F" w:rsidRDefault="00207DEA" w:rsidP="00207DEA">
      <w:pPr>
        <w:spacing w:before="0"/>
        <w:ind w:left="0"/>
        <w:rPr>
          <w:rFonts w:ascii="Arial" w:eastAsia="Times New Roman" w:hAnsi="Arial" w:cs="Arial"/>
          <w:szCs w:val="22"/>
          <w:lang w:eastAsia="cs-CZ"/>
        </w:rPr>
      </w:pPr>
      <w:r w:rsidRPr="0036729F">
        <w:rPr>
          <w:rFonts w:ascii="Arial" w:eastAsia="Times New Roman" w:hAnsi="Arial" w:cs="Arial"/>
          <w:b/>
          <w:i/>
          <w:sz w:val="16"/>
          <w:szCs w:val="16"/>
          <w:lang w:eastAsia="cs-CZ"/>
        </w:rPr>
        <w:br w:type="page"/>
      </w:r>
      <w:r w:rsidRPr="0036729F">
        <w:rPr>
          <w:rFonts w:ascii="Arial" w:eastAsia="Times New Roman" w:hAnsi="Arial" w:cs="Arial"/>
          <w:szCs w:val="22"/>
          <w:lang w:eastAsia="cs-CZ"/>
        </w:rPr>
        <w:t xml:space="preserve">Součástí neměřického záznamu 780 nebude výkaz údajů o bonitovaných půdně ekologických jednotkách (BPEJ) k parcelám nového stavu, protože se nemění výměra parcel. </w:t>
      </w:r>
    </w:p>
    <w:p w:rsidR="00207DEA" w:rsidRPr="0036729F" w:rsidRDefault="00207DEA" w:rsidP="00207DEA">
      <w:pPr>
        <w:spacing w:before="0"/>
        <w:ind w:left="0"/>
        <w:jc w:val="left"/>
        <w:rPr>
          <w:rFonts w:ascii="Arial" w:eastAsia="Times New Roman" w:hAnsi="Arial" w:cs="Arial"/>
          <w:b/>
          <w:i/>
          <w:szCs w:val="22"/>
          <w:lang w:eastAsia="cs-CZ"/>
        </w:rPr>
      </w:pPr>
    </w:p>
    <w:p w:rsidR="00207DEA" w:rsidRPr="0036729F" w:rsidRDefault="00207DEA" w:rsidP="00207DEA">
      <w:pPr>
        <w:spacing w:before="0"/>
        <w:ind w:left="0"/>
        <w:jc w:val="left"/>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29325" cy="5372100"/>
            <wp:effectExtent l="0" t="0" r="9525" b="0"/>
            <wp:docPr id="107" name="Obrázek 107" descr="Popis: C:\Users\minarp\Documents\01 úkoly\pokyn 37 - změny\780 vymery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descr="Popis: C:\Users\minarp\Documents\01 úkoly\pokyn 37 - změny\780 vymery_bmp.bmp"/>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5372100"/>
                    </a:xfrm>
                    <a:prstGeom prst="rect">
                      <a:avLst/>
                    </a:prstGeom>
                    <a:noFill/>
                    <a:ln>
                      <a:noFill/>
                    </a:ln>
                  </pic:spPr>
                </pic:pic>
              </a:graphicData>
            </a:graphic>
          </wp:inline>
        </w:drawing>
      </w:r>
    </w:p>
    <w:p w:rsidR="00207DEA" w:rsidRPr="0036729F" w:rsidRDefault="00207DEA" w:rsidP="00207DEA">
      <w:pPr>
        <w:spacing w:before="0"/>
        <w:ind w:left="0"/>
        <w:jc w:val="center"/>
        <w:rPr>
          <w:rFonts w:ascii="Arial" w:eastAsia="Times New Roman" w:hAnsi="Arial" w:cs="Arial"/>
          <w:b/>
          <w:i/>
          <w:szCs w:val="22"/>
          <w:lang w:eastAsia="cs-CZ"/>
        </w:rPr>
      </w:pPr>
    </w:p>
    <w:p w:rsidR="00207DEA" w:rsidRPr="0036729F" w:rsidRDefault="00207DEA" w:rsidP="00207DEA">
      <w:pPr>
        <w:spacing w:before="0"/>
        <w:ind w:left="0"/>
        <w:jc w:val="right"/>
        <w:rPr>
          <w:rFonts w:ascii="Arial" w:eastAsia="Times New Roman" w:hAnsi="Arial" w:cs="Arial"/>
          <w:b/>
          <w:i/>
          <w:sz w:val="16"/>
          <w:szCs w:val="16"/>
          <w:lang w:eastAsia="cs-CZ"/>
        </w:rPr>
      </w:pPr>
      <w:r w:rsidRPr="0036729F">
        <w:rPr>
          <w:rFonts w:ascii="Arial" w:eastAsia="Times New Roman" w:hAnsi="Arial" w:cs="Arial"/>
          <w:b/>
          <w:i/>
          <w:noProof/>
          <w:sz w:val="16"/>
          <w:szCs w:val="16"/>
          <w:lang w:eastAsia="cs-CZ"/>
        </w:rPr>
        <w:drawing>
          <wp:inline distT="0" distB="0" distL="0" distR="0">
            <wp:extent cx="6029325" cy="2486025"/>
            <wp:effectExtent l="0" t="0" r="9525" b="9525"/>
            <wp:docPr id="108" name="Obrázek 108" descr="Popis: C:\Users\minarp\Documents\01 úkoly\pokyn 37 - změny\780 vykaz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descr="Popis: C:\Users\minarp\Documents\01 úkoly\pokyn 37 - změny\780 vykaz_bmp.bmp"/>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2486025"/>
                    </a:xfrm>
                    <a:prstGeom prst="rect">
                      <a:avLst/>
                    </a:prstGeom>
                    <a:noFill/>
                    <a:ln>
                      <a:noFill/>
                    </a:ln>
                  </pic:spPr>
                </pic:pic>
              </a:graphicData>
            </a:graphic>
          </wp:inline>
        </w:drawing>
      </w:r>
    </w:p>
    <w:p w:rsidR="00207DEA" w:rsidRPr="0036729F" w:rsidRDefault="00207DEA" w:rsidP="00207DEA">
      <w:pPr>
        <w:spacing w:before="0" w:after="200" w:line="276" w:lineRule="auto"/>
        <w:ind w:left="0"/>
        <w:jc w:val="left"/>
        <w:rPr>
          <w:rFonts w:ascii="Arial" w:eastAsia="Times New Roman" w:hAnsi="Arial" w:cs="Times New Roman"/>
          <w:b/>
          <w:i/>
          <w:lang w:eastAsia="cs-CZ"/>
        </w:rPr>
      </w:pPr>
      <w:r w:rsidRPr="0036729F">
        <w:rPr>
          <w:rFonts w:ascii="Arial" w:eastAsia="Times New Roman" w:hAnsi="Arial" w:cs="Times New Roman"/>
          <w:b/>
          <w:i/>
          <w:lang w:eastAsia="cs-CZ"/>
        </w:rPr>
        <w:br w:type="page"/>
      </w:r>
    </w:p>
    <w:p w:rsidR="00207DEA" w:rsidRPr="0036729F" w:rsidRDefault="00207DEA" w:rsidP="00207DEA">
      <w:pPr>
        <w:spacing w:before="0"/>
        <w:ind w:left="0"/>
        <w:contextualSpacing/>
        <w:rPr>
          <w:rFonts w:ascii="Arial" w:eastAsia="Times New Roman" w:hAnsi="Arial" w:cs="Arial"/>
          <w:b/>
          <w:szCs w:val="22"/>
          <w:lang w:eastAsia="cs-CZ"/>
        </w:rPr>
      </w:pPr>
      <w:r w:rsidRPr="0036729F">
        <w:rPr>
          <w:rFonts w:ascii="Arial" w:eastAsia="Times New Roman" w:hAnsi="Arial" w:cs="Arial"/>
          <w:b/>
          <w:szCs w:val="22"/>
          <w:lang w:eastAsia="cs-CZ"/>
        </w:rPr>
        <w:t xml:space="preserve">Vzor 7a. – Jiná varianta výkazu dosavadního a nového stavu údajů katastru nemovitostí a záznamu výsledků výpočtu výměr parcel záznamu pro opravu chybného zobrazení parcel </w:t>
      </w:r>
    </w:p>
    <w:p w:rsidR="00207DEA" w:rsidRPr="0036729F" w:rsidRDefault="00207DEA" w:rsidP="00207DEA">
      <w:pPr>
        <w:spacing w:before="0"/>
        <w:ind w:left="0"/>
        <w:rPr>
          <w:rFonts w:ascii="Arial" w:eastAsia="Times New Roman" w:hAnsi="Arial" w:cs="Times New Roman"/>
          <w:b/>
          <w:i/>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rPr>
      </w:pPr>
      <w:r w:rsidRPr="0036729F">
        <w:rPr>
          <w:rFonts w:ascii="Arial" w:hAnsi="Arial" w:cs="Arial"/>
          <w:noProof/>
          <w:sz w:val="24"/>
          <w:szCs w:val="24"/>
          <w:lang w:eastAsia="cs-CZ"/>
        </w:rPr>
        <w:drawing>
          <wp:inline distT="0" distB="0" distL="0" distR="0">
            <wp:extent cx="5756910" cy="2019300"/>
            <wp:effectExtent l="19050" t="0" r="0" b="0"/>
            <wp:docPr id="109" name="obrázek 6" descr="C:\Users\minarp\Documents\DATA\1 CUZK\01 úkoly\Pokyny 37 - dodatek 1 a 2\Bortl-vzory z připomínek\06254-vzor7\06254_vy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arp\Documents\DATA\1 CUZK\01 úkoly\Pokyny 37 - dodatek 1 a 2\Bortl-vzory z připomínek\06254-vzor7\06254_vykaz.JPG"/>
                    <pic:cNvPicPr>
                      <a:picLocks noChangeAspect="1" noChangeArrowheads="1"/>
                    </pic:cNvPicPr>
                  </pic:nvPicPr>
                  <pic:blipFill>
                    <a:blip r:embed="rId43" cstate="print"/>
                    <a:srcRect/>
                    <a:stretch>
                      <a:fillRect/>
                    </a:stretch>
                  </pic:blipFill>
                  <pic:spPr bwMode="auto">
                    <a:xfrm>
                      <a:off x="0" y="0"/>
                      <a:ext cx="5756910" cy="2019300"/>
                    </a:xfrm>
                    <a:prstGeom prst="rect">
                      <a:avLst/>
                    </a:prstGeom>
                    <a:noFill/>
                    <a:ln w="9525">
                      <a:noFill/>
                      <a:miter lim="800000"/>
                      <a:headEnd/>
                      <a:tailEnd/>
                    </a:ln>
                  </pic:spPr>
                </pic:pic>
              </a:graphicData>
            </a:graphic>
          </wp:inline>
        </w:drawing>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r w:rsidRPr="0036729F">
        <w:rPr>
          <w:rFonts w:ascii="Arial" w:hAnsi="Arial" w:cs="Arial"/>
          <w:noProof/>
          <w:sz w:val="24"/>
          <w:szCs w:val="24"/>
          <w:lang w:eastAsia="cs-CZ"/>
        </w:rPr>
        <w:drawing>
          <wp:inline distT="0" distB="0" distL="0" distR="0">
            <wp:extent cx="5749925" cy="4879340"/>
            <wp:effectExtent l="19050" t="0" r="3175" b="0"/>
            <wp:docPr id="110" name="obrázek 7" descr="C:\Users\minarp\Documents\DATA\1 CUZK\01 úkoly\Pokyny 37 - dodatek 1 a 2\Bortl-vzory z připomínek\06254-vzor7\06254_vy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arp\Documents\DATA\1 CUZK\01 úkoly\Pokyny 37 - dodatek 1 a 2\Bortl-vzory z připomínek\06254-vzor7\06254_vymery.JPG"/>
                    <pic:cNvPicPr>
                      <a:picLocks noChangeAspect="1" noChangeArrowheads="1"/>
                    </pic:cNvPicPr>
                  </pic:nvPicPr>
                  <pic:blipFill>
                    <a:blip r:embed="rId44" cstate="print"/>
                    <a:srcRect/>
                    <a:stretch>
                      <a:fillRect/>
                    </a:stretch>
                  </pic:blipFill>
                  <pic:spPr bwMode="auto">
                    <a:xfrm>
                      <a:off x="0" y="0"/>
                      <a:ext cx="5749925" cy="4879340"/>
                    </a:xfrm>
                    <a:prstGeom prst="rect">
                      <a:avLst/>
                    </a:prstGeom>
                    <a:noFill/>
                    <a:ln w="9525">
                      <a:noFill/>
                      <a:miter lim="800000"/>
                      <a:headEnd/>
                      <a:tailEnd/>
                    </a:ln>
                  </pic:spPr>
                </pic:pic>
              </a:graphicData>
            </a:graphic>
          </wp:inline>
        </w:drawing>
      </w:r>
    </w:p>
    <w:p w:rsidR="00207DEA" w:rsidRPr="0036729F" w:rsidRDefault="00207DEA" w:rsidP="00207DEA">
      <w:pPr>
        <w:spacing w:before="0"/>
        <w:ind w:left="0"/>
        <w:rPr>
          <w:rFonts w:ascii="Arial" w:eastAsia="Times New Roman" w:hAnsi="Arial" w:cs="Times New Roman"/>
          <w:b/>
          <w:i/>
          <w:lang w:eastAsia="cs-CZ"/>
        </w:rPr>
      </w:pPr>
    </w:p>
    <w:p w:rsidR="00207DEA" w:rsidRPr="0036729F" w:rsidRDefault="00207DEA" w:rsidP="00207DEA">
      <w:pPr>
        <w:spacing w:before="0"/>
        <w:ind w:left="0"/>
        <w:rPr>
          <w:rFonts w:ascii="Arial" w:eastAsia="Times New Roman" w:hAnsi="Arial" w:cs="Times New Roman"/>
          <w:b/>
          <w:i/>
          <w:lang w:eastAsia="cs-CZ"/>
        </w:rPr>
        <w:sectPr w:rsidR="00207DEA" w:rsidRPr="0036729F" w:rsidSect="00D07C03">
          <w:pgSz w:w="11907" w:h="16840" w:code="9"/>
          <w:pgMar w:top="1418" w:right="1417" w:bottom="709" w:left="1418" w:header="709" w:footer="709" w:gutter="0"/>
          <w:cols w:space="708"/>
        </w:sectPr>
      </w:pPr>
    </w:p>
    <w:p w:rsidR="00207DEA" w:rsidRPr="0036729F" w:rsidRDefault="00741A47" w:rsidP="00207DEA">
      <w:pPr>
        <w:spacing w:before="0"/>
        <w:ind w:left="0" w:right="1134"/>
        <w:rPr>
          <w:rFonts w:ascii="Arial" w:eastAsia="Times New Roman" w:hAnsi="Arial" w:cs="Times New Roman"/>
          <w:b/>
          <w:lang w:eastAsia="cs-CZ"/>
        </w:rPr>
        <w:sectPr w:rsidR="00207DEA" w:rsidRPr="0036729F" w:rsidSect="00D07C03">
          <w:pgSz w:w="16840" w:h="11907" w:orient="landscape" w:code="9"/>
          <w:pgMar w:top="1276" w:right="1418" w:bottom="283" w:left="284" w:header="708" w:footer="708" w:gutter="0"/>
          <w:cols w:space="708"/>
          <w:docGrid w:linePitch="273"/>
        </w:sectPr>
      </w:pPr>
      <w:bookmarkStart w:id="698" w:name="P6"/>
      <w:r>
        <w:rPr>
          <w:rFonts w:ascii="Arial" w:eastAsia="Times New Roman" w:hAnsi="Arial" w:cs="Times New Roman"/>
          <w:b/>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37.85pt;margin-top:21.15pt;width:737.35pt;height:432.7pt;z-index:251677696" o:allowincell="f">
            <v:imagedata r:id="rId45" o:title=""/>
            <w10:wrap type="topAndBottom"/>
          </v:shape>
          <o:OLEObject Type="Embed" ProgID="Excel.Sheet.8" ShapeID="_x0000_s1048" DrawAspect="Content" ObjectID="_1522049165" r:id="rId46"/>
        </w:pict>
      </w:r>
      <w:r w:rsidR="00207DEA" w:rsidRPr="0036729F">
        <w:rPr>
          <w:rFonts w:ascii="Arial" w:eastAsia="Times New Roman" w:hAnsi="Arial" w:cs="Times New Roman"/>
          <w:b/>
          <w:lang w:eastAsia="cs-CZ"/>
        </w:rPr>
        <w:t>[6]</w:t>
      </w:r>
      <w:bookmarkEnd w:id="698"/>
      <w:r w:rsidR="008E52A9" w:rsidRPr="0036729F">
        <w:rPr>
          <w:rFonts w:ascii="Arial" w:eastAsia="Times New Roman" w:hAnsi="Arial" w:cs="Times New Roman"/>
          <w:b/>
          <w:lang w:eastAsia="cs-CZ"/>
        </w:rPr>
        <w:t xml:space="preserve"> </w:t>
      </w:r>
    </w:p>
    <w:p w:rsidR="00207DEA" w:rsidRPr="0036729F" w:rsidRDefault="00741A47" w:rsidP="00207DEA">
      <w:pPr>
        <w:spacing w:before="0"/>
        <w:ind w:left="0" w:right="1134"/>
        <w:rPr>
          <w:rFonts w:ascii="Arial" w:eastAsia="Times New Roman" w:hAnsi="Arial" w:cs="Times New Roman"/>
          <w:b/>
          <w:lang w:eastAsia="cs-CZ"/>
        </w:rPr>
        <w:sectPr w:rsidR="00207DEA" w:rsidRPr="0036729F" w:rsidSect="00D07C03">
          <w:pgSz w:w="16840" w:h="11907" w:orient="landscape" w:code="9"/>
          <w:pgMar w:top="1276" w:right="1418" w:bottom="283" w:left="284" w:header="708" w:footer="708" w:gutter="0"/>
          <w:cols w:space="708"/>
          <w:docGrid w:linePitch="273"/>
        </w:sectPr>
      </w:pPr>
      <w:bookmarkStart w:id="699" w:name="P7"/>
      <w:r w:rsidRPr="00741A47">
        <w:rPr>
          <w:rFonts w:ascii="Arial" w:eastAsia="Times New Roman" w:hAnsi="Arial" w:cs="Times New Roman"/>
          <w:i/>
          <w:noProof/>
          <w:lang w:eastAsia="cs-CZ"/>
        </w:rPr>
        <w:pict>
          <v:shape id="_x0000_s1049" type="#_x0000_t75" style="position:absolute;left:0;text-align:left;margin-left:11.95pt;margin-top:27.75pt;width:809.3pt;height:474.55pt;z-index:251678720;mso-position-horizontal-relative:margin" o:allowincell="f">
            <v:imagedata r:id="rId47" o:title=""/>
            <w10:wrap type="topAndBottom" anchorx="margin"/>
          </v:shape>
          <o:OLEObject Type="Embed" ProgID="Excel.Sheet.8" ShapeID="_x0000_s1049" DrawAspect="Content" ObjectID="_1522049166" r:id="rId48"/>
        </w:pict>
      </w:r>
      <w:r w:rsidR="00207DEA" w:rsidRPr="0036729F">
        <w:rPr>
          <w:rFonts w:ascii="Arial" w:eastAsia="Times New Roman" w:hAnsi="Arial" w:cs="Times New Roman"/>
          <w:b/>
          <w:lang w:eastAsia="cs-CZ"/>
        </w:rPr>
        <w:t>[7]</w:t>
      </w:r>
      <w:bookmarkEnd w:id="699"/>
      <w:r w:rsidR="008E52A9" w:rsidRPr="0036729F">
        <w:rPr>
          <w:rFonts w:ascii="Arial" w:eastAsia="Times New Roman" w:hAnsi="Arial" w:cs="Times New Roman"/>
          <w:b/>
          <w:lang w:eastAsia="cs-CZ"/>
        </w:rPr>
        <w:t xml:space="preserve"> </w:t>
      </w:r>
    </w:p>
    <w:p w:rsidR="00207DEA" w:rsidRPr="0036729F" w:rsidRDefault="00207DEA" w:rsidP="00207DEA">
      <w:pPr>
        <w:pBdr>
          <w:bottom w:val="single" w:sz="6" w:space="1" w:color="auto"/>
        </w:pBdr>
        <w:spacing w:before="0"/>
        <w:ind w:left="0" w:right="1134"/>
        <w:rPr>
          <w:rFonts w:ascii="Arial" w:eastAsia="Times New Roman" w:hAnsi="Arial" w:cs="Times New Roman"/>
          <w:b/>
          <w:i/>
          <w:lang w:eastAsia="cs-CZ"/>
        </w:rPr>
      </w:pPr>
      <w:r w:rsidRPr="0036729F">
        <w:rPr>
          <w:rFonts w:ascii="Arial" w:eastAsia="Times New Roman" w:hAnsi="Arial" w:cs="Times New Roman"/>
          <w:b/>
          <w:lang w:eastAsia="cs-CZ"/>
        </w:rPr>
        <w:t xml:space="preserve">Příloha č. </w:t>
      </w:r>
      <w:bookmarkStart w:id="700" w:name="P8"/>
      <w:r w:rsidRPr="0036729F">
        <w:rPr>
          <w:rFonts w:ascii="Arial" w:eastAsia="Times New Roman" w:hAnsi="Arial" w:cs="Times New Roman"/>
          <w:b/>
          <w:lang w:eastAsia="cs-CZ"/>
        </w:rPr>
        <w:t>[8]</w:t>
      </w:r>
      <w:bookmarkEnd w:id="700"/>
      <w:r w:rsidRPr="0036729F">
        <w:rPr>
          <w:rFonts w:ascii="Arial" w:eastAsia="Times New Roman" w:hAnsi="Arial" w:cs="Times New Roman"/>
          <w:b/>
          <w:lang w:eastAsia="cs-CZ"/>
        </w:rPr>
        <w:t>:</w:t>
      </w:r>
      <w:r w:rsidRPr="0036729F">
        <w:rPr>
          <w:rFonts w:ascii="Arial" w:eastAsia="Times New Roman" w:hAnsi="Arial" w:cs="Times New Roman"/>
          <w:b/>
          <w:i/>
          <w:lang w:eastAsia="cs-CZ"/>
        </w:rPr>
        <w:tab/>
      </w:r>
      <w:r w:rsidRPr="0036729F">
        <w:rPr>
          <w:rFonts w:ascii="Arial" w:eastAsia="Times New Roman" w:hAnsi="Arial" w:cs="Times New Roman"/>
          <w:i/>
          <w:lang w:eastAsia="cs-CZ"/>
        </w:rPr>
        <w:t>KOPIE KATASTRÁLNÍ MAPY DOPLNĚNÁ ORIENTAČNÍM ZÁKRESEM POZEMKOVÉ DRŽBY PODLE DŘÍVĚJŠÍCH POZEMKOVÝCH EVIDENCÍ</w:t>
      </w:r>
    </w:p>
    <w:p w:rsidR="00207DEA" w:rsidRPr="0036729F" w:rsidRDefault="00207DEA" w:rsidP="00207DEA">
      <w:pPr>
        <w:spacing w:before="0"/>
        <w:ind w:left="0"/>
        <w:rPr>
          <w:rFonts w:ascii="Arial" w:eastAsia="Times New Roman" w:hAnsi="Arial" w:cs="Times New Roman"/>
          <w:b/>
          <w:i/>
          <w:lang w:eastAsia="cs-CZ"/>
        </w:rPr>
      </w:pPr>
    </w:p>
    <w:p w:rsidR="00207DEA" w:rsidRPr="0036729F" w:rsidRDefault="007615FB" w:rsidP="00207DEA">
      <w:pPr>
        <w:spacing w:before="0"/>
        <w:ind w:left="0" w:right="1134"/>
        <w:rPr>
          <w:rFonts w:ascii="Arial" w:eastAsia="Times New Roman" w:hAnsi="Arial" w:cs="Times New Roman"/>
          <w:b/>
          <w:lang w:eastAsia="cs-CZ"/>
        </w:rPr>
      </w:pPr>
      <w:r w:rsidRPr="0036729F">
        <w:rPr>
          <w:noProof/>
          <w:lang w:eastAsia="cs-CZ"/>
        </w:rPr>
        <w:drawing>
          <wp:inline distT="0" distB="0" distL="0" distR="0">
            <wp:extent cx="5972810" cy="7249795"/>
            <wp:effectExtent l="0" t="0" r="889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72810" cy="7249795"/>
                    </a:xfrm>
                    <a:prstGeom prst="rect">
                      <a:avLst/>
                    </a:prstGeom>
                  </pic:spPr>
                </pic:pic>
              </a:graphicData>
            </a:graphic>
          </wp:inline>
        </w:drawing>
      </w:r>
    </w:p>
    <w:p w:rsidR="00207DEA" w:rsidRPr="0036729F" w:rsidRDefault="00207DEA" w:rsidP="00207DEA">
      <w:pPr>
        <w:spacing w:before="0"/>
        <w:ind w:left="0" w:right="1134"/>
        <w:rPr>
          <w:rFonts w:ascii="Arial" w:eastAsia="Times New Roman" w:hAnsi="Arial" w:cs="Times New Roman"/>
          <w:b/>
          <w:lang w:eastAsia="cs-CZ"/>
        </w:rPr>
      </w:pPr>
    </w:p>
    <w:p w:rsidR="00207DEA" w:rsidRPr="0036729F" w:rsidRDefault="00207DEA" w:rsidP="00207DEA">
      <w:pPr>
        <w:spacing w:before="0"/>
        <w:ind w:left="0" w:right="1134"/>
        <w:rPr>
          <w:rFonts w:ascii="Arial" w:eastAsia="Times New Roman" w:hAnsi="Arial" w:cs="Times New Roman"/>
          <w:b/>
          <w:lang w:eastAsia="cs-CZ"/>
        </w:rPr>
      </w:pPr>
    </w:p>
    <w:p w:rsidR="00207DEA" w:rsidRPr="0036729F" w:rsidRDefault="00207DEA" w:rsidP="00207DEA">
      <w:pPr>
        <w:spacing w:before="0"/>
        <w:ind w:left="0" w:right="1134"/>
        <w:rPr>
          <w:rFonts w:ascii="Arial" w:eastAsia="Times New Roman" w:hAnsi="Arial" w:cs="Times New Roman"/>
          <w:b/>
          <w:lang w:eastAsia="cs-CZ"/>
        </w:rPr>
      </w:pPr>
    </w:p>
    <w:p w:rsidR="00207DEA" w:rsidRPr="0036729F" w:rsidRDefault="00207DEA" w:rsidP="00207DEA">
      <w:pPr>
        <w:spacing w:before="0"/>
        <w:ind w:left="0" w:right="1134"/>
        <w:rPr>
          <w:rFonts w:ascii="Arial" w:eastAsia="Times New Roman" w:hAnsi="Arial" w:cs="Times New Roman"/>
          <w:b/>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sectPr w:rsidR="00207DEA" w:rsidRPr="0036729F" w:rsidSect="00D07C03">
          <w:pgSz w:w="11907" w:h="16840" w:code="9"/>
          <w:pgMar w:top="1418" w:right="283" w:bottom="284" w:left="1276" w:header="708" w:footer="708" w:gutter="0"/>
          <w:cols w:space="708"/>
          <w:docGrid w:linePitch="273"/>
        </w:sectPr>
      </w:pPr>
    </w:p>
    <w:p w:rsidR="00207DEA" w:rsidRPr="0036729F" w:rsidRDefault="00207DEA" w:rsidP="00207DEA">
      <w:pPr>
        <w:tabs>
          <w:tab w:val="left" w:pos="2268"/>
        </w:tabs>
        <w:spacing w:before="0"/>
        <w:ind w:left="0" w:right="1134"/>
        <w:rPr>
          <w:rFonts w:ascii="Arial" w:eastAsia="Times New Roman" w:hAnsi="Arial" w:cs="Times New Roman"/>
          <w:b/>
          <w:lang w:eastAsia="cs-CZ"/>
        </w:rPr>
      </w:pPr>
      <w:bookmarkStart w:id="701" w:name="P9"/>
      <w:r w:rsidRPr="0036729F">
        <w:rPr>
          <w:rFonts w:ascii="Arial" w:eastAsia="Times New Roman" w:hAnsi="Arial" w:cs="Times New Roman"/>
          <w:b/>
          <w:lang w:eastAsia="cs-CZ"/>
        </w:rPr>
        <w:t>[9]</w:t>
      </w:r>
      <w:bookmarkEnd w:id="701"/>
      <w:r w:rsidR="003D0B13" w:rsidRPr="0036729F">
        <w:rPr>
          <w:rFonts w:ascii="Arial" w:eastAsia="Times New Roman" w:hAnsi="Arial" w:cs="Times New Roman"/>
          <w:b/>
          <w:lang w:eastAsia="cs-CZ"/>
        </w:rPr>
        <w:t xml:space="preserve"> </w:t>
      </w:r>
    </w:p>
    <w:p w:rsidR="00207DEA" w:rsidRPr="0036729F" w:rsidRDefault="00741A47" w:rsidP="00207DEA">
      <w:pPr>
        <w:tabs>
          <w:tab w:val="left" w:pos="2268"/>
        </w:tabs>
        <w:spacing w:before="0"/>
        <w:ind w:left="0" w:right="1134"/>
        <w:rPr>
          <w:rFonts w:ascii="Arial" w:eastAsia="Times New Roman" w:hAnsi="Arial" w:cs="Times New Roman"/>
          <w:i/>
          <w:lang w:eastAsia="cs-CZ"/>
        </w:rPr>
      </w:pPr>
      <w:r>
        <w:rPr>
          <w:rFonts w:ascii="Arial" w:eastAsia="Times New Roman" w:hAnsi="Arial" w:cs="Times New Roman"/>
          <w:i/>
          <w:noProof/>
          <w:lang w:eastAsia="cs-CZ"/>
        </w:rPr>
        <w:pict>
          <v:shape id="_x0000_s1051" type="#_x0000_t75" style="position:absolute;left:0;text-align:left;margin-left:12.95pt;margin-top:11.55pt;width:770.8pt;height:453.75pt;z-index:251680768" o:allowincell="f">
            <v:imagedata r:id="rId50" o:title=""/>
            <w10:wrap type="topAndBottom"/>
          </v:shape>
          <o:OLEObject Type="Embed" ProgID="Excel.Sheet.8" ShapeID="_x0000_s1051" DrawAspect="Content" ObjectID="_1522049167" r:id="rId51"/>
        </w:pict>
      </w:r>
    </w:p>
    <w:p w:rsidR="00207DEA" w:rsidRPr="0036729F" w:rsidRDefault="00207DEA" w:rsidP="00207DEA">
      <w:pPr>
        <w:spacing w:before="0"/>
        <w:ind w:left="0" w:right="1134"/>
        <w:rPr>
          <w:rFonts w:ascii="Arial" w:eastAsia="Times New Roman" w:hAnsi="Arial" w:cs="Times New Roman"/>
          <w:i/>
          <w:lang w:eastAsia="cs-CZ"/>
        </w:rPr>
        <w:sectPr w:rsidR="00207DEA" w:rsidRPr="0036729F" w:rsidSect="004546C2">
          <w:pgSz w:w="16840" w:h="11907" w:orient="landscape" w:code="9"/>
          <w:pgMar w:top="720" w:right="720" w:bottom="720" w:left="720" w:header="708" w:footer="708" w:gutter="0"/>
          <w:cols w:space="708"/>
          <w:docGrid w:linePitch="299"/>
        </w:sectPr>
      </w:pPr>
    </w:p>
    <w:p w:rsidR="00207DEA" w:rsidRPr="0036729F" w:rsidRDefault="00207DEA" w:rsidP="002960B1">
      <w:pPr>
        <w:pBdr>
          <w:bottom w:val="single" w:sz="6" w:space="1" w:color="auto"/>
        </w:pBdr>
        <w:spacing w:before="0"/>
        <w:ind w:left="0"/>
        <w:jc w:val="left"/>
        <w:rPr>
          <w:rFonts w:ascii="Arial" w:eastAsia="Times New Roman" w:hAnsi="Arial" w:cs="Times New Roman"/>
          <w:i/>
          <w:lang w:eastAsia="cs-CZ"/>
        </w:rPr>
        <w:sectPr w:rsidR="00207DEA" w:rsidRPr="0036729F" w:rsidSect="00D07C03">
          <w:pgSz w:w="11907" w:h="16840" w:code="9"/>
          <w:pgMar w:top="1418" w:right="283" w:bottom="284" w:left="1276" w:header="708" w:footer="708" w:gutter="0"/>
          <w:cols w:space="708"/>
          <w:docGrid w:linePitch="273"/>
        </w:sectPr>
      </w:pPr>
      <w:r w:rsidRPr="0036729F">
        <w:rPr>
          <w:rFonts w:ascii="Arial" w:eastAsia="Times New Roman" w:hAnsi="Arial" w:cs="Times New Roman"/>
          <w:b/>
          <w:lang w:eastAsia="cs-CZ"/>
        </w:rPr>
        <w:t xml:space="preserve">Příloha č. </w:t>
      </w:r>
      <w:bookmarkStart w:id="702" w:name="P10"/>
      <w:r w:rsidRPr="0036729F">
        <w:rPr>
          <w:rFonts w:ascii="Arial" w:eastAsia="Times New Roman" w:hAnsi="Arial" w:cs="Times New Roman"/>
          <w:b/>
          <w:lang w:eastAsia="cs-CZ"/>
        </w:rPr>
        <w:t>[10]</w:t>
      </w:r>
      <w:bookmarkEnd w:id="702"/>
      <w:r w:rsidRPr="0036729F">
        <w:rPr>
          <w:rFonts w:ascii="Arial" w:eastAsia="Times New Roman" w:hAnsi="Arial" w:cs="Times New Roman"/>
          <w:b/>
          <w:lang w:eastAsia="cs-CZ"/>
        </w:rPr>
        <w:t>:</w:t>
      </w:r>
      <w:r w:rsidRPr="0036729F">
        <w:rPr>
          <w:rFonts w:ascii="Arial" w:eastAsia="Times New Roman" w:hAnsi="Arial" w:cs="Times New Roman"/>
          <w:b/>
          <w:i/>
          <w:lang w:eastAsia="cs-CZ"/>
        </w:rPr>
        <w:tab/>
      </w:r>
      <w:r w:rsidRPr="0036729F">
        <w:rPr>
          <w:rFonts w:ascii="Arial" w:eastAsia="Times New Roman" w:hAnsi="Arial" w:cs="Times New Roman"/>
          <w:i/>
          <w:lang w:eastAsia="cs-CZ"/>
        </w:rPr>
        <w:t>VÝPIS Z OPERÁTU POZEMKOVÉHO KATASTRU</w:t>
      </w:r>
      <w:r w:rsidR="00741A47">
        <w:rPr>
          <w:rFonts w:ascii="Arial" w:eastAsia="Times New Roman" w:hAnsi="Arial" w:cs="Times New Roman"/>
          <w:i/>
          <w:noProof/>
          <w:lang w:eastAsia="cs-CZ"/>
        </w:rPr>
        <w:pict>
          <v:shape id="_x0000_s1050" type="#_x0000_t75" style="position:absolute;margin-left:16.8pt;margin-top:26.2pt;width:454.95pt;height:685.7pt;z-index:251679744;mso-position-horizontal-relative:text;mso-position-vertical-relative:text" o:allowincell="f">
            <v:imagedata r:id="rId52" o:title=""/>
            <w10:wrap type="topAndBottom"/>
          </v:shape>
          <o:OLEObject Type="Embed" ProgID="Excel.Sheet.8" ShapeID="_x0000_s1050" DrawAspect="Content" ObjectID="_1522049168" r:id="rId53"/>
        </w:pict>
      </w:r>
    </w:p>
    <w:p w:rsidR="00207DEA" w:rsidRPr="0036729F" w:rsidRDefault="00207DEA" w:rsidP="00207DEA">
      <w:pPr>
        <w:pBdr>
          <w:bottom w:val="single" w:sz="6" w:space="1" w:color="auto"/>
        </w:pBdr>
        <w:spacing w:before="0"/>
        <w:ind w:left="0"/>
        <w:rPr>
          <w:rFonts w:ascii="Arial" w:eastAsia="Times New Roman" w:hAnsi="Arial" w:cs="Times New Roman"/>
          <w:b/>
          <w:i/>
          <w:lang w:eastAsia="cs-CZ"/>
        </w:rPr>
      </w:pPr>
      <w:r w:rsidRPr="0036729F">
        <w:rPr>
          <w:rFonts w:ascii="Arial" w:eastAsia="Times New Roman" w:hAnsi="Arial" w:cs="Times New Roman"/>
          <w:b/>
          <w:lang w:eastAsia="cs-CZ"/>
        </w:rPr>
        <w:t xml:space="preserve">Příloha č. </w:t>
      </w:r>
      <w:bookmarkStart w:id="703" w:name="P11"/>
      <w:r w:rsidRPr="0036729F">
        <w:rPr>
          <w:rFonts w:ascii="Arial" w:eastAsia="Times New Roman" w:hAnsi="Arial" w:cs="Times New Roman"/>
          <w:b/>
          <w:lang w:eastAsia="cs-CZ"/>
        </w:rPr>
        <w:t>[11]</w:t>
      </w:r>
      <w:bookmarkEnd w:id="703"/>
      <w:r w:rsidRPr="0036729F">
        <w:rPr>
          <w:rFonts w:ascii="Arial" w:eastAsia="Times New Roman" w:hAnsi="Arial" w:cs="Times New Roman"/>
          <w:b/>
          <w:lang w:eastAsia="cs-CZ"/>
        </w:rPr>
        <w:t>:</w:t>
      </w:r>
      <w:r w:rsidRPr="0036729F">
        <w:rPr>
          <w:rFonts w:ascii="Arial" w:eastAsia="Times New Roman" w:hAnsi="Arial" w:cs="Times New Roman"/>
          <w:b/>
          <w:i/>
          <w:lang w:eastAsia="cs-CZ"/>
        </w:rPr>
        <w:tab/>
      </w:r>
      <w:r w:rsidRPr="0036729F">
        <w:rPr>
          <w:rFonts w:ascii="Arial" w:eastAsia="Times New Roman" w:hAnsi="Arial" w:cs="Times New Roman"/>
          <w:i/>
          <w:lang w:eastAsia="cs-CZ"/>
        </w:rPr>
        <w:t>VÝPIS Z POZEMKOVÉ KNIHY</w:t>
      </w:r>
      <w:r w:rsidRPr="0036729F">
        <w:rPr>
          <w:rFonts w:ascii="Arial" w:eastAsia="Times New Roman" w:hAnsi="Arial" w:cs="Times New Roman"/>
          <w:b/>
          <w:lang w:eastAsia="cs-CZ"/>
        </w:rPr>
        <w:t xml:space="preserve"> </w:t>
      </w:r>
    </w:p>
    <w:p w:rsidR="00207DEA" w:rsidRPr="0036729F" w:rsidRDefault="00207DEA" w:rsidP="00207DEA">
      <w:pPr>
        <w:spacing w:before="0"/>
        <w:ind w:left="0" w:right="1134"/>
        <w:rPr>
          <w:rFonts w:ascii="Arial" w:eastAsia="Times New Roman" w:hAnsi="Arial" w:cs="Times New Roman"/>
          <w:i/>
          <w:lang w:eastAsia="cs-CZ"/>
        </w:rPr>
      </w:pPr>
    </w:p>
    <w:p w:rsidR="00207DEA" w:rsidRPr="0036729F" w:rsidRDefault="00207DEA" w:rsidP="00207DEA">
      <w:pPr>
        <w:spacing w:before="0"/>
        <w:ind w:left="0" w:right="1134"/>
        <w:rPr>
          <w:rFonts w:ascii="Arial" w:eastAsia="Times New Roman" w:hAnsi="Arial" w:cs="Times New Roman"/>
          <w:i/>
          <w:lang w:eastAsia="cs-CZ"/>
        </w:rPr>
      </w:pPr>
      <w:r w:rsidRPr="0036729F">
        <w:rPr>
          <w:rFonts w:ascii="Arial" w:eastAsia="Times New Roman" w:hAnsi="Arial" w:cs="Times New Roman"/>
          <w:i/>
          <w:noProof/>
          <w:lang w:eastAsia="cs-CZ"/>
        </w:rPr>
        <w:drawing>
          <wp:inline distT="0" distB="0" distL="0" distR="0">
            <wp:extent cx="5457825" cy="8186738"/>
            <wp:effectExtent l="0" t="0" r="0" b="5080"/>
            <wp:docPr id="112" name="Obrázek 112" descr="..\Skeny návodu\skeny pro obrazovku\34-2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keny návodu\skeny pro obrazovku\34-2 90.jpg"/>
                    <pic:cNvPicPr>
                      <a:picLocks noChangeAspect="1" noChangeArrowheads="1"/>
                    </pic:cNvPicPr>
                  </pic:nvPicPr>
                  <pic:blipFill>
                    <a:blip r:embed="rId54"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8186738"/>
                    </a:xfrm>
                    <a:prstGeom prst="rect">
                      <a:avLst/>
                    </a:prstGeom>
                    <a:noFill/>
                    <a:ln>
                      <a:noFill/>
                    </a:ln>
                  </pic:spPr>
                </pic:pic>
              </a:graphicData>
            </a:graphic>
          </wp:inline>
        </w:drawing>
      </w: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p w:rsidR="00207DEA" w:rsidRPr="0036729F" w:rsidRDefault="00207DEA" w:rsidP="00207DEA">
      <w:pPr>
        <w:autoSpaceDE w:val="0"/>
        <w:autoSpaceDN w:val="0"/>
        <w:adjustRightInd w:val="0"/>
        <w:spacing w:before="0"/>
        <w:ind w:left="0"/>
        <w:jc w:val="left"/>
        <w:rPr>
          <w:rFonts w:ascii="Arial" w:hAnsi="Arial" w:cs="Arial"/>
          <w:sz w:val="24"/>
          <w:szCs w:val="24"/>
          <w:lang w:eastAsia="cs-CZ"/>
        </w:rPr>
      </w:pPr>
    </w:p>
    <w:sectPr w:rsidR="00207DEA" w:rsidRPr="0036729F" w:rsidSect="00E752B3">
      <w:pgSz w:w="11907" w:h="16840" w:code="9"/>
      <w:pgMar w:top="1418" w:right="1417"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CD8" w:rsidRDefault="00CE4CD8" w:rsidP="00AF5976">
      <w:r>
        <w:separator/>
      </w:r>
    </w:p>
  </w:endnote>
  <w:endnote w:type="continuationSeparator" w:id="0">
    <w:p w:rsidR="00CE4CD8" w:rsidRDefault="00CE4CD8" w:rsidP="00AF59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New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7FD" w:rsidRDefault="00741A47">
    <w:pPr>
      <w:pStyle w:val="Zpat"/>
      <w:framePr w:wrap="around" w:vAnchor="text" w:hAnchor="margin" w:xAlign="center" w:y="1"/>
      <w:rPr>
        <w:rStyle w:val="slostrnky"/>
      </w:rPr>
    </w:pPr>
    <w:r>
      <w:rPr>
        <w:rStyle w:val="slostrnky"/>
      </w:rPr>
      <w:fldChar w:fldCharType="begin"/>
    </w:r>
    <w:r w:rsidR="002F47FD">
      <w:rPr>
        <w:rStyle w:val="slostrnky"/>
      </w:rPr>
      <w:instrText xml:space="preserve">PAGE  </w:instrText>
    </w:r>
    <w:r>
      <w:rPr>
        <w:rStyle w:val="slostrnky"/>
      </w:rPr>
      <w:fldChar w:fldCharType="separate"/>
    </w:r>
    <w:r w:rsidR="002F47FD">
      <w:rPr>
        <w:rStyle w:val="slostrnky"/>
        <w:noProof/>
      </w:rPr>
      <w:t>1</w:t>
    </w:r>
    <w:r>
      <w:rPr>
        <w:rStyle w:val="slostrnky"/>
      </w:rPr>
      <w:fldChar w:fldCharType="end"/>
    </w:r>
  </w:p>
  <w:p w:rsidR="002F47FD" w:rsidRDefault="002F47F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7FD" w:rsidRDefault="002F47FD">
    <w:pPr>
      <w:pStyle w:val="Zpat"/>
      <w:jc w:val="center"/>
    </w:pPr>
  </w:p>
  <w:p w:rsidR="002F47FD" w:rsidRDefault="002F47FD">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01555"/>
      <w:docPartObj>
        <w:docPartGallery w:val="Page Numbers (Bottom of Page)"/>
        <w:docPartUnique/>
      </w:docPartObj>
    </w:sdtPr>
    <w:sdtContent>
      <w:p w:rsidR="002F47FD" w:rsidRDefault="00741A47">
        <w:pPr>
          <w:pStyle w:val="Zpat"/>
          <w:jc w:val="center"/>
        </w:pPr>
        <w:r>
          <w:fldChar w:fldCharType="begin"/>
        </w:r>
        <w:r w:rsidR="002F47FD">
          <w:instrText>PAGE   \* MERGEFORMAT</w:instrText>
        </w:r>
        <w:r>
          <w:fldChar w:fldCharType="separate"/>
        </w:r>
        <w:r w:rsidR="002F47FD">
          <w:rPr>
            <w:noProof/>
          </w:rPr>
          <w:t>1</w:t>
        </w:r>
        <w:r>
          <w:rPr>
            <w:noProof/>
          </w:rPr>
          <w:fldChar w:fldCharType="end"/>
        </w:r>
      </w:p>
    </w:sdtContent>
  </w:sdt>
  <w:p w:rsidR="002F47FD" w:rsidRDefault="002F47FD">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0052914"/>
      <w:docPartObj>
        <w:docPartGallery w:val="Page Numbers (Bottom of Page)"/>
        <w:docPartUnique/>
      </w:docPartObj>
    </w:sdtPr>
    <w:sdtContent>
      <w:p w:rsidR="002F47FD" w:rsidRDefault="00741A47">
        <w:pPr>
          <w:pStyle w:val="Zpat"/>
          <w:jc w:val="center"/>
        </w:pPr>
        <w:r>
          <w:fldChar w:fldCharType="begin"/>
        </w:r>
        <w:r w:rsidR="002F47FD">
          <w:instrText>PAGE   \* MERGEFORMAT</w:instrText>
        </w:r>
        <w:r>
          <w:fldChar w:fldCharType="separate"/>
        </w:r>
        <w:r w:rsidR="00A8232A">
          <w:rPr>
            <w:noProof/>
          </w:rPr>
          <w:t>162</w:t>
        </w:r>
        <w:r>
          <w:fldChar w:fldCharType="end"/>
        </w:r>
      </w:p>
    </w:sdtContent>
  </w:sdt>
  <w:p w:rsidR="002F47FD" w:rsidRDefault="002F47F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CD8" w:rsidRDefault="00CE4CD8" w:rsidP="00AF5976">
      <w:r>
        <w:separator/>
      </w:r>
    </w:p>
  </w:footnote>
  <w:footnote w:type="continuationSeparator" w:id="0">
    <w:p w:rsidR="00CE4CD8" w:rsidRDefault="00CE4CD8" w:rsidP="00AF59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6B73"/>
    <w:multiLevelType w:val="hybridMultilevel"/>
    <w:tmpl w:val="AB9287D4"/>
    <w:lvl w:ilvl="0" w:tplc="04050017">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
    <w:nsid w:val="197C5193"/>
    <w:multiLevelType w:val="hybridMultilevel"/>
    <w:tmpl w:val="5B2E543A"/>
    <w:lvl w:ilvl="0" w:tplc="04050017">
      <w:start w:val="1"/>
      <w:numFmt w:val="lowerLetter"/>
      <w:lvlText w:val="%1)"/>
      <w:lvlJc w:val="left"/>
      <w:pPr>
        <w:ind w:left="1506" w:hanging="360"/>
      </w:p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2">
    <w:nsid w:val="1C4830D3"/>
    <w:multiLevelType w:val="hybridMultilevel"/>
    <w:tmpl w:val="7A022F46"/>
    <w:lvl w:ilvl="0" w:tplc="6FC8D560">
      <w:start w:val="1"/>
      <w:numFmt w:val="lowerLetter"/>
      <w:lvlText w:val="%1)"/>
      <w:lvlJc w:val="left"/>
      <w:pPr>
        <w:ind w:left="2136" w:hanging="360"/>
      </w:pPr>
      <w:rPr>
        <w:rFonts w:hint="default"/>
      </w:rPr>
    </w:lvl>
    <w:lvl w:ilvl="1" w:tplc="04050019">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3">
    <w:nsid w:val="1C977D2E"/>
    <w:multiLevelType w:val="hybridMultilevel"/>
    <w:tmpl w:val="83A84212"/>
    <w:lvl w:ilvl="0" w:tplc="6FC8D560">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
    <w:nsid w:val="20DE1FE1"/>
    <w:multiLevelType w:val="hybridMultilevel"/>
    <w:tmpl w:val="9BFC9BBA"/>
    <w:lvl w:ilvl="0" w:tplc="5C22F74A">
      <w:start w:val="2"/>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nsid w:val="2335675F"/>
    <w:multiLevelType w:val="hybridMultilevel"/>
    <w:tmpl w:val="F26232B0"/>
    <w:lvl w:ilvl="0" w:tplc="D278FAAC">
      <w:start w:val="1"/>
      <w:numFmt w:val="lowerLetter"/>
      <w:lvlText w:val="%1)"/>
      <w:lvlJc w:val="left"/>
      <w:pPr>
        <w:ind w:left="2771"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BAA58B3"/>
    <w:multiLevelType w:val="hybridMultilevel"/>
    <w:tmpl w:val="11F2BA28"/>
    <w:lvl w:ilvl="0" w:tplc="BF4A31F0">
      <w:start w:val="1"/>
      <w:numFmt w:val="lowerLetter"/>
      <w:lvlText w:val="%1)"/>
      <w:lvlJc w:val="left"/>
      <w:pPr>
        <w:ind w:left="2121" w:hanging="705"/>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7">
    <w:nsid w:val="30A852A2"/>
    <w:multiLevelType w:val="hybridMultilevel"/>
    <w:tmpl w:val="8918C2A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8">
    <w:nsid w:val="3325485D"/>
    <w:multiLevelType w:val="multilevel"/>
    <w:tmpl w:val="4064A956"/>
    <w:lvl w:ilvl="0">
      <w:start w:val="1"/>
      <w:numFmt w:val="lowerLetter"/>
      <w:pStyle w:val="Odstavecseseznamem"/>
      <w:lvlText w:val="%1)"/>
      <w:lvlJc w:val="left"/>
      <w:pPr>
        <w:ind w:left="1776" w:hanging="360"/>
      </w:pPr>
      <w:rPr>
        <w:rFonts w:hint="default"/>
      </w:rPr>
    </w:lvl>
    <w:lvl w:ilvl="1">
      <w:start w:val="1"/>
      <w:numFmt w:val="lowerLetter"/>
      <w:pStyle w:val="Normln-odsazen1"/>
      <w:lvlText w:val="%1%2)"/>
      <w:lvlJc w:val="left"/>
      <w:pPr>
        <w:ind w:left="2487"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Letter"/>
      <w:pStyle w:val="Normln-odsazen2"/>
      <w:lvlText w:val="%1%2%3)"/>
      <w:lvlJc w:val="right"/>
      <w:pPr>
        <w:ind w:left="3150" w:hanging="180"/>
      </w:pPr>
      <w:rPr>
        <w:rFonts w:hint="default"/>
      </w:rPr>
    </w:lvl>
    <w:lvl w:ilvl="3">
      <w:start w:val="1"/>
      <w:numFmt w:val="decimal"/>
      <w:lvlText w:val="%4."/>
      <w:lvlJc w:val="left"/>
      <w:pPr>
        <w:ind w:left="3870" w:hanging="360"/>
      </w:pPr>
      <w:rPr>
        <w:rFonts w:hint="default"/>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abstractNum w:abstractNumId="9">
    <w:nsid w:val="342B1486"/>
    <w:multiLevelType w:val="hybridMultilevel"/>
    <w:tmpl w:val="2CB8D740"/>
    <w:lvl w:ilvl="0" w:tplc="6DE67E64">
      <w:start w:val="1"/>
      <w:numFmt w:val="upperLetter"/>
      <w:lvlText w:val="%1-"/>
      <w:lvlJc w:val="left"/>
      <w:pPr>
        <w:tabs>
          <w:tab w:val="num" w:pos="786"/>
        </w:tabs>
        <w:ind w:left="786" w:hanging="360"/>
      </w:pPr>
      <w:rPr>
        <w:rFonts w:hint="default"/>
        <w:b/>
        <w:color w:val="FF0000"/>
      </w:r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10">
    <w:nsid w:val="39082193"/>
    <w:multiLevelType w:val="hybridMultilevel"/>
    <w:tmpl w:val="6750CD90"/>
    <w:lvl w:ilvl="0" w:tplc="86282F2E">
      <w:start w:val="1"/>
      <w:numFmt w:val="upperLetter"/>
      <w:lvlText w:val="%1-"/>
      <w:lvlJc w:val="left"/>
      <w:pPr>
        <w:tabs>
          <w:tab w:val="num" w:pos="786"/>
        </w:tabs>
        <w:ind w:left="786" w:hanging="360"/>
      </w:pPr>
      <w:rPr>
        <w:rFonts w:hint="default"/>
        <w:b/>
        <w:color w:val="FF0000"/>
      </w:r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11">
    <w:nsid w:val="3A13383B"/>
    <w:multiLevelType w:val="hybridMultilevel"/>
    <w:tmpl w:val="F7F063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CFD70FA"/>
    <w:multiLevelType w:val="hybridMultilevel"/>
    <w:tmpl w:val="EB12CA6E"/>
    <w:lvl w:ilvl="0" w:tplc="8DC8A8D8">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3">
    <w:nsid w:val="3FC07259"/>
    <w:multiLevelType w:val="multilevel"/>
    <w:tmpl w:val="0BC271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0C63307"/>
    <w:multiLevelType w:val="hybridMultilevel"/>
    <w:tmpl w:val="AB9287D4"/>
    <w:lvl w:ilvl="0" w:tplc="04050017">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5">
    <w:nsid w:val="4547716B"/>
    <w:multiLevelType w:val="hybridMultilevel"/>
    <w:tmpl w:val="0A76A0A8"/>
    <w:lvl w:ilvl="0" w:tplc="16228A56">
      <w:start w:val="1"/>
      <w:numFmt w:val="decimal"/>
      <w:pStyle w:val="cislovanyseznam"/>
      <w:lvlText w:val="%1."/>
      <w:lvlJc w:val="left"/>
      <w:pPr>
        <w:ind w:left="1422" w:hanging="360"/>
      </w:pPr>
    </w:lvl>
    <w:lvl w:ilvl="1" w:tplc="EA821D8E">
      <w:start w:val="1"/>
      <w:numFmt w:val="lowerLetter"/>
      <w:lvlText w:val="%2."/>
      <w:lvlJc w:val="left"/>
      <w:pPr>
        <w:ind w:left="2142" w:hanging="360"/>
      </w:pPr>
    </w:lvl>
    <w:lvl w:ilvl="2" w:tplc="0405001B">
      <w:start w:val="1"/>
      <w:numFmt w:val="lowerRoman"/>
      <w:lvlText w:val="%3."/>
      <w:lvlJc w:val="right"/>
      <w:pPr>
        <w:ind w:left="2862" w:hanging="180"/>
      </w:pPr>
    </w:lvl>
    <w:lvl w:ilvl="3" w:tplc="0405000F" w:tentative="1">
      <w:start w:val="1"/>
      <w:numFmt w:val="decimal"/>
      <w:lvlText w:val="%4."/>
      <w:lvlJc w:val="left"/>
      <w:pPr>
        <w:ind w:left="3582" w:hanging="360"/>
      </w:pPr>
    </w:lvl>
    <w:lvl w:ilvl="4" w:tplc="04050019" w:tentative="1">
      <w:start w:val="1"/>
      <w:numFmt w:val="lowerLetter"/>
      <w:lvlText w:val="%5."/>
      <w:lvlJc w:val="left"/>
      <w:pPr>
        <w:ind w:left="4302" w:hanging="360"/>
      </w:pPr>
    </w:lvl>
    <w:lvl w:ilvl="5" w:tplc="0405001B" w:tentative="1">
      <w:start w:val="1"/>
      <w:numFmt w:val="lowerRoman"/>
      <w:lvlText w:val="%6."/>
      <w:lvlJc w:val="right"/>
      <w:pPr>
        <w:ind w:left="5022" w:hanging="180"/>
      </w:pPr>
    </w:lvl>
    <w:lvl w:ilvl="6" w:tplc="0405000F" w:tentative="1">
      <w:start w:val="1"/>
      <w:numFmt w:val="decimal"/>
      <w:lvlText w:val="%7."/>
      <w:lvlJc w:val="left"/>
      <w:pPr>
        <w:ind w:left="5742" w:hanging="360"/>
      </w:pPr>
    </w:lvl>
    <w:lvl w:ilvl="7" w:tplc="04050019" w:tentative="1">
      <w:start w:val="1"/>
      <w:numFmt w:val="lowerLetter"/>
      <w:lvlText w:val="%8."/>
      <w:lvlJc w:val="left"/>
      <w:pPr>
        <w:ind w:left="6462" w:hanging="360"/>
      </w:pPr>
    </w:lvl>
    <w:lvl w:ilvl="8" w:tplc="0405001B" w:tentative="1">
      <w:start w:val="1"/>
      <w:numFmt w:val="lowerRoman"/>
      <w:lvlText w:val="%9."/>
      <w:lvlJc w:val="right"/>
      <w:pPr>
        <w:ind w:left="7182" w:hanging="180"/>
      </w:pPr>
    </w:lvl>
  </w:abstractNum>
  <w:abstractNum w:abstractNumId="16">
    <w:nsid w:val="4B570364"/>
    <w:multiLevelType w:val="hybridMultilevel"/>
    <w:tmpl w:val="AB9287D4"/>
    <w:lvl w:ilvl="0" w:tplc="04050017">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7">
    <w:nsid w:val="55F14787"/>
    <w:multiLevelType w:val="hybridMultilevel"/>
    <w:tmpl w:val="7C88D6D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5F442C1"/>
    <w:multiLevelType w:val="multilevel"/>
    <w:tmpl w:val="019E8C64"/>
    <w:lvl w:ilvl="0">
      <w:start w:val="1"/>
      <w:numFmt w:val="decimal"/>
      <w:pStyle w:val="Nadpisbodu"/>
      <w:suff w:val="space"/>
      <w:lvlText w:val="%1."/>
      <w:lvlJc w:val="left"/>
      <w:pPr>
        <w:ind w:left="1390" w:hanging="680"/>
      </w:pPr>
      <w:rPr>
        <w:rFonts w:hint="default"/>
      </w:rPr>
    </w:lvl>
    <w:lvl w:ilvl="1">
      <w:start w:val="1"/>
      <w:numFmt w:val="decimal"/>
      <w:pStyle w:val="Nadpispodbodu"/>
      <w:lvlText w:val="%1.%2"/>
      <w:lvlJc w:val="left"/>
      <w:pPr>
        <w:tabs>
          <w:tab w:val="num" w:pos="1106"/>
        </w:tabs>
        <w:ind w:left="1106" w:hanging="680"/>
      </w:pPr>
      <w:rPr>
        <w:rFonts w:hint="default"/>
      </w:rPr>
    </w:lvl>
    <w:lvl w:ilvl="2">
      <w:start w:val="1"/>
      <w:numFmt w:val="decimal"/>
      <w:suff w:val="space"/>
      <w:lvlText w:val="%3."/>
      <w:lvlJc w:val="left"/>
      <w:pPr>
        <w:ind w:left="964" w:hanging="284"/>
      </w:pPr>
      <w:rPr>
        <w:rFonts w:ascii="Times New Roman" w:eastAsia="Times New Roman" w:hAnsi="Times New Roman" w:cs="Times New Roman" w:hint="default"/>
      </w:rPr>
    </w:lvl>
    <w:lvl w:ilvl="3">
      <w:start w:val="1"/>
      <w:numFmt w:val="decimal"/>
      <w:pStyle w:val="Normlnodsazen"/>
      <w:suff w:val="space"/>
      <w:lvlText w:val="%4."/>
      <w:lvlJc w:val="left"/>
      <w:pPr>
        <w:ind w:left="1247" w:hanging="283"/>
      </w:pPr>
      <w:rPr>
        <w:rFonts w:hint="default"/>
      </w:rPr>
    </w:lvl>
    <w:lvl w:ilvl="4">
      <w:start w:val="1"/>
      <w:numFmt w:val="decimal"/>
      <w:pStyle w:val="Textbodupsmene2"/>
      <w:suff w:val="space"/>
      <w:lvlText w:val="%4.%5"/>
      <w:lvlJc w:val="left"/>
      <w:pPr>
        <w:ind w:left="1361" w:hanging="340"/>
      </w:pPr>
      <w:rPr>
        <w:rFonts w:hint="default"/>
      </w:rPr>
    </w:lvl>
    <w:lvl w:ilvl="5">
      <w:start w:val="1"/>
      <w:numFmt w:val="none"/>
      <w:lvlText w:val="(%6)"/>
      <w:lvlJc w:val="left"/>
      <w:pPr>
        <w:tabs>
          <w:tab w:val="num" w:pos="2868"/>
        </w:tabs>
        <w:ind w:left="2868" w:hanging="360"/>
      </w:pPr>
      <w:rPr>
        <w:rFonts w:hint="default"/>
      </w:rPr>
    </w:lvl>
    <w:lvl w:ilvl="6">
      <w:start w:val="1"/>
      <w:numFmt w:val="decimal"/>
      <w:lvlRestart w:val="0"/>
      <w:lvlText w:val="%7."/>
      <w:lvlJc w:val="left"/>
      <w:pPr>
        <w:tabs>
          <w:tab w:val="num" w:pos="1388"/>
        </w:tabs>
        <w:ind w:left="1388" w:hanging="680"/>
      </w:pPr>
      <w:rPr>
        <w:rFonts w:hint="default"/>
      </w:rPr>
    </w:lvl>
    <w:lvl w:ilvl="7">
      <w:start w:val="1"/>
      <w:numFmt w:val="decimal"/>
      <w:lvlRestart w:val="0"/>
      <w:lvlText w:val="%7.%8"/>
      <w:lvlJc w:val="left"/>
      <w:pPr>
        <w:tabs>
          <w:tab w:val="num" w:pos="1388"/>
        </w:tabs>
        <w:ind w:left="1388" w:hanging="680"/>
      </w:pPr>
      <w:rPr>
        <w:rFonts w:hint="default"/>
      </w:rPr>
    </w:lvl>
    <w:lvl w:ilvl="8">
      <w:start w:val="1"/>
      <w:numFmt w:val="decimal"/>
      <w:lvlText w:val="%9."/>
      <w:lvlJc w:val="left"/>
      <w:pPr>
        <w:tabs>
          <w:tab w:val="num" w:pos="1068"/>
        </w:tabs>
        <w:ind w:left="1068" w:hanging="360"/>
      </w:pPr>
      <w:rPr>
        <w:rFonts w:hint="default"/>
      </w:rPr>
    </w:lvl>
  </w:abstractNum>
  <w:abstractNum w:abstractNumId="19">
    <w:nsid w:val="5B633311"/>
    <w:multiLevelType w:val="hybridMultilevel"/>
    <w:tmpl w:val="2132E648"/>
    <w:lvl w:ilvl="0" w:tplc="E252EC1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1">
    <w:nsid w:val="6DB63AEF"/>
    <w:multiLevelType w:val="hybridMultilevel"/>
    <w:tmpl w:val="54363724"/>
    <w:lvl w:ilvl="0" w:tplc="8DDE1288">
      <w:start w:val="1"/>
      <w:numFmt w:val="lowerLetter"/>
      <w:lvlText w:val="%1)"/>
      <w:lvlJc w:val="left"/>
      <w:pPr>
        <w:ind w:left="2771" w:hanging="360"/>
      </w:pPr>
      <w:rPr>
        <w:rFonts w:hint="default"/>
      </w:rPr>
    </w:lvl>
    <w:lvl w:ilvl="1" w:tplc="04050019" w:tentative="1">
      <w:start w:val="1"/>
      <w:numFmt w:val="lowerLetter"/>
      <w:lvlText w:val="%2."/>
      <w:lvlJc w:val="left"/>
      <w:pPr>
        <w:ind w:left="3491" w:hanging="360"/>
      </w:pPr>
    </w:lvl>
    <w:lvl w:ilvl="2" w:tplc="0405001B" w:tentative="1">
      <w:start w:val="1"/>
      <w:numFmt w:val="lowerRoman"/>
      <w:lvlText w:val="%3."/>
      <w:lvlJc w:val="right"/>
      <w:pPr>
        <w:ind w:left="4211" w:hanging="180"/>
      </w:pPr>
    </w:lvl>
    <w:lvl w:ilvl="3" w:tplc="0405000F" w:tentative="1">
      <w:start w:val="1"/>
      <w:numFmt w:val="decimal"/>
      <w:lvlText w:val="%4."/>
      <w:lvlJc w:val="left"/>
      <w:pPr>
        <w:ind w:left="4931" w:hanging="360"/>
      </w:pPr>
    </w:lvl>
    <w:lvl w:ilvl="4" w:tplc="04050019" w:tentative="1">
      <w:start w:val="1"/>
      <w:numFmt w:val="lowerLetter"/>
      <w:lvlText w:val="%5."/>
      <w:lvlJc w:val="left"/>
      <w:pPr>
        <w:ind w:left="5651" w:hanging="360"/>
      </w:pPr>
    </w:lvl>
    <w:lvl w:ilvl="5" w:tplc="0405001B" w:tentative="1">
      <w:start w:val="1"/>
      <w:numFmt w:val="lowerRoman"/>
      <w:lvlText w:val="%6."/>
      <w:lvlJc w:val="right"/>
      <w:pPr>
        <w:ind w:left="6371" w:hanging="180"/>
      </w:pPr>
    </w:lvl>
    <w:lvl w:ilvl="6" w:tplc="0405000F" w:tentative="1">
      <w:start w:val="1"/>
      <w:numFmt w:val="decimal"/>
      <w:lvlText w:val="%7."/>
      <w:lvlJc w:val="left"/>
      <w:pPr>
        <w:ind w:left="7091" w:hanging="360"/>
      </w:pPr>
    </w:lvl>
    <w:lvl w:ilvl="7" w:tplc="04050019" w:tentative="1">
      <w:start w:val="1"/>
      <w:numFmt w:val="lowerLetter"/>
      <w:lvlText w:val="%8."/>
      <w:lvlJc w:val="left"/>
      <w:pPr>
        <w:ind w:left="7811" w:hanging="360"/>
      </w:pPr>
    </w:lvl>
    <w:lvl w:ilvl="8" w:tplc="0405001B" w:tentative="1">
      <w:start w:val="1"/>
      <w:numFmt w:val="lowerRoman"/>
      <w:lvlText w:val="%9."/>
      <w:lvlJc w:val="right"/>
      <w:pPr>
        <w:ind w:left="8531" w:hanging="180"/>
      </w:pPr>
    </w:lvl>
  </w:abstractNum>
  <w:abstractNum w:abstractNumId="22">
    <w:nsid w:val="6FBE2DF6"/>
    <w:multiLevelType w:val="hybridMultilevel"/>
    <w:tmpl w:val="17E61ABC"/>
    <w:lvl w:ilvl="0" w:tplc="1B26DE12">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nsid w:val="792B27B6"/>
    <w:multiLevelType w:val="multilevel"/>
    <w:tmpl w:val="81169C0A"/>
    <w:lvl w:ilvl="0">
      <w:start w:val="1"/>
      <w:numFmt w:val="decimal"/>
      <w:pStyle w:val="Nadpis1"/>
      <w:lvlText w:val="%1"/>
      <w:lvlJc w:val="left"/>
      <w:pPr>
        <w:ind w:left="432" w:hanging="432"/>
      </w:pPr>
    </w:lvl>
    <w:lvl w:ilvl="1">
      <w:start w:val="1"/>
      <w:numFmt w:val="decimal"/>
      <w:pStyle w:val="Nadpis2"/>
      <w:lvlText w:val="%1.%2"/>
      <w:lvlJc w:val="left"/>
      <w:pPr>
        <w:ind w:left="718" w:hanging="576"/>
      </w:pPr>
    </w:lvl>
    <w:lvl w:ilvl="2">
      <w:start w:val="1"/>
      <w:numFmt w:val="decimal"/>
      <w:pStyle w:val="Nadpis3"/>
      <w:lvlText w:val="%1.%2.%3"/>
      <w:lvlJc w:val="left"/>
      <w:pPr>
        <w:ind w:left="1430" w:hanging="720"/>
      </w:pPr>
    </w:lvl>
    <w:lvl w:ilvl="3">
      <w:start w:val="1"/>
      <w:numFmt w:val="decimal"/>
      <w:pStyle w:val="Nadpis4"/>
      <w:lvlText w:val="%1.%2.%3.%4"/>
      <w:lvlJc w:val="left"/>
      <w:pPr>
        <w:ind w:left="1574" w:hanging="864"/>
      </w:pPr>
      <w:rPr>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Nadpis5"/>
      <w:lvlText w:val="%1.%2.%3.%4.%5"/>
      <w:lvlJc w:val="left"/>
      <w:pPr>
        <w:ind w:left="2001" w:hanging="1008"/>
      </w:pPr>
      <w:rPr>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nsid w:val="79992C50"/>
    <w:multiLevelType w:val="hybridMultilevel"/>
    <w:tmpl w:val="455668CE"/>
    <w:lvl w:ilvl="0" w:tplc="C23C2B50">
      <w:start w:val="1"/>
      <w:numFmt w:val="decimal"/>
      <w:pStyle w:val="4roven"/>
      <w:lvlText w:val="%1.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D503AFC"/>
    <w:multiLevelType w:val="hybridMultilevel"/>
    <w:tmpl w:val="AB9287D4"/>
    <w:lvl w:ilvl="0" w:tplc="04050017">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6">
    <w:nsid w:val="7FE41036"/>
    <w:multiLevelType w:val="hybridMultilevel"/>
    <w:tmpl w:val="C1EAC088"/>
    <w:lvl w:ilvl="0" w:tplc="8EF48AA0">
      <w:start w:val="2"/>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13"/>
  </w:num>
  <w:num w:numId="2">
    <w:abstractNumId w:val="8"/>
  </w:num>
  <w:num w:numId="3">
    <w:abstractNumId w:val="8"/>
    <w:lvlOverride w:ilvl="0">
      <w:startOverride w:val="1"/>
    </w:lvlOverride>
  </w:num>
  <w:num w:numId="4">
    <w:abstractNumId w:val="8"/>
    <w:lvlOverride w:ilvl="0">
      <w:startOverride w:val="1"/>
    </w:lvlOverride>
  </w:num>
  <w:num w:numId="5">
    <w:abstractNumId w:val="24"/>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num>
  <w:num w:numId="65">
    <w:abstractNumId w:val="3"/>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6"/>
  </w:num>
  <w:num w:numId="75">
    <w:abstractNumId w:val="0"/>
  </w:num>
  <w:num w:numId="76">
    <w:abstractNumId w:val="16"/>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num>
  <w:num w:numId="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num>
  <w:num w:numId="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num>
  <w:num w:numId="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
  </w:num>
  <w:num w:numId="116">
    <w:abstractNumId w:val="20"/>
  </w:num>
  <w:num w:numId="117">
    <w:abstractNumId w:val="2"/>
  </w:num>
  <w:num w:numId="1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3"/>
  </w:num>
  <w:num w:numId="1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num>
  <w:num w:numId="147">
    <w:abstractNumId w:val="21"/>
  </w:num>
  <w:num w:numId="148">
    <w:abstractNumId w:val="5"/>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1021"/>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B10BF7"/>
    <w:rsid w:val="00001187"/>
    <w:rsid w:val="000014A4"/>
    <w:rsid w:val="000022C6"/>
    <w:rsid w:val="0000261F"/>
    <w:rsid w:val="0000365D"/>
    <w:rsid w:val="000039D8"/>
    <w:rsid w:val="00004666"/>
    <w:rsid w:val="00004781"/>
    <w:rsid w:val="000153FC"/>
    <w:rsid w:val="00015BC9"/>
    <w:rsid w:val="00015CEE"/>
    <w:rsid w:val="0002167D"/>
    <w:rsid w:val="00021765"/>
    <w:rsid w:val="00022205"/>
    <w:rsid w:val="00022841"/>
    <w:rsid w:val="00022A0C"/>
    <w:rsid w:val="00022DF9"/>
    <w:rsid w:val="00026916"/>
    <w:rsid w:val="00027AB9"/>
    <w:rsid w:val="00030A57"/>
    <w:rsid w:val="00030BFA"/>
    <w:rsid w:val="00030CB3"/>
    <w:rsid w:val="00030D9C"/>
    <w:rsid w:val="0003528E"/>
    <w:rsid w:val="00035632"/>
    <w:rsid w:val="00036207"/>
    <w:rsid w:val="00037E04"/>
    <w:rsid w:val="00041986"/>
    <w:rsid w:val="00041D48"/>
    <w:rsid w:val="00042ADB"/>
    <w:rsid w:val="0004389F"/>
    <w:rsid w:val="0004490D"/>
    <w:rsid w:val="000453F3"/>
    <w:rsid w:val="00045444"/>
    <w:rsid w:val="00045742"/>
    <w:rsid w:val="000509A6"/>
    <w:rsid w:val="00055B1F"/>
    <w:rsid w:val="00056A8D"/>
    <w:rsid w:val="0005736A"/>
    <w:rsid w:val="000575F9"/>
    <w:rsid w:val="000578E5"/>
    <w:rsid w:val="00060B64"/>
    <w:rsid w:val="00061D67"/>
    <w:rsid w:val="000676CF"/>
    <w:rsid w:val="000707F7"/>
    <w:rsid w:val="00071317"/>
    <w:rsid w:val="00071E98"/>
    <w:rsid w:val="0007215C"/>
    <w:rsid w:val="00072716"/>
    <w:rsid w:val="00072F51"/>
    <w:rsid w:val="0007347F"/>
    <w:rsid w:val="00074910"/>
    <w:rsid w:val="000774DE"/>
    <w:rsid w:val="00077FD2"/>
    <w:rsid w:val="000819E5"/>
    <w:rsid w:val="00081EA1"/>
    <w:rsid w:val="000822BE"/>
    <w:rsid w:val="0008353D"/>
    <w:rsid w:val="00083554"/>
    <w:rsid w:val="00084047"/>
    <w:rsid w:val="00084AEF"/>
    <w:rsid w:val="00086FF3"/>
    <w:rsid w:val="00090647"/>
    <w:rsid w:val="00094706"/>
    <w:rsid w:val="000A0CC1"/>
    <w:rsid w:val="000A3377"/>
    <w:rsid w:val="000A4B04"/>
    <w:rsid w:val="000A4C0C"/>
    <w:rsid w:val="000A673B"/>
    <w:rsid w:val="000A6F42"/>
    <w:rsid w:val="000A78AF"/>
    <w:rsid w:val="000B3DB4"/>
    <w:rsid w:val="000B56FE"/>
    <w:rsid w:val="000C0147"/>
    <w:rsid w:val="000C4778"/>
    <w:rsid w:val="000C4867"/>
    <w:rsid w:val="000C4E30"/>
    <w:rsid w:val="000C5562"/>
    <w:rsid w:val="000D31B6"/>
    <w:rsid w:val="000D3CE5"/>
    <w:rsid w:val="000D585A"/>
    <w:rsid w:val="000D5E13"/>
    <w:rsid w:val="000D62BC"/>
    <w:rsid w:val="000D72CD"/>
    <w:rsid w:val="000E0199"/>
    <w:rsid w:val="000E0746"/>
    <w:rsid w:val="000E0B36"/>
    <w:rsid w:val="000E16D4"/>
    <w:rsid w:val="000E1F0A"/>
    <w:rsid w:val="000E459D"/>
    <w:rsid w:val="000E5913"/>
    <w:rsid w:val="000E5C77"/>
    <w:rsid w:val="000E77BF"/>
    <w:rsid w:val="000E7C43"/>
    <w:rsid w:val="000E7EEF"/>
    <w:rsid w:val="000F4DBA"/>
    <w:rsid w:val="000F7897"/>
    <w:rsid w:val="000F7AE3"/>
    <w:rsid w:val="001011D9"/>
    <w:rsid w:val="001013A8"/>
    <w:rsid w:val="001014D2"/>
    <w:rsid w:val="00102B58"/>
    <w:rsid w:val="00103E5B"/>
    <w:rsid w:val="00104C91"/>
    <w:rsid w:val="00104CA9"/>
    <w:rsid w:val="0010553F"/>
    <w:rsid w:val="00106A36"/>
    <w:rsid w:val="001104FB"/>
    <w:rsid w:val="0011087F"/>
    <w:rsid w:val="00110DE8"/>
    <w:rsid w:val="001118FC"/>
    <w:rsid w:val="00112BF4"/>
    <w:rsid w:val="0011381F"/>
    <w:rsid w:val="00115726"/>
    <w:rsid w:val="0011594F"/>
    <w:rsid w:val="00117404"/>
    <w:rsid w:val="0012293C"/>
    <w:rsid w:val="00126610"/>
    <w:rsid w:val="001268E2"/>
    <w:rsid w:val="00126955"/>
    <w:rsid w:val="00126EFB"/>
    <w:rsid w:val="0013221D"/>
    <w:rsid w:val="0013784B"/>
    <w:rsid w:val="0014135A"/>
    <w:rsid w:val="001414C4"/>
    <w:rsid w:val="00143399"/>
    <w:rsid w:val="0014577C"/>
    <w:rsid w:val="00146C73"/>
    <w:rsid w:val="001471DA"/>
    <w:rsid w:val="00147B3B"/>
    <w:rsid w:val="00150D4C"/>
    <w:rsid w:val="00151139"/>
    <w:rsid w:val="0015131A"/>
    <w:rsid w:val="00151C62"/>
    <w:rsid w:val="001555EA"/>
    <w:rsid w:val="00155717"/>
    <w:rsid w:val="001562BA"/>
    <w:rsid w:val="001577B4"/>
    <w:rsid w:val="00160A5B"/>
    <w:rsid w:val="0016310A"/>
    <w:rsid w:val="00163A50"/>
    <w:rsid w:val="00163B7B"/>
    <w:rsid w:val="0016454E"/>
    <w:rsid w:val="00165C8C"/>
    <w:rsid w:val="001707EE"/>
    <w:rsid w:val="00170DE8"/>
    <w:rsid w:val="00172D6F"/>
    <w:rsid w:val="00172F56"/>
    <w:rsid w:val="00173ADA"/>
    <w:rsid w:val="0017591D"/>
    <w:rsid w:val="00175E90"/>
    <w:rsid w:val="00176399"/>
    <w:rsid w:val="001763F4"/>
    <w:rsid w:val="0017701B"/>
    <w:rsid w:val="00181403"/>
    <w:rsid w:val="001847BD"/>
    <w:rsid w:val="00184897"/>
    <w:rsid w:val="00184D57"/>
    <w:rsid w:val="00185A22"/>
    <w:rsid w:val="00187245"/>
    <w:rsid w:val="00191BAF"/>
    <w:rsid w:val="00192796"/>
    <w:rsid w:val="00193917"/>
    <w:rsid w:val="001949FC"/>
    <w:rsid w:val="001957DF"/>
    <w:rsid w:val="0019620C"/>
    <w:rsid w:val="00196791"/>
    <w:rsid w:val="001A104C"/>
    <w:rsid w:val="001A3A6F"/>
    <w:rsid w:val="001A3E21"/>
    <w:rsid w:val="001A5E31"/>
    <w:rsid w:val="001A7233"/>
    <w:rsid w:val="001A7E52"/>
    <w:rsid w:val="001B02B9"/>
    <w:rsid w:val="001B22B4"/>
    <w:rsid w:val="001B2825"/>
    <w:rsid w:val="001B4923"/>
    <w:rsid w:val="001B4E85"/>
    <w:rsid w:val="001B5667"/>
    <w:rsid w:val="001C2579"/>
    <w:rsid w:val="001C4ACA"/>
    <w:rsid w:val="001C6427"/>
    <w:rsid w:val="001D1C04"/>
    <w:rsid w:val="001D2061"/>
    <w:rsid w:val="001D6B38"/>
    <w:rsid w:val="001D747D"/>
    <w:rsid w:val="001E031C"/>
    <w:rsid w:val="001E450A"/>
    <w:rsid w:val="001E6AD7"/>
    <w:rsid w:val="001F3FAA"/>
    <w:rsid w:val="00200383"/>
    <w:rsid w:val="002012C7"/>
    <w:rsid w:val="00202226"/>
    <w:rsid w:val="00202753"/>
    <w:rsid w:val="00202844"/>
    <w:rsid w:val="002028A7"/>
    <w:rsid w:val="00206D59"/>
    <w:rsid w:val="002075F3"/>
    <w:rsid w:val="002078B8"/>
    <w:rsid w:val="00207DEA"/>
    <w:rsid w:val="00210F39"/>
    <w:rsid w:val="002135DA"/>
    <w:rsid w:val="002143D0"/>
    <w:rsid w:val="0021501B"/>
    <w:rsid w:val="00217512"/>
    <w:rsid w:val="002177FE"/>
    <w:rsid w:val="00217A5E"/>
    <w:rsid w:val="002222B3"/>
    <w:rsid w:val="002257F5"/>
    <w:rsid w:val="00225D95"/>
    <w:rsid w:val="00230A3F"/>
    <w:rsid w:val="00230E22"/>
    <w:rsid w:val="00233A56"/>
    <w:rsid w:val="00234027"/>
    <w:rsid w:val="00235916"/>
    <w:rsid w:val="00235EE1"/>
    <w:rsid w:val="002379B3"/>
    <w:rsid w:val="00240DE4"/>
    <w:rsid w:val="00241230"/>
    <w:rsid w:val="00241C82"/>
    <w:rsid w:val="002437DD"/>
    <w:rsid w:val="00243B75"/>
    <w:rsid w:val="00246549"/>
    <w:rsid w:val="00246FEE"/>
    <w:rsid w:val="00247FB5"/>
    <w:rsid w:val="00252763"/>
    <w:rsid w:val="0025486B"/>
    <w:rsid w:val="00254B06"/>
    <w:rsid w:val="002556A4"/>
    <w:rsid w:val="00255CA1"/>
    <w:rsid w:val="002570EF"/>
    <w:rsid w:val="002617B5"/>
    <w:rsid w:val="0026253F"/>
    <w:rsid w:val="0026532C"/>
    <w:rsid w:val="00265BB4"/>
    <w:rsid w:val="00271203"/>
    <w:rsid w:val="002718FA"/>
    <w:rsid w:val="00271D6A"/>
    <w:rsid w:val="00272AD3"/>
    <w:rsid w:val="00274F3E"/>
    <w:rsid w:val="00276EA5"/>
    <w:rsid w:val="00277C61"/>
    <w:rsid w:val="00280B7B"/>
    <w:rsid w:val="00281BEA"/>
    <w:rsid w:val="002846C9"/>
    <w:rsid w:val="00284967"/>
    <w:rsid w:val="00285B66"/>
    <w:rsid w:val="0028755C"/>
    <w:rsid w:val="0029398C"/>
    <w:rsid w:val="00294917"/>
    <w:rsid w:val="0029597E"/>
    <w:rsid w:val="00296095"/>
    <w:rsid w:val="002960B1"/>
    <w:rsid w:val="00296D2D"/>
    <w:rsid w:val="00296F12"/>
    <w:rsid w:val="00297A80"/>
    <w:rsid w:val="002A163B"/>
    <w:rsid w:val="002A1E6F"/>
    <w:rsid w:val="002A22FB"/>
    <w:rsid w:val="002A2C04"/>
    <w:rsid w:val="002A3043"/>
    <w:rsid w:val="002A4E3E"/>
    <w:rsid w:val="002A7903"/>
    <w:rsid w:val="002A7A25"/>
    <w:rsid w:val="002B0F9E"/>
    <w:rsid w:val="002B2542"/>
    <w:rsid w:val="002B302A"/>
    <w:rsid w:val="002B3C1F"/>
    <w:rsid w:val="002B737F"/>
    <w:rsid w:val="002C0FBC"/>
    <w:rsid w:val="002C1710"/>
    <w:rsid w:val="002C29A7"/>
    <w:rsid w:val="002C2F16"/>
    <w:rsid w:val="002C5E71"/>
    <w:rsid w:val="002C686D"/>
    <w:rsid w:val="002C7A52"/>
    <w:rsid w:val="002C7E57"/>
    <w:rsid w:val="002D1E04"/>
    <w:rsid w:val="002D2B36"/>
    <w:rsid w:val="002D2EF6"/>
    <w:rsid w:val="002D4024"/>
    <w:rsid w:val="002D555B"/>
    <w:rsid w:val="002D594D"/>
    <w:rsid w:val="002D7D36"/>
    <w:rsid w:val="002E01D4"/>
    <w:rsid w:val="002E0D85"/>
    <w:rsid w:val="002E1002"/>
    <w:rsid w:val="002E39F4"/>
    <w:rsid w:val="002E455E"/>
    <w:rsid w:val="002E5B2C"/>
    <w:rsid w:val="002F3C53"/>
    <w:rsid w:val="002F47FD"/>
    <w:rsid w:val="002F4E27"/>
    <w:rsid w:val="002F61E2"/>
    <w:rsid w:val="0030034C"/>
    <w:rsid w:val="003013DD"/>
    <w:rsid w:val="00301C21"/>
    <w:rsid w:val="00302600"/>
    <w:rsid w:val="00303712"/>
    <w:rsid w:val="003042C5"/>
    <w:rsid w:val="00305081"/>
    <w:rsid w:val="00305C5A"/>
    <w:rsid w:val="00305EE7"/>
    <w:rsid w:val="00310329"/>
    <w:rsid w:val="003104A7"/>
    <w:rsid w:val="00311F0E"/>
    <w:rsid w:val="00312645"/>
    <w:rsid w:val="00313A12"/>
    <w:rsid w:val="00321327"/>
    <w:rsid w:val="00323DB0"/>
    <w:rsid w:val="00324B58"/>
    <w:rsid w:val="00330F61"/>
    <w:rsid w:val="00332631"/>
    <w:rsid w:val="00333003"/>
    <w:rsid w:val="003333EC"/>
    <w:rsid w:val="003341F2"/>
    <w:rsid w:val="003352A7"/>
    <w:rsid w:val="003357D6"/>
    <w:rsid w:val="00337295"/>
    <w:rsid w:val="00337F04"/>
    <w:rsid w:val="00341C5D"/>
    <w:rsid w:val="00342FD2"/>
    <w:rsid w:val="00343363"/>
    <w:rsid w:val="00345217"/>
    <w:rsid w:val="0034542A"/>
    <w:rsid w:val="003465BA"/>
    <w:rsid w:val="00347E4E"/>
    <w:rsid w:val="003523FB"/>
    <w:rsid w:val="00357F1D"/>
    <w:rsid w:val="003626E5"/>
    <w:rsid w:val="00363415"/>
    <w:rsid w:val="003646AA"/>
    <w:rsid w:val="0036729F"/>
    <w:rsid w:val="0037004B"/>
    <w:rsid w:val="00371950"/>
    <w:rsid w:val="00371DF1"/>
    <w:rsid w:val="00373169"/>
    <w:rsid w:val="003741DF"/>
    <w:rsid w:val="00375019"/>
    <w:rsid w:val="00376EE3"/>
    <w:rsid w:val="00377E90"/>
    <w:rsid w:val="00380DC8"/>
    <w:rsid w:val="0038185E"/>
    <w:rsid w:val="003827A0"/>
    <w:rsid w:val="00387603"/>
    <w:rsid w:val="003876A3"/>
    <w:rsid w:val="00390794"/>
    <w:rsid w:val="00391B94"/>
    <w:rsid w:val="00392300"/>
    <w:rsid w:val="003929BB"/>
    <w:rsid w:val="00392D1C"/>
    <w:rsid w:val="00393842"/>
    <w:rsid w:val="003945DA"/>
    <w:rsid w:val="00395714"/>
    <w:rsid w:val="003A00E8"/>
    <w:rsid w:val="003A247F"/>
    <w:rsid w:val="003A43A2"/>
    <w:rsid w:val="003A7ED3"/>
    <w:rsid w:val="003B1F7F"/>
    <w:rsid w:val="003B3823"/>
    <w:rsid w:val="003B4B48"/>
    <w:rsid w:val="003B5E79"/>
    <w:rsid w:val="003B7D4A"/>
    <w:rsid w:val="003C0E74"/>
    <w:rsid w:val="003C1875"/>
    <w:rsid w:val="003C3BB3"/>
    <w:rsid w:val="003C41F9"/>
    <w:rsid w:val="003C4588"/>
    <w:rsid w:val="003C620C"/>
    <w:rsid w:val="003C7662"/>
    <w:rsid w:val="003D0B13"/>
    <w:rsid w:val="003D0EC4"/>
    <w:rsid w:val="003D13DC"/>
    <w:rsid w:val="003D2B5F"/>
    <w:rsid w:val="003D4659"/>
    <w:rsid w:val="003D4940"/>
    <w:rsid w:val="003D66FC"/>
    <w:rsid w:val="003E0B27"/>
    <w:rsid w:val="003E4636"/>
    <w:rsid w:val="003E545B"/>
    <w:rsid w:val="003F06BF"/>
    <w:rsid w:val="003F2F45"/>
    <w:rsid w:val="003F335F"/>
    <w:rsid w:val="003F4EFB"/>
    <w:rsid w:val="003F61E5"/>
    <w:rsid w:val="00400B36"/>
    <w:rsid w:val="00403EA7"/>
    <w:rsid w:val="004113B4"/>
    <w:rsid w:val="004203EB"/>
    <w:rsid w:val="0042368A"/>
    <w:rsid w:val="004237B9"/>
    <w:rsid w:val="00424F15"/>
    <w:rsid w:val="0042681F"/>
    <w:rsid w:val="00427AEF"/>
    <w:rsid w:val="00433FC3"/>
    <w:rsid w:val="00437965"/>
    <w:rsid w:val="00440FAD"/>
    <w:rsid w:val="004415B6"/>
    <w:rsid w:val="0044262C"/>
    <w:rsid w:val="00447C54"/>
    <w:rsid w:val="00451B0D"/>
    <w:rsid w:val="00453D56"/>
    <w:rsid w:val="00454642"/>
    <w:rsid w:val="004546C2"/>
    <w:rsid w:val="00454BB0"/>
    <w:rsid w:val="004550B5"/>
    <w:rsid w:val="00455302"/>
    <w:rsid w:val="00456759"/>
    <w:rsid w:val="004600D0"/>
    <w:rsid w:val="00461EA0"/>
    <w:rsid w:val="004625EC"/>
    <w:rsid w:val="00462C99"/>
    <w:rsid w:val="00464253"/>
    <w:rsid w:val="0046656F"/>
    <w:rsid w:val="00466727"/>
    <w:rsid w:val="00472BD0"/>
    <w:rsid w:val="00474C78"/>
    <w:rsid w:val="00477341"/>
    <w:rsid w:val="004808D5"/>
    <w:rsid w:val="00480DD7"/>
    <w:rsid w:val="00482322"/>
    <w:rsid w:val="0048318D"/>
    <w:rsid w:val="00483558"/>
    <w:rsid w:val="00484483"/>
    <w:rsid w:val="00490708"/>
    <w:rsid w:val="004932F2"/>
    <w:rsid w:val="00493831"/>
    <w:rsid w:val="0049507D"/>
    <w:rsid w:val="00495E15"/>
    <w:rsid w:val="004A02EB"/>
    <w:rsid w:val="004A2496"/>
    <w:rsid w:val="004A2779"/>
    <w:rsid w:val="004A361E"/>
    <w:rsid w:val="004A6347"/>
    <w:rsid w:val="004A7013"/>
    <w:rsid w:val="004A7B21"/>
    <w:rsid w:val="004A7B98"/>
    <w:rsid w:val="004B0D3C"/>
    <w:rsid w:val="004B3926"/>
    <w:rsid w:val="004B5717"/>
    <w:rsid w:val="004B7861"/>
    <w:rsid w:val="004B7B62"/>
    <w:rsid w:val="004C0D59"/>
    <w:rsid w:val="004C177D"/>
    <w:rsid w:val="004C17B0"/>
    <w:rsid w:val="004C215F"/>
    <w:rsid w:val="004C285A"/>
    <w:rsid w:val="004C3C9D"/>
    <w:rsid w:val="004C47B8"/>
    <w:rsid w:val="004C5CF3"/>
    <w:rsid w:val="004C7BF9"/>
    <w:rsid w:val="004D30B2"/>
    <w:rsid w:val="004D3475"/>
    <w:rsid w:val="004D461B"/>
    <w:rsid w:val="004E017D"/>
    <w:rsid w:val="004E04A9"/>
    <w:rsid w:val="004E0DE9"/>
    <w:rsid w:val="004E1966"/>
    <w:rsid w:val="004E2E22"/>
    <w:rsid w:val="004E31BC"/>
    <w:rsid w:val="004E483E"/>
    <w:rsid w:val="004E5073"/>
    <w:rsid w:val="004E7C0E"/>
    <w:rsid w:val="004E7DDC"/>
    <w:rsid w:val="004F06CC"/>
    <w:rsid w:val="004F2069"/>
    <w:rsid w:val="004F32ED"/>
    <w:rsid w:val="004F3347"/>
    <w:rsid w:val="004F3492"/>
    <w:rsid w:val="004F41F8"/>
    <w:rsid w:val="004F4DBD"/>
    <w:rsid w:val="005003E9"/>
    <w:rsid w:val="00503BB4"/>
    <w:rsid w:val="00505044"/>
    <w:rsid w:val="00506832"/>
    <w:rsid w:val="00507344"/>
    <w:rsid w:val="00507B36"/>
    <w:rsid w:val="00507F8E"/>
    <w:rsid w:val="00510652"/>
    <w:rsid w:val="0051150A"/>
    <w:rsid w:val="00511D16"/>
    <w:rsid w:val="00513594"/>
    <w:rsid w:val="0051398B"/>
    <w:rsid w:val="005160F2"/>
    <w:rsid w:val="0051694F"/>
    <w:rsid w:val="00525927"/>
    <w:rsid w:val="00526420"/>
    <w:rsid w:val="00530615"/>
    <w:rsid w:val="005312C1"/>
    <w:rsid w:val="00531706"/>
    <w:rsid w:val="005331F4"/>
    <w:rsid w:val="00535B3B"/>
    <w:rsid w:val="005402E3"/>
    <w:rsid w:val="00540D21"/>
    <w:rsid w:val="00542E99"/>
    <w:rsid w:val="00543C66"/>
    <w:rsid w:val="005441BD"/>
    <w:rsid w:val="00545908"/>
    <w:rsid w:val="0054697D"/>
    <w:rsid w:val="00547D34"/>
    <w:rsid w:val="00550699"/>
    <w:rsid w:val="00551BF8"/>
    <w:rsid w:val="00551DD4"/>
    <w:rsid w:val="005535F6"/>
    <w:rsid w:val="00553A5F"/>
    <w:rsid w:val="00555766"/>
    <w:rsid w:val="005561AC"/>
    <w:rsid w:val="005562A7"/>
    <w:rsid w:val="00556B26"/>
    <w:rsid w:val="005579FA"/>
    <w:rsid w:val="00560754"/>
    <w:rsid w:val="00561763"/>
    <w:rsid w:val="005618C9"/>
    <w:rsid w:val="005675F1"/>
    <w:rsid w:val="005712DF"/>
    <w:rsid w:val="005733C9"/>
    <w:rsid w:val="00573B08"/>
    <w:rsid w:val="00576309"/>
    <w:rsid w:val="00581301"/>
    <w:rsid w:val="0058163F"/>
    <w:rsid w:val="005829BA"/>
    <w:rsid w:val="005831C6"/>
    <w:rsid w:val="0058432B"/>
    <w:rsid w:val="0058465B"/>
    <w:rsid w:val="0058541C"/>
    <w:rsid w:val="0058661B"/>
    <w:rsid w:val="005927CC"/>
    <w:rsid w:val="00593B93"/>
    <w:rsid w:val="00593E33"/>
    <w:rsid w:val="0059521E"/>
    <w:rsid w:val="0059636A"/>
    <w:rsid w:val="005A1C7F"/>
    <w:rsid w:val="005B2718"/>
    <w:rsid w:val="005B32E1"/>
    <w:rsid w:val="005B5263"/>
    <w:rsid w:val="005B562F"/>
    <w:rsid w:val="005B5D31"/>
    <w:rsid w:val="005B6E48"/>
    <w:rsid w:val="005C1E1D"/>
    <w:rsid w:val="005C278C"/>
    <w:rsid w:val="005C66A6"/>
    <w:rsid w:val="005D2B95"/>
    <w:rsid w:val="005D34C0"/>
    <w:rsid w:val="005D6332"/>
    <w:rsid w:val="005D67CC"/>
    <w:rsid w:val="005D7A3A"/>
    <w:rsid w:val="005E3F33"/>
    <w:rsid w:val="005E5F1B"/>
    <w:rsid w:val="005E6EDA"/>
    <w:rsid w:val="005E7140"/>
    <w:rsid w:val="005F118F"/>
    <w:rsid w:val="005F1557"/>
    <w:rsid w:val="005F21CB"/>
    <w:rsid w:val="005F31F4"/>
    <w:rsid w:val="005F421C"/>
    <w:rsid w:val="005F45A0"/>
    <w:rsid w:val="005F4803"/>
    <w:rsid w:val="005F54AA"/>
    <w:rsid w:val="005F5D22"/>
    <w:rsid w:val="005F653F"/>
    <w:rsid w:val="006032F7"/>
    <w:rsid w:val="0060426E"/>
    <w:rsid w:val="006077B2"/>
    <w:rsid w:val="00607AE0"/>
    <w:rsid w:val="00607CF2"/>
    <w:rsid w:val="006123C4"/>
    <w:rsid w:val="00612698"/>
    <w:rsid w:val="00614491"/>
    <w:rsid w:val="006149F9"/>
    <w:rsid w:val="00616DF3"/>
    <w:rsid w:val="0062027A"/>
    <w:rsid w:val="00621059"/>
    <w:rsid w:val="006217E8"/>
    <w:rsid w:val="0062344B"/>
    <w:rsid w:val="006259FC"/>
    <w:rsid w:val="00631BE6"/>
    <w:rsid w:val="006329AF"/>
    <w:rsid w:val="00632BB1"/>
    <w:rsid w:val="00632D99"/>
    <w:rsid w:val="006340BD"/>
    <w:rsid w:val="00635DA6"/>
    <w:rsid w:val="0063681C"/>
    <w:rsid w:val="006369EA"/>
    <w:rsid w:val="0064365E"/>
    <w:rsid w:val="0064419F"/>
    <w:rsid w:val="00644BFC"/>
    <w:rsid w:val="00646276"/>
    <w:rsid w:val="006464B5"/>
    <w:rsid w:val="00646511"/>
    <w:rsid w:val="006473B7"/>
    <w:rsid w:val="00647552"/>
    <w:rsid w:val="00650AB2"/>
    <w:rsid w:val="00651356"/>
    <w:rsid w:val="00652070"/>
    <w:rsid w:val="00652C11"/>
    <w:rsid w:val="00655AAD"/>
    <w:rsid w:val="00655CA2"/>
    <w:rsid w:val="00656590"/>
    <w:rsid w:val="006565D2"/>
    <w:rsid w:val="006576C0"/>
    <w:rsid w:val="00660EE2"/>
    <w:rsid w:val="006619CE"/>
    <w:rsid w:val="00662D32"/>
    <w:rsid w:val="0067182D"/>
    <w:rsid w:val="00671A4A"/>
    <w:rsid w:val="0067401B"/>
    <w:rsid w:val="0067511F"/>
    <w:rsid w:val="006772E9"/>
    <w:rsid w:val="00677509"/>
    <w:rsid w:val="0068215F"/>
    <w:rsid w:val="006844DD"/>
    <w:rsid w:val="006859DB"/>
    <w:rsid w:val="00685E73"/>
    <w:rsid w:val="00686213"/>
    <w:rsid w:val="00686B17"/>
    <w:rsid w:val="00687795"/>
    <w:rsid w:val="00693934"/>
    <w:rsid w:val="006943A8"/>
    <w:rsid w:val="006956A9"/>
    <w:rsid w:val="00697075"/>
    <w:rsid w:val="006A031A"/>
    <w:rsid w:val="006A2755"/>
    <w:rsid w:val="006A2B26"/>
    <w:rsid w:val="006A2F9F"/>
    <w:rsid w:val="006A340F"/>
    <w:rsid w:val="006A4BBB"/>
    <w:rsid w:val="006A66C2"/>
    <w:rsid w:val="006B05EE"/>
    <w:rsid w:val="006B2C62"/>
    <w:rsid w:val="006B5999"/>
    <w:rsid w:val="006B6AD8"/>
    <w:rsid w:val="006B7A6B"/>
    <w:rsid w:val="006C0D58"/>
    <w:rsid w:val="006C14F1"/>
    <w:rsid w:val="006C2E33"/>
    <w:rsid w:val="006C4144"/>
    <w:rsid w:val="006C4987"/>
    <w:rsid w:val="006C55FD"/>
    <w:rsid w:val="006D011E"/>
    <w:rsid w:val="006D05D7"/>
    <w:rsid w:val="006D1707"/>
    <w:rsid w:val="006D1BB7"/>
    <w:rsid w:val="006D2762"/>
    <w:rsid w:val="006D405E"/>
    <w:rsid w:val="006D527D"/>
    <w:rsid w:val="006D6858"/>
    <w:rsid w:val="006E05FA"/>
    <w:rsid w:val="006E21BB"/>
    <w:rsid w:val="006E278E"/>
    <w:rsid w:val="006E2DF1"/>
    <w:rsid w:val="006E386C"/>
    <w:rsid w:val="006E38A3"/>
    <w:rsid w:val="006E3948"/>
    <w:rsid w:val="006E428D"/>
    <w:rsid w:val="006E4550"/>
    <w:rsid w:val="006E7D26"/>
    <w:rsid w:val="006F0E7A"/>
    <w:rsid w:val="006F11C6"/>
    <w:rsid w:val="006F1ADF"/>
    <w:rsid w:val="006F2644"/>
    <w:rsid w:val="006F2D25"/>
    <w:rsid w:val="006F3A23"/>
    <w:rsid w:val="006F3B81"/>
    <w:rsid w:val="006F7B35"/>
    <w:rsid w:val="0070035D"/>
    <w:rsid w:val="00700442"/>
    <w:rsid w:val="007020BB"/>
    <w:rsid w:val="007053BD"/>
    <w:rsid w:val="00706915"/>
    <w:rsid w:val="00707295"/>
    <w:rsid w:val="00710DDB"/>
    <w:rsid w:val="00713B81"/>
    <w:rsid w:val="007159DF"/>
    <w:rsid w:val="007206EA"/>
    <w:rsid w:val="0072213D"/>
    <w:rsid w:val="00722587"/>
    <w:rsid w:val="0072278A"/>
    <w:rsid w:val="00722857"/>
    <w:rsid w:val="00722973"/>
    <w:rsid w:val="00724ADA"/>
    <w:rsid w:val="00725939"/>
    <w:rsid w:val="00726B3A"/>
    <w:rsid w:val="007301C0"/>
    <w:rsid w:val="00730737"/>
    <w:rsid w:val="007328EE"/>
    <w:rsid w:val="00732E8C"/>
    <w:rsid w:val="00733BC5"/>
    <w:rsid w:val="00741A47"/>
    <w:rsid w:val="007425E2"/>
    <w:rsid w:val="00743677"/>
    <w:rsid w:val="00743D5E"/>
    <w:rsid w:val="00745049"/>
    <w:rsid w:val="00745A41"/>
    <w:rsid w:val="00746724"/>
    <w:rsid w:val="00750CC8"/>
    <w:rsid w:val="0075162F"/>
    <w:rsid w:val="007552CC"/>
    <w:rsid w:val="0075563A"/>
    <w:rsid w:val="0075635A"/>
    <w:rsid w:val="007563FD"/>
    <w:rsid w:val="0076121D"/>
    <w:rsid w:val="007615FB"/>
    <w:rsid w:val="00761D87"/>
    <w:rsid w:val="007637D1"/>
    <w:rsid w:val="00766523"/>
    <w:rsid w:val="007710F1"/>
    <w:rsid w:val="00772139"/>
    <w:rsid w:val="00775B09"/>
    <w:rsid w:val="00777CE7"/>
    <w:rsid w:val="00780A02"/>
    <w:rsid w:val="007817FB"/>
    <w:rsid w:val="00783A57"/>
    <w:rsid w:val="00784CCB"/>
    <w:rsid w:val="00790D5E"/>
    <w:rsid w:val="00792D98"/>
    <w:rsid w:val="00793D0E"/>
    <w:rsid w:val="00793F48"/>
    <w:rsid w:val="00795B1E"/>
    <w:rsid w:val="00795E72"/>
    <w:rsid w:val="00797485"/>
    <w:rsid w:val="00797F30"/>
    <w:rsid w:val="007A24E8"/>
    <w:rsid w:val="007A2AF9"/>
    <w:rsid w:val="007A2FD1"/>
    <w:rsid w:val="007A4115"/>
    <w:rsid w:val="007A4531"/>
    <w:rsid w:val="007A4A4C"/>
    <w:rsid w:val="007A6B29"/>
    <w:rsid w:val="007A7D20"/>
    <w:rsid w:val="007B049C"/>
    <w:rsid w:val="007B08B3"/>
    <w:rsid w:val="007B17DD"/>
    <w:rsid w:val="007B2266"/>
    <w:rsid w:val="007B2485"/>
    <w:rsid w:val="007B3C75"/>
    <w:rsid w:val="007B5EAB"/>
    <w:rsid w:val="007B610F"/>
    <w:rsid w:val="007B6615"/>
    <w:rsid w:val="007C32A9"/>
    <w:rsid w:val="007C339A"/>
    <w:rsid w:val="007C5D02"/>
    <w:rsid w:val="007D01AE"/>
    <w:rsid w:val="007D01DD"/>
    <w:rsid w:val="007D2B8B"/>
    <w:rsid w:val="007D4347"/>
    <w:rsid w:val="007D54C7"/>
    <w:rsid w:val="007E0281"/>
    <w:rsid w:val="007E2EB5"/>
    <w:rsid w:val="007E3740"/>
    <w:rsid w:val="007E388D"/>
    <w:rsid w:val="007E4183"/>
    <w:rsid w:val="007E4345"/>
    <w:rsid w:val="007E6E68"/>
    <w:rsid w:val="007E7519"/>
    <w:rsid w:val="007F26BD"/>
    <w:rsid w:val="007F2C27"/>
    <w:rsid w:val="007F4748"/>
    <w:rsid w:val="007F4A77"/>
    <w:rsid w:val="007F5663"/>
    <w:rsid w:val="007F5F5E"/>
    <w:rsid w:val="007F7EE1"/>
    <w:rsid w:val="008016E6"/>
    <w:rsid w:val="00801A1A"/>
    <w:rsid w:val="00801EFA"/>
    <w:rsid w:val="00802266"/>
    <w:rsid w:val="008024A7"/>
    <w:rsid w:val="0080451D"/>
    <w:rsid w:val="00806106"/>
    <w:rsid w:val="00806FBE"/>
    <w:rsid w:val="00813251"/>
    <w:rsid w:val="00813B89"/>
    <w:rsid w:val="00813F28"/>
    <w:rsid w:val="00814F0D"/>
    <w:rsid w:val="008155EB"/>
    <w:rsid w:val="0081689F"/>
    <w:rsid w:val="00817FAE"/>
    <w:rsid w:val="00821E0C"/>
    <w:rsid w:val="00826781"/>
    <w:rsid w:val="00827108"/>
    <w:rsid w:val="008348CF"/>
    <w:rsid w:val="00844179"/>
    <w:rsid w:val="0084503D"/>
    <w:rsid w:val="00845633"/>
    <w:rsid w:val="008469AC"/>
    <w:rsid w:val="00847E16"/>
    <w:rsid w:val="00850115"/>
    <w:rsid w:val="00850AEB"/>
    <w:rsid w:val="0085103B"/>
    <w:rsid w:val="00851C63"/>
    <w:rsid w:val="008536EA"/>
    <w:rsid w:val="008547CC"/>
    <w:rsid w:val="00855098"/>
    <w:rsid w:val="00855CDB"/>
    <w:rsid w:val="00864B47"/>
    <w:rsid w:val="00865B29"/>
    <w:rsid w:val="00871A9A"/>
    <w:rsid w:val="00875A96"/>
    <w:rsid w:val="00875C6C"/>
    <w:rsid w:val="008760CF"/>
    <w:rsid w:val="008765EE"/>
    <w:rsid w:val="00877534"/>
    <w:rsid w:val="008775D7"/>
    <w:rsid w:val="00880D0B"/>
    <w:rsid w:val="00881201"/>
    <w:rsid w:val="00884ED1"/>
    <w:rsid w:val="008858D4"/>
    <w:rsid w:val="0088651D"/>
    <w:rsid w:val="00886AE1"/>
    <w:rsid w:val="008877CF"/>
    <w:rsid w:val="00890A86"/>
    <w:rsid w:val="0089478E"/>
    <w:rsid w:val="008959B2"/>
    <w:rsid w:val="00895F58"/>
    <w:rsid w:val="008971C0"/>
    <w:rsid w:val="00897F8B"/>
    <w:rsid w:val="008A307E"/>
    <w:rsid w:val="008A4A7A"/>
    <w:rsid w:val="008B0030"/>
    <w:rsid w:val="008B0D6A"/>
    <w:rsid w:val="008B136F"/>
    <w:rsid w:val="008B1784"/>
    <w:rsid w:val="008B1CFF"/>
    <w:rsid w:val="008B1D9B"/>
    <w:rsid w:val="008B2550"/>
    <w:rsid w:val="008B3DB4"/>
    <w:rsid w:val="008B4FAC"/>
    <w:rsid w:val="008B59FC"/>
    <w:rsid w:val="008B5AF8"/>
    <w:rsid w:val="008B697E"/>
    <w:rsid w:val="008B7420"/>
    <w:rsid w:val="008C0C39"/>
    <w:rsid w:val="008C71BA"/>
    <w:rsid w:val="008D1B3D"/>
    <w:rsid w:val="008D1CC5"/>
    <w:rsid w:val="008D2151"/>
    <w:rsid w:val="008D5B9D"/>
    <w:rsid w:val="008D738D"/>
    <w:rsid w:val="008D74CE"/>
    <w:rsid w:val="008E0865"/>
    <w:rsid w:val="008E52A9"/>
    <w:rsid w:val="008E5E4F"/>
    <w:rsid w:val="008E7F9E"/>
    <w:rsid w:val="008F09C5"/>
    <w:rsid w:val="008F1DF7"/>
    <w:rsid w:val="008F3E9E"/>
    <w:rsid w:val="008F41BC"/>
    <w:rsid w:val="008F4721"/>
    <w:rsid w:val="008F51BA"/>
    <w:rsid w:val="008F52AD"/>
    <w:rsid w:val="008F65AB"/>
    <w:rsid w:val="008F73D1"/>
    <w:rsid w:val="009015C1"/>
    <w:rsid w:val="00901D02"/>
    <w:rsid w:val="0090605E"/>
    <w:rsid w:val="00911852"/>
    <w:rsid w:val="00911EA3"/>
    <w:rsid w:val="00913623"/>
    <w:rsid w:val="00914BFA"/>
    <w:rsid w:val="00916A25"/>
    <w:rsid w:val="00917420"/>
    <w:rsid w:val="00917622"/>
    <w:rsid w:val="0092016E"/>
    <w:rsid w:val="0092035A"/>
    <w:rsid w:val="009212E5"/>
    <w:rsid w:val="00921F17"/>
    <w:rsid w:val="00922687"/>
    <w:rsid w:val="0092329A"/>
    <w:rsid w:val="0092376F"/>
    <w:rsid w:val="00924106"/>
    <w:rsid w:val="00924238"/>
    <w:rsid w:val="00925574"/>
    <w:rsid w:val="00925C20"/>
    <w:rsid w:val="00925DFE"/>
    <w:rsid w:val="00927509"/>
    <w:rsid w:val="00927FCF"/>
    <w:rsid w:val="0093008D"/>
    <w:rsid w:val="009301D0"/>
    <w:rsid w:val="00934609"/>
    <w:rsid w:val="00934846"/>
    <w:rsid w:val="009357B6"/>
    <w:rsid w:val="009402FB"/>
    <w:rsid w:val="00940323"/>
    <w:rsid w:val="00941352"/>
    <w:rsid w:val="00941CDF"/>
    <w:rsid w:val="009430B0"/>
    <w:rsid w:val="00943BB4"/>
    <w:rsid w:val="00944940"/>
    <w:rsid w:val="00945BEE"/>
    <w:rsid w:val="0094697A"/>
    <w:rsid w:val="009503B3"/>
    <w:rsid w:val="009536C4"/>
    <w:rsid w:val="009537BF"/>
    <w:rsid w:val="009570DC"/>
    <w:rsid w:val="009579FD"/>
    <w:rsid w:val="009621D9"/>
    <w:rsid w:val="00963E5C"/>
    <w:rsid w:val="009640B9"/>
    <w:rsid w:val="00965650"/>
    <w:rsid w:val="00965EA9"/>
    <w:rsid w:val="009664C7"/>
    <w:rsid w:val="00967B83"/>
    <w:rsid w:val="009716D4"/>
    <w:rsid w:val="00975D5B"/>
    <w:rsid w:val="00975DDE"/>
    <w:rsid w:val="0097650F"/>
    <w:rsid w:val="009777CD"/>
    <w:rsid w:val="00980FF4"/>
    <w:rsid w:val="00982278"/>
    <w:rsid w:val="00982300"/>
    <w:rsid w:val="009912BD"/>
    <w:rsid w:val="00991EE6"/>
    <w:rsid w:val="009942D4"/>
    <w:rsid w:val="0099594F"/>
    <w:rsid w:val="009A1D12"/>
    <w:rsid w:val="009A30C5"/>
    <w:rsid w:val="009A32E1"/>
    <w:rsid w:val="009A78E4"/>
    <w:rsid w:val="009B0516"/>
    <w:rsid w:val="009B07D9"/>
    <w:rsid w:val="009B0A3E"/>
    <w:rsid w:val="009B0A57"/>
    <w:rsid w:val="009B0C7C"/>
    <w:rsid w:val="009B2573"/>
    <w:rsid w:val="009B4B86"/>
    <w:rsid w:val="009B52A7"/>
    <w:rsid w:val="009B599B"/>
    <w:rsid w:val="009B612E"/>
    <w:rsid w:val="009B7A69"/>
    <w:rsid w:val="009C23E0"/>
    <w:rsid w:val="009C42DA"/>
    <w:rsid w:val="009C496F"/>
    <w:rsid w:val="009C4E8D"/>
    <w:rsid w:val="009C6D4E"/>
    <w:rsid w:val="009C6EBC"/>
    <w:rsid w:val="009D0A17"/>
    <w:rsid w:val="009D3986"/>
    <w:rsid w:val="009E17B9"/>
    <w:rsid w:val="009E6DC5"/>
    <w:rsid w:val="009E7240"/>
    <w:rsid w:val="009F06C5"/>
    <w:rsid w:val="009F1BC5"/>
    <w:rsid w:val="009F48DF"/>
    <w:rsid w:val="009F4972"/>
    <w:rsid w:val="009F72B2"/>
    <w:rsid w:val="009F76F4"/>
    <w:rsid w:val="00A01C69"/>
    <w:rsid w:val="00A01CF3"/>
    <w:rsid w:val="00A02001"/>
    <w:rsid w:val="00A03A8D"/>
    <w:rsid w:val="00A04C99"/>
    <w:rsid w:val="00A0513B"/>
    <w:rsid w:val="00A1047B"/>
    <w:rsid w:val="00A10B93"/>
    <w:rsid w:val="00A11CF8"/>
    <w:rsid w:val="00A20490"/>
    <w:rsid w:val="00A21C6F"/>
    <w:rsid w:val="00A22E93"/>
    <w:rsid w:val="00A267D7"/>
    <w:rsid w:val="00A31493"/>
    <w:rsid w:val="00A331B1"/>
    <w:rsid w:val="00A33F37"/>
    <w:rsid w:val="00A346BB"/>
    <w:rsid w:val="00A42589"/>
    <w:rsid w:val="00A42E77"/>
    <w:rsid w:val="00A47353"/>
    <w:rsid w:val="00A4763C"/>
    <w:rsid w:val="00A51501"/>
    <w:rsid w:val="00A53C00"/>
    <w:rsid w:val="00A53D98"/>
    <w:rsid w:val="00A55095"/>
    <w:rsid w:val="00A57307"/>
    <w:rsid w:val="00A60BE1"/>
    <w:rsid w:val="00A61001"/>
    <w:rsid w:val="00A6205A"/>
    <w:rsid w:val="00A6206C"/>
    <w:rsid w:val="00A65DD5"/>
    <w:rsid w:val="00A66267"/>
    <w:rsid w:val="00A66934"/>
    <w:rsid w:val="00A73BE2"/>
    <w:rsid w:val="00A76A6A"/>
    <w:rsid w:val="00A77F76"/>
    <w:rsid w:val="00A818DC"/>
    <w:rsid w:val="00A8232A"/>
    <w:rsid w:val="00A82E37"/>
    <w:rsid w:val="00A85EC2"/>
    <w:rsid w:val="00A901F1"/>
    <w:rsid w:val="00A9186E"/>
    <w:rsid w:val="00A92A0B"/>
    <w:rsid w:val="00A92DCC"/>
    <w:rsid w:val="00A9386C"/>
    <w:rsid w:val="00A948C8"/>
    <w:rsid w:val="00A949CD"/>
    <w:rsid w:val="00A96BDD"/>
    <w:rsid w:val="00AA1931"/>
    <w:rsid w:val="00AA1ED5"/>
    <w:rsid w:val="00AA7E62"/>
    <w:rsid w:val="00AB4547"/>
    <w:rsid w:val="00AB45A7"/>
    <w:rsid w:val="00AC17FC"/>
    <w:rsid w:val="00AC1E0F"/>
    <w:rsid w:val="00AC24D5"/>
    <w:rsid w:val="00AC28FB"/>
    <w:rsid w:val="00AC65CD"/>
    <w:rsid w:val="00AD0AAA"/>
    <w:rsid w:val="00AD334A"/>
    <w:rsid w:val="00AD3435"/>
    <w:rsid w:val="00AD3A1F"/>
    <w:rsid w:val="00AD6E1B"/>
    <w:rsid w:val="00AD7F28"/>
    <w:rsid w:val="00AE0DEE"/>
    <w:rsid w:val="00AE2E2E"/>
    <w:rsid w:val="00AE322C"/>
    <w:rsid w:val="00AE4724"/>
    <w:rsid w:val="00AE5CEC"/>
    <w:rsid w:val="00AE69A4"/>
    <w:rsid w:val="00AF1580"/>
    <w:rsid w:val="00AF2D93"/>
    <w:rsid w:val="00AF387D"/>
    <w:rsid w:val="00AF4CF8"/>
    <w:rsid w:val="00AF5976"/>
    <w:rsid w:val="00AF7802"/>
    <w:rsid w:val="00B00DFA"/>
    <w:rsid w:val="00B04ADF"/>
    <w:rsid w:val="00B0565E"/>
    <w:rsid w:val="00B1090D"/>
    <w:rsid w:val="00B10BF7"/>
    <w:rsid w:val="00B10D9B"/>
    <w:rsid w:val="00B1244F"/>
    <w:rsid w:val="00B12AF8"/>
    <w:rsid w:val="00B13034"/>
    <w:rsid w:val="00B13222"/>
    <w:rsid w:val="00B144C5"/>
    <w:rsid w:val="00B17109"/>
    <w:rsid w:val="00B17431"/>
    <w:rsid w:val="00B217F6"/>
    <w:rsid w:val="00B21F9C"/>
    <w:rsid w:val="00B22820"/>
    <w:rsid w:val="00B248F6"/>
    <w:rsid w:val="00B32B29"/>
    <w:rsid w:val="00B34832"/>
    <w:rsid w:val="00B34B47"/>
    <w:rsid w:val="00B35729"/>
    <w:rsid w:val="00B37838"/>
    <w:rsid w:val="00B37DAC"/>
    <w:rsid w:val="00B40F23"/>
    <w:rsid w:val="00B42885"/>
    <w:rsid w:val="00B43987"/>
    <w:rsid w:val="00B45700"/>
    <w:rsid w:val="00B45D48"/>
    <w:rsid w:val="00B46152"/>
    <w:rsid w:val="00B5016A"/>
    <w:rsid w:val="00B5233E"/>
    <w:rsid w:val="00B57528"/>
    <w:rsid w:val="00B604B0"/>
    <w:rsid w:val="00B60E40"/>
    <w:rsid w:val="00B61109"/>
    <w:rsid w:val="00B62FD3"/>
    <w:rsid w:val="00B64910"/>
    <w:rsid w:val="00B65D12"/>
    <w:rsid w:val="00B66154"/>
    <w:rsid w:val="00B66865"/>
    <w:rsid w:val="00B66FC0"/>
    <w:rsid w:val="00B70411"/>
    <w:rsid w:val="00B71658"/>
    <w:rsid w:val="00B718D0"/>
    <w:rsid w:val="00B72C95"/>
    <w:rsid w:val="00B80A6B"/>
    <w:rsid w:val="00B84C6E"/>
    <w:rsid w:val="00B85131"/>
    <w:rsid w:val="00B85936"/>
    <w:rsid w:val="00B8714B"/>
    <w:rsid w:val="00B878BC"/>
    <w:rsid w:val="00B90F10"/>
    <w:rsid w:val="00B917EF"/>
    <w:rsid w:val="00B937E2"/>
    <w:rsid w:val="00B9451A"/>
    <w:rsid w:val="00B94566"/>
    <w:rsid w:val="00B96C3A"/>
    <w:rsid w:val="00BA0772"/>
    <w:rsid w:val="00BA0A3D"/>
    <w:rsid w:val="00BA0D24"/>
    <w:rsid w:val="00BA1924"/>
    <w:rsid w:val="00BA1A68"/>
    <w:rsid w:val="00BA2FEE"/>
    <w:rsid w:val="00BA3594"/>
    <w:rsid w:val="00BA3728"/>
    <w:rsid w:val="00BA3AB5"/>
    <w:rsid w:val="00BA5577"/>
    <w:rsid w:val="00BA5951"/>
    <w:rsid w:val="00BA6E6E"/>
    <w:rsid w:val="00BA74B0"/>
    <w:rsid w:val="00BA7C1D"/>
    <w:rsid w:val="00BB191F"/>
    <w:rsid w:val="00BC0741"/>
    <w:rsid w:val="00BC12E1"/>
    <w:rsid w:val="00BC205E"/>
    <w:rsid w:val="00BC2184"/>
    <w:rsid w:val="00BC369D"/>
    <w:rsid w:val="00BC5684"/>
    <w:rsid w:val="00BD0461"/>
    <w:rsid w:val="00BD0596"/>
    <w:rsid w:val="00BD25DF"/>
    <w:rsid w:val="00BD2F2D"/>
    <w:rsid w:val="00BD4A5C"/>
    <w:rsid w:val="00BD4EF0"/>
    <w:rsid w:val="00BD5083"/>
    <w:rsid w:val="00BD589C"/>
    <w:rsid w:val="00BD6127"/>
    <w:rsid w:val="00BD6774"/>
    <w:rsid w:val="00BD72D6"/>
    <w:rsid w:val="00BE0E7D"/>
    <w:rsid w:val="00BE2DE3"/>
    <w:rsid w:val="00BE4278"/>
    <w:rsid w:val="00BE4F3A"/>
    <w:rsid w:val="00BF042A"/>
    <w:rsid w:val="00BF2790"/>
    <w:rsid w:val="00BF38F2"/>
    <w:rsid w:val="00BF39D5"/>
    <w:rsid w:val="00BF3D0B"/>
    <w:rsid w:val="00BF3DB5"/>
    <w:rsid w:val="00BF79CA"/>
    <w:rsid w:val="00C004F8"/>
    <w:rsid w:val="00C010E0"/>
    <w:rsid w:val="00C01180"/>
    <w:rsid w:val="00C01F40"/>
    <w:rsid w:val="00C0517B"/>
    <w:rsid w:val="00C053E5"/>
    <w:rsid w:val="00C06B80"/>
    <w:rsid w:val="00C0757A"/>
    <w:rsid w:val="00C11F2C"/>
    <w:rsid w:val="00C12477"/>
    <w:rsid w:val="00C1342C"/>
    <w:rsid w:val="00C168AB"/>
    <w:rsid w:val="00C16E4F"/>
    <w:rsid w:val="00C20099"/>
    <w:rsid w:val="00C25F42"/>
    <w:rsid w:val="00C262D5"/>
    <w:rsid w:val="00C2633D"/>
    <w:rsid w:val="00C30100"/>
    <w:rsid w:val="00C31D5A"/>
    <w:rsid w:val="00C33168"/>
    <w:rsid w:val="00C35DA4"/>
    <w:rsid w:val="00C36020"/>
    <w:rsid w:val="00C41E39"/>
    <w:rsid w:val="00C43965"/>
    <w:rsid w:val="00C43E54"/>
    <w:rsid w:val="00C500AE"/>
    <w:rsid w:val="00C5035C"/>
    <w:rsid w:val="00C516D7"/>
    <w:rsid w:val="00C53376"/>
    <w:rsid w:val="00C540AA"/>
    <w:rsid w:val="00C54701"/>
    <w:rsid w:val="00C60520"/>
    <w:rsid w:val="00C61F44"/>
    <w:rsid w:val="00C63005"/>
    <w:rsid w:val="00C640A1"/>
    <w:rsid w:val="00C6643F"/>
    <w:rsid w:val="00C71E21"/>
    <w:rsid w:val="00C7422F"/>
    <w:rsid w:val="00C800A4"/>
    <w:rsid w:val="00C80AB9"/>
    <w:rsid w:val="00C835F3"/>
    <w:rsid w:val="00C84E79"/>
    <w:rsid w:val="00C854C2"/>
    <w:rsid w:val="00C85F94"/>
    <w:rsid w:val="00C90A32"/>
    <w:rsid w:val="00C93C66"/>
    <w:rsid w:val="00C945D2"/>
    <w:rsid w:val="00C94620"/>
    <w:rsid w:val="00C96614"/>
    <w:rsid w:val="00CA1FBD"/>
    <w:rsid w:val="00CA2515"/>
    <w:rsid w:val="00CA5D57"/>
    <w:rsid w:val="00CA6F60"/>
    <w:rsid w:val="00CA752D"/>
    <w:rsid w:val="00CB1AD1"/>
    <w:rsid w:val="00CB4E87"/>
    <w:rsid w:val="00CB51B6"/>
    <w:rsid w:val="00CB57D8"/>
    <w:rsid w:val="00CB5B27"/>
    <w:rsid w:val="00CB6867"/>
    <w:rsid w:val="00CC13BD"/>
    <w:rsid w:val="00CC1AA2"/>
    <w:rsid w:val="00CC2776"/>
    <w:rsid w:val="00CC32AC"/>
    <w:rsid w:val="00CC3C9D"/>
    <w:rsid w:val="00CC4CF7"/>
    <w:rsid w:val="00CC57D4"/>
    <w:rsid w:val="00CC6479"/>
    <w:rsid w:val="00CC66F6"/>
    <w:rsid w:val="00CD25A5"/>
    <w:rsid w:val="00CD27E2"/>
    <w:rsid w:val="00CD5D38"/>
    <w:rsid w:val="00CD6A2E"/>
    <w:rsid w:val="00CE07CC"/>
    <w:rsid w:val="00CE3FEF"/>
    <w:rsid w:val="00CE4A26"/>
    <w:rsid w:val="00CE4CD8"/>
    <w:rsid w:val="00CE4D43"/>
    <w:rsid w:val="00CE5B18"/>
    <w:rsid w:val="00CF1553"/>
    <w:rsid w:val="00CF32B2"/>
    <w:rsid w:val="00CF36C4"/>
    <w:rsid w:val="00CF5698"/>
    <w:rsid w:val="00CF79B8"/>
    <w:rsid w:val="00D00B2E"/>
    <w:rsid w:val="00D029C1"/>
    <w:rsid w:val="00D0521B"/>
    <w:rsid w:val="00D07C03"/>
    <w:rsid w:val="00D11067"/>
    <w:rsid w:val="00D116FF"/>
    <w:rsid w:val="00D12319"/>
    <w:rsid w:val="00D149F5"/>
    <w:rsid w:val="00D14AAE"/>
    <w:rsid w:val="00D168F6"/>
    <w:rsid w:val="00D24B46"/>
    <w:rsid w:val="00D2716C"/>
    <w:rsid w:val="00D27DB8"/>
    <w:rsid w:val="00D3041A"/>
    <w:rsid w:val="00D313F3"/>
    <w:rsid w:val="00D35579"/>
    <w:rsid w:val="00D362A9"/>
    <w:rsid w:val="00D37B45"/>
    <w:rsid w:val="00D41A52"/>
    <w:rsid w:val="00D4325C"/>
    <w:rsid w:val="00D4339E"/>
    <w:rsid w:val="00D464BB"/>
    <w:rsid w:val="00D46A2B"/>
    <w:rsid w:val="00D5171B"/>
    <w:rsid w:val="00D52CAA"/>
    <w:rsid w:val="00D5335E"/>
    <w:rsid w:val="00D545F3"/>
    <w:rsid w:val="00D61BC8"/>
    <w:rsid w:val="00D62E6E"/>
    <w:rsid w:val="00D63A71"/>
    <w:rsid w:val="00D654F0"/>
    <w:rsid w:val="00D65A2B"/>
    <w:rsid w:val="00D66360"/>
    <w:rsid w:val="00D70EDD"/>
    <w:rsid w:val="00D71BBB"/>
    <w:rsid w:val="00D72114"/>
    <w:rsid w:val="00D730F5"/>
    <w:rsid w:val="00D745CC"/>
    <w:rsid w:val="00D75835"/>
    <w:rsid w:val="00D75EA4"/>
    <w:rsid w:val="00D76443"/>
    <w:rsid w:val="00D773BE"/>
    <w:rsid w:val="00D77E8B"/>
    <w:rsid w:val="00D813F3"/>
    <w:rsid w:val="00D821F8"/>
    <w:rsid w:val="00D834AF"/>
    <w:rsid w:val="00D8569C"/>
    <w:rsid w:val="00D86F70"/>
    <w:rsid w:val="00D907C7"/>
    <w:rsid w:val="00D91D39"/>
    <w:rsid w:val="00D91E1C"/>
    <w:rsid w:val="00D936D3"/>
    <w:rsid w:val="00D94653"/>
    <w:rsid w:val="00D94ABE"/>
    <w:rsid w:val="00D95514"/>
    <w:rsid w:val="00D97E1B"/>
    <w:rsid w:val="00DA0523"/>
    <w:rsid w:val="00DA24CB"/>
    <w:rsid w:val="00DA29BD"/>
    <w:rsid w:val="00DA33C6"/>
    <w:rsid w:val="00DA3803"/>
    <w:rsid w:val="00DA3ECB"/>
    <w:rsid w:val="00DA5649"/>
    <w:rsid w:val="00DA5D8E"/>
    <w:rsid w:val="00DB011D"/>
    <w:rsid w:val="00DB02D5"/>
    <w:rsid w:val="00DB040D"/>
    <w:rsid w:val="00DB1A66"/>
    <w:rsid w:val="00DB1E6D"/>
    <w:rsid w:val="00DB2C78"/>
    <w:rsid w:val="00DB4488"/>
    <w:rsid w:val="00DB49C0"/>
    <w:rsid w:val="00DB7C31"/>
    <w:rsid w:val="00DC0283"/>
    <w:rsid w:val="00DC0492"/>
    <w:rsid w:val="00DC0FAD"/>
    <w:rsid w:val="00DC2835"/>
    <w:rsid w:val="00DC3141"/>
    <w:rsid w:val="00DC4A63"/>
    <w:rsid w:val="00DC5022"/>
    <w:rsid w:val="00DC6183"/>
    <w:rsid w:val="00DC70C7"/>
    <w:rsid w:val="00DD08B7"/>
    <w:rsid w:val="00DD0A49"/>
    <w:rsid w:val="00DD21DA"/>
    <w:rsid w:val="00DE0E64"/>
    <w:rsid w:val="00DE14A9"/>
    <w:rsid w:val="00DE36AB"/>
    <w:rsid w:val="00DE499B"/>
    <w:rsid w:val="00DE5778"/>
    <w:rsid w:val="00DE6EC6"/>
    <w:rsid w:val="00DF0603"/>
    <w:rsid w:val="00DF10A2"/>
    <w:rsid w:val="00DF351D"/>
    <w:rsid w:val="00DF49C9"/>
    <w:rsid w:val="00DF67A8"/>
    <w:rsid w:val="00DF77A0"/>
    <w:rsid w:val="00E02B13"/>
    <w:rsid w:val="00E02B7B"/>
    <w:rsid w:val="00E031E9"/>
    <w:rsid w:val="00E04C83"/>
    <w:rsid w:val="00E0501E"/>
    <w:rsid w:val="00E05324"/>
    <w:rsid w:val="00E0600E"/>
    <w:rsid w:val="00E0607F"/>
    <w:rsid w:val="00E066D3"/>
    <w:rsid w:val="00E07C83"/>
    <w:rsid w:val="00E106E4"/>
    <w:rsid w:val="00E14BBD"/>
    <w:rsid w:val="00E16006"/>
    <w:rsid w:val="00E169DA"/>
    <w:rsid w:val="00E16D88"/>
    <w:rsid w:val="00E171D3"/>
    <w:rsid w:val="00E204DB"/>
    <w:rsid w:val="00E21A49"/>
    <w:rsid w:val="00E224EE"/>
    <w:rsid w:val="00E24D34"/>
    <w:rsid w:val="00E2587D"/>
    <w:rsid w:val="00E3153A"/>
    <w:rsid w:val="00E31975"/>
    <w:rsid w:val="00E32F84"/>
    <w:rsid w:val="00E34818"/>
    <w:rsid w:val="00E350DA"/>
    <w:rsid w:val="00E36543"/>
    <w:rsid w:val="00E36EB9"/>
    <w:rsid w:val="00E404CD"/>
    <w:rsid w:val="00E40983"/>
    <w:rsid w:val="00E40C61"/>
    <w:rsid w:val="00E41228"/>
    <w:rsid w:val="00E42B80"/>
    <w:rsid w:val="00E50B24"/>
    <w:rsid w:val="00E54104"/>
    <w:rsid w:val="00E55931"/>
    <w:rsid w:val="00E60C83"/>
    <w:rsid w:val="00E62DDC"/>
    <w:rsid w:val="00E66B14"/>
    <w:rsid w:val="00E716FA"/>
    <w:rsid w:val="00E74471"/>
    <w:rsid w:val="00E74A8D"/>
    <w:rsid w:val="00E74E4D"/>
    <w:rsid w:val="00E752B3"/>
    <w:rsid w:val="00E757F4"/>
    <w:rsid w:val="00E77320"/>
    <w:rsid w:val="00E77683"/>
    <w:rsid w:val="00E77E58"/>
    <w:rsid w:val="00E81960"/>
    <w:rsid w:val="00E82570"/>
    <w:rsid w:val="00E83217"/>
    <w:rsid w:val="00E84E11"/>
    <w:rsid w:val="00E858D9"/>
    <w:rsid w:val="00E87499"/>
    <w:rsid w:val="00E8753A"/>
    <w:rsid w:val="00E9012B"/>
    <w:rsid w:val="00E90FAC"/>
    <w:rsid w:val="00E93131"/>
    <w:rsid w:val="00E94488"/>
    <w:rsid w:val="00E95144"/>
    <w:rsid w:val="00EA10E8"/>
    <w:rsid w:val="00EA1AA2"/>
    <w:rsid w:val="00EA29CE"/>
    <w:rsid w:val="00EA2C6F"/>
    <w:rsid w:val="00EA2E05"/>
    <w:rsid w:val="00EA4A2E"/>
    <w:rsid w:val="00EA553B"/>
    <w:rsid w:val="00EA5C24"/>
    <w:rsid w:val="00EA7F6F"/>
    <w:rsid w:val="00EB2DD0"/>
    <w:rsid w:val="00EB3323"/>
    <w:rsid w:val="00EB6459"/>
    <w:rsid w:val="00EB771C"/>
    <w:rsid w:val="00EC0E5D"/>
    <w:rsid w:val="00EC1181"/>
    <w:rsid w:val="00EC5873"/>
    <w:rsid w:val="00EC6032"/>
    <w:rsid w:val="00EC7325"/>
    <w:rsid w:val="00EC7638"/>
    <w:rsid w:val="00EC7F76"/>
    <w:rsid w:val="00ED1DCA"/>
    <w:rsid w:val="00ED44BF"/>
    <w:rsid w:val="00ED725D"/>
    <w:rsid w:val="00EE12D9"/>
    <w:rsid w:val="00EE1E73"/>
    <w:rsid w:val="00EE259C"/>
    <w:rsid w:val="00EE294E"/>
    <w:rsid w:val="00EE2FED"/>
    <w:rsid w:val="00EE36EF"/>
    <w:rsid w:val="00EE3BFC"/>
    <w:rsid w:val="00EE5EE9"/>
    <w:rsid w:val="00EE62D1"/>
    <w:rsid w:val="00EE64DB"/>
    <w:rsid w:val="00EE6844"/>
    <w:rsid w:val="00EF03E6"/>
    <w:rsid w:val="00EF0A2D"/>
    <w:rsid w:val="00EF3211"/>
    <w:rsid w:val="00EF3C8D"/>
    <w:rsid w:val="00EF409C"/>
    <w:rsid w:val="00EF4EBE"/>
    <w:rsid w:val="00EF71DA"/>
    <w:rsid w:val="00F00091"/>
    <w:rsid w:val="00F01DC2"/>
    <w:rsid w:val="00F02501"/>
    <w:rsid w:val="00F02B1B"/>
    <w:rsid w:val="00F03AF6"/>
    <w:rsid w:val="00F03B69"/>
    <w:rsid w:val="00F04CF2"/>
    <w:rsid w:val="00F05C2C"/>
    <w:rsid w:val="00F06926"/>
    <w:rsid w:val="00F06BC6"/>
    <w:rsid w:val="00F07D31"/>
    <w:rsid w:val="00F1020D"/>
    <w:rsid w:val="00F11E37"/>
    <w:rsid w:val="00F141DF"/>
    <w:rsid w:val="00F14AE6"/>
    <w:rsid w:val="00F153EF"/>
    <w:rsid w:val="00F16DC8"/>
    <w:rsid w:val="00F20751"/>
    <w:rsid w:val="00F23216"/>
    <w:rsid w:val="00F23A32"/>
    <w:rsid w:val="00F24B8A"/>
    <w:rsid w:val="00F25F06"/>
    <w:rsid w:val="00F27053"/>
    <w:rsid w:val="00F273C9"/>
    <w:rsid w:val="00F30FCF"/>
    <w:rsid w:val="00F323FE"/>
    <w:rsid w:val="00F32470"/>
    <w:rsid w:val="00F4136E"/>
    <w:rsid w:val="00F42C54"/>
    <w:rsid w:val="00F4406B"/>
    <w:rsid w:val="00F4515F"/>
    <w:rsid w:val="00F4706E"/>
    <w:rsid w:val="00F50606"/>
    <w:rsid w:val="00F5110F"/>
    <w:rsid w:val="00F54E48"/>
    <w:rsid w:val="00F57697"/>
    <w:rsid w:val="00F612CB"/>
    <w:rsid w:val="00F6458C"/>
    <w:rsid w:val="00F64E89"/>
    <w:rsid w:val="00F66A2A"/>
    <w:rsid w:val="00F70B61"/>
    <w:rsid w:val="00F74E81"/>
    <w:rsid w:val="00F75639"/>
    <w:rsid w:val="00F84A36"/>
    <w:rsid w:val="00F85471"/>
    <w:rsid w:val="00F8622F"/>
    <w:rsid w:val="00F9045E"/>
    <w:rsid w:val="00F9176C"/>
    <w:rsid w:val="00F91D03"/>
    <w:rsid w:val="00F924B4"/>
    <w:rsid w:val="00F93536"/>
    <w:rsid w:val="00F9357D"/>
    <w:rsid w:val="00F936B1"/>
    <w:rsid w:val="00FA063F"/>
    <w:rsid w:val="00FA0949"/>
    <w:rsid w:val="00FA0A3F"/>
    <w:rsid w:val="00FA4A40"/>
    <w:rsid w:val="00FA5FA7"/>
    <w:rsid w:val="00FA6C40"/>
    <w:rsid w:val="00FA6ED2"/>
    <w:rsid w:val="00FA779D"/>
    <w:rsid w:val="00FA79C2"/>
    <w:rsid w:val="00FB0A3E"/>
    <w:rsid w:val="00FB0A5A"/>
    <w:rsid w:val="00FB32FF"/>
    <w:rsid w:val="00FB4033"/>
    <w:rsid w:val="00FC3A06"/>
    <w:rsid w:val="00FC3CE4"/>
    <w:rsid w:val="00FC712C"/>
    <w:rsid w:val="00FC7FB5"/>
    <w:rsid w:val="00FD0E49"/>
    <w:rsid w:val="00FD15C3"/>
    <w:rsid w:val="00FD213B"/>
    <w:rsid w:val="00FD3CF7"/>
    <w:rsid w:val="00FD3F35"/>
    <w:rsid w:val="00FD5539"/>
    <w:rsid w:val="00FD6721"/>
    <w:rsid w:val="00FD7514"/>
    <w:rsid w:val="00FE1862"/>
    <w:rsid w:val="00FE2AA9"/>
    <w:rsid w:val="00FE2AEF"/>
    <w:rsid w:val="00FE53BD"/>
    <w:rsid w:val="00FE64F5"/>
    <w:rsid w:val="00FE734B"/>
    <w:rsid w:val="00FF1A03"/>
    <w:rsid w:val="00FF389C"/>
    <w:rsid w:val="00FF4562"/>
    <w:rsid w:val="00FF4E9A"/>
    <w:rsid w:val="00FF553C"/>
    <w:rsid w:val="00FF685E"/>
    <w:rsid w:val="00FF70CA"/>
    <w:rsid w:val="00FF7E5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Default"/>
    <w:qFormat/>
    <w:rsid w:val="00AF5976"/>
    <w:pPr>
      <w:spacing w:before="200" w:after="0" w:line="240" w:lineRule="auto"/>
      <w:ind w:left="1134"/>
      <w:jc w:val="both"/>
    </w:pPr>
    <w:rPr>
      <w:rFonts w:ascii="Times New Roman" w:hAnsi="Times New Roman"/>
      <w:szCs w:val="20"/>
    </w:rPr>
  </w:style>
  <w:style w:type="paragraph" w:styleId="Nadpis1">
    <w:name w:val="heading 1"/>
    <w:next w:val="Normln"/>
    <w:link w:val="Nadpis1Char"/>
    <w:uiPriority w:val="9"/>
    <w:qFormat/>
    <w:rsid w:val="00E90FAC"/>
    <w:pPr>
      <w:keepNext/>
      <w:keepLines/>
      <w:numPr>
        <w:numId w:val="127"/>
      </w:numPr>
      <w:spacing w:before="480" w:after="0"/>
      <w:ind w:left="431" w:hanging="431"/>
      <w:outlineLvl w:val="0"/>
    </w:pPr>
    <w:rPr>
      <w:rFonts w:ascii="Times New Roman" w:eastAsiaTheme="majorEastAsia" w:hAnsi="Times New Roman" w:cs="Arial"/>
      <w:b/>
      <w:bCs/>
      <w:caps/>
      <w:color w:val="000000" w:themeColor="text1"/>
      <w:szCs w:val="20"/>
    </w:rPr>
  </w:style>
  <w:style w:type="paragraph" w:styleId="Nadpis2">
    <w:name w:val="heading 2"/>
    <w:next w:val="Normln"/>
    <w:link w:val="Nadpis2Char"/>
    <w:autoRedefine/>
    <w:uiPriority w:val="9"/>
    <w:unhideWhenUsed/>
    <w:qFormat/>
    <w:rsid w:val="000822BE"/>
    <w:pPr>
      <w:keepNext/>
      <w:numPr>
        <w:ilvl w:val="1"/>
        <w:numId w:val="127"/>
      </w:numPr>
      <w:spacing w:before="200" w:after="0" w:line="240" w:lineRule="auto"/>
      <w:ind w:left="567" w:hanging="567"/>
      <w:outlineLvl w:val="1"/>
    </w:pPr>
    <w:rPr>
      <w:rFonts w:ascii="Times New Roman" w:eastAsia="Calibri" w:hAnsi="Times New Roman" w:cs="Arial"/>
      <w:b/>
      <w:bCs/>
      <w:szCs w:val="20"/>
    </w:rPr>
  </w:style>
  <w:style w:type="paragraph" w:styleId="Nadpis3">
    <w:name w:val="heading 3"/>
    <w:next w:val="Normln"/>
    <w:link w:val="Nadpis3Char"/>
    <w:autoRedefine/>
    <w:uiPriority w:val="9"/>
    <w:unhideWhenUsed/>
    <w:qFormat/>
    <w:rsid w:val="0080451D"/>
    <w:pPr>
      <w:keepNext/>
      <w:keepLines/>
      <w:numPr>
        <w:ilvl w:val="2"/>
        <w:numId w:val="127"/>
      </w:numPr>
      <w:spacing w:before="200" w:after="0" w:line="240" w:lineRule="auto"/>
      <w:ind w:left="720"/>
      <w:jc w:val="both"/>
      <w:outlineLvl w:val="2"/>
    </w:pPr>
    <w:rPr>
      <w:rFonts w:ascii="Times New Roman" w:eastAsia="Calibri" w:hAnsi="Times New Roman" w:cs="Arial"/>
      <w:b/>
      <w:bCs/>
      <w:szCs w:val="20"/>
      <w:lang w:eastAsia="cs-CZ"/>
    </w:rPr>
  </w:style>
  <w:style w:type="paragraph" w:styleId="Nadpis4">
    <w:name w:val="heading 4"/>
    <w:next w:val="Normln"/>
    <w:link w:val="Nadpis4Char"/>
    <w:uiPriority w:val="9"/>
    <w:unhideWhenUsed/>
    <w:qFormat/>
    <w:rsid w:val="0080451D"/>
    <w:pPr>
      <w:keepNext/>
      <w:numPr>
        <w:ilvl w:val="3"/>
        <w:numId w:val="127"/>
      </w:numPr>
      <w:spacing w:before="200" w:after="100" w:line="240" w:lineRule="auto"/>
      <w:ind w:left="862" w:hanging="862"/>
      <w:contextualSpacing/>
      <w:jc w:val="both"/>
      <w:outlineLvl w:val="3"/>
    </w:pPr>
    <w:rPr>
      <w:rFonts w:ascii="Times New Roman" w:eastAsia="Calibri" w:hAnsi="Times New Roman" w:cs="Arial"/>
      <w:b/>
      <w:bCs/>
      <w:iCs/>
      <w:szCs w:val="20"/>
    </w:rPr>
  </w:style>
  <w:style w:type="paragraph" w:styleId="Nadpis5">
    <w:name w:val="heading 5"/>
    <w:next w:val="Normln"/>
    <w:link w:val="Nadpis5Char"/>
    <w:autoRedefine/>
    <w:uiPriority w:val="9"/>
    <w:unhideWhenUsed/>
    <w:qFormat/>
    <w:rsid w:val="007A24E8"/>
    <w:pPr>
      <w:keepNext/>
      <w:numPr>
        <w:ilvl w:val="4"/>
        <w:numId w:val="127"/>
      </w:numPr>
      <w:spacing w:before="240" w:after="0" w:line="240" w:lineRule="auto"/>
      <w:ind w:left="992" w:hanging="992"/>
      <w:jc w:val="both"/>
      <w:outlineLvl w:val="4"/>
    </w:pPr>
    <w:rPr>
      <w:rFonts w:ascii="Times New Roman" w:eastAsiaTheme="majorEastAsia" w:hAnsi="Times New Roman" w:cstheme="majorBidi"/>
      <w:b/>
    </w:rPr>
  </w:style>
  <w:style w:type="paragraph" w:styleId="Nadpis6">
    <w:name w:val="heading 6"/>
    <w:basedOn w:val="Normln"/>
    <w:next w:val="Normln"/>
    <w:link w:val="Nadpis6Char"/>
    <w:uiPriority w:val="9"/>
    <w:unhideWhenUsed/>
    <w:qFormat/>
    <w:rsid w:val="000822BE"/>
    <w:pPr>
      <w:keepNext/>
      <w:keepLines/>
      <w:numPr>
        <w:ilvl w:val="5"/>
        <w:numId w:val="127"/>
      </w:numPr>
      <w:ind w:left="1151" w:hanging="1151"/>
      <w:outlineLvl w:val="5"/>
    </w:pPr>
    <w:rPr>
      <w:rFonts w:eastAsiaTheme="majorEastAsia" w:cs="Arial"/>
      <w:iCs/>
    </w:rPr>
  </w:style>
  <w:style w:type="paragraph" w:styleId="Nadpis7">
    <w:name w:val="heading 7"/>
    <w:next w:val="Normln"/>
    <w:link w:val="Nadpis7Char"/>
    <w:uiPriority w:val="9"/>
    <w:unhideWhenUsed/>
    <w:qFormat/>
    <w:rsid w:val="000822BE"/>
    <w:pPr>
      <w:keepNext/>
      <w:keepLines/>
      <w:numPr>
        <w:ilvl w:val="6"/>
        <w:numId w:val="127"/>
      </w:numPr>
      <w:spacing w:line="240" w:lineRule="auto"/>
      <w:ind w:left="1298" w:hanging="1298"/>
      <w:outlineLvl w:val="6"/>
    </w:pPr>
    <w:rPr>
      <w:rFonts w:ascii="Times New Roman" w:eastAsiaTheme="majorEastAsia" w:hAnsi="Times New Roman" w:cstheme="majorBidi"/>
      <w:i/>
      <w:iCs/>
      <w:color w:val="404040" w:themeColor="text1" w:themeTint="BF"/>
      <w:szCs w:val="20"/>
    </w:rPr>
  </w:style>
  <w:style w:type="paragraph" w:styleId="Nadpis8">
    <w:name w:val="heading 8"/>
    <w:basedOn w:val="Normln"/>
    <w:next w:val="Normln"/>
    <w:link w:val="Nadpis8Char"/>
    <w:uiPriority w:val="9"/>
    <w:semiHidden/>
    <w:unhideWhenUsed/>
    <w:qFormat/>
    <w:rsid w:val="000822BE"/>
    <w:pPr>
      <w:keepNext/>
      <w:keepLines/>
      <w:numPr>
        <w:ilvl w:val="7"/>
        <w:numId w:val="127"/>
      </w:numPr>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DE499B"/>
    <w:pPr>
      <w:keepNext/>
      <w:keepLines/>
      <w:numPr>
        <w:ilvl w:val="8"/>
        <w:numId w:val="127"/>
      </w:numPr>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90FAC"/>
    <w:rPr>
      <w:rFonts w:ascii="Times New Roman" w:eastAsiaTheme="majorEastAsia" w:hAnsi="Times New Roman" w:cs="Arial"/>
      <w:b/>
      <w:bCs/>
      <w:caps/>
      <w:color w:val="000000" w:themeColor="text1"/>
      <w:szCs w:val="20"/>
    </w:rPr>
  </w:style>
  <w:style w:type="character" w:customStyle="1" w:styleId="Nadpis2Char">
    <w:name w:val="Nadpis 2 Char"/>
    <w:basedOn w:val="Standardnpsmoodstavce"/>
    <w:link w:val="Nadpis2"/>
    <w:uiPriority w:val="9"/>
    <w:rsid w:val="000822BE"/>
    <w:rPr>
      <w:rFonts w:ascii="Times New Roman" w:eastAsia="Calibri" w:hAnsi="Times New Roman" w:cs="Arial"/>
      <w:b/>
      <w:bCs/>
      <w:szCs w:val="20"/>
    </w:rPr>
  </w:style>
  <w:style w:type="character" w:customStyle="1" w:styleId="Nadpis3Char">
    <w:name w:val="Nadpis 3 Char"/>
    <w:basedOn w:val="Standardnpsmoodstavce"/>
    <w:link w:val="Nadpis3"/>
    <w:uiPriority w:val="9"/>
    <w:rsid w:val="0080451D"/>
    <w:rPr>
      <w:rFonts w:ascii="Times New Roman" w:eastAsia="Calibri" w:hAnsi="Times New Roman" w:cs="Arial"/>
      <w:b/>
      <w:bCs/>
      <w:szCs w:val="20"/>
      <w:lang w:eastAsia="cs-CZ"/>
    </w:rPr>
  </w:style>
  <w:style w:type="character" w:customStyle="1" w:styleId="Nadpis4Char">
    <w:name w:val="Nadpis 4 Char"/>
    <w:basedOn w:val="Standardnpsmoodstavce"/>
    <w:link w:val="Nadpis4"/>
    <w:uiPriority w:val="9"/>
    <w:rsid w:val="0080451D"/>
    <w:rPr>
      <w:rFonts w:ascii="Times New Roman" w:eastAsia="Calibri" w:hAnsi="Times New Roman" w:cs="Arial"/>
      <w:b/>
      <w:bCs/>
      <w:iCs/>
      <w:szCs w:val="20"/>
    </w:rPr>
  </w:style>
  <w:style w:type="paragraph" w:styleId="Odstavecseseznamem">
    <w:name w:val="List Paragraph"/>
    <w:link w:val="OdstavecseseznamemChar"/>
    <w:autoRedefine/>
    <w:uiPriority w:val="99"/>
    <w:qFormat/>
    <w:rsid w:val="006F3A23"/>
    <w:pPr>
      <w:numPr>
        <w:numId w:val="2"/>
      </w:numPr>
      <w:spacing w:before="120" w:after="0" w:line="240" w:lineRule="auto"/>
      <w:contextualSpacing/>
      <w:jc w:val="both"/>
    </w:pPr>
    <w:rPr>
      <w:rFonts w:ascii="Times New Roman" w:hAnsi="Times New Roman"/>
      <w:lang w:eastAsia="cs-CZ"/>
    </w:rPr>
  </w:style>
  <w:style w:type="paragraph" w:styleId="Nadpisobsahu">
    <w:name w:val="TOC Heading"/>
    <w:basedOn w:val="Nadpis1"/>
    <w:next w:val="Normln"/>
    <w:uiPriority w:val="39"/>
    <w:unhideWhenUsed/>
    <w:qFormat/>
    <w:rsid w:val="004D30B2"/>
    <w:pPr>
      <w:numPr>
        <w:numId w:val="0"/>
      </w:numPr>
      <w:outlineLvl w:val="9"/>
    </w:pPr>
    <w:rPr>
      <w:rFonts w:asciiTheme="majorHAnsi" w:hAnsiTheme="majorHAnsi" w:cstheme="majorBidi"/>
      <w:caps w:val="0"/>
      <w:color w:val="365F91" w:themeColor="accent1" w:themeShade="BF"/>
      <w:sz w:val="28"/>
      <w:szCs w:val="28"/>
    </w:rPr>
  </w:style>
  <w:style w:type="paragraph" w:styleId="Podtitul">
    <w:name w:val="Subtitle"/>
    <w:basedOn w:val="Normln"/>
    <w:next w:val="Normln"/>
    <w:link w:val="PodtitulChar"/>
    <w:uiPriority w:val="11"/>
    <w:qFormat/>
    <w:rsid w:val="00387603"/>
    <w:pPr>
      <w:numPr>
        <w:ilvl w:val="1"/>
      </w:numPr>
      <w:ind w:left="1134"/>
    </w:pPr>
    <w:rPr>
      <w:rFonts w:asciiTheme="majorHAnsi" w:eastAsiaTheme="majorEastAsia" w:hAnsiTheme="majorHAnsi" w:cstheme="majorBidi"/>
      <w:i/>
      <w:iCs/>
      <w:color w:val="4F81BD" w:themeColor="accent1"/>
      <w:spacing w:val="15"/>
      <w:sz w:val="24"/>
      <w:szCs w:val="24"/>
    </w:rPr>
  </w:style>
  <w:style w:type="paragraph" w:styleId="Obsah1">
    <w:name w:val="toc 1"/>
    <w:basedOn w:val="Normln"/>
    <w:next w:val="Normln"/>
    <w:autoRedefine/>
    <w:uiPriority w:val="39"/>
    <w:unhideWhenUsed/>
    <w:qFormat/>
    <w:rsid w:val="0068215F"/>
    <w:pPr>
      <w:tabs>
        <w:tab w:val="left" w:pos="284"/>
        <w:tab w:val="right" w:leader="dot" w:pos="9062"/>
      </w:tabs>
      <w:spacing w:after="100"/>
      <w:ind w:left="0"/>
    </w:pPr>
    <w:rPr>
      <w:caps/>
    </w:rPr>
  </w:style>
  <w:style w:type="paragraph" w:styleId="Obsah2">
    <w:name w:val="toc 2"/>
    <w:next w:val="Normln"/>
    <w:autoRedefine/>
    <w:uiPriority w:val="39"/>
    <w:unhideWhenUsed/>
    <w:qFormat/>
    <w:rsid w:val="0068215F"/>
    <w:pPr>
      <w:spacing w:after="100"/>
      <w:ind w:left="220"/>
    </w:pPr>
    <w:rPr>
      <w:rFonts w:ascii="Times New Roman" w:hAnsi="Times New Roman"/>
      <w:szCs w:val="20"/>
    </w:rPr>
  </w:style>
  <w:style w:type="paragraph" w:styleId="Obsah3">
    <w:name w:val="toc 3"/>
    <w:basedOn w:val="Normln"/>
    <w:next w:val="Normln"/>
    <w:autoRedefine/>
    <w:uiPriority w:val="39"/>
    <w:unhideWhenUsed/>
    <w:qFormat/>
    <w:rsid w:val="004D30B2"/>
    <w:pPr>
      <w:spacing w:after="100"/>
      <w:ind w:left="440"/>
    </w:pPr>
  </w:style>
  <w:style w:type="character" w:styleId="Hypertextovodkaz">
    <w:name w:val="Hyperlink"/>
    <w:basedOn w:val="Standardnpsmoodstavce"/>
    <w:uiPriority w:val="99"/>
    <w:unhideWhenUsed/>
    <w:rsid w:val="004D30B2"/>
    <w:rPr>
      <w:color w:val="0000FF" w:themeColor="hyperlink"/>
      <w:u w:val="single"/>
    </w:rPr>
  </w:style>
  <w:style w:type="paragraph" w:styleId="Textbubliny">
    <w:name w:val="Balloon Text"/>
    <w:basedOn w:val="Normln"/>
    <w:link w:val="TextbublinyChar"/>
    <w:uiPriority w:val="99"/>
    <w:semiHidden/>
    <w:unhideWhenUsed/>
    <w:rsid w:val="004D30B2"/>
    <w:rPr>
      <w:rFonts w:ascii="Tahoma" w:hAnsi="Tahoma" w:cs="Tahoma"/>
      <w:sz w:val="16"/>
      <w:szCs w:val="16"/>
    </w:rPr>
  </w:style>
  <w:style w:type="character" w:customStyle="1" w:styleId="TextbublinyChar">
    <w:name w:val="Text bubliny Char"/>
    <w:basedOn w:val="Standardnpsmoodstavce"/>
    <w:link w:val="Textbubliny"/>
    <w:uiPriority w:val="99"/>
    <w:semiHidden/>
    <w:rsid w:val="004D30B2"/>
    <w:rPr>
      <w:rFonts w:ascii="Tahoma" w:hAnsi="Tahoma" w:cs="Tahoma"/>
      <w:sz w:val="16"/>
      <w:szCs w:val="16"/>
    </w:rPr>
  </w:style>
  <w:style w:type="paragraph" w:styleId="Obsah4">
    <w:name w:val="toc 4"/>
    <w:basedOn w:val="Normln"/>
    <w:next w:val="Normln"/>
    <w:autoRedefine/>
    <w:uiPriority w:val="39"/>
    <w:unhideWhenUsed/>
    <w:rsid w:val="0088651D"/>
    <w:pPr>
      <w:spacing w:after="100"/>
      <w:ind w:left="660"/>
    </w:pPr>
  </w:style>
  <w:style w:type="character" w:customStyle="1" w:styleId="PodtitulChar">
    <w:name w:val="Podtitul Char"/>
    <w:basedOn w:val="Standardnpsmoodstavce"/>
    <w:link w:val="Podtitul"/>
    <w:uiPriority w:val="11"/>
    <w:rsid w:val="00387603"/>
    <w:rPr>
      <w:rFonts w:asciiTheme="majorHAnsi" w:eastAsiaTheme="majorEastAsia" w:hAnsiTheme="majorHAnsi" w:cstheme="majorBidi"/>
      <w:i/>
      <w:iCs/>
      <w:color w:val="4F81BD" w:themeColor="accent1"/>
      <w:spacing w:val="15"/>
      <w:sz w:val="24"/>
      <w:szCs w:val="24"/>
    </w:rPr>
  </w:style>
  <w:style w:type="paragraph" w:styleId="Nzev">
    <w:name w:val="Title"/>
    <w:basedOn w:val="Normln"/>
    <w:next w:val="Normln"/>
    <w:link w:val="NzevChar"/>
    <w:uiPriority w:val="10"/>
    <w:qFormat/>
    <w:rsid w:val="003876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87603"/>
    <w:rPr>
      <w:rFonts w:asciiTheme="majorHAnsi" w:eastAsiaTheme="majorEastAsia" w:hAnsiTheme="majorHAnsi" w:cstheme="majorBidi"/>
      <w:color w:val="17365D" w:themeColor="text2" w:themeShade="BF"/>
      <w:spacing w:val="5"/>
      <w:kern w:val="28"/>
      <w:sz w:val="52"/>
      <w:szCs w:val="52"/>
    </w:rPr>
  </w:style>
  <w:style w:type="paragraph" w:customStyle="1" w:styleId="oznaensti">
    <w:name w:val="označení části"/>
    <w:next w:val="Nzevsti"/>
    <w:link w:val="oznaenstiChar"/>
    <w:qFormat/>
    <w:rsid w:val="003C41F9"/>
    <w:pPr>
      <w:spacing w:after="120"/>
      <w:jc w:val="center"/>
    </w:pPr>
    <w:rPr>
      <w:rFonts w:ascii="Arial" w:eastAsiaTheme="majorEastAsia" w:hAnsi="Arial" w:cs="Arial"/>
      <w:b/>
      <w:bCs/>
      <w:color w:val="000000" w:themeColor="text1"/>
      <w:sz w:val="20"/>
      <w:szCs w:val="20"/>
    </w:rPr>
  </w:style>
  <w:style w:type="paragraph" w:customStyle="1" w:styleId="Nzevsti">
    <w:name w:val="Název části"/>
    <w:next w:val="Nadpis1"/>
    <w:link w:val="NzevstiChar"/>
    <w:qFormat/>
    <w:rsid w:val="00AF5976"/>
    <w:pPr>
      <w:spacing w:before="360"/>
      <w:jc w:val="center"/>
    </w:pPr>
    <w:rPr>
      <w:rFonts w:ascii="Times New Roman" w:hAnsi="Times New Roman"/>
      <w:b/>
      <w:caps/>
      <w:sz w:val="24"/>
    </w:rPr>
  </w:style>
  <w:style w:type="character" w:customStyle="1" w:styleId="oznaenstiChar">
    <w:name w:val="označení části Char"/>
    <w:basedOn w:val="Standardnpsmoodstavce"/>
    <w:link w:val="oznaensti"/>
    <w:rsid w:val="003C41F9"/>
    <w:rPr>
      <w:rFonts w:ascii="Arial" w:eastAsiaTheme="majorEastAsia" w:hAnsi="Arial" w:cs="Arial"/>
      <w:b/>
      <w:bCs/>
      <w:color w:val="000000" w:themeColor="text1"/>
      <w:sz w:val="20"/>
      <w:szCs w:val="20"/>
    </w:rPr>
  </w:style>
  <w:style w:type="character" w:customStyle="1" w:styleId="NzevstiChar">
    <w:name w:val="Název části Char"/>
    <w:basedOn w:val="Standardnpsmoodstavce"/>
    <w:link w:val="Nzevsti"/>
    <w:rsid w:val="00AF5976"/>
    <w:rPr>
      <w:rFonts w:ascii="Times New Roman" w:hAnsi="Times New Roman"/>
      <w:b/>
      <w:caps/>
      <w:sz w:val="24"/>
    </w:rPr>
  </w:style>
  <w:style w:type="character" w:styleId="Nzevknihy">
    <w:name w:val="Book Title"/>
    <w:basedOn w:val="Standardnpsmoodstavce"/>
    <w:uiPriority w:val="33"/>
    <w:qFormat/>
    <w:rsid w:val="00AD6E1B"/>
    <w:rPr>
      <w:b/>
      <w:bCs/>
      <w:smallCaps/>
      <w:spacing w:val="5"/>
    </w:rPr>
  </w:style>
  <w:style w:type="character" w:customStyle="1" w:styleId="Nadpis5Char">
    <w:name w:val="Nadpis 5 Char"/>
    <w:basedOn w:val="Standardnpsmoodstavce"/>
    <w:link w:val="Nadpis5"/>
    <w:uiPriority w:val="9"/>
    <w:rsid w:val="007A24E8"/>
    <w:rPr>
      <w:rFonts w:ascii="Times New Roman" w:eastAsiaTheme="majorEastAsia" w:hAnsi="Times New Roman" w:cstheme="majorBidi"/>
      <w:b/>
    </w:rPr>
  </w:style>
  <w:style w:type="character" w:customStyle="1" w:styleId="Nadpis6Char">
    <w:name w:val="Nadpis 6 Char"/>
    <w:basedOn w:val="Standardnpsmoodstavce"/>
    <w:link w:val="Nadpis6"/>
    <w:uiPriority w:val="9"/>
    <w:rsid w:val="000822BE"/>
    <w:rPr>
      <w:rFonts w:ascii="Times New Roman" w:eastAsiaTheme="majorEastAsia" w:hAnsi="Times New Roman" w:cs="Arial"/>
      <w:iCs/>
      <w:szCs w:val="20"/>
    </w:rPr>
  </w:style>
  <w:style w:type="character" w:customStyle="1" w:styleId="Nadpis7Char">
    <w:name w:val="Nadpis 7 Char"/>
    <w:basedOn w:val="Standardnpsmoodstavce"/>
    <w:link w:val="Nadpis7"/>
    <w:uiPriority w:val="9"/>
    <w:rsid w:val="000822BE"/>
    <w:rPr>
      <w:rFonts w:ascii="Times New Roman" w:eastAsiaTheme="majorEastAsia" w:hAnsi="Times New Roman" w:cstheme="majorBidi"/>
      <w:i/>
      <w:iCs/>
      <w:color w:val="404040" w:themeColor="text1" w:themeTint="BF"/>
      <w:szCs w:val="20"/>
    </w:rPr>
  </w:style>
  <w:style w:type="character" w:customStyle="1" w:styleId="Nadpis8Char">
    <w:name w:val="Nadpis 8 Char"/>
    <w:basedOn w:val="Standardnpsmoodstavce"/>
    <w:link w:val="Nadpis8"/>
    <w:uiPriority w:val="9"/>
    <w:semiHidden/>
    <w:rsid w:val="000822BE"/>
    <w:rPr>
      <w:rFonts w:asciiTheme="majorHAnsi" w:eastAsiaTheme="majorEastAsia" w:hAnsiTheme="majorHAnsi" w:cstheme="majorBidi"/>
      <w:color w:val="404040" w:themeColor="text1" w:themeTint="BF"/>
      <w:szCs w:val="20"/>
    </w:rPr>
  </w:style>
  <w:style w:type="character" w:customStyle="1" w:styleId="Nadpis9Char">
    <w:name w:val="Nadpis 9 Char"/>
    <w:basedOn w:val="Standardnpsmoodstavce"/>
    <w:link w:val="Nadpis9"/>
    <w:uiPriority w:val="9"/>
    <w:semiHidden/>
    <w:rsid w:val="00DE499B"/>
    <w:rPr>
      <w:rFonts w:asciiTheme="majorHAnsi" w:eastAsiaTheme="majorEastAsia" w:hAnsiTheme="majorHAnsi" w:cstheme="majorBidi"/>
      <w:i/>
      <w:iCs/>
      <w:color w:val="404040" w:themeColor="text1" w:themeTint="BF"/>
      <w:szCs w:val="20"/>
    </w:rPr>
  </w:style>
  <w:style w:type="paragraph" w:styleId="Zkladntext2">
    <w:name w:val="Body Text 2"/>
    <w:basedOn w:val="Normln"/>
    <w:link w:val="Zkladntext2Char"/>
    <w:rsid w:val="00FF70CA"/>
    <w:pPr>
      <w:autoSpaceDE w:val="0"/>
      <w:autoSpaceDN w:val="0"/>
      <w:adjustRightInd w:val="0"/>
      <w:spacing w:before="0"/>
    </w:pPr>
    <w:rPr>
      <w:rFonts w:eastAsia="Times New Roman" w:cs="Arial"/>
      <w:lang w:eastAsia="cs-CZ"/>
    </w:rPr>
  </w:style>
  <w:style w:type="character" w:customStyle="1" w:styleId="Zkladntext2Char">
    <w:name w:val="Základní text 2 Char"/>
    <w:basedOn w:val="Standardnpsmoodstavce"/>
    <w:link w:val="Zkladntext2"/>
    <w:rsid w:val="00FF70CA"/>
    <w:rPr>
      <w:rFonts w:ascii="Arial" w:eastAsia="Times New Roman" w:hAnsi="Arial" w:cs="Arial"/>
      <w:sz w:val="20"/>
      <w:szCs w:val="20"/>
      <w:lang w:eastAsia="cs-CZ"/>
    </w:rPr>
  </w:style>
  <w:style w:type="paragraph" w:styleId="Zkladntextodsazen3">
    <w:name w:val="Body Text Indent 3"/>
    <w:basedOn w:val="Normln"/>
    <w:link w:val="Zkladntextodsazen3Char"/>
    <w:uiPriority w:val="99"/>
    <w:semiHidden/>
    <w:unhideWhenUsed/>
    <w:rsid w:val="00FF70CA"/>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FF70CA"/>
    <w:rPr>
      <w:sz w:val="16"/>
      <w:szCs w:val="16"/>
    </w:rPr>
  </w:style>
  <w:style w:type="character" w:styleId="Odkaznakoment">
    <w:name w:val="annotation reference"/>
    <w:uiPriority w:val="99"/>
    <w:semiHidden/>
    <w:rsid w:val="00FF70CA"/>
    <w:rPr>
      <w:sz w:val="16"/>
      <w:szCs w:val="16"/>
    </w:rPr>
  </w:style>
  <w:style w:type="paragraph" w:styleId="Textkomente">
    <w:name w:val="annotation text"/>
    <w:basedOn w:val="Normln"/>
    <w:link w:val="TextkomenteChar"/>
    <w:uiPriority w:val="99"/>
    <w:semiHidden/>
    <w:rsid w:val="00FF70CA"/>
    <w:pPr>
      <w:autoSpaceDE w:val="0"/>
      <w:autoSpaceDN w:val="0"/>
      <w:adjustRightInd w:val="0"/>
      <w:spacing w:before="0"/>
    </w:pPr>
    <w:rPr>
      <w:rFonts w:eastAsia="Times New Roman" w:cs="Arial"/>
      <w:lang w:eastAsia="cs-CZ"/>
    </w:rPr>
  </w:style>
  <w:style w:type="character" w:customStyle="1" w:styleId="TextkomenteChar">
    <w:name w:val="Text komentáře Char"/>
    <w:basedOn w:val="Standardnpsmoodstavce"/>
    <w:link w:val="Textkomente"/>
    <w:uiPriority w:val="99"/>
    <w:semiHidden/>
    <w:rsid w:val="00FF70CA"/>
    <w:rPr>
      <w:rFonts w:ascii="Arial" w:eastAsia="Times New Roman" w:hAnsi="Arial" w:cs="Arial"/>
      <w:sz w:val="20"/>
      <w:szCs w:val="20"/>
      <w:lang w:eastAsia="cs-CZ"/>
    </w:rPr>
  </w:style>
  <w:style w:type="paragraph" w:customStyle="1" w:styleId="Default">
    <w:name w:val="Default"/>
    <w:rsid w:val="00F66A2A"/>
    <w:pPr>
      <w:autoSpaceDE w:val="0"/>
      <w:autoSpaceDN w:val="0"/>
      <w:adjustRightInd w:val="0"/>
      <w:spacing w:after="0" w:line="240" w:lineRule="auto"/>
    </w:pPr>
    <w:rPr>
      <w:rFonts w:ascii="Arial" w:hAnsi="Arial" w:cs="Arial"/>
      <w:color w:val="000000"/>
      <w:sz w:val="24"/>
      <w:szCs w:val="24"/>
    </w:rPr>
  </w:style>
  <w:style w:type="paragraph" w:styleId="Pedmtkomente">
    <w:name w:val="annotation subject"/>
    <w:basedOn w:val="Textkomente"/>
    <w:next w:val="Textkomente"/>
    <w:link w:val="PedmtkomenteChar"/>
    <w:uiPriority w:val="99"/>
    <w:semiHidden/>
    <w:unhideWhenUsed/>
    <w:rsid w:val="00D77E8B"/>
    <w:pPr>
      <w:autoSpaceDE/>
      <w:autoSpaceDN/>
      <w:adjustRightInd/>
      <w:spacing w:before="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D77E8B"/>
    <w:rPr>
      <w:rFonts w:ascii="Arial" w:eastAsia="Times New Roman" w:hAnsi="Arial" w:cs="Arial"/>
      <w:b/>
      <w:bCs/>
      <w:sz w:val="20"/>
      <w:szCs w:val="20"/>
      <w:lang w:eastAsia="cs-CZ"/>
    </w:rPr>
  </w:style>
  <w:style w:type="paragraph" w:styleId="Revize">
    <w:name w:val="Revision"/>
    <w:hidden/>
    <w:uiPriority w:val="99"/>
    <w:semiHidden/>
    <w:rsid w:val="002379B3"/>
    <w:pPr>
      <w:spacing w:after="0" w:line="240" w:lineRule="auto"/>
    </w:pPr>
  </w:style>
  <w:style w:type="paragraph" w:customStyle="1" w:styleId="Normln-odsazen1">
    <w:name w:val="Normální - odsazený1"/>
    <w:basedOn w:val="Odstavecseseznamem"/>
    <w:link w:val="Normln-odsazen1Char"/>
    <w:qFormat/>
    <w:rsid w:val="000822BE"/>
    <w:pPr>
      <w:numPr>
        <w:ilvl w:val="1"/>
      </w:numPr>
      <w:ind w:left="2552" w:hanging="567"/>
    </w:pPr>
  </w:style>
  <w:style w:type="paragraph" w:customStyle="1" w:styleId="Normln-odsazen2">
    <w:name w:val="Normální - odsazený2"/>
    <w:basedOn w:val="Odstavecseseznamem"/>
    <w:link w:val="Normln-odsazen2Char"/>
    <w:qFormat/>
    <w:rsid w:val="000822BE"/>
    <w:pPr>
      <w:numPr>
        <w:ilvl w:val="2"/>
      </w:numPr>
      <w:ind w:left="3152" w:hanging="181"/>
    </w:pPr>
  </w:style>
  <w:style w:type="character" w:customStyle="1" w:styleId="Normln-odsazen1Char">
    <w:name w:val="Normální - odsazený1 Char"/>
    <w:basedOn w:val="Standardnpsmoodstavce"/>
    <w:link w:val="Normln-odsazen1"/>
    <w:rsid w:val="000822BE"/>
    <w:rPr>
      <w:rFonts w:ascii="Times New Roman" w:hAnsi="Times New Roman"/>
      <w:lang w:eastAsia="cs-CZ"/>
    </w:rPr>
  </w:style>
  <w:style w:type="paragraph" w:customStyle="1" w:styleId="4roven">
    <w:name w:val="4. Úroven"/>
    <w:link w:val="4rovenChar"/>
    <w:rsid w:val="0062027A"/>
    <w:pPr>
      <w:numPr>
        <w:numId w:val="5"/>
      </w:numPr>
    </w:pPr>
  </w:style>
  <w:style w:type="character" w:customStyle="1" w:styleId="Normln-odsazen2Char">
    <w:name w:val="Normální - odsazený2 Char"/>
    <w:basedOn w:val="Standardnpsmoodstavce"/>
    <w:link w:val="Normln-odsazen2"/>
    <w:rsid w:val="000822BE"/>
    <w:rPr>
      <w:rFonts w:ascii="Times New Roman" w:hAnsi="Times New Roman"/>
      <w:lang w:eastAsia="cs-CZ"/>
    </w:rPr>
  </w:style>
  <w:style w:type="paragraph" w:customStyle="1" w:styleId="4roven0">
    <w:name w:val="4 Úroven"/>
    <w:basedOn w:val="Nadpis4"/>
    <w:link w:val="4rovenChar0"/>
    <w:qFormat/>
    <w:rsid w:val="00FD3F35"/>
    <w:pPr>
      <w:keepNext w:val="0"/>
      <w:ind w:left="1134" w:hanging="1134"/>
      <w:contextualSpacing w:val="0"/>
    </w:pPr>
    <w:rPr>
      <w:b w:val="0"/>
    </w:rPr>
  </w:style>
  <w:style w:type="character" w:customStyle="1" w:styleId="4rovenChar">
    <w:name w:val="4. Úroven Char"/>
    <w:basedOn w:val="Standardnpsmoodstavce"/>
    <w:link w:val="4roven"/>
    <w:rsid w:val="0062027A"/>
  </w:style>
  <w:style w:type="paragraph" w:customStyle="1" w:styleId="5rove">
    <w:name w:val="5 Úroveň"/>
    <w:basedOn w:val="Nadpis5"/>
    <w:link w:val="5roveChar"/>
    <w:autoRedefine/>
    <w:qFormat/>
    <w:rsid w:val="00FD3F35"/>
    <w:pPr>
      <w:keepNext w:val="0"/>
      <w:ind w:left="1134" w:hanging="1134"/>
    </w:pPr>
    <w:rPr>
      <w:rFonts w:eastAsia="Calibri" w:cs="Arial"/>
      <w:b w:val="0"/>
    </w:rPr>
  </w:style>
  <w:style w:type="character" w:customStyle="1" w:styleId="4rovenChar0">
    <w:name w:val="4 Úroven Char"/>
    <w:basedOn w:val="Nadpis4Char"/>
    <w:link w:val="4roven0"/>
    <w:rsid w:val="00FD3F35"/>
    <w:rPr>
      <w:rFonts w:ascii="Times New Roman" w:eastAsia="Calibri" w:hAnsi="Times New Roman" w:cs="Arial"/>
      <w:b w:val="0"/>
      <w:bCs/>
      <w:iCs/>
      <w:szCs w:val="20"/>
    </w:rPr>
  </w:style>
  <w:style w:type="paragraph" w:styleId="Obsah5">
    <w:name w:val="toc 5"/>
    <w:basedOn w:val="Normln"/>
    <w:next w:val="Normln"/>
    <w:autoRedefine/>
    <w:uiPriority w:val="39"/>
    <w:unhideWhenUsed/>
    <w:rsid w:val="002177FE"/>
    <w:pPr>
      <w:spacing w:after="100"/>
      <w:ind w:left="880"/>
    </w:pPr>
  </w:style>
  <w:style w:type="character" w:customStyle="1" w:styleId="5roveChar">
    <w:name w:val="5 Úroveň Char"/>
    <w:basedOn w:val="Nadpis5Char"/>
    <w:link w:val="5rove"/>
    <w:rsid w:val="00FD3F35"/>
    <w:rPr>
      <w:rFonts w:ascii="Times New Roman" w:eastAsia="Calibri" w:hAnsi="Times New Roman" w:cs="Arial"/>
      <w:b w:val="0"/>
    </w:rPr>
  </w:style>
  <w:style w:type="paragraph" w:styleId="Obsah6">
    <w:name w:val="toc 6"/>
    <w:basedOn w:val="Normln"/>
    <w:next w:val="Normln"/>
    <w:autoRedefine/>
    <w:uiPriority w:val="39"/>
    <w:unhideWhenUsed/>
    <w:rsid w:val="002177FE"/>
    <w:pPr>
      <w:spacing w:before="0" w:after="100"/>
      <w:ind w:left="1100"/>
      <w:jc w:val="left"/>
    </w:pPr>
    <w:rPr>
      <w:rFonts w:eastAsiaTheme="minorEastAsia"/>
      <w:lang w:eastAsia="cs-CZ"/>
    </w:rPr>
  </w:style>
  <w:style w:type="paragraph" w:styleId="Obsah7">
    <w:name w:val="toc 7"/>
    <w:basedOn w:val="Normln"/>
    <w:next w:val="Normln"/>
    <w:autoRedefine/>
    <w:uiPriority w:val="39"/>
    <w:unhideWhenUsed/>
    <w:rsid w:val="002177FE"/>
    <w:pPr>
      <w:spacing w:before="0" w:after="100"/>
      <w:ind w:left="1320"/>
      <w:jc w:val="left"/>
    </w:pPr>
    <w:rPr>
      <w:rFonts w:eastAsiaTheme="minorEastAsia"/>
      <w:lang w:eastAsia="cs-CZ"/>
    </w:rPr>
  </w:style>
  <w:style w:type="paragraph" w:styleId="Obsah8">
    <w:name w:val="toc 8"/>
    <w:basedOn w:val="Normln"/>
    <w:next w:val="Normln"/>
    <w:autoRedefine/>
    <w:uiPriority w:val="39"/>
    <w:unhideWhenUsed/>
    <w:rsid w:val="002177FE"/>
    <w:pPr>
      <w:spacing w:before="0" w:after="100"/>
      <w:ind w:left="1540"/>
      <w:jc w:val="left"/>
    </w:pPr>
    <w:rPr>
      <w:rFonts w:eastAsiaTheme="minorEastAsia"/>
      <w:lang w:eastAsia="cs-CZ"/>
    </w:rPr>
  </w:style>
  <w:style w:type="paragraph" w:styleId="Obsah9">
    <w:name w:val="toc 9"/>
    <w:basedOn w:val="Normln"/>
    <w:next w:val="Normln"/>
    <w:autoRedefine/>
    <w:uiPriority w:val="39"/>
    <w:unhideWhenUsed/>
    <w:rsid w:val="002177FE"/>
    <w:pPr>
      <w:spacing w:before="0" w:after="100"/>
      <w:ind w:left="1760"/>
      <w:jc w:val="left"/>
    </w:pPr>
    <w:rPr>
      <w:rFonts w:eastAsiaTheme="minorEastAsia"/>
      <w:lang w:eastAsia="cs-CZ"/>
    </w:rPr>
  </w:style>
  <w:style w:type="paragraph" w:customStyle="1" w:styleId="3roven">
    <w:name w:val="3 Úroven"/>
    <w:basedOn w:val="Nadpis3"/>
    <w:link w:val="3rovenChar"/>
    <w:qFormat/>
    <w:rsid w:val="00AF5976"/>
    <w:pPr>
      <w:keepNext w:val="0"/>
      <w:ind w:left="1134" w:hanging="1134"/>
    </w:pPr>
    <w:rPr>
      <w:b w:val="0"/>
    </w:rPr>
  </w:style>
  <w:style w:type="paragraph" w:customStyle="1" w:styleId="2roven">
    <w:name w:val="2 Úroven"/>
    <w:basedOn w:val="Nadpis2"/>
    <w:link w:val="2rovenChar"/>
    <w:autoRedefine/>
    <w:qFormat/>
    <w:rsid w:val="002257F5"/>
    <w:pPr>
      <w:keepNext w:val="0"/>
      <w:ind w:left="0" w:firstLine="0"/>
      <w:jc w:val="both"/>
    </w:pPr>
    <w:rPr>
      <w:b w:val="0"/>
      <w:bCs w:val="0"/>
    </w:rPr>
  </w:style>
  <w:style w:type="character" w:customStyle="1" w:styleId="3rovenChar">
    <w:name w:val="3 Úroven Char"/>
    <w:basedOn w:val="Nadpis3Char"/>
    <w:link w:val="3roven"/>
    <w:rsid w:val="00AF5976"/>
    <w:rPr>
      <w:rFonts w:ascii="Times New Roman" w:eastAsia="Calibri" w:hAnsi="Times New Roman" w:cs="Arial"/>
      <w:b w:val="0"/>
      <w:bCs/>
      <w:szCs w:val="20"/>
      <w:lang w:eastAsia="cs-CZ"/>
    </w:rPr>
  </w:style>
  <w:style w:type="character" w:customStyle="1" w:styleId="2rovenChar">
    <w:name w:val="2 Úroven Char"/>
    <w:basedOn w:val="Nadpis2Char"/>
    <w:link w:val="2roven"/>
    <w:rsid w:val="002257F5"/>
    <w:rPr>
      <w:rFonts w:ascii="Times New Roman" w:eastAsia="Calibri" w:hAnsi="Times New Roman" w:cs="Arial"/>
      <w:b w:val="0"/>
      <w:bCs w:val="0"/>
      <w:szCs w:val="20"/>
    </w:rPr>
  </w:style>
  <w:style w:type="paragraph" w:styleId="Zhlav">
    <w:name w:val="header"/>
    <w:basedOn w:val="Normln"/>
    <w:link w:val="ZhlavChar"/>
    <w:uiPriority w:val="99"/>
    <w:unhideWhenUsed/>
    <w:rsid w:val="006217E8"/>
    <w:pPr>
      <w:tabs>
        <w:tab w:val="center" w:pos="4536"/>
        <w:tab w:val="right" w:pos="9072"/>
      </w:tabs>
      <w:spacing w:before="0"/>
    </w:pPr>
  </w:style>
  <w:style w:type="character" w:customStyle="1" w:styleId="ZhlavChar">
    <w:name w:val="Záhlaví Char"/>
    <w:basedOn w:val="Standardnpsmoodstavce"/>
    <w:link w:val="Zhlav"/>
    <w:uiPriority w:val="99"/>
    <w:rsid w:val="006217E8"/>
    <w:rPr>
      <w:rFonts w:ascii="Arial" w:hAnsi="Arial"/>
      <w:sz w:val="20"/>
    </w:rPr>
  </w:style>
  <w:style w:type="paragraph" w:styleId="Zpat">
    <w:name w:val="footer"/>
    <w:basedOn w:val="Normln"/>
    <w:link w:val="ZpatChar"/>
    <w:uiPriority w:val="99"/>
    <w:unhideWhenUsed/>
    <w:rsid w:val="006217E8"/>
    <w:pPr>
      <w:tabs>
        <w:tab w:val="center" w:pos="4536"/>
        <w:tab w:val="right" w:pos="9072"/>
      </w:tabs>
      <w:spacing w:before="0"/>
    </w:pPr>
  </w:style>
  <w:style w:type="character" w:customStyle="1" w:styleId="ZpatChar">
    <w:name w:val="Zápatí Char"/>
    <w:basedOn w:val="Standardnpsmoodstavce"/>
    <w:link w:val="Zpat"/>
    <w:uiPriority w:val="99"/>
    <w:rsid w:val="006217E8"/>
    <w:rPr>
      <w:rFonts w:ascii="Arial" w:hAnsi="Arial"/>
      <w:sz w:val="20"/>
    </w:rPr>
  </w:style>
  <w:style w:type="paragraph" w:styleId="Bezmezer">
    <w:name w:val="No Spacing"/>
    <w:aliases w:val="normální tučný"/>
    <w:link w:val="BezmezerChar"/>
    <w:uiPriority w:val="1"/>
    <w:qFormat/>
    <w:rsid w:val="006D05D7"/>
    <w:pPr>
      <w:spacing w:after="0" w:line="240" w:lineRule="auto"/>
      <w:jc w:val="both"/>
    </w:pPr>
  </w:style>
  <w:style w:type="paragraph" w:styleId="Zkladntextodsazen">
    <w:name w:val="Body Text Indent"/>
    <w:basedOn w:val="Normln"/>
    <w:link w:val="ZkladntextodsazenChar"/>
    <w:uiPriority w:val="99"/>
    <w:semiHidden/>
    <w:unhideWhenUsed/>
    <w:rsid w:val="00DA33C6"/>
    <w:pPr>
      <w:spacing w:after="120"/>
      <w:ind w:left="283"/>
    </w:pPr>
  </w:style>
  <w:style w:type="character" w:customStyle="1" w:styleId="ZkladntextodsazenChar">
    <w:name w:val="Základní text odsazený Char"/>
    <w:basedOn w:val="Standardnpsmoodstavce"/>
    <w:link w:val="Zkladntextodsazen"/>
    <w:uiPriority w:val="99"/>
    <w:semiHidden/>
    <w:rsid w:val="00DA33C6"/>
    <w:rPr>
      <w:rFonts w:ascii="Arial" w:hAnsi="Arial"/>
      <w:sz w:val="20"/>
    </w:rPr>
  </w:style>
  <w:style w:type="paragraph" w:styleId="Zkladntext3">
    <w:name w:val="Body Text 3"/>
    <w:basedOn w:val="Normln"/>
    <w:link w:val="Zkladntext3Char"/>
    <w:uiPriority w:val="99"/>
    <w:semiHidden/>
    <w:unhideWhenUsed/>
    <w:rsid w:val="00DA33C6"/>
    <w:pPr>
      <w:spacing w:after="120"/>
    </w:pPr>
    <w:rPr>
      <w:sz w:val="16"/>
      <w:szCs w:val="16"/>
    </w:rPr>
  </w:style>
  <w:style w:type="character" w:customStyle="1" w:styleId="Zkladntext3Char">
    <w:name w:val="Základní text 3 Char"/>
    <w:basedOn w:val="Standardnpsmoodstavce"/>
    <w:link w:val="Zkladntext3"/>
    <w:uiPriority w:val="99"/>
    <w:semiHidden/>
    <w:rsid w:val="00DA33C6"/>
    <w:rPr>
      <w:rFonts w:ascii="Arial" w:hAnsi="Arial"/>
      <w:sz w:val="16"/>
      <w:szCs w:val="16"/>
    </w:rPr>
  </w:style>
  <w:style w:type="paragraph" w:customStyle="1" w:styleId="oznaenlnku">
    <w:name w:val="označení článku"/>
    <w:link w:val="oznaenlnkuChar"/>
    <w:qFormat/>
    <w:rsid w:val="00DA33C6"/>
    <w:pPr>
      <w:keepNext/>
      <w:spacing w:before="120" w:after="240" w:line="240" w:lineRule="auto"/>
      <w:jc w:val="center"/>
    </w:pPr>
    <w:rPr>
      <w:rFonts w:ascii="Arial" w:eastAsia="Times New Roman" w:hAnsi="Arial" w:cs="Arial"/>
      <w:b/>
      <w:bCs/>
      <w:szCs w:val="24"/>
      <w:lang w:eastAsia="cs-CZ"/>
    </w:rPr>
  </w:style>
  <w:style w:type="paragraph" w:customStyle="1" w:styleId="slolnku">
    <w:name w:val="číslo článku"/>
    <w:link w:val="slolnkuChar"/>
    <w:qFormat/>
    <w:rsid w:val="00DA33C6"/>
    <w:pPr>
      <w:keepNext/>
      <w:spacing w:before="240" w:after="240" w:line="240" w:lineRule="auto"/>
      <w:jc w:val="center"/>
    </w:pPr>
    <w:rPr>
      <w:rFonts w:ascii="Arial" w:eastAsia="Times New Roman" w:hAnsi="Arial" w:cs="Arial"/>
      <w:b/>
      <w:bCs/>
      <w:szCs w:val="24"/>
      <w:lang w:eastAsia="cs-CZ"/>
    </w:rPr>
  </w:style>
  <w:style w:type="character" w:customStyle="1" w:styleId="oznaenlnkuChar">
    <w:name w:val="označení článku Char"/>
    <w:basedOn w:val="Standardnpsmoodstavce"/>
    <w:link w:val="oznaenlnku"/>
    <w:rsid w:val="00DA33C6"/>
    <w:rPr>
      <w:rFonts w:ascii="Arial" w:eastAsia="Times New Roman" w:hAnsi="Arial" w:cs="Arial"/>
      <w:b/>
      <w:bCs/>
      <w:szCs w:val="24"/>
      <w:lang w:eastAsia="cs-CZ"/>
    </w:rPr>
  </w:style>
  <w:style w:type="character" w:customStyle="1" w:styleId="slolnkuChar">
    <w:name w:val="číslo článku Char"/>
    <w:basedOn w:val="oznaenlnkuChar"/>
    <w:link w:val="slolnku"/>
    <w:rsid w:val="00DA33C6"/>
    <w:rPr>
      <w:rFonts w:ascii="Arial" w:eastAsia="Times New Roman" w:hAnsi="Arial" w:cs="Arial"/>
      <w:b/>
      <w:bCs/>
      <w:szCs w:val="24"/>
      <w:lang w:eastAsia="cs-CZ"/>
    </w:rPr>
  </w:style>
  <w:style w:type="paragraph" w:customStyle="1" w:styleId="nadpis1neslovan">
    <w:name w:val="nadpis 1 nečíslovaný"/>
    <w:basedOn w:val="Nadpis1"/>
    <w:link w:val="nadpis1neslovanChar"/>
    <w:qFormat/>
    <w:rsid w:val="002A2C04"/>
    <w:pPr>
      <w:numPr>
        <w:numId w:val="0"/>
      </w:numPr>
      <w:spacing w:after="240"/>
    </w:pPr>
  </w:style>
  <w:style w:type="character" w:styleId="Sledovanodkaz">
    <w:name w:val="FollowedHyperlink"/>
    <w:basedOn w:val="Standardnpsmoodstavce"/>
    <w:uiPriority w:val="99"/>
    <w:semiHidden/>
    <w:unhideWhenUsed/>
    <w:rsid w:val="00F50606"/>
    <w:rPr>
      <w:color w:val="800080" w:themeColor="followedHyperlink"/>
      <w:u w:val="single"/>
    </w:rPr>
  </w:style>
  <w:style w:type="character" w:customStyle="1" w:styleId="nadpis1neslovanChar">
    <w:name w:val="nadpis 1 nečíslovaný Char"/>
    <w:basedOn w:val="Nadpis1Char"/>
    <w:link w:val="nadpis1neslovan"/>
    <w:rsid w:val="002A2C04"/>
    <w:rPr>
      <w:rFonts w:ascii="Times New Roman" w:eastAsiaTheme="majorEastAsia" w:hAnsi="Times New Roman" w:cs="Arial"/>
      <w:b/>
      <w:bCs/>
      <w:caps/>
      <w:color w:val="000000" w:themeColor="text1"/>
      <w:szCs w:val="20"/>
    </w:rPr>
  </w:style>
  <w:style w:type="paragraph" w:customStyle="1" w:styleId="zkratky">
    <w:name w:val="zkratky"/>
    <w:link w:val="zkratkyChar"/>
    <w:autoRedefine/>
    <w:qFormat/>
    <w:rsid w:val="002960B1"/>
    <w:pPr>
      <w:spacing w:after="0"/>
      <w:ind w:left="1843" w:hanging="1843"/>
    </w:pPr>
    <w:rPr>
      <w:rFonts w:ascii="Times New Roman" w:hAnsi="Times New Roman"/>
      <w:b/>
      <w:szCs w:val="20"/>
    </w:rPr>
  </w:style>
  <w:style w:type="paragraph" w:styleId="Seznamobrzk">
    <w:name w:val="table of figures"/>
    <w:basedOn w:val="Normln"/>
    <w:next w:val="Normln"/>
    <w:uiPriority w:val="99"/>
    <w:semiHidden/>
    <w:unhideWhenUsed/>
    <w:rsid w:val="007C339A"/>
  </w:style>
  <w:style w:type="character" w:customStyle="1" w:styleId="zkratkyChar">
    <w:name w:val="zkratky Char"/>
    <w:basedOn w:val="Standardnpsmoodstavce"/>
    <w:link w:val="zkratky"/>
    <w:rsid w:val="002960B1"/>
    <w:rPr>
      <w:rFonts w:ascii="Times New Roman" w:hAnsi="Times New Roman"/>
      <w:b/>
      <w:szCs w:val="20"/>
    </w:rPr>
  </w:style>
  <w:style w:type="paragraph" w:customStyle="1" w:styleId="cislovanyseznam">
    <w:name w:val="cislovany seznam"/>
    <w:basedOn w:val="Odstavecseseznamem"/>
    <w:link w:val="cislovanyseznamChar"/>
    <w:qFormat/>
    <w:rsid w:val="000822BE"/>
    <w:pPr>
      <w:numPr>
        <w:numId w:val="58"/>
      </w:numPr>
    </w:pPr>
  </w:style>
  <w:style w:type="character" w:customStyle="1" w:styleId="OdstavecseseznamemChar">
    <w:name w:val="Odstavec se seznamem Char"/>
    <w:basedOn w:val="Standardnpsmoodstavce"/>
    <w:link w:val="Odstavecseseznamem"/>
    <w:uiPriority w:val="99"/>
    <w:rsid w:val="006F3A23"/>
    <w:rPr>
      <w:rFonts w:ascii="Times New Roman" w:hAnsi="Times New Roman"/>
      <w:lang w:eastAsia="cs-CZ"/>
    </w:rPr>
  </w:style>
  <w:style w:type="character" w:customStyle="1" w:styleId="cislovanyseznamChar">
    <w:name w:val="cislovany seznam Char"/>
    <w:basedOn w:val="OdstavecseseznamemChar"/>
    <w:link w:val="cislovanyseznam"/>
    <w:rsid w:val="000822BE"/>
    <w:rPr>
      <w:rFonts w:ascii="Times New Roman" w:hAnsi="Times New Roman"/>
      <w:lang w:eastAsia="cs-CZ"/>
    </w:rPr>
  </w:style>
  <w:style w:type="paragraph" w:customStyle="1" w:styleId="uroven6">
    <w:name w:val="uroven 6"/>
    <w:basedOn w:val="Nadpis6"/>
    <w:link w:val="uroven6Char"/>
    <w:qFormat/>
    <w:rsid w:val="003F4EFB"/>
    <w:pPr>
      <w:keepNext w:val="0"/>
      <w:keepLines w:val="0"/>
      <w:ind w:left="1152" w:hanging="1152"/>
    </w:pPr>
    <w:rPr>
      <w:color w:val="000000"/>
    </w:rPr>
  </w:style>
  <w:style w:type="character" w:customStyle="1" w:styleId="uroven6Char">
    <w:name w:val="uroven 6 Char"/>
    <w:basedOn w:val="Nadpis6Char"/>
    <w:link w:val="uroven6"/>
    <w:rsid w:val="003F4EFB"/>
    <w:rPr>
      <w:rFonts w:ascii="Times New Roman" w:eastAsiaTheme="majorEastAsia" w:hAnsi="Times New Roman" w:cs="Arial"/>
      <w:iCs/>
      <w:color w:val="000000"/>
      <w:szCs w:val="20"/>
    </w:rPr>
  </w:style>
  <w:style w:type="character" w:styleId="slostrnky">
    <w:name w:val="page number"/>
    <w:basedOn w:val="Standardnpsmoodstavce"/>
    <w:semiHidden/>
    <w:rsid w:val="00E752B3"/>
  </w:style>
  <w:style w:type="character" w:customStyle="1" w:styleId="FontStyle28">
    <w:name w:val="Font Style28"/>
    <w:uiPriority w:val="99"/>
    <w:rsid w:val="00E752B3"/>
    <w:rPr>
      <w:rFonts w:ascii="Arial" w:hAnsi="Arial" w:cs="Arial"/>
      <w:color w:val="000000"/>
      <w:sz w:val="20"/>
      <w:szCs w:val="20"/>
    </w:rPr>
  </w:style>
  <w:style w:type="paragraph" w:customStyle="1" w:styleId="Nadpisbodu">
    <w:name w:val="Nadpis bodu"/>
    <w:basedOn w:val="Normln"/>
    <w:next w:val="Normln"/>
    <w:rsid w:val="00E752B3"/>
    <w:pPr>
      <w:numPr>
        <w:numId w:val="115"/>
      </w:numPr>
      <w:spacing w:before="240" w:after="120"/>
      <w:jc w:val="center"/>
    </w:pPr>
    <w:rPr>
      <w:rFonts w:eastAsia="Times New Roman" w:cs="Arial"/>
      <w:b/>
      <w:bCs/>
      <w:noProof/>
      <w:sz w:val="24"/>
      <w:szCs w:val="22"/>
      <w:lang w:eastAsia="cs-CZ"/>
    </w:rPr>
  </w:style>
  <w:style w:type="paragraph" w:customStyle="1" w:styleId="Nadpispodbodu">
    <w:name w:val="Nadpis podbodu"/>
    <w:basedOn w:val="Normln"/>
    <w:next w:val="Normln"/>
    <w:rsid w:val="00E752B3"/>
    <w:pPr>
      <w:numPr>
        <w:ilvl w:val="1"/>
        <w:numId w:val="115"/>
      </w:numPr>
      <w:spacing w:before="240" w:after="120"/>
      <w:jc w:val="left"/>
    </w:pPr>
    <w:rPr>
      <w:rFonts w:eastAsia="Times New Roman" w:cs="Times New Roman"/>
      <w:noProof/>
      <w:sz w:val="24"/>
      <w:szCs w:val="24"/>
      <w:lang w:eastAsia="cs-CZ"/>
    </w:rPr>
  </w:style>
  <w:style w:type="paragraph" w:customStyle="1" w:styleId="Textbodupsmene2">
    <w:name w:val="Text bodu písmene2"/>
    <w:basedOn w:val="Normln"/>
    <w:rsid w:val="00E752B3"/>
    <w:pPr>
      <w:numPr>
        <w:ilvl w:val="4"/>
        <w:numId w:val="115"/>
      </w:numPr>
      <w:spacing w:before="0"/>
      <w:jc w:val="left"/>
    </w:pPr>
    <w:rPr>
      <w:rFonts w:eastAsia="Times New Roman" w:cs="Times New Roman"/>
      <w:sz w:val="24"/>
      <w:szCs w:val="22"/>
      <w:lang w:eastAsia="cs-CZ"/>
    </w:rPr>
  </w:style>
  <w:style w:type="paragraph" w:styleId="Normlnodsazen">
    <w:name w:val="Normal Indent"/>
    <w:basedOn w:val="Normln"/>
    <w:semiHidden/>
    <w:rsid w:val="00E752B3"/>
    <w:pPr>
      <w:numPr>
        <w:ilvl w:val="3"/>
        <w:numId w:val="115"/>
      </w:numPr>
      <w:spacing w:before="0"/>
    </w:pPr>
    <w:rPr>
      <w:rFonts w:eastAsia="Times New Roman" w:cs="Times New Roman"/>
      <w:sz w:val="24"/>
      <w:lang w:eastAsia="cs-CZ"/>
    </w:rPr>
  </w:style>
  <w:style w:type="paragraph" w:customStyle="1" w:styleId="Texttabulky">
    <w:name w:val="Text tabulky"/>
    <w:basedOn w:val="Normlnodsazen"/>
    <w:rsid w:val="00E752B3"/>
    <w:pPr>
      <w:numPr>
        <w:ilvl w:val="0"/>
        <w:numId w:val="0"/>
      </w:numPr>
      <w:outlineLvl w:val="0"/>
    </w:pPr>
    <w:rPr>
      <w:sz w:val="18"/>
      <w:szCs w:val="24"/>
    </w:rPr>
  </w:style>
  <w:style w:type="paragraph" w:customStyle="1" w:styleId="Textodstavce">
    <w:name w:val="Text odstavce"/>
    <w:basedOn w:val="Normln"/>
    <w:rsid w:val="00E752B3"/>
    <w:pPr>
      <w:numPr>
        <w:numId w:val="116"/>
      </w:numPr>
      <w:tabs>
        <w:tab w:val="left" w:pos="851"/>
      </w:tabs>
      <w:spacing w:before="120" w:after="120"/>
      <w:outlineLvl w:val="6"/>
    </w:pPr>
    <w:rPr>
      <w:rFonts w:eastAsia="Times New Roman" w:cs="Times New Roman"/>
      <w:sz w:val="24"/>
      <w:lang w:eastAsia="cs-CZ"/>
    </w:rPr>
  </w:style>
  <w:style w:type="paragraph" w:customStyle="1" w:styleId="Textbodu">
    <w:name w:val="Text bodu"/>
    <w:basedOn w:val="Normln"/>
    <w:rsid w:val="00E752B3"/>
    <w:pPr>
      <w:numPr>
        <w:ilvl w:val="2"/>
        <w:numId w:val="116"/>
      </w:numPr>
      <w:spacing w:before="0"/>
      <w:outlineLvl w:val="8"/>
    </w:pPr>
    <w:rPr>
      <w:rFonts w:eastAsia="Times New Roman" w:cs="Times New Roman"/>
      <w:sz w:val="24"/>
      <w:lang w:eastAsia="cs-CZ"/>
    </w:rPr>
  </w:style>
  <w:style w:type="paragraph" w:customStyle="1" w:styleId="Textpsmene">
    <w:name w:val="Text písmene"/>
    <w:basedOn w:val="Normln"/>
    <w:rsid w:val="00E752B3"/>
    <w:pPr>
      <w:numPr>
        <w:ilvl w:val="1"/>
        <w:numId w:val="116"/>
      </w:numPr>
      <w:spacing w:before="0"/>
      <w:outlineLvl w:val="7"/>
    </w:pPr>
    <w:rPr>
      <w:rFonts w:eastAsia="Times New Roman" w:cs="Times New Roman"/>
      <w:sz w:val="24"/>
      <w:lang w:eastAsia="cs-CZ"/>
    </w:rPr>
  </w:style>
  <w:style w:type="numbering" w:customStyle="1" w:styleId="Bezseznamu1">
    <w:name w:val="Bez seznamu1"/>
    <w:next w:val="Bezseznamu"/>
    <w:uiPriority w:val="99"/>
    <w:semiHidden/>
    <w:unhideWhenUsed/>
    <w:rsid w:val="00E752B3"/>
  </w:style>
  <w:style w:type="character" w:customStyle="1" w:styleId="BezmezerChar">
    <w:name w:val="Bez mezer Char"/>
    <w:aliases w:val="normální tučný Char"/>
    <w:basedOn w:val="Standardnpsmoodstavce"/>
    <w:link w:val="Bezmezer"/>
    <w:uiPriority w:val="1"/>
    <w:rsid w:val="00D07C03"/>
  </w:style>
  <w:style w:type="paragraph" w:customStyle="1" w:styleId="Odstavec1">
    <w:name w:val="Odstavec1"/>
    <w:basedOn w:val="Nadpis1"/>
    <w:rsid w:val="00D07C03"/>
    <w:pPr>
      <w:keepLines w:val="0"/>
      <w:tabs>
        <w:tab w:val="num" w:pos="360"/>
      </w:tabs>
      <w:spacing w:before="120" w:line="240" w:lineRule="auto"/>
      <w:ind w:left="0" w:firstLine="0"/>
      <w:jc w:val="both"/>
    </w:pPr>
    <w:rPr>
      <w:rFonts w:eastAsia="Times New Roman"/>
      <w:b w:val="0"/>
      <w:caps w:val="0"/>
      <w:color w:val="auto"/>
      <w:kern w:val="32"/>
      <w:szCs w:val="32"/>
      <w:lang w:eastAsia="cs-CZ"/>
    </w:rPr>
  </w:style>
  <w:style w:type="paragraph" w:customStyle="1" w:styleId="obecn">
    <w:name w:val="obecně"/>
    <w:link w:val="obecnChar"/>
    <w:qFormat/>
    <w:rsid w:val="0068215F"/>
    <w:pPr>
      <w:spacing w:after="120"/>
    </w:pPr>
    <w:rPr>
      <w:rFonts w:ascii="Times New Roman" w:hAnsi="Times New Roman"/>
      <w:szCs w:val="20"/>
    </w:rPr>
  </w:style>
  <w:style w:type="numbering" w:customStyle="1" w:styleId="Bezseznamu2">
    <w:name w:val="Bez seznamu2"/>
    <w:next w:val="Bezseznamu"/>
    <w:uiPriority w:val="99"/>
    <w:semiHidden/>
    <w:unhideWhenUsed/>
    <w:rsid w:val="00207DEA"/>
  </w:style>
  <w:style w:type="character" w:customStyle="1" w:styleId="obecnChar">
    <w:name w:val="obecně Char"/>
    <w:basedOn w:val="Standardnpsmoodstavce"/>
    <w:link w:val="obecn"/>
    <w:rsid w:val="0068215F"/>
    <w:rPr>
      <w:rFonts w:ascii="Times New Roman" w:hAnsi="Times New Roman"/>
      <w:szCs w:val="20"/>
    </w:rPr>
  </w:style>
  <w:style w:type="numbering" w:customStyle="1" w:styleId="Bezseznamu11">
    <w:name w:val="Bez seznamu11"/>
    <w:next w:val="Bezseznamu"/>
    <w:uiPriority w:val="99"/>
    <w:semiHidden/>
    <w:unhideWhenUsed/>
    <w:rsid w:val="00207DEA"/>
  </w:style>
  <w:style w:type="paragraph" w:customStyle="1" w:styleId="seznam">
    <w:name w:val="seznam"/>
    <w:link w:val="seznamChar"/>
    <w:qFormat/>
    <w:rsid w:val="00FA5FA7"/>
    <w:pPr>
      <w:pageBreakBefore/>
    </w:pPr>
    <w:rPr>
      <w:rFonts w:ascii="Times New Roman" w:eastAsiaTheme="majorEastAsia" w:hAnsi="Times New Roman" w:cs="Arial"/>
      <w:b/>
      <w:bCs/>
      <w:caps/>
      <w:color w:val="000000" w:themeColor="text1"/>
      <w:szCs w:val="20"/>
    </w:rPr>
  </w:style>
  <w:style w:type="character" w:customStyle="1" w:styleId="seznamChar">
    <w:name w:val="seznam Char"/>
    <w:basedOn w:val="Standardnpsmoodstavce"/>
    <w:link w:val="seznam"/>
    <w:rsid w:val="00FA5FA7"/>
    <w:rPr>
      <w:rFonts w:ascii="Times New Roman" w:eastAsiaTheme="majorEastAsia" w:hAnsi="Times New Roman" w:cs="Arial"/>
      <w:b/>
      <w:bCs/>
      <w:caps/>
      <w:color w:val="000000" w:themeColor="text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Default"/>
    <w:qFormat/>
    <w:rsid w:val="00AF5976"/>
    <w:pPr>
      <w:spacing w:before="200" w:after="0" w:line="240" w:lineRule="auto"/>
      <w:ind w:left="1134"/>
      <w:jc w:val="both"/>
    </w:pPr>
    <w:rPr>
      <w:rFonts w:ascii="Times New Roman" w:hAnsi="Times New Roman"/>
      <w:szCs w:val="20"/>
    </w:rPr>
  </w:style>
  <w:style w:type="paragraph" w:styleId="Nadpis1">
    <w:name w:val="heading 1"/>
    <w:next w:val="Normln"/>
    <w:link w:val="Nadpis1Char"/>
    <w:uiPriority w:val="9"/>
    <w:qFormat/>
    <w:rsid w:val="00E90FAC"/>
    <w:pPr>
      <w:keepNext/>
      <w:keepLines/>
      <w:numPr>
        <w:numId w:val="127"/>
      </w:numPr>
      <w:spacing w:before="480" w:after="0"/>
      <w:ind w:left="431" w:hanging="431"/>
      <w:outlineLvl w:val="0"/>
    </w:pPr>
    <w:rPr>
      <w:rFonts w:ascii="Times New Roman" w:eastAsiaTheme="majorEastAsia" w:hAnsi="Times New Roman" w:cs="Arial"/>
      <w:b/>
      <w:bCs/>
      <w:caps/>
      <w:color w:val="000000" w:themeColor="text1"/>
      <w:szCs w:val="20"/>
    </w:rPr>
  </w:style>
  <w:style w:type="paragraph" w:styleId="Nadpis2">
    <w:name w:val="heading 2"/>
    <w:next w:val="Normln"/>
    <w:link w:val="Nadpis2Char"/>
    <w:autoRedefine/>
    <w:uiPriority w:val="9"/>
    <w:unhideWhenUsed/>
    <w:qFormat/>
    <w:rsid w:val="000822BE"/>
    <w:pPr>
      <w:keepNext/>
      <w:numPr>
        <w:ilvl w:val="1"/>
        <w:numId w:val="127"/>
      </w:numPr>
      <w:spacing w:before="200" w:after="0" w:line="240" w:lineRule="auto"/>
      <w:ind w:left="567" w:hanging="567"/>
      <w:outlineLvl w:val="1"/>
    </w:pPr>
    <w:rPr>
      <w:rFonts w:ascii="Times New Roman" w:eastAsia="Calibri" w:hAnsi="Times New Roman" w:cs="Arial"/>
      <w:b/>
      <w:bCs/>
      <w:szCs w:val="20"/>
    </w:rPr>
  </w:style>
  <w:style w:type="paragraph" w:styleId="Nadpis3">
    <w:name w:val="heading 3"/>
    <w:next w:val="Normln"/>
    <w:link w:val="Nadpis3Char"/>
    <w:autoRedefine/>
    <w:uiPriority w:val="9"/>
    <w:unhideWhenUsed/>
    <w:qFormat/>
    <w:rsid w:val="0080451D"/>
    <w:pPr>
      <w:keepNext/>
      <w:keepLines/>
      <w:numPr>
        <w:ilvl w:val="2"/>
        <w:numId w:val="127"/>
      </w:numPr>
      <w:spacing w:before="200" w:after="0" w:line="240" w:lineRule="auto"/>
      <w:ind w:left="720"/>
      <w:jc w:val="both"/>
      <w:outlineLvl w:val="2"/>
    </w:pPr>
    <w:rPr>
      <w:rFonts w:ascii="Times New Roman" w:eastAsia="Calibri" w:hAnsi="Times New Roman" w:cs="Arial"/>
      <w:b/>
      <w:bCs/>
      <w:szCs w:val="20"/>
      <w:lang w:eastAsia="cs-CZ"/>
    </w:rPr>
  </w:style>
  <w:style w:type="paragraph" w:styleId="Nadpis4">
    <w:name w:val="heading 4"/>
    <w:next w:val="Normln"/>
    <w:link w:val="Nadpis4Char"/>
    <w:uiPriority w:val="9"/>
    <w:unhideWhenUsed/>
    <w:qFormat/>
    <w:rsid w:val="0080451D"/>
    <w:pPr>
      <w:keepNext/>
      <w:numPr>
        <w:ilvl w:val="3"/>
        <w:numId w:val="127"/>
      </w:numPr>
      <w:spacing w:before="200" w:after="100" w:line="240" w:lineRule="auto"/>
      <w:ind w:left="862" w:hanging="862"/>
      <w:contextualSpacing/>
      <w:jc w:val="both"/>
      <w:outlineLvl w:val="3"/>
    </w:pPr>
    <w:rPr>
      <w:rFonts w:ascii="Times New Roman" w:eastAsia="Calibri" w:hAnsi="Times New Roman" w:cs="Arial"/>
      <w:b/>
      <w:bCs/>
      <w:iCs/>
      <w:szCs w:val="20"/>
    </w:rPr>
  </w:style>
  <w:style w:type="paragraph" w:styleId="Nadpis5">
    <w:name w:val="heading 5"/>
    <w:next w:val="Normln"/>
    <w:link w:val="Nadpis5Char"/>
    <w:autoRedefine/>
    <w:uiPriority w:val="9"/>
    <w:unhideWhenUsed/>
    <w:qFormat/>
    <w:rsid w:val="007A24E8"/>
    <w:pPr>
      <w:keepNext/>
      <w:numPr>
        <w:ilvl w:val="4"/>
        <w:numId w:val="127"/>
      </w:numPr>
      <w:spacing w:before="240" w:after="0" w:line="240" w:lineRule="auto"/>
      <w:ind w:left="992" w:hanging="992"/>
      <w:jc w:val="both"/>
      <w:outlineLvl w:val="4"/>
    </w:pPr>
    <w:rPr>
      <w:rFonts w:ascii="Times New Roman" w:eastAsiaTheme="majorEastAsia" w:hAnsi="Times New Roman" w:cstheme="majorBidi"/>
      <w:b/>
    </w:rPr>
  </w:style>
  <w:style w:type="paragraph" w:styleId="Nadpis6">
    <w:name w:val="heading 6"/>
    <w:basedOn w:val="Normln"/>
    <w:next w:val="Normln"/>
    <w:link w:val="Nadpis6Char"/>
    <w:uiPriority w:val="9"/>
    <w:unhideWhenUsed/>
    <w:qFormat/>
    <w:rsid w:val="000822BE"/>
    <w:pPr>
      <w:keepNext/>
      <w:keepLines/>
      <w:numPr>
        <w:ilvl w:val="5"/>
        <w:numId w:val="127"/>
      </w:numPr>
      <w:ind w:left="1151" w:hanging="1151"/>
      <w:outlineLvl w:val="5"/>
    </w:pPr>
    <w:rPr>
      <w:rFonts w:eastAsiaTheme="majorEastAsia" w:cs="Arial"/>
      <w:iCs/>
    </w:rPr>
  </w:style>
  <w:style w:type="paragraph" w:styleId="Nadpis7">
    <w:name w:val="heading 7"/>
    <w:next w:val="Normln"/>
    <w:link w:val="Nadpis7Char"/>
    <w:uiPriority w:val="9"/>
    <w:unhideWhenUsed/>
    <w:qFormat/>
    <w:rsid w:val="000822BE"/>
    <w:pPr>
      <w:keepNext/>
      <w:keepLines/>
      <w:numPr>
        <w:ilvl w:val="6"/>
        <w:numId w:val="127"/>
      </w:numPr>
      <w:spacing w:line="240" w:lineRule="auto"/>
      <w:ind w:left="1298" w:hanging="1298"/>
      <w:outlineLvl w:val="6"/>
    </w:pPr>
    <w:rPr>
      <w:rFonts w:ascii="Times New Roman" w:eastAsiaTheme="majorEastAsia" w:hAnsi="Times New Roman" w:cstheme="majorBidi"/>
      <w:i/>
      <w:iCs/>
      <w:color w:val="404040" w:themeColor="text1" w:themeTint="BF"/>
      <w:szCs w:val="20"/>
    </w:rPr>
  </w:style>
  <w:style w:type="paragraph" w:styleId="Nadpis8">
    <w:name w:val="heading 8"/>
    <w:basedOn w:val="Normln"/>
    <w:next w:val="Normln"/>
    <w:link w:val="Nadpis8Char"/>
    <w:uiPriority w:val="9"/>
    <w:semiHidden/>
    <w:unhideWhenUsed/>
    <w:qFormat/>
    <w:rsid w:val="000822BE"/>
    <w:pPr>
      <w:keepNext/>
      <w:keepLines/>
      <w:numPr>
        <w:ilvl w:val="7"/>
        <w:numId w:val="127"/>
      </w:numPr>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DE499B"/>
    <w:pPr>
      <w:keepNext/>
      <w:keepLines/>
      <w:numPr>
        <w:ilvl w:val="8"/>
        <w:numId w:val="127"/>
      </w:numPr>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90FAC"/>
    <w:rPr>
      <w:rFonts w:ascii="Times New Roman" w:eastAsiaTheme="majorEastAsia" w:hAnsi="Times New Roman" w:cs="Arial"/>
      <w:b/>
      <w:bCs/>
      <w:caps/>
      <w:color w:val="000000" w:themeColor="text1"/>
      <w:szCs w:val="20"/>
    </w:rPr>
  </w:style>
  <w:style w:type="character" w:customStyle="1" w:styleId="Nadpis2Char">
    <w:name w:val="Nadpis 2 Char"/>
    <w:basedOn w:val="Standardnpsmoodstavce"/>
    <w:link w:val="Nadpis2"/>
    <w:uiPriority w:val="9"/>
    <w:rsid w:val="000822BE"/>
    <w:rPr>
      <w:rFonts w:ascii="Times New Roman" w:eastAsia="Calibri" w:hAnsi="Times New Roman" w:cs="Arial"/>
      <w:b/>
      <w:bCs/>
      <w:szCs w:val="20"/>
    </w:rPr>
  </w:style>
  <w:style w:type="character" w:customStyle="1" w:styleId="Nadpis3Char">
    <w:name w:val="Nadpis 3 Char"/>
    <w:basedOn w:val="Standardnpsmoodstavce"/>
    <w:link w:val="Nadpis3"/>
    <w:uiPriority w:val="9"/>
    <w:rsid w:val="0080451D"/>
    <w:rPr>
      <w:rFonts w:ascii="Times New Roman" w:eastAsia="Calibri" w:hAnsi="Times New Roman" w:cs="Arial"/>
      <w:b/>
      <w:bCs/>
      <w:szCs w:val="20"/>
      <w:lang w:eastAsia="cs-CZ"/>
    </w:rPr>
  </w:style>
  <w:style w:type="character" w:customStyle="1" w:styleId="Nadpis4Char">
    <w:name w:val="Nadpis 4 Char"/>
    <w:basedOn w:val="Standardnpsmoodstavce"/>
    <w:link w:val="Nadpis4"/>
    <w:uiPriority w:val="9"/>
    <w:rsid w:val="0080451D"/>
    <w:rPr>
      <w:rFonts w:ascii="Times New Roman" w:eastAsia="Calibri" w:hAnsi="Times New Roman" w:cs="Arial"/>
      <w:b/>
      <w:bCs/>
      <w:iCs/>
      <w:szCs w:val="20"/>
    </w:rPr>
  </w:style>
  <w:style w:type="paragraph" w:styleId="Odstavecseseznamem">
    <w:name w:val="List Paragraph"/>
    <w:link w:val="OdstavecseseznamemChar"/>
    <w:autoRedefine/>
    <w:uiPriority w:val="99"/>
    <w:qFormat/>
    <w:rsid w:val="006F3A23"/>
    <w:pPr>
      <w:numPr>
        <w:numId w:val="2"/>
      </w:numPr>
      <w:spacing w:before="120" w:after="0" w:line="240" w:lineRule="auto"/>
      <w:contextualSpacing/>
      <w:jc w:val="both"/>
    </w:pPr>
    <w:rPr>
      <w:rFonts w:ascii="Times New Roman" w:hAnsi="Times New Roman"/>
      <w:lang w:eastAsia="cs-CZ"/>
    </w:rPr>
  </w:style>
  <w:style w:type="paragraph" w:styleId="Nadpisobsahu">
    <w:name w:val="TOC Heading"/>
    <w:basedOn w:val="Nadpis1"/>
    <w:next w:val="Normln"/>
    <w:uiPriority w:val="39"/>
    <w:unhideWhenUsed/>
    <w:qFormat/>
    <w:rsid w:val="004D30B2"/>
    <w:pPr>
      <w:numPr>
        <w:numId w:val="0"/>
      </w:numPr>
      <w:outlineLvl w:val="9"/>
    </w:pPr>
    <w:rPr>
      <w:rFonts w:asciiTheme="majorHAnsi" w:hAnsiTheme="majorHAnsi" w:cstheme="majorBidi"/>
      <w:caps w:val="0"/>
      <w:color w:val="365F91" w:themeColor="accent1" w:themeShade="BF"/>
      <w:sz w:val="28"/>
      <w:szCs w:val="28"/>
    </w:rPr>
  </w:style>
  <w:style w:type="paragraph" w:styleId="Podtitul">
    <w:name w:val="Subtitle"/>
    <w:basedOn w:val="Normln"/>
    <w:next w:val="Normln"/>
    <w:link w:val="PodtitulChar"/>
    <w:uiPriority w:val="11"/>
    <w:qFormat/>
    <w:rsid w:val="00387603"/>
    <w:pPr>
      <w:numPr>
        <w:ilvl w:val="1"/>
      </w:numPr>
      <w:ind w:left="1134"/>
    </w:pPr>
    <w:rPr>
      <w:rFonts w:asciiTheme="majorHAnsi" w:eastAsiaTheme="majorEastAsia" w:hAnsiTheme="majorHAnsi" w:cstheme="majorBidi"/>
      <w:i/>
      <w:iCs/>
      <w:color w:val="4F81BD" w:themeColor="accent1"/>
      <w:spacing w:val="15"/>
      <w:sz w:val="24"/>
      <w:szCs w:val="24"/>
    </w:rPr>
  </w:style>
  <w:style w:type="paragraph" w:styleId="Obsah1">
    <w:name w:val="toc 1"/>
    <w:basedOn w:val="Normln"/>
    <w:next w:val="Normln"/>
    <w:autoRedefine/>
    <w:uiPriority w:val="39"/>
    <w:unhideWhenUsed/>
    <w:qFormat/>
    <w:rsid w:val="0068215F"/>
    <w:pPr>
      <w:tabs>
        <w:tab w:val="left" w:pos="284"/>
        <w:tab w:val="right" w:leader="dot" w:pos="9062"/>
      </w:tabs>
      <w:spacing w:after="100"/>
      <w:ind w:left="0"/>
    </w:pPr>
    <w:rPr>
      <w:caps/>
    </w:rPr>
  </w:style>
  <w:style w:type="paragraph" w:styleId="Obsah2">
    <w:name w:val="toc 2"/>
    <w:next w:val="Normln"/>
    <w:autoRedefine/>
    <w:uiPriority w:val="39"/>
    <w:unhideWhenUsed/>
    <w:qFormat/>
    <w:rsid w:val="0068215F"/>
    <w:pPr>
      <w:spacing w:after="100"/>
      <w:ind w:left="220"/>
    </w:pPr>
    <w:rPr>
      <w:rFonts w:ascii="Times New Roman" w:hAnsi="Times New Roman"/>
      <w:szCs w:val="20"/>
    </w:rPr>
  </w:style>
  <w:style w:type="paragraph" w:styleId="Obsah3">
    <w:name w:val="toc 3"/>
    <w:basedOn w:val="Normln"/>
    <w:next w:val="Normln"/>
    <w:autoRedefine/>
    <w:uiPriority w:val="39"/>
    <w:unhideWhenUsed/>
    <w:qFormat/>
    <w:rsid w:val="004D30B2"/>
    <w:pPr>
      <w:spacing w:after="100"/>
      <w:ind w:left="440"/>
    </w:pPr>
  </w:style>
  <w:style w:type="character" w:styleId="Hypertextovodkaz">
    <w:name w:val="Hyperlink"/>
    <w:basedOn w:val="Standardnpsmoodstavce"/>
    <w:uiPriority w:val="99"/>
    <w:unhideWhenUsed/>
    <w:rsid w:val="004D30B2"/>
    <w:rPr>
      <w:color w:val="0000FF" w:themeColor="hyperlink"/>
      <w:u w:val="single"/>
    </w:rPr>
  </w:style>
  <w:style w:type="paragraph" w:styleId="Textbubliny">
    <w:name w:val="Balloon Text"/>
    <w:basedOn w:val="Normln"/>
    <w:link w:val="TextbublinyChar"/>
    <w:uiPriority w:val="99"/>
    <w:semiHidden/>
    <w:unhideWhenUsed/>
    <w:rsid w:val="004D30B2"/>
    <w:rPr>
      <w:rFonts w:ascii="Tahoma" w:hAnsi="Tahoma" w:cs="Tahoma"/>
      <w:sz w:val="16"/>
      <w:szCs w:val="16"/>
    </w:rPr>
  </w:style>
  <w:style w:type="character" w:customStyle="1" w:styleId="TextbublinyChar">
    <w:name w:val="Text bubliny Char"/>
    <w:basedOn w:val="Standardnpsmoodstavce"/>
    <w:link w:val="Textbubliny"/>
    <w:uiPriority w:val="99"/>
    <w:semiHidden/>
    <w:rsid w:val="004D30B2"/>
    <w:rPr>
      <w:rFonts w:ascii="Tahoma" w:hAnsi="Tahoma" w:cs="Tahoma"/>
      <w:sz w:val="16"/>
      <w:szCs w:val="16"/>
    </w:rPr>
  </w:style>
  <w:style w:type="paragraph" w:styleId="Obsah4">
    <w:name w:val="toc 4"/>
    <w:basedOn w:val="Normln"/>
    <w:next w:val="Normln"/>
    <w:autoRedefine/>
    <w:uiPriority w:val="39"/>
    <w:unhideWhenUsed/>
    <w:rsid w:val="0088651D"/>
    <w:pPr>
      <w:spacing w:after="100"/>
      <w:ind w:left="660"/>
    </w:pPr>
  </w:style>
  <w:style w:type="character" w:customStyle="1" w:styleId="PodtitulChar">
    <w:name w:val="Podtitul Char"/>
    <w:basedOn w:val="Standardnpsmoodstavce"/>
    <w:link w:val="Podtitul"/>
    <w:uiPriority w:val="11"/>
    <w:rsid w:val="00387603"/>
    <w:rPr>
      <w:rFonts w:asciiTheme="majorHAnsi" w:eastAsiaTheme="majorEastAsia" w:hAnsiTheme="majorHAnsi" w:cstheme="majorBidi"/>
      <w:i/>
      <w:iCs/>
      <w:color w:val="4F81BD" w:themeColor="accent1"/>
      <w:spacing w:val="15"/>
      <w:sz w:val="24"/>
      <w:szCs w:val="24"/>
    </w:rPr>
  </w:style>
  <w:style w:type="paragraph" w:styleId="Nzev">
    <w:name w:val="Title"/>
    <w:basedOn w:val="Normln"/>
    <w:next w:val="Normln"/>
    <w:link w:val="NzevChar"/>
    <w:uiPriority w:val="10"/>
    <w:qFormat/>
    <w:rsid w:val="003876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87603"/>
    <w:rPr>
      <w:rFonts w:asciiTheme="majorHAnsi" w:eastAsiaTheme="majorEastAsia" w:hAnsiTheme="majorHAnsi" w:cstheme="majorBidi"/>
      <w:color w:val="17365D" w:themeColor="text2" w:themeShade="BF"/>
      <w:spacing w:val="5"/>
      <w:kern w:val="28"/>
      <w:sz w:val="52"/>
      <w:szCs w:val="52"/>
    </w:rPr>
  </w:style>
  <w:style w:type="paragraph" w:customStyle="1" w:styleId="oznaensti">
    <w:name w:val="označení části"/>
    <w:next w:val="Nzevsti"/>
    <w:link w:val="oznaenstiChar"/>
    <w:qFormat/>
    <w:rsid w:val="003C41F9"/>
    <w:pPr>
      <w:spacing w:after="120"/>
      <w:jc w:val="center"/>
    </w:pPr>
    <w:rPr>
      <w:rFonts w:ascii="Arial" w:eastAsiaTheme="majorEastAsia" w:hAnsi="Arial" w:cs="Arial"/>
      <w:b/>
      <w:bCs/>
      <w:color w:val="000000" w:themeColor="text1"/>
      <w:sz w:val="20"/>
      <w:szCs w:val="20"/>
    </w:rPr>
  </w:style>
  <w:style w:type="paragraph" w:customStyle="1" w:styleId="Nzevsti">
    <w:name w:val="Název části"/>
    <w:next w:val="Nadpis1"/>
    <w:link w:val="NzevstiChar"/>
    <w:qFormat/>
    <w:rsid w:val="00AF5976"/>
    <w:pPr>
      <w:spacing w:before="360"/>
      <w:jc w:val="center"/>
    </w:pPr>
    <w:rPr>
      <w:rFonts w:ascii="Times New Roman" w:hAnsi="Times New Roman"/>
      <w:b/>
      <w:caps/>
      <w:sz w:val="24"/>
    </w:rPr>
  </w:style>
  <w:style w:type="character" w:customStyle="1" w:styleId="oznaenstiChar">
    <w:name w:val="označení části Char"/>
    <w:basedOn w:val="Standardnpsmoodstavce"/>
    <w:link w:val="oznaensti"/>
    <w:rsid w:val="003C41F9"/>
    <w:rPr>
      <w:rFonts w:ascii="Arial" w:eastAsiaTheme="majorEastAsia" w:hAnsi="Arial" w:cs="Arial"/>
      <w:b/>
      <w:bCs/>
      <w:color w:val="000000" w:themeColor="text1"/>
      <w:sz w:val="20"/>
      <w:szCs w:val="20"/>
    </w:rPr>
  </w:style>
  <w:style w:type="character" w:customStyle="1" w:styleId="NzevstiChar">
    <w:name w:val="Název části Char"/>
    <w:basedOn w:val="Standardnpsmoodstavce"/>
    <w:link w:val="Nzevsti"/>
    <w:rsid w:val="00AF5976"/>
    <w:rPr>
      <w:rFonts w:ascii="Times New Roman" w:hAnsi="Times New Roman"/>
      <w:b/>
      <w:caps/>
      <w:sz w:val="24"/>
    </w:rPr>
  </w:style>
  <w:style w:type="character" w:styleId="Nzevknihy">
    <w:name w:val="Book Title"/>
    <w:basedOn w:val="Standardnpsmoodstavce"/>
    <w:uiPriority w:val="33"/>
    <w:qFormat/>
    <w:rsid w:val="00AD6E1B"/>
    <w:rPr>
      <w:b/>
      <w:bCs/>
      <w:smallCaps/>
      <w:spacing w:val="5"/>
    </w:rPr>
  </w:style>
  <w:style w:type="character" w:customStyle="1" w:styleId="Nadpis5Char">
    <w:name w:val="Nadpis 5 Char"/>
    <w:basedOn w:val="Standardnpsmoodstavce"/>
    <w:link w:val="Nadpis5"/>
    <w:uiPriority w:val="9"/>
    <w:rsid w:val="007A24E8"/>
    <w:rPr>
      <w:rFonts w:ascii="Times New Roman" w:eastAsiaTheme="majorEastAsia" w:hAnsi="Times New Roman" w:cstheme="majorBidi"/>
      <w:b/>
    </w:rPr>
  </w:style>
  <w:style w:type="character" w:customStyle="1" w:styleId="Nadpis6Char">
    <w:name w:val="Nadpis 6 Char"/>
    <w:basedOn w:val="Standardnpsmoodstavce"/>
    <w:link w:val="Nadpis6"/>
    <w:uiPriority w:val="9"/>
    <w:rsid w:val="000822BE"/>
    <w:rPr>
      <w:rFonts w:ascii="Times New Roman" w:eastAsiaTheme="majorEastAsia" w:hAnsi="Times New Roman" w:cs="Arial"/>
      <w:iCs/>
      <w:szCs w:val="20"/>
    </w:rPr>
  </w:style>
  <w:style w:type="character" w:customStyle="1" w:styleId="Nadpis7Char">
    <w:name w:val="Nadpis 7 Char"/>
    <w:basedOn w:val="Standardnpsmoodstavce"/>
    <w:link w:val="Nadpis7"/>
    <w:uiPriority w:val="9"/>
    <w:rsid w:val="000822BE"/>
    <w:rPr>
      <w:rFonts w:ascii="Times New Roman" w:eastAsiaTheme="majorEastAsia" w:hAnsi="Times New Roman" w:cstheme="majorBidi"/>
      <w:i/>
      <w:iCs/>
      <w:color w:val="404040" w:themeColor="text1" w:themeTint="BF"/>
      <w:szCs w:val="20"/>
    </w:rPr>
  </w:style>
  <w:style w:type="character" w:customStyle="1" w:styleId="Nadpis8Char">
    <w:name w:val="Nadpis 8 Char"/>
    <w:basedOn w:val="Standardnpsmoodstavce"/>
    <w:link w:val="Nadpis8"/>
    <w:uiPriority w:val="9"/>
    <w:semiHidden/>
    <w:rsid w:val="000822BE"/>
    <w:rPr>
      <w:rFonts w:asciiTheme="majorHAnsi" w:eastAsiaTheme="majorEastAsia" w:hAnsiTheme="majorHAnsi" w:cstheme="majorBidi"/>
      <w:color w:val="404040" w:themeColor="text1" w:themeTint="BF"/>
      <w:szCs w:val="20"/>
    </w:rPr>
  </w:style>
  <w:style w:type="character" w:customStyle="1" w:styleId="Nadpis9Char">
    <w:name w:val="Nadpis 9 Char"/>
    <w:basedOn w:val="Standardnpsmoodstavce"/>
    <w:link w:val="Nadpis9"/>
    <w:uiPriority w:val="9"/>
    <w:semiHidden/>
    <w:rsid w:val="00DE499B"/>
    <w:rPr>
      <w:rFonts w:asciiTheme="majorHAnsi" w:eastAsiaTheme="majorEastAsia" w:hAnsiTheme="majorHAnsi" w:cstheme="majorBidi"/>
      <w:i/>
      <w:iCs/>
      <w:color w:val="404040" w:themeColor="text1" w:themeTint="BF"/>
      <w:szCs w:val="20"/>
    </w:rPr>
  </w:style>
  <w:style w:type="paragraph" w:styleId="Zkladntext2">
    <w:name w:val="Body Text 2"/>
    <w:basedOn w:val="Normln"/>
    <w:link w:val="Zkladntext2Char"/>
    <w:rsid w:val="00FF70CA"/>
    <w:pPr>
      <w:autoSpaceDE w:val="0"/>
      <w:autoSpaceDN w:val="0"/>
      <w:adjustRightInd w:val="0"/>
      <w:spacing w:before="0"/>
    </w:pPr>
    <w:rPr>
      <w:rFonts w:eastAsia="Times New Roman" w:cs="Arial"/>
      <w:lang w:eastAsia="cs-CZ"/>
    </w:rPr>
  </w:style>
  <w:style w:type="character" w:customStyle="1" w:styleId="Zkladntext2Char">
    <w:name w:val="Základní text 2 Char"/>
    <w:basedOn w:val="Standardnpsmoodstavce"/>
    <w:link w:val="Zkladntext2"/>
    <w:rsid w:val="00FF70CA"/>
    <w:rPr>
      <w:rFonts w:ascii="Arial" w:eastAsia="Times New Roman" w:hAnsi="Arial" w:cs="Arial"/>
      <w:sz w:val="20"/>
      <w:szCs w:val="20"/>
      <w:lang w:eastAsia="cs-CZ"/>
    </w:rPr>
  </w:style>
  <w:style w:type="paragraph" w:styleId="Zkladntextodsazen3">
    <w:name w:val="Body Text Indent 3"/>
    <w:basedOn w:val="Normln"/>
    <w:link w:val="Zkladntextodsazen3Char"/>
    <w:uiPriority w:val="99"/>
    <w:semiHidden/>
    <w:unhideWhenUsed/>
    <w:rsid w:val="00FF70CA"/>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FF70CA"/>
    <w:rPr>
      <w:sz w:val="16"/>
      <w:szCs w:val="16"/>
    </w:rPr>
  </w:style>
  <w:style w:type="character" w:styleId="Odkaznakoment">
    <w:name w:val="annotation reference"/>
    <w:uiPriority w:val="99"/>
    <w:semiHidden/>
    <w:rsid w:val="00FF70CA"/>
    <w:rPr>
      <w:sz w:val="16"/>
      <w:szCs w:val="16"/>
    </w:rPr>
  </w:style>
  <w:style w:type="paragraph" w:styleId="Textkomente">
    <w:name w:val="annotation text"/>
    <w:basedOn w:val="Normln"/>
    <w:link w:val="TextkomenteChar"/>
    <w:uiPriority w:val="99"/>
    <w:semiHidden/>
    <w:rsid w:val="00FF70CA"/>
    <w:pPr>
      <w:autoSpaceDE w:val="0"/>
      <w:autoSpaceDN w:val="0"/>
      <w:adjustRightInd w:val="0"/>
      <w:spacing w:before="0"/>
    </w:pPr>
    <w:rPr>
      <w:rFonts w:eastAsia="Times New Roman" w:cs="Arial"/>
      <w:lang w:eastAsia="cs-CZ"/>
    </w:rPr>
  </w:style>
  <w:style w:type="character" w:customStyle="1" w:styleId="TextkomenteChar">
    <w:name w:val="Text komentáře Char"/>
    <w:basedOn w:val="Standardnpsmoodstavce"/>
    <w:link w:val="Textkomente"/>
    <w:uiPriority w:val="99"/>
    <w:semiHidden/>
    <w:rsid w:val="00FF70CA"/>
    <w:rPr>
      <w:rFonts w:ascii="Arial" w:eastAsia="Times New Roman" w:hAnsi="Arial" w:cs="Arial"/>
      <w:sz w:val="20"/>
      <w:szCs w:val="20"/>
      <w:lang w:eastAsia="cs-CZ"/>
    </w:rPr>
  </w:style>
  <w:style w:type="paragraph" w:customStyle="1" w:styleId="Default">
    <w:name w:val="Default"/>
    <w:rsid w:val="00F66A2A"/>
    <w:pPr>
      <w:autoSpaceDE w:val="0"/>
      <w:autoSpaceDN w:val="0"/>
      <w:adjustRightInd w:val="0"/>
      <w:spacing w:after="0" w:line="240" w:lineRule="auto"/>
    </w:pPr>
    <w:rPr>
      <w:rFonts w:ascii="Arial" w:hAnsi="Arial" w:cs="Arial"/>
      <w:color w:val="000000"/>
      <w:sz w:val="24"/>
      <w:szCs w:val="24"/>
    </w:rPr>
  </w:style>
  <w:style w:type="paragraph" w:styleId="Pedmtkomente">
    <w:name w:val="annotation subject"/>
    <w:basedOn w:val="Textkomente"/>
    <w:next w:val="Textkomente"/>
    <w:link w:val="PedmtkomenteChar"/>
    <w:uiPriority w:val="99"/>
    <w:semiHidden/>
    <w:unhideWhenUsed/>
    <w:rsid w:val="00D77E8B"/>
    <w:pPr>
      <w:autoSpaceDE/>
      <w:autoSpaceDN/>
      <w:adjustRightInd/>
      <w:spacing w:before="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D77E8B"/>
    <w:rPr>
      <w:rFonts w:ascii="Arial" w:eastAsia="Times New Roman" w:hAnsi="Arial" w:cs="Arial"/>
      <w:b/>
      <w:bCs/>
      <w:sz w:val="20"/>
      <w:szCs w:val="20"/>
      <w:lang w:eastAsia="cs-CZ"/>
    </w:rPr>
  </w:style>
  <w:style w:type="paragraph" w:styleId="Revize">
    <w:name w:val="Revision"/>
    <w:hidden/>
    <w:uiPriority w:val="99"/>
    <w:semiHidden/>
    <w:rsid w:val="002379B3"/>
    <w:pPr>
      <w:spacing w:after="0" w:line="240" w:lineRule="auto"/>
    </w:pPr>
  </w:style>
  <w:style w:type="paragraph" w:customStyle="1" w:styleId="Normln-odsazen1">
    <w:name w:val="Normální - odsazený1"/>
    <w:basedOn w:val="Odstavecseseznamem"/>
    <w:link w:val="Normln-odsazen1Char"/>
    <w:qFormat/>
    <w:rsid w:val="000822BE"/>
    <w:pPr>
      <w:numPr>
        <w:ilvl w:val="1"/>
      </w:numPr>
      <w:ind w:left="2552" w:hanging="567"/>
    </w:pPr>
  </w:style>
  <w:style w:type="paragraph" w:customStyle="1" w:styleId="Normln-odsazen2">
    <w:name w:val="Normální - odsazený2"/>
    <w:basedOn w:val="Odstavecseseznamem"/>
    <w:link w:val="Normln-odsazen2Char"/>
    <w:qFormat/>
    <w:rsid w:val="000822BE"/>
    <w:pPr>
      <w:numPr>
        <w:ilvl w:val="2"/>
      </w:numPr>
      <w:ind w:left="3152" w:hanging="181"/>
    </w:pPr>
  </w:style>
  <w:style w:type="character" w:customStyle="1" w:styleId="Normln-odsazen1Char">
    <w:name w:val="Normální - odsazený1 Char"/>
    <w:basedOn w:val="Standardnpsmoodstavce"/>
    <w:link w:val="Normln-odsazen1"/>
    <w:rsid w:val="000822BE"/>
    <w:rPr>
      <w:rFonts w:ascii="Times New Roman" w:hAnsi="Times New Roman"/>
      <w:lang w:eastAsia="cs-CZ"/>
    </w:rPr>
  </w:style>
  <w:style w:type="paragraph" w:customStyle="1" w:styleId="4roven">
    <w:name w:val="4. Úroven"/>
    <w:link w:val="4rovenChar"/>
    <w:rsid w:val="0062027A"/>
    <w:pPr>
      <w:numPr>
        <w:numId w:val="5"/>
      </w:numPr>
    </w:pPr>
  </w:style>
  <w:style w:type="character" w:customStyle="1" w:styleId="Normln-odsazen2Char">
    <w:name w:val="Normální - odsazený2 Char"/>
    <w:basedOn w:val="Standardnpsmoodstavce"/>
    <w:link w:val="Normln-odsazen2"/>
    <w:rsid w:val="000822BE"/>
    <w:rPr>
      <w:rFonts w:ascii="Times New Roman" w:hAnsi="Times New Roman"/>
      <w:lang w:eastAsia="cs-CZ"/>
    </w:rPr>
  </w:style>
  <w:style w:type="paragraph" w:customStyle="1" w:styleId="4roven0">
    <w:name w:val="4 Úroven"/>
    <w:basedOn w:val="Nadpis4"/>
    <w:link w:val="4rovenChar0"/>
    <w:qFormat/>
    <w:rsid w:val="00FD3F35"/>
    <w:pPr>
      <w:keepNext w:val="0"/>
      <w:ind w:left="1134" w:hanging="1134"/>
      <w:contextualSpacing w:val="0"/>
    </w:pPr>
    <w:rPr>
      <w:b w:val="0"/>
    </w:rPr>
  </w:style>
  <w:style w:type="character" w:customStyle="1" w:styleId="4rovenChar">
    <w:name w:val="4. Úroven Char"/>
    <w:basedOn w:val="Standardnpsmoodstavce"/>
    <w:link w:val="4roven"/>
    <w:rsid w:val="0062027A"/>
  </w:style>
  <w:style w:type="paragraph" w:customStyle="1" w:styleId="5rove">
    <w:name w:val="5 Úroveň"/>
    <w:basedOn w:val="Nadpis5"/>
    <w:link w:val="5roveChar"/>
    <w:autoRedefine/>
    <w:qFormat/>
    <w:rsid w:val="00FD3F35"/>
    <w:pPr>
      <w:keepNext w:val="0"/>
      <w:ind w:left="1134" w:hanging="1134"/>
    </w:pPr>
    <w:rPr>
      <w:rFonts w:eastAsia="Calibri" w:cs="Arial"/>
      <w:b w:val="0"/>
    </w:rPr>
  </w:style>
  <w:style w:type="character" w:customStyle="1" w:styleId="4rovenChar0">
    <w:name w:val="4 Úroven Char"/>
    <w:basedOn w:val="Nadpis4Char"/>
    <w:link w:val="4roven0"/>
    <w:rsid w:val="00FD3F35"/>
    <w:rPr>
      <w:rFonts w:ascii="Times New Roman" w:eastAsia="Calibri" w:hAnsi="Times New Roman" w:cs="Arial"/>
      <w:b w:val="0"/>
      <w:bCs/>
      <w:iCs/>
      <w:szCs w:val="20"/>
    </w:rPr>
  </w:style>
  <w:style w:type="paragraph" w:styleId="Obsah5">
    <w:name w:val="toc 5"/>
    <w:basedOn w:val="Normln"/>
    <w:next w:val="Normln"/>
    <w:autoRedefine/>
    <w:uiPriority w:val="39"/>
    <w:unhideWhenUsed/>
    <w:rsid w:val="002177FE"/>
    <w:pPr>
      <w:spacing w:after="100"/>
      <w:ind w:left="880"/>
    </w:pPr>
  </w:style>
  <w:style w:type="character" w:customStyle="1" w:styleId="5roveChar">
    <w:name w:val="5 Úroveň Char"/>
    <w:basedOn w:val="Nadpis5Char"/>
    <w:link w:val="5rove"/>
    <w:rsid w:val="00FD3F35"/>
    <w:rPr>
      <w:rFonts w:ascii="Times New Roman" w:eastAsia="Calibri" w:hAnsi="Times New Roman" w:cs="Arial"/>
      <w:b w:val="0"/>
    </w:rPr>
  </w:style>
  <w:style w:type="paragraph" w:styleId="Obsah6">
    <w:name w:val="toc 6"/>
    <w:basedOn w:val="Normln"/>
    <w:next w:val="Normln"/>
    <w:autoRedefine/>
    <w:uiPriority w:val="39"/>
    <w:unhideWhenUsed/>
    <w:rsid w:val="002177FE"/>
    <w:pPr>
      <w:spacing w:before="0" w:after="100"/>
      <w:ind w:left="1100"/>
      <w:jc w:val="left"/>
    </w:pPr>
    <w:rPr>
      <w:rFonts w:eastAsiaTheme="minorEastAsia"/>
      <w:lang w:eastAsia="cs-CZ"/>
    </w:rPr>
  </w:style>
  <w:style w:type="paragraph" w:styleId="Obsah7">
    <w:name w:val="toc 7"/>
    <w:basedOn w:val="Normln"/>
    <w:next w:val="Normln"/>
    <w:autoRedefine/>
    <w:uiPriority w:val="39"/>
    <w:unhideWhenUsed/>
    <w:rsid w:val="002177FE"/>
    <w:pPr>
      <w:spacing w:before="0" w:after="100"/>
      <w:ind w:left="1320"/>
      <w:jc w:val="left"/>
    </w:pPr>
    <w:rPr>
      <w:rFonts w:eastAsiaTheme="minorEastAsia"/>
      <w:lang w:eastAsia="cs-CZ"/>
    </w:rPr>
  </w:style>
  <w:style w:type="paragraph" w:styleId="Obsah8">
    <w:name w:val="toc 8"/>
    <w:basedOn w:val="Normln"/>
    <w:next w:val="Normln"/>
    <w:autoRedefine/>
    <w:uiPriority w:val="39"/>
    <w:unhideWhenUsed/>
    <w:rsid w:val="002177FE"/>
    <w:pPr>
      <w:spacing w:before="0" w:after="100"/>
      <w:ind w:left="1540"/>
      <w:jc w:val="left"/>
    </w:pPr>
    <w:rPr>
      <w:rFonts w:eastAsiaTheme="minorEastAsia"/>
      <w:lang w:eastAsia="cs-CZ"/>
    </w:rPr>
  </w:style>
  <w:style w:type="paragraph" w:styleId="Obsah9">
    <w:name w:val="toc 9"/>
    <w:basedOn w:val="Normln"/>
    <w:next w:val="Normln"/>
    <w:autoRedefine/>
    <w:uiPriority w:val="39"/>
    <w:unhideWhenUsed/>
    <w:rsid w:val="002177FE"/>
    <w:pPr>
      <w:spacing w:before="0" w:after="100"/>
      <w:ind w:left="1760"/>
      <w:jc w:val="left"/>
    </w:pPr>
    <w:rPr>
      <w:rFonts w:eastAsiaTheme="minorEastAsia"/>
      <w:lang w:eastAsia="cs-CZ"/>
    </w:rPr>
  </w:style>
  <w:style w:type="paragraph" w:customStyle="1" w:styleId="3roven">
    <w:name w:val="3 Úroven"/>
    <w:basedOn w:val="Nadpis3"/>
    <w:link w:val="3rovenChar"/>
    <w:qFormat/>
    <w:rsid w:val="00AF5976"/>
    <w:pPr>
      <w:keepNext w:val="0"/>
      <w:ind w:left="1134" w:hanging="1134"/>
    </w:pPr>
    <w:rPr>
      <w:b w:val="0"/>
    </w:rPr>
  </w:style>
  <w:style w:type="paragraph" w:customStyle="1" w:styleId="2roven">
    <w:name w:val="2 Úroven"/>
    <w:basedOn w:val="Nadpis2"/>
    <w:link w:val="2rovenChar"/>
    <w:autoRedefine/>
    <w:qFormat/>
    <w:rsid w:val="002257F5"/>
    <w:pPr>
      <w:keepNext w:val="0"/>
      <w:ind w:left="0" w:firstLine="0"/>
      <w:jc w:val="both"/>
    </w:pPr>
    <w:rPr>
      <w:b w:val="0"/>
      <w:bCs w:val="0"/>
    </w:rPr>
  </w:style>
  <w:style w:type="character" w:customStyle="1" w:styleId="3rovenChar">
    <w:name w:val="3 Úroven Char"/>
    <w:basedOn w:val="Nadpis3Char"/>
    <w:link w:val="3roven"/>
    <w:rsid w:val="00AF5976"/>
    <w:rPr>
      <w:rFonts w:ascii="Times New Roman" w:eastAsia="Calibri" w:hAnsi="Times New Roman" w:cs="Arial"/>
      <w:b w:val="0"/>
      <w:bCs/>
      <w:szCs w:val="20"/>
      <w:lang w:eastAsia="cs-CZ"/>
    </w:rPr>
  </w:style>
  <w:style w:type="character" w:customStyle="1" w:styleId="2rovenChar">
    <w:name w:val="2 Úroven Char"/>
    <w:basedOn w:val="Nadpis2Char"/>
    <w:link w:val="2roven"/>
    <w:rsid w:val="002257F5"/>
    <w:rPr>
      <w:rFonts w:ascii="Times New Roman" w:eastAsia="Calibri" w:hAnsi="Times New Roman" w:cs="Arial"/>
      <w:b w:val="0"/>
      <w:bCs w:val="0"/>
      <w:szCs w:val="20"/>
    </w:rPr>
  </w:style>
  <w:style w:type="paragraph" w:styleId="Zhlav">
    <w:name w:val="header"/>
    <w:basedOn w:val="Normln"/>
    <w:link w:val="ZhlavChar"/>
    <w:uiPriority w:val="99"/>
    <w:unhideWhenUsed/>
    <w:rsid w:val="006217E8"/>
    <w:pPr>
      <w:tabs>
        <w:tab w:val="center" w:pos="4536"/>
        <w:tab w:val="right" w:pos="9072"/>
      </w:tabs>
      <w:spacing w:before="0"/>
    </w:pPr>
  </w:style>
  <w:style w:type="character" w:customStyle="1" w:styleId="ZhlavChar">
    <w:name w:val="Záhlaví Char"/>
    <w:basedOn w:val="Standardnpsmoodstavce"/>
    <w:link w:val="Zhlav"/>
    <w:uiPriority w:val="99"/>
    <w:rsid w:val="006217E8"/>
    <w:rPr>
      <w:rFonts w:ascii="Arial" w:hAnsi="Arial"/>
      <w:sz w:val="20"/>
    </w:rPr>
  </w:style>
  <w:style w:type="paragraph" w:styleId="Zpat">
    <w:name w:val="footer"/>
    <w:basedOn w:val="Normln"/>
    <w:link w:val="ZpatChar"/>
    <w:uiPriority w:val="99"/>
    <w:unhideWhenUsed/>
    <w:rsid w:val="006217E8"/>
    <w:pPr>
      <w:tabs>
        <w:tab w:val="center" w:pos="4536"/>
        <w:tab w:val="right" w:pos="9072"/>
      </w:tabs>
      <w:spacing w:before="0"/>
    </w:pPr>
  </w:style>
  <w:style w:type="character" w:customStyle="1" w:styleId="ZpatChar">
    <w:name w:val="Zápatí Char"/>
    <w:basedOn w:val="Standardnpsmoodstavce"/>
    <w:link w:val="Zpat"/>
    <w:uiPriority w:val="99"/>
    <w:rsid w:val="006217E8"/>
    <w:rPr>
      <w:rFonts w:ascii="Arial" w:hAnsi="Arial"/>
      <w:sz w:val="20"/>
    </w:rPr>
  </w:style>
  <w:style w:type="paragraph" w:styleId="Bezmezer">
    <w:name w:val="No Spacing"/>
    <w:aliases w:val="normální tučný"/>
    <w:link w:val="BezmezerChar"/>
    <w:uiPriority w:val="1"/>
    <w:qFormat/>
    <w:rsid w:val="006D05D7"/>
    <w:pPr>
      <w:spacing w:after="0" w:line="240" w:lineRule="auto"/>
      <w:jc w:val="both"/>
    </w:pPr>
  </w:style>
  <w:style w:type="paragraph" w:styleId="Zkladntextodsazen">
    <w:name w:val="Body Text Indent"/>
    <w:basedOn w:val="Normln"/>
    <w:link w:val="ZkladntextodsazenChar"/>
    <w:uiPriority w:val="99"/>
    <w:semiHidden/>
    <w:unhideWhenUsed/>
    <w:rsid w:val="00DA33C6"/>
    <w:pPr>
      <w:spacing w:after="120"/>
      <w:ind w:left="283"/>
    </w:pPr>
  </w:style>
  <w:style w:type="character" w:customStyle="1" w:styleId="ZkladntextodsazenChar">
    <w:name w:val="Základní text odsazený Char"/>
    <w:basedOn w:val="Standardnpsmoodstavce"/>
    <w:link w:val="Zkladntextodsazen"/>
    <w:uiPriority w:val="99"/>
    <w:semiHidden/>
    <w:rsid w:val="00DA33C6"/>
    <w:rPr>
      <w:rFonts w:ascii="Arial" w:hAnsi="Arial"/>
      <w:sz w:val="20"/>
    </w:rPr>
  </w:style>
  <w:style w:type="paragraph" w:styleId="Zkladntext3">
    <w:name w:val="Body Text 3"/>
    <w:basedOn w:val="Normln"/>
    <w:link w:val="Zkladntext3Char"/>
    <w:uiPriority w:val="99"/>
    <w:semiHidden/>
    <w:unhideWhenUsed/>
    <w:rsid w:val="00DA33C6"/>
    <w:pPr>
      <w:spacing w:after="120"/>
    </w:pPr>
    <w:rPr>
      <w:sz w:val="16"/>
      <w:szCs w:val="16"/>
    </w:rPr>
  </w:style>
  <w:style w:type="character" w:customStyle="1" w:styleId="Zkladntext3Char">
    <w:name w:val="Základní text 3 Char"/>
    <w:basedOn w:val="Standardnpsmoodstavce"/>
    <w:link w:val="Zkladntext3"/>
    <w:uiPriority w:val="99"/>
    <w:semiHidden/>
    <w:rsid w:val="00DA33C6"/>
    <w:rPr>
      <w:rFonts w:ascii="Arial" w:hAnsi="Arial"/>
      <w:sz w:val="16"/>
      <w:szCs w:val="16"/>
    </w:rPr>
  </w:style>
  <w:style w:type="paragraph" w:customStyle="1" w:styleId="oznaenlnku">
    <w:name w:val="označení článku"/>
    <w:link w:val="oznaenlnkuChar"/>
    <w:qFormat/>
    <w:rsid w:val="00DA33C6"/>
    <w:pPr>
      <w:keepNext/>
      <w:spacing w:before="120" w:after="240" w:line="240" w:lineRule="auto"/>
      <w:jc w:val="center"/>
    </w:pPr>
    <w:rPr>
      <w:rFonts w:ascii="Arial" w:eastAsia="Times New Roman" w:hAnsi="Arial" w:cs="Arial"/>
      <w:b/>
      <w:bCs/>
      <w:szCs w:val="24"/>
      <w:lang w:eastAsia="cs-CZ"/>
    </w:rPr>
  </w:style>
  <w:style w:type="paragraph" w:customStyle="1" w:styleId="slolnku">
    <w:name w:val="číslo článku"/>
    <w:link w:val="slolnkuChar"/>
    <w:qFormat/>
    <w:rsid w:val="00DA33C6"/>
    <w:pPr>
      <w:keepNext/>
      <w:spacing w:before="240" w:after="240" w:line="240" w:lineRule="auto"/>
      <w:jc w:val="center"/>
    </w:pPr>
    <w:rPr>
      <w:rFonts w:ascii="Arial" w:eastAsia="Times New Roman" w:hAnsi="Arial" w:cs="Arial"/>
      <w:b/>
      <w:bCs/>
      <w:szCs w:val="24"/>
      <w:lang w:eastAsia="cs-CZ"/>
    </w:rPr>
  </w:style>
  <w:style w:type="character" w:customStyle="1" w:styleId="oznaenlnkuChar">
    <w:name w:val="označení článku Char"/>
    <w:basedOn w:val="Standardnpsmoodstavce"/>
    <w:link w:val="oznaenlnku"/>
    <w:rsid w:val="00DA33C6"/>
    <w:rPr>
      <w:rFonts w:ascii="Arial" w:eastAsia="Times New Roman" w:hAnsi="Arial" w:cs="Arial"/>
      <w:b/>
      <w:bCs/>
      <w:szCs w:val="24"/>
      <w:lang w:eastAsia="cs-CZ"/>
    </w:rPr>
  </w:style>
  <w:style w:type="character" w:customStyle="1" w:styleId="slolnkuChar">
    <w:name w:val="číslo článku Char"/>
    <w:basedOn w:val="oznaenlnkuChar"/>
    <w:link w:val="slolnku"/>
    <w:rsid w:val="00DA33C6"/>
    <w:rPr>
      <w:rFonts w:ascii="Arial" w:eastAsia="Times New Roman" w:hAnsi="Arial" w:cs="Arial"/>
      <w:b/>
      <w:bCs/>
      <w:szCs w:val="24"/>
      <w:lang w:eastAsia="cs-CZ"/>
    </w:rPr>
  </w:style>
  <w:style w:type="paragraph" w:customStyle="1" w:styleId="nadpis1neslovan">
    <w:name w:val="nadpis 1 nečíslovaný"/>
    <w:basedOn w:val="Nadpis1"/>
    <w:link w:val="nadpis1neslovanChar"/>
    <w:qFormat/>
    <w:rsid w:val="002A2C04"/>
    <w:pPr>
      <w:numPr>
        <w:numId w:val="0"/>
      </w:numPr>
      <w:spacing w:after="240"/>
    </w:pPr>
  </w:style>
  <w:style w:type="character" w:styleId="Sledovanodkaz">
    <w:name w:val="FollowedHyperlink"/>
    <w:basedOn w:val="Standardnpsmoodstavce"/>
    <w:uiPriority w:val="99"/>
    <w:semiHidden/>
    <w:unhideWhenUsed/>
    <w:rsid w:val="00F50606"/>
    <w:rPr>
      <w:color w:val="800080" w:themeColor="followedHyperlink"/>
      <w:u w:val="single"/>
    </w:rPr>
  </w:style>
  <w:style w:type="character" w:customStyle="1" w:styleId="nadpis1neslovanChar">
    <w:name w:val="nadpis 1 nečíslovaný Char"/>
    <w:basedOn w:val="Nadpis1Char"/>
    <w:link w:val="nadpis1neslovan"/>
    <w:rsid w:val="002A2C04"/>
    <w:rPr>
      <w:rFonts w:ascii="Times New Roman" w:eastAsiaTheme="majorEastAsia" w:hAnsi="Times New Roman" w:cs="Arial"/>
      <w:b/>
      <w:bCs/>
      <w:caps/>
      <w:color w:val="000000" w:themeColor="text1"/>
      <w:szCs w:val="20"/>
    </w:rPr>
  </w:style>
  <w:style w:type="paragraph" w:customStyle="1" w:styleId="zkratky">
    <w:name w:val="zkratky"/>
    <w:link w:val="zkratkyChar"/>
    <w:autoRedefine/>
    <w:qFormat/>
    <w:rsid w:val="002960B1"/>
    <w:pPr>
      <w:spacing w:after="0"/>
      <w:ind w:left="1843" w:hanging="1843"/>
    </w:pPr>
    <w:rPr>
      <w:rFonts w:ascii="Times New Roman" w:hAnsi="Times New Roman"/>
      <w:b/>
      <w:szCs w:val="20"/>
    </w:rPr>
  </w:style>
  <w:style w:type="paragraph" w:styleId="Seznamobrzk">
    <w:name w:val="table of figures"/>
    <w:basedOn w:val="Normln"/>
    <w:next w:val="Normln"/>
    <w:uiPriority w:val="99"/>
    <w:semiHidden/>
    <w:unhideWhenUsed/>
    <w:rsid w:val="007C339A"/>
  </w:style>
  <w:style w:type="character" w:customStyle="1" w:styleId="zkratkyChar">
    <w:name w:val="zkratky Char"/>
    <w:basedOn w:val="Standardnpsmoodstavce"/>
    <w:link w:val="zkratky"/>
    <w:rsid w:val="002960B1"/>
    <w:rPr>
      <w:rFonts w:ascii="Times New Roman" w:hAnsi="Times New Roman"/>
      <w:b/>
      <w:szCs w:val="20"/>
    </w:rPr>
  </w:style>
  <w:style w:type="paragraph" w:customStyle="1" w:styleId="cislovanyseznam">
    <w:name w:val="cislovany seznam"/>
    <w:basedOn w:val="Odstavecseseznamem"/>
    <w:link w:val="cislovanyseznamChar"/>
    <w:qFormat/>
    <w:rsid w:val="000822BE"/>
    <w:pPr>
      <w:numPr>
        <w:numId w:val="58"/>
      </w:numPr>
    </w:pPr>
  </w:style>
  <w:style w:type="character" w:customStyle="1" w:styleId="OdstavecseseznamemChar">
    <w:name w:val="Odstavec se seznamem Char"/>
    <w:basedOn w:val="Standardnpsmoodstavce"/>
    <w:link w:val="Odstavecseseznamem"/>
    <w:uiPriority w:val="99"/>
    <w:rsid w:val="006F3A23"/>
    <w:rPr>
      <w:rFonts w:ascii="Times New Roman" w:hAnsi="Times New Roman"/>
      <w:lang w:eastAsia="cs-CZ"/>
    </w:rPr>
  </w:style>
  <w:style w:type="character" w:customStyle="1" w:styleId="cislovanyseznamChar">
    <w:name w:val="cislovany seznam Char"/>
    <w:basedOn w:val="OdstavecseseznamemChar"/>
    <w:link w:val="cislovanyseznam"/>
    <w:rsid w:val="000822BE"/>
    <w:rPr>
      <w:rFonts w:ascii="Times New Roman" w:hAnsi="Times New Roman"/>
      <w:lang w:eastAsia="cs-CZ"/>
    </w:rPr>
  </w:style>
  <w:style w:type="paragraph" w:customStyle="1" w:styleId="uroven6">
    <w:name w:val="uroven 6"/>
    <w:basedOn w:val="Nadpis6"/>
    <w:link w:val="uroven6Char"/>
    <w:qFormat/>
    <w:rsid w:val="003F4EFB"/>
    <w:pPr>
      <w:keepNext w:val="0"/>
      <w:keepLines w:val="0"/>
      <w:ind w:left="1152" w:hanging="1152"/>
    </w:pPr>
    <w:rPr>
      <w:color w:val="000000"/>
    </w:rPr>
  </w:style>
  <w:style w:type="character" w:customStyle="1" w:styleId="uroven6Char">
    <w:name w:val="uroven 6 Char"/>
    <w:basedOn w:val="Nadpis6Char"/>
    <w:link w:val="uroven6"/>
    <w:rsid w:val="003F4EFB"/>
    <w:rPr>
      <w:rFonts w:ascii="Times New Roman" w:eastAsiaTheme="majorEastAsia" w:hAnsi="Times New Roman" w:cs="Arial"/>
      <w:iCs/>
      <w:color w:val="000000"/>
      <w:szCs w:val="20"/>
    </w:rPr>
  </w:style>
  <w:style w:type="character" w:styleId="slostrnky">
    <w:name w:val="page number"/>
    <w:basedOn w:val="Standardnpsmoodstavce"/>
    <w:semiHidden/>
    <w:rsid w:val="00E752B3"/>
  </w:style>
  <w:style w:type="character" w:customStyle="1" w:styleId="FontStyle28">
    <w:name w:val="Font Style28"/>
    <w:uiPriority w:val="99"/>
    <w:rsid w:val="00E752B3"/>
    <w:rPr>
      <w:rFonts w:ascii="Arial" w:hAnsi="Arial" w:cs="Arial"/>
      <w:color w:val="000000"/>
      <w:sz w:val="20"/>
      <w:szCs w:val="20"/>
    </w:rPr>
  </w:style>
  <w:style w:type="paragraph" w:customStyle="1" w:styleId="Nadpisbodu">
    <w:name w:val="Nadpis bodu"/>
    <w:basedOn w:val="Normln"/>
    <w:next w:val="Normln"/>
    <w:rsid w:val="00E752B3"/>
    <w:pPr>
      <w:numPr>
        <w:numId w:val="115"/>
      </w:numPr>
      <w:spacing w:before="240" w:after="120"/>
      <w:jc w:val="center"/>
    </w:pPr>
    <w:rPr>
      <w:rFonts w:eastAsia="Times New Roman" w:cs="Arial"/>
      <w:b/>
      <w:bCs/>
      <w:noProof/>
      <w:sz w:val="24"/>
      <w:szCs w:val="22"/>
      <w:lang w:eastAsia="cs-CZ"/>
    </w:rPr>
  </w:style>
  <w:style w:type="paragraph" w:customStyle="1" w:styleId="Nadpispodbodu">
    <w:name w:val="Nadpis podbodu"/>
    <w:basedOn w:val="Normln"/>
    <w:next w:val="Normln"/>
    <w:rsid w:val="00E752B3"/>
    <w:pPr>
      <w:numPr>
        <w:ilvl w:val="1"/>
        <w:numId w:val="115"/>
      </w:numPr>
      <w:spacing w:before="240" w:after="120"/>
      <w:jc w:val="left"/>
    </w:pPr>
    <w:rPr>
      <w:rFonts w:eastAsia="Times New Roman" w:cs="Times New Roman"/>
      <w:noProof/>
      <w:sz w:val="24"/>
      <w:szCs w:val="24"/>
      <w:lang w:eastAsia="cs-CZ"/>
    </w:rPr>
  </w:style>
  <w:style w:type="paragraph" w:customStyle="1" w:styleId="Textbodupsmene2">
    <w:name w:val="Text bodu písmene2"/>
    <w:basedOn w:val="Normln"/>
    <w:rsid w:val="00E752B3"/>
    <w:pPr>
      <w:numPr>
        <w:ilvl w:val="4"/>
        <w:numId w:val="115"/>
      </w:numPr>
      <w:spacing w:before="0"/>
      <w:jc w:val="left"/>
    </w:pPr>
    <w:rPr>
      <w:rFonts w:eastAsia="Times New Roman" w:cs="Times New Roman"/>
      <w:sz w:val="24"/>
      <w:szCs w:val="22"/>
      <w:lang w:eastAsia="cs-CZ"/>
    </w:rPr>
  </w:style>
  <w:style w:type="paragraph" w:styleId="Normlnodsazen">
    <w:name w:val="Normal Indent"/>
    <w:basedOn w:val="Normln"/>
    <w:semiHidden/>
    <w:rsid w:val="00E752B3"/>
    <w:pPr>
      <w:numPr>
        <w:ilvl w:val="3"/>
        <w:numId w:val="115"/>
      </w:numPr>
      <w:spacing w:before="0"/>
    </w:pPr>
    <w:rPr>
      <w:rFonts w:eastAsia="Times New Roman" w:cs="Times New Roman"/>
      <w:sz w:val="24"/>
      <w:lang w:eastAsia="cs-CZ"/>
    </w:rPr>
  </w:style>
  <w:style w:type="paragraph" w:customStyle="1" w:styleId="Texttabulky">
    <w:name w:val="Text tabulky"/>
    <w:basedOn w:val="Normlnodsazen"/>
    <w:rsid w:val="00E752B3"/>
    <w:pPr>
      <w:numPr>
        <w:ilvl w:val="0"/>
        <w:numId w:val="0"/>
      </w:numPr>
      <w:outlineLvl w:val="0"/>
    </w:pPr>
    <w:rPr>
      <w:sz w:val="18"/>
      <w:szCs w:val="24"/>
    </w:rPr>
  </w:style>
  <w:style w:type="paragraph" w:customStyle="1" w:styleId="Textodstavce">
    <w:name w:val="Text odstavce"/>
    <w:basedOn w:val="Normln"/>
    <w:rsid w:val="00E752B3"/>
    <w:pPr>
      <w:numPr>
        <w:numId w:val="116"/>
      </w:numPr>
      <w:tabs>
        <w:tab w:val="left" w:pos="851"/>
      </w:tabs>
      <w:spacing w:before="120" w:after="120"/>
      <w:outlineLvl w:val="6"/>
    </w:pPr>
    <w:rPr>
      <w:rFonts w:eastAsia="Times New Roman" w:cs="Times New Roman"/>
      <w:sz w:val="24"/>
      <w:lang w:eastAsia="cs-CZ"/>
    </w:rPr>
  </w:style>
  <w:style w:type="paragraph" w:customStyle="1" w:styleId="Textbodu">
    <w:name w:val="Text bodu"/>
    <w:basedOn w:val="Normln"/>
    <w:rsid w:val="00E752B3"/>
    <w:pPr>
      <w:numPr>
        <w:ilvl w:val="2"/>
        <w:numId w:val="116"/>
      </w:numPr>
      <w:spacing w:before="0"/>
      <w:outlineLvl w:val="8"/>
    </w:pPr>
    <w:rPr>
      <w:rFonts w:eastAsia="Times New Roman" w:cs="Times New Roman"/>
      <w:sz w:val="24"/>
      <w:lang w:eastAsia="cs-CZ"/>
    </w:rPr>
  </w:style>
  <w:style w:type="paragraph" w:customStyle="1" w:styleId="Textpsmene">
    <w:name w:val="Text písmene"/>
    <w:basedOn w:val="Normln"/>
    <w:rsid w:val="00E752B3"/>
    <w:pPr>
      <w:numPr>
        <w:ilvl w:val="1"/>
        <w:numId w:val="116"/>
      </w:numPr>
      <w:spacing w:before="0"/>
      <w:outlineLvl w:val="7"/>
    </w:pPr>
    <w:rPr>
      <w:rFonts w:eastAsia="Times New Roman" w:cs="Times New Roman"/>
      <w:sz w:val="24"/>
      <w:lang w:eastAsia="cs-CZ"/>
    </w:rPr>
  </w:style>
  <w:style w:type="numbering" w:customStyle="1" w:styleId="Bezseznamu1">
    <w:name w:val="Bez seznamu1"/>
    <w:next w:val="Bezseznamu"/>
    <w:uiPriority w:val="99"/>
    <w:semiHidden/>
    <w:unhideWhenUsed/>
    <w:rsid w:val="00E752B3"/>
  </w:style>
  <w:style w:type="character" w:customStyle="1" w:styleId="BezmezerChar">
    <w:name w:val="Bez mezer Char"/>
    <w:aliases w:val="normální tučný Char"/>
    <w:basedOn w:val="Standardnpsmoodstavce"/>
    <w:link w:val="Bezmezer"/>
    <w:uiPriority w:val="1"/>
    <w:rsid w:val="00D07C03"/>
  </w:style>
  <w:style w:type="paragraph" w:customStyle="1" w:styleId="Odstavec1">
    <w:name w:val="Odstavec1"/>
    <w:basedOn w:val="Nadpis1"/>
    <w:rsid w:val="00D07C03"/>
    <w:pPr>
      <w:keepLines w:val="0"/>
      <w:tabs>
        <w:tab w:val="num" w:pos="360"/>
      </w:tabs>
      <w:spacing w:before="120" w:line="240" w:lineRule="auto"/>
      <w:ind w:left="0" w:firstLine="0"/>
      <w:jc w:val="both"/>
    </w:pPr>
    <w:rPr>
      <w:rFonts w:eastAsia="Times New Roman"/>
      <w:b w:val="0"/>
      <w:caps w:val="0"/>
      <w:color w:val="auto"/>
      <w:kern w:val="32"/>
      <w:szCs w:val="32"/>
      <w:lang w:eastAsia="cs-CZ"/>
    </w:rPr>
  </w:style>
  <w:style w:type="paragraph" w:customStyle="1" w:styleId="obecn">
    <w:name w:val="obecně"/>
    <w:link w:val="obecnChar"/>
    <w:qFormat/>
    <w:rsid w:val="0068215F"/>
    <w:pPr>
      <w:spacing w:after="120"/>
    </w:pPr>
    <w:rPr>
      <w:rFonts w:ascii="Times New Roman" w:hAnsi="Times New Roman"/>
      <w:szCs w:val="20"/>
    </w:rPr>
  </w:style>
  <w:style w:type="numbering" w:customStyle="1" w:styleId="Bezseznamu2">
    <w:name w:val="Bez seznamu2"/>
    <w:next w:val="Bezseznamu"/>
    <w:uiPriority w:val="99"/>
    <w:semiHidden/>
    <w:unhideWhenUsed/>
    <w:rsid w:val="00207DEA"/>
  </w:style>
  <w:style w:type="character" w:customStyle="1" w:styleId="obecnChar">
    <w:name w:val="obecně Char"/>
    <w:basedOn w:val="Standardnpsmoodstavce"/>
    <w:link w:val="obecn"/>
    <w:rsid w:val="0068215F"/>
    <w:rPr>
      <w:rFonts w:ascii="Times New Roman" w:hAnsi="Times New Roman"/>
      <w:szCs w:val="20"/>
    </w:rPr>
  </w:style>
  <w:style w:type="numbering" w:customStyle="1" w:styleId="Bezseznamu11">
    <w:name w:val="Bez seznamu11"/>
    <w:next w:val="Bezseznamu"/>
    <w:uiPriority w:val="99"/>
    <w:semiHidden/>
    <w:unhideWhenUsed/>
    <w:rsid w:val="00207DEA"/>
  </w:style>
  <w:style w:type="paragraph" w:customStyle="1" w:styleId="seznam">
    <w:name w:val="seznam"/>
    <w:link w:val="seznamChar"/>
    <w:qFormat/>
    <w:rsid w:val="00FA5FA7"/>
    <w:pPr>
      <w:pageBreakBefore/>
    </w:pPr>
    <w:rPr>
      <w:rFonts w:ascii="Times New Roman" w:eastAsiaTheme="majorEastAsia" w:hAnsi="Times New Roman" w:cs="Arial"/>
      <w:b/>
      <w:bCs/>
      <w:caps/>
      <w:color w:val="000000" w:themeColor="text1"/>
      <w:szCs w:val="20"/>
    </w:rPr>
  </w:style>
  <w:style w:type="character" w:customStyle="1" w:styleId="seznamChar">
    <w:name w:val="seznam Char"/>
    <w:basedOn w:val="Standardnpsmoodstavce"/>
    <w:link w:val="seznam"/>
    <w:rsid w:val="00FA5FA7"/>
    <w:rPr>
      <w:rFonts w:ascii="Times New Roman" w:eastAsiaTheme="majorEastAsia" w:hAnsi="Times New Roman" w:cs="Arial"/>
      <w:b/>
      <w:bCs/>
      <w:caps/>
      <w:color w:val="000000" w:themeColor="text1"/>
      <w:szCs w:val="20"/>
    </w:rPr>
  </w:style>
</w:styles>
</file>

<file path=word/webSettings.xml><?xml version="1.0" encoding="utf-8"?>
<w:webSettings xmlns:r="http://schemas.openxmlformats.org/officeDocument/2006/relationships" xmlns:w="http://schemas.openxmlformats.org/wordprocessingml/2006/main">
  <w:divs>
    <w:div w:id="37819337">
      <w:bodyDiv w:val="1"/>
      <w:marLeft w:val="0"/>
      <w:marRight w:val="0"/>
      <w:marTop w:val="0"/>
      <w:marBottom w:val="0"/>
      <w:divBdr>
        <w:top w:val="none" w:sz="0" w:space="0" w:color="auto"/>
        <w:left w:val="none" w:sz="0" w:space="0" w:color="auto"/>
        <w:bottom w:val="none" w:sz="0" w:space="0" w:color="auto"/>
        <w:right w:val="none" w:sz="0" w:space="0" w:color="auto"/>
      </w:divBdr>
    </w:div>
    <w:div w:id="43915304">
      <w:bodyDiv w:val="1"/>
      <w:marLeft w:val="0"/>
      <w:marRight w:val="0"/>
      <w:marTop w:val="0"/>
      <w:marBottom w:val="0"/>
      <w:divBdr>
        <w:top w:val="none" w:sz="0" w:space="0" w:color="auto"/>
        <w:left w:val="none" w:sz="0" w:space="0" w:color="auto"/>
        <w:bottom w:val="none" w:sz="0" w:space="0" w:color="auto"/>
        <w:right w:val="none" w:sz="0" w:space="0" w:color="auto"/>
      </w:divBdr>
    </w:div>
    <w:div w:id="113448070">
      <w:bodyDiv w:val="1"/>
      <w:marLeft w:val="0"/>
      <w:marRight w:val="0"/>
      <w:marTop w:val="0"/>
      <w:marBottom w:val="0"/>
      <w:divBdr>
        <w:top w:val="none" w:sz="0" w:space="0" w:color="auto"/>
        <w:left w:val="none" w:sz="0" w:space="0" w:color="auto"/>
        <w:bottom w:val="none" w:sz="0" w:space="0" w:color="auto"/>
        <w:right w:val="none" w:sz="0" w:space="0" w:color="auto"/>
      </w:divBdr>
    </w:div>
    <w:div w:id="218395635">
      <w:bodyDiv w:val="1"/>
      <w:marLeft w:val="0"/>
      <w:marRight w:val="0"/>
      <w:marTop w:val="0"/>
      <w:marBottom w:val="0"/>
      <w:divBdr>
        <w:top w:val="none" w:sz="0" w:space="0" w:color="auto"/>
        <w:left w:val="none" w:sz="0" w:space="0" w:color="auto"/>
        <w:bottom w:val="none" w:sz="0" w:space="0" w:color="auto"/>
        <w:right w:val="none" w:sz="0" w:space="0" w:color="auto"/>
      </w:divBdr>
    </w:div>
    <w:div w:id="228349323">
      <w:bodyDiv w:val="1"/>
      <w:marLeft w:val="0"/>
      <w:marRight w:val="0"/>
      <w:marTop w:val="0"/>
      <w:marBottom w:val="0"/>
      <w:divBdr>
        <w:top w:val="none" w:sz="0" w:space="0" w:color="auto"/>
        <w:left w:val="none" w:sz="0" w:space="0" w:color="auto"/>
        <w:bottom w:val="none" w:sz="0" w:space="0" w:color="auto"/>
        <w:right w:val="none" w:sz="0" w:space="0" w:color="auto"/>
      </w:divBdr>
    </w:div>
    <w:div w:id="289937965">
      <w:bodyDiv w:val="1"/>
      <w:marLeft w:val="0"/>
      <w:marRight w:val="0"/>
      <w:marTop w:val="0"/>
      <w:marBottom w:val="0"/>
      <w:divBdr>
        <w:top w:val="none" w:sz="0" w:space="0" w:color="auto"/>
        <w:left w:val="none" w:sz="0" w:space="0" w:color="auto"/>
        <w:bottom w:val="none" w:sz="0" w:space="0" w:color="auto"/>
        <w:right w:val="none" w:sz="0" w:space="0" w:color="auto"/>
      </w:divBdr>
    </w:div>
    <w:div w:id="298920002">
      <w:bodyDiv w:val="1"/>
      <w:marLeft w:val="0"/>
      <w:marRight w:val="0"/>
      <w:marTop w:val="0"/>
      <w:marBottom w:val="0"/>
      <w:divBdr>
        <w:top w:val="none" w:sz="0" w:space="0" w:color="auto"/>
        <w:left w:val="none" w:sz="0" w:space="0" w:color="auto"/>
        <w:bottom w:val="none" w:sz="0" w:space="0" w:color="auto"/>
        <w:right w:val="none" w:sz="0" w:space="0" w:color="auto"/>
      </w:divBdr>
    </w:div>
    <w:div w:id="364910891">
      <w:bodyDiv w:val="1"/>
      <w:marLeft w:val="0"/>
      <w:marRight w:val="0"/>
      <w:marTop w:val="0"/>
      <w:marBottom w:val="0"/>
      <w:divBdr>
        <w:top w:val="none" w:sz="0" w:space="0" w:color="auto"/>
        <w:left w:val="none" w:sz="0" w:space="0" w:color="auto"/>
        <w:bottom w:val="none" w:sz="0" w:space="0" w:color="auto"/>
        <w:right w:val="none" w:sz="0" w:space="0" w:color="auto"/>
      </w:divBdr>
    </w:div>
    <w:div w:id="393939245">
      <w:bodyDiv w:val="1"/>
      <w:marLeft w:val="0"/>
      <w:marRight w:val="0"/>
      <w:marTop w:val="0"/>
      <w:marBottom w:val="0"/>
      <w:divBdr>
        <w:top w:val="none" w:sz="0" w:space="0" w:color="auto"/>
        <w:left w:val="none" w:sz="0" w:space="0" w:color="auto"/>
        <w:bottom w:val="none" w:sz="0" w:space="0" w:color="auto"/>
        <w:right w:val="none" w:sz="0" w:space="0" w:color="auto"/>
      </w:divBdr>
    </w:div>
    <w:div w:id="544831488">
      <w:bodyDiv w:val="1"/>
      <w:marLeft w:val="0"/>
      <w:marRight w:val="0"/>
      <w:marTop w:val="0"/>
      <w:marBottom w:val="0"/>
      <w:divBdr>
        <w:top w:val="none" w:sz="0" w:space="0" w:color="auto"/>
        <w:left w:val="none" w:sz="0" w:space="0" w:color="auto"/>
        <w:bottom w:val="none" w:sz="0" w:space="0" w:color="auto"/>
        <w:right w:val="none" w:sz="0" w:space="0" w:color="auto"/>
      </w:divBdr>
    </w:div>
    <w:div w:id="621768223">
      <w:bodyDiv w:val="1"/>
      <w:marLeft w:val="0"/>
      <w:marRight w:val="0"/>
      <w:marTop w:val="0"/>
      <w:marBottom w:val="0"/>
      <w:divBdr>
        <w:top w:val="none" w:sz="0" w:space="0" w:color="auto"/>
        <w:left w:val="none" w:sz="0" w:space="0" w:color="auto"/>
        <w:bottom w:val="none" w:sz="0" w:space="0" w:color="auto"/>
        <w:right w:val="none" w:sz="0" w:space="0" w:color="auto"/>
      </w:divBdr>
    </w:div>
    <w:div w:id="658461157">
      <w:bodyDiv w:val="1"/>
      <w:marLeft w:val="0"/>
      <w:marRight w:val="0"/>
      <w:marTop w:val="0"/>
      <w:marBottom w:val="0"/>
      <w:divBdr>
        <w:top w:val="none" w:sz="0" w:space="0" w:color="auto"/>
        <w:left w:val="none" w:sz="0" w:space="0" w:color="auto"/>
        <w:bottom w:val="none" w:sz="0" w:space="0" w:color="auto"/>
        <w:right w:val="none" w:sz="0" w:space="0" w:color="auto"/>
      </w:divBdr>
    </w:div>
    <w:div w:id="741753095">
      <w:bodyDiv w:val="1"/>
      <w:marLeft w:val="0"/>
      <w:marRight w:val="0"/>
      <w:marTop w:val="0"/>
      <w:marBottom w:val="0"/>
      <w:divBdr>
        <w:top w:val="none" w:sz="0" w:space="0" w:color="auto"/>
        <w:left w:val="none" w:sz="0" w:space="0" w:color="auto"/>
        <w:bottom w:val="none" w:sz="0" w:space="0" w:color="auto"/>
        <w:right w:val="none" w:sz="0" w:space="0" w:color="auto"/>
      </w:divBdr>
    </w:div>
    <w:div w:id="796990219">
      <w:bodyDiv w:val="1"/>
      <w:marLeft w:val="0"/>
      <w:marRight w:val="0"/>
      <w:marTop w:val="0"/>
      <w:marBottom w:val="0"/>
      <w:divBdr>
        <w:top w:val="none" w:sz="0" w:space="0" w:color="auto"/>
        <w:left w:val="none" w:sz="0" w:space="0" w:color="auto"/>
        <w:bottom w:val="none" w:sz="0" w:space="0" w:color="auto"/>
        <w:right w:val="none" w:sz="0" w:space="0" w:color="auto"/>
      </w:divBdr>
    </w:div>
    <w:div w:id="827789833">
      <w:bodyDiv w:val="1"/>
      <w:marLeft w:val="0"/>
      <w:marRight w:val="0"/>
      <w:marTop w:val="0"/>
      <w:marBottom w:val="0"/>
      <w:divBdr>
        <w:top w:val="none" w:sz="0" w:space="0" w:color="auto"/>
        <w:left w:val="none" w:sz="0" w:space="0" w:color="auto"/>
        <w:bottom w:val="none" w:sz="0" w:space="0" w:color="auto"/>
        <w:right w:val="none" w:sz="0" w:space="0" w:color="auto"/>
      </w:divBdr>
    </w:div>
    <w:div w:id="864291102">
      <w:bodyDiv w:val="1"/>
      <w:marLeft w:val="0"/>
      <w:marRight w:val="0"/>
      <w:marTop w:val="0"/>
      <w:marBottom w:val="0"/>
      <w:divBdr>
        <w:top w:val="none" w:sz="0" w:space="0" w:color="auto"/>
        <w:left w:val="none" w:sz="0" w:space="0" w:color="auto"/>
        <w:bottom w:val="none" w:sz="0" w:space="0" w:color="auto"/>
        <w:right w:val="none" w:sz="0" w:space="0" w:color="auto"/>
      </w:divBdr>
    </w:div>
    <w:div w:id="890388749">
      <w:bodyDiv w:val="1"/>
      <w:marLeft w:val="0"/>
      <w:marRight w:val="0"/>
      <w:marTop w:val="0"/>
      <w:marBottom w:val="0"/>
      <w:divBdr>
        <w:top w:val="none" w:sz="0" w:space="0" w:color="auto"/>
        <w:left w:val="none" w:sz="0" w:space="0" w:color="auto"/>
        <w:bottom w:val="none" w:sz="0" w:space="0" w:color="auto"/>
        <w:right w:val="none" w:sz="0" w:space="0" w:color="auto"/>
      </w:divBdr>
    </w:div>
    <w:div w:id="1012680099">
      <w:bodyDiv w:val="1"/>
      <w:marLeft w:val="0"/>
      <w:marRight w:val="0"/>
      <w:marTop w:val="0"/>
      <w:marBottom w:val="0"/>
      <w:divBdr>
        <w:top w:val="none" w:sz="0" w:space="0" w:color="auto"/>
        <w:left w:val="none" w:sz="0" w:space="0" w:color="auto"/>
        <w:bottom w:val="none" w:sz="0" w:space="0" w:color="auto"/>
        <w:right w:val="none" w:sz="0" w:space="0" w:color="auto"/>
      </w:divBdr>
    </w:div>
    <w:div w:id="1074157056">
      <w:bodyDiv w:val="1"/>
      <w:marLeft w:val="0"/>
      <w:marRight w:val="0"/>
      <w:marTop w:val="0"/>
      <w:marBottom w:val="0"/>
      <w:divBdr>
        <w:top w:val="none" w:sz="0" w:space="0" w:color="auto"/>
        <w:left w:val="none" w:sz="0" w:space="0" w:color="auto"/>
        <w:bottom w:val="none" w:sz="0" w:space="0" w:color="auto"/>
        <w:right w:val="none" w:sz="0" w:space="0" w:color="auto"/>
      </w:divBdr>
    </w:div>
    <w:div w:id="1100370470">
      <w:bodyDiv w:val="1"/>
      <w:marLeft w:val="0"/>
      <w:marRight w:val="0"/>
      <w:marTop w:val="0"/>
      <w:marBottom w:val="0"/>
      <w:divBdr>
        <w:top w:val="none" w:sz="0" w:space="0" w:color="auto"/>
        <w:left w:val="none" w:sz="0" w:space="0" w:color="auto"/>
        <w:bottom w:val="none" w:sz="0" w:space="0" w:color="auto"/>
        <w:right w:val="none" w:sz="0" w:space="0" w:color="auto"/>
      </w:divBdr>
    </w:div>
    <w:div w:id="1108310758">
      <w:bodyDiv w:val="1"/>
      <w:marLeft w:val="0"/>
      <w:marRight w:val="0"/>
      <w:marTop w:val="0"/>
      <w:marBottom w:val="0"/>
      <w:divBdr>
        <w:top w:val="none" w:sz="0" w:space="0" w:color="auto"/>
        <w:left w:val="none" w:sz="0" w:space="0" w:color="auto"/>
        <w:bottom w:val="none" w:sz="0" w:space="0" w:color="auto"/>
        <w:right w:val="none" w:sz="0" w:space="0" w:color="auto"/>
      </w:divBdr>
    </w:div>
    <w:div w:id="1217085501">
      <w:bodyDiv w:val="1"/>
      <w:marLeft w:val="0"/>
      <w:marRight w:val="0"/>
      <w:marTop w:val="0"/>
      <w:marBottom w:val="0"/>
      <w:divBdr>
        <w:top w:val="none" w:sz="0" w:space="0" w:color="auto"/>
        <w:left w:val="none" w:sz="0" w:space="0" w:color="auto"/>
        <w:bottom w:val="none" w:sz="0" w:space="0" w:color="auto"/>
        <w:right w:val="none" w:sz="0" w:space="0" w:color="auto"/>
      </w:divBdr>
    </w:div>
    <w:div w:id="1241017112">
      <w:bodyDiv w:val="1"/>
      <w:marLeft w:val="0"/>
      <w:marRight w:val="0"/>
      <w:marTop w:val="0"/>
      <w:marBottom w:val="0"/>
      <w:divBdr>
        <w:top w:val="none" w:sz="0" w:space="0" w:color="auto"/>
        <w:left w:val="none" w:sz="0" w:space="0" w:color="auto"/>
        <w:bottom w:val="none" w:sz="0" w:space="0" w:color="auto"/>
        <w:right w:val="none" w:sz="0" w:space="0" w:color="auto"/>
      </w:divBdr>
    </w:div>
    <w:div w:id="1267423646">
      <w:bodyDiv w:val="1"/>
      <w:marLeft w:val="0"/>
      <w:marRight w:val="0"/>
      <w:marTop w:val="0"/>
      <w:marBottom w:val="0"/>
      <w:divBdr>
        <w:top w:val="none" w:sz="0" w:space="0" w:color="auto"/>
        <w:left w:val="none" w:sz="0" w:space="0" w:color="auto"/>
        <w:bottom w:val="none" w:sz="0" w:space="0" w:color="auto"/>
        <w:right w:val="none" w:sz="0" w:space="0" w:color="auto"/>
      </w:divBdr>
    </w:div>
    <w:div w:id="1375696064">
      <w:bodyDiv w:val="1"/>
      <w:marLeft w:val="0"/>
      <w:marRight w:val="0"/>
      <w:marTop w:val="0"/>
      <w:marBottom w:val="0"/>
      <w:divBdr>
        <w:top w:val="none" w:sz="0" w:space="0" w:color="auto"/>
        <w:left w:val="none" w:sz="0" w:space="0" w:color="auto"/>
        <w:bottom w:val="none" w:sz="0" w:space="0" w:color="auto"/>
        <w:right w:val="none" w:sz="0" w:space="0" w:color="auto"/>
      </w:divBdr>
    </w:div>
    <w:div w:id="1425959588">
      <w:bodyDiv w:val="1"/>
      <w:marLeft w:val="0"/>
      <w:marRight w:val="0"/>
      <w:marTop w:val="0"/>
      <w:marBottom w:val="0"/>
      <w:divBdr>
        <w:top w:val="none" w:sz="0" w:space="0" w:color="auto"/>
        <w:left w:val="none" w:sz="0" w:space="0" w:color="auto"/>
        <w:bottom w:val="none" w:sz="0" w:space="0" w:color="auto"/>
        <w:right w:val="none" w:sz="0" w:space="0" w:color="auto"/>
      </w:divBdr>
    </w:div>
    <w:div w:id="1473134788">
      <w:bodyDiv w:val="1"/>
      <w:marLeft w:val="0"/>
      <w:marRight w:val="0"/>
      <w:marTop w:val="0"/>
      <w:marBottom w:val="0"/>
      <w:divBdr>
        <w:top w:val="none" w:sz="0" w:space="0" w:color="auto"/>
        <w:left w:val="none" w:sz="0" w:space="0" w:color="auto"/>
        <w:bottom w:val="none" w:sz="0" w:space="0" w:color="auto"/>
        <w:right w:val="none" w:sz="0" w:space="0" w:color="auto"/>
      </w:divBdr>
    </w:div>
    <w:div w:id="1475753892">
      <w:bodyDiv w:val="1"/>
      <w:marLeft w:val="0"/>
      <w:marRight w:val="0"/>
      <w:marTop w:val="0"/>
      <w:marBottom w:val="0"/>
      <w:divBdr>
        <w:top w:val="none" w:sz="0" w:space="0" w:color="auto"/>
        <w:left w:val="none" w:sz="0" w:space="0" w:color="auto"/>
        <w:bottom w:val="none" w:sz="0" w:space="0" w:color="auto"/>
        <w:right w:val="none" w:sz="0" w:space="0" w:color="auto"/>
      </w:divBdr>
    </w:div>
    <w:div w:id="1502741064">
      <w:bodyDiv w:val="1"/>
      <w:marLeft w:val="0"/>
      <w:marRight w:val="0"/>
      <w:marTop w:val="0"/>
      <w:marBottom w:val="0"/>
      <w:divBdr>
        <w:top w:val="none" w:sz="0" w:space="0" w:color="auto"/>
        <w:left w:val="none" w:sz="0" w:space="0" w:color="auto"/>
        <w:bottom w:val="none" w:sz="0" w:space="0" w:color="auto"/>
        <w:right w:val="none" w:sz="0" w:space="0" w:color="auto"/>
      </w:divBdr>
    </w:div>
    <w:div w:id="1517042339">
      <w:bodyDiv w:val="1"/>
      <w:marLeft w:val="0"/>
      <w:marRight w:val="0"/>
      <w:marTop w:val="0"/>
      <w:marBottom w:val="0"/>
      <w:divBdr>
        <w:top w:val="none" w:sz="0" w:space="0" w:color="auto"/>
        <w:left w:val="none" w:sz="0" w:space="0" w:color="auto"/>
        <w:bottom w:val="none" w:sz="0" w:space="0" w:color="auto"/>
        <w:right w:val="none" w:sz="0" w:space="0" w:color="auto"/>
      </w:divBdr>
    </w:div>
    <w:div w:id="1521234555">
      <w:bodyDiv w:val="1"/>
      <w:marLeft w:val="0"/>
      <w:marRight w:val="0"/>
      <w:marTop w:val="0"/>
      <w:marBottom w:val="0"/>
      <w:divBdr>
        <w:top w:val="none" w:sz="0" w:space="0" w:color="auto"/>
        <w:left w:val="none" w:sz="0" w:space="0" w:color="auto"/>
        <w:bottom w:val="none" w:sz="0" w:space="0" w:color="auto"/>
        <w:right w:val="none" w:sz="0" w:space="0" w:color="auto"/>
      </w:divBdr>
    </w:div>
    <w:div w:id="1786267039">
      <w:bodyDiv w:val="1"/>
      <w:marLeft w:val="0"/>
      <w:marRight w:val="0"/>
      <w:marTop w:val="0"/>
      <w:marBottom w:val="0"/>
      <w:divBdr>
        <w:top w:val="none" w:sz="0" w:space="0" w:color="auto"/>
        <w:left w:val="none" w:sz="0" w:space="0" w:color="auto"/>
        <w:bottom w:val="none" w:sz="0" w:space="0" w:color="auto"/>
        <w:right w:val="none" w:sz="0" w:space="0" w:color="auto"/>
      </w:divBdr>
    </w:div>
    <w:div w:id="1790201976">
      <w:bodyDiv w:val="1"/>
      <w:marLeft w:val="0"/>
      <w:marRight w:val="0"/>
      <w:marTop w:val="0"/>
      <w:marBottom w:val="0"/>
      <w:divBdr>
        <w:top w:val="none" w:sz="0" w:space="0" w:color="auto"/>
        <w:left w:val="none" w:sz="0" w:space="0" w:color="auto"/>
        <w:bottom w:val="none" w:sz="0" w:space="0" w:color="auto"/>
        <w:right w:val="none" w:sz="0" w:space="0" w:color="auto"/>
      </w:divBdr>
    </w:div>
    <w:div w:id="1866555063">
      <w:bodyDiv w:val="1"/>
      <w:marLeft w:val="0"/>
      <w:marRight w:val="0"/>
      <w:marTop w:val="0"/>
      <w:marBottom w:val="0"/>
      <w:divBdr>
        <w:top w:val="none" w:sz="0" w:space="0" w:color="auto"/>
        <w:left w:val="none" w:sz="0" w:space="0" w:color="auto"/>
        <w:bottom w:val="none" w:sz="0" w:space="0" w:color="auto"/>
        <w:right w:val="none" w:sz="0" w:space="0" w:color="auto"/>
      </w:divBdr>
    </w:div>
    <w:div w:id="1911572378">
      <w:bodyDiv w:val="1"/>
      <w:marLeft w:val="0"/>
      <w:marRight w:val="0"/>
      <w:marTop w:val="0"/>
      <w:marBottom w:val="0"/>
      <w:divBdr>
        <w:top w:val="none" w:sz="0" w:space="0" w:color="auto"/>
        <w:left w:val="none" w:sz="0" w:space="0" w:color="auto"/>
        <w:bottom w:val="none" w:sz="0" w:space="0" w:color="auto"/>
        <w:right w:val="none" w:sz="0" w:space="0" w:color="auto"/>
      </w:divBdr>
    </w:div>
    <w:div w:id="1916359971">
      <w:bodyDiv w:val="1"/>
      <w:marLeft w:val="0"/>
      <w:marRight w:val="0"/>
      <w:marTop w:val="0"/>
      <w:marBottom w:val="0"/>
      <w:divBdr>
        <w:top w:val="none" w:sz="0" w:space="0" w:color="auto"/>
        <w:left w:val="none" w:sz="0" w:space="0" w:color="auto"/>
        <w:bottom w:val="none" w:sz="0" w:space="0" w:color="auto"/>
        <w:right w:val="none" w:sz="0" w:space="0" w:color="auto"/>
      </w:divBdr>
    </w:div>
    <w:div w:id="1939949576">
      <w:bodyDiv w:val="1"/>
      <w:marLeft w:val="0"/>
      <w:marRight w:val="0"/>
      <w:marTop w:val="0"/>
      <w:marBottom w:val="0"/>
      <w:divBdr>
        <w:top w:val="none" w:sz="0" w:space="0" w:color="auto"/>
        <w:left w:val="none" w:sz="0" w:space="0" w:color="auto"/>
        <w:bottom w:val="none" w:sz="0" w:space="0" w:color="auto"/>
        <w:right w:val="none" w:sz="0" w:space="0" w:color="auto"/>
      </w:divBdr>
    </w:div>
    <w:div w:id="2000228317">
      <w:bodyDiv w:val="1"/>
      <w:marLeft w:val="0"/>
      <w:marRight w:val="0"/>
      <w:marTop w:val="0"/>
      <w:marBottom w:val="0"/>
      <w:divBdr>
        <w:top w:val="none" w:sz="0" w:space="0" w:color="auto"/>
        <w:left w:val="none" w:sz="0" w:space="0" w:color="auto"/>
        <w:bottom w:val="none" w:sz="0" w:space="0" w:color="auto"/>
        <w:right w:val="none" w:sz="0" w:space="0" w:color="auto"/>
      </w:divBdr>
    </w:div>
    <w:div w:id="2087140345">
      <w:bodyDiv w:val="1"/>
      <w:marLeft w:val="0"/>
      <w:marRight w:val="0"/>
      <w:marTop w:val="0"/>
      <w:marBottom w:val="0"/>
      <w:divBdr>
        <w:top w:val="none" w:sz="0" w:space="0" w:color="auto"/>
        <w:left w:val="none" w:sz="0" w:space="0" w:color="auto"/>
        <w:bottom w:val="none" w:sz="0" w:space="0" w:color="auto"/>
        <w:right w:val="none" w:sz="0" w:space="0" w:color="auto"/>
      </w:divBdr>
    </w:div>
    <w:div w:id="2106681263">
      <w:bodyDiv w:val="1"/>
      <w:marLeft w:val="0"/>
      <w:marRight w:val="0"/>
      <w:marTop w:val="0"/>
      <w:marBottom w:val="0"/>
      <w:divBdr>
        <w:top w:val="none" w:sz="0" w:space="0" w:color="auto"/>
        <w:left w:val="none" w:sz="0" w:space="0" w:color="auto"/>
        <w:bottom w:val="none" w:sz="0" w:space="0" w:color="auto"/>
        <w:right w:val="none" w:sz="0" w:space="0" w:color="auto"/>
      </w:divBdr>
    </w:div>
    <w:div w:id="213686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image" Target="media/image37.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oleObject" Target="embeddings/List_aplikace_Microsoft_Office_Excel_97-20031.xls"/><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oleObject" Target="embeddings/List_aplikace_Microsoft_Office_Excel_97-20034.xls"/><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png"/><Relationship Id="rId57" Type="http://schemas.microsoft.com/office/2007/relationships/stylesWithEffects" Target="stylesWithEffects.xm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oleObject" Target="embeddings/List_aplikace_Microsoft_Office_Excel_97-20032.xls"/><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List_aplikace_Microsoft_Office_Excel_97-20033.xls"/><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2280D-38C5-4F25-990C-348CD4DA7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71496</Words>
  <Characters>421827</Characters>
  <Application>Microsoft Office Word</Application>
  <DocSecurity>0</DocSecurity>
  <Lines>3515</Lines>
  <Paragraphs>984</Paragraphs>
  <ScaleCrop>false</ScaleCrop>
  <HeadingPairs>
    <vt:vector size="2" baseType="variant">
      <vt:variant>
        <vt:lpstr>Název</vt:lpstr>
      </vt:variant>
      <vt:variant>
        <vt:i4>1</vt:i4>
      </vt:variant>
    </vt:vector>
  </HeadingPairs>
  <TitlesOfParts>
    <vt:vector size="1" baseType="lpstr">
      <vt:lpstr/>
    </vt:vector>
  </TitlesOfParts>
  <Company>ČÚZK</Company>
  <LinksUpToDate>false</LinksUpToDate>
  <CharactersWithSpaces>492339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Doubekp</dc:creator>
  <cp:lastModifiedBy>Mgr. Kateřina Horáková</cp:lastModifiedBy>
  <cp:revision>2</cp:revision>
  <cp:lastPrinted>2016-02-15T14:48:00Z</cp:lastPrinted>
  <dcterms:created xsi:type="dcterms:W3CDTF">2016-04-13T08:39:00Z</dcterms:created>
  <dcterms:modified xsi:type="dcterms:W3CDTF">2016-04-13T08:39:00Z</dcterms:modified>
</cp:coreProperties>
</file>